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Курчатова Курской области от 13.07.2015 N 864</w:t>
              <w:br/>
              <w:t xml:space="preserve">(ред. от 08.02.2024)</w:t>
              <w:br/>
              <w:t xml:space="preserve">"Об утверждении Положения о размещении нестационарных торговых объектов на территории муниципального образования "Город Курчатов" Курской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КУРЧАТОВА</w:t>
      </w:r>
    </w:p>
    <w:p>
      <w:pPr>
        <w:pStyle w:val="2"/>
        <w:jc w:val="center"/>
      </w:pPr>
      <w:r>
        <w:rPr>
          <w:sz w:val="20"/>
        </w:rPr>
        <w:t xml:space="preserve">КУРСКОЙ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июля 2015 г. N 864</w:t>
      </w:r>
    </w:p>
    <w:p>
      <w:pPr>
        <w:pStyle w:val="2"/>
        <w:jc w:val="center"/>
      </w:pPr>
      <w:r>
        <w:rPr>
          <w:sz w:val="20"/>
        </w:rPr>
      </w:r>
    </w:p>
    <w:p>
      <w:pPr>
        <w:pStyle w:val="2"/>
        <w:jc w:val="center"/>
      </w:pPr>
      <w:r>
        <w:rPr>
          <w:sz w:val="20"/>
        </w:rPr>
        <w:t xml:space="preserve">ОБ УТВЕРЖДЕНИИ ПОЛОЖЕНИЯ О РАЗМЕЩЕНИИ НЕСТАЦИОНАРНЫХ</w:t>
      </w:r>
    </w:p>
    <w:p>
      <w:pPr>
        <w:pStyle w:val="2"/>
        <w:jc w:val="center"/>
      </w:pPr>
      <w:r>
        <w:rPr>
          <w:sz w:val="20"/>
        </w:rPr>
        <w:t xml:space="preserve">ТОРГОВЫХ ОБЪЕКТОВ НА ТЕРРИТОРИИ МУНИЦИПАЛЬНОГО ОБРАЗОВАНИЯ</w:t>
      </w:r>
    </w:p>
    <w:p>
      <w:pPr>
        <w:pStyle w:val="2"/>
        <w:jc w:val="center"/>
      </w:pPr>
      <w:r>
        <w:rPr>
          <w:sz w:val="20"/>
        </w:rPr>
        <w:t xml:space="preserve">"ГОРОД КУРЧАТОВ" 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Курчатова Курской области</w:t>
            </w:r>
          </w:p>
          <w:p>
            <w:pPr>
              <w:pStyle w:val="0"/>
              <w:jc w:val="center"/>
            </w:pPr>
            <w:r>
              <w:rPr>
                <w:sz w:val="20"/>
                <w:color w:val="392c69"/>
              </w:rPr>
              <w:t xml:space="preserve">от 30.11.2016 </w:t>
            </w:r>
            <w:hyperlink w:history="0" r:id="rId7" w:tooltip="Постановление администрации г. Курчатова Курской области от 30.11.2016 N 1731 &quot;О внесении изменений в Положение о размещении нестационарных торговых объектов на территории муниципального образования &quot;Город Курчатов&quot; Курской области&quot; {КонсультантПлюс}">
              <w:r>
                <w:rPr>
                  <w:sz w:val="20"/>
                  <w:color w:val="0000ff"/>
                </w:rPr>
                <w:t xml:space="preserve">N 1731</w:t>
              </w:r>
            </w:hyperlink>
            <w:r>
              <w:rPr>
                <w:sz w:val="20"/>
                <w:color w:val="392c69"/>
              </w:rPr>
              <w:t xml:space="preserve">, от 17.11.2017 </w:t>
            </w:r>
            <w:hyperlink w:history="0" r:id="rId8" w:tooltip="Постановление администрации г. Курчатова Курской области от 17.11.2017 N 1501 &quot;О внесении изменений в Положение о размещении нестационарных торговых объектов на территории муниципального образования &quot;Город Курчатов&quot; Курской области&quot; {КонсультантПлюс}">
              <w:r>
                <w:rPr>
                  <w:sz w:val="20"/>
                  <w:color w:val="0000ff"/>
                </w:rPr>
                <w:t xml:space="preserve">N 1501</w:t>
              </w:r>
            </w:hyperlink>
            <w:r>
              <w:rPr>
                <w:sz w:val="20"/>
                <w:color w:val="392c69"/>
              </w:rPr>
              <w:t xml:space="preserve">, от 08.06.2018 </w:t>
            </w:r>
            <w:hyperlink w:history="0" r:id="rId9" w:tooltip="Постановление администрации г. Курчатова Курской области от 08.06.2018 N 624 &quot;О внесении изменений в Положение о размещении нестационарных торговых объектов на территории муниципального образования &quot;Город Курчатов&quot; Курской области, утвержденное постановлением администрации города Курчатова от 13.07.2015 N 864&quot; {КонсультантПлюс}">
              <w:r>
                <w:rPr>
                  <w:sz w:val="20"/>
                  <w:color w:val="0000ff"/>
                </w:rPr>
                <w:t xml:space="preserve">N 624</w:t>
              </w:r>
            </w:hyperlink>
            <w:r>
              <w:rPr>
                <w:sz w:val="20"/>
                <w:color w:val="392c69"/>
              </w:rPr>
              <w:t xml:space="preserve">,</w:t>
            </w:r>
          </w:p>
          <w:p>
            <w:pPr>
              <w:pStyle w:val="0"/>
              <w:jc w:val="center"/>
            </w:pPr>
            <w:r>
              <w:rPr>
                <w:sz w:val="20"/>
                <w:color w:val="392c69"/>
              </w:rPr>
              <w:t xml:space="preserve">от 25.06.2018 </w:t>
            </w:r>
            <w:hyperlink w:history="0" r:id="rId10" w:tooltip="Постановление администрации г. Курчатова Курской области от 25.06.2018 N 696 &quot;О внесении изменений в Положение о размещении нестационарных торговых объектов на территории муниципального образования &quot;Город Курчатов&quot; Курской области, утвержденное постановлением администрации города Курчатова от 13.07.2015 N 864&quot; {КонсультантПлюс}">
              <w:r>
                <w:rPr>
                  <w:sz w:val="20"/>
                  <w:color w:val="0000ff"/>
                </w:rPr>
                <w:t xml:space="preserve">N 696</w:t>
              </w:r>
            </w:hyperlink>
            <w:r>
              <w:rPr>
                <w:sz w:val="20"/>
                <w:color w:val="392c69"/>
              </w:rPr>
              <w:t xml:space="preserve">, от 12.09.2018 </w:t>
            </w:r>
            <w:hyperlink w:history="0" r:id="rId11" w:tooltip="Постановление администрации г. Курчатова Курской области от 12.09.2018 N 975 &quot;О внесении изменений в Положение о размещении нестационарных торговых объектов на территории муниципального образования &quot;Город Курчатов&quot; Курской области, утвержденное постановлением администрации города Курчатова от 13.07.2015 N 864&quot; {КонсультантПлюс}">
              <w:r>
                <w:rPr>
                  <w:sz w:val="20"/>
                  <w:color w:val="0000ff"/>
                </w:rPr>
                <w:t xml:space="preserve">N 975</w:t>
              </w:r>
            </w:hyperlink>
            <w:r>
              <w:rPr>
                <w:sz w:val="20"/>
                <w:color w:val="392c69"/>
              </w:rPr>
              <w:t xml:space="preserve">, от 26.01.2021 </w:t>
            </w:r>
            <w:hyperlink w:history="0" r:id="rId12" w:tooltip="Постановление администрации г. Курчатова Курской области от 26.01.2021 N 72 &quot;О внесении изменений в Положение о размещении нестационарных торговых объектов на территории муниципального образования &quot;Город Курчатов&quot; Курской области, утвержденное постановлением администрации города Курчатова от 13.07.2015 N 864&quot; {КонсультантПлюс}">
              <w:r>
                <w:rPr>
                  <w:sz w:val="20"/>
                  <w:color w:val="0000ff"/>
                </w:rPr>
                <w:t xml:space="preserve">N 72</w:t>
              </w:r>
            </w:hyperlink>
            <w:r>
              <w:rPr>
                <w:sz w:val="20"/>
                <w:color w:val="392c69"/>
              </w:rPr>
              <w:t xml:space="preserve">,</w:t>
            </w:r>
          </w:p>
          <w:p>
            <w:pPr>
              <w:pStyle w:val="0"/>
              <w:jc w:val="center"/>
            </w:pPr>
            <w:r>
              <w:rPr>
                <w:sz w:val="20"/>
                <w:color w:val="392c69"/>
              </w:rPr>
              <w:t xml:space="preserve">от 18.05.2021 </w:t>
            </w:r>
            <w:hyperlink w:history="0" r:id="rId13" w:tooltip="Постановление администрации г. Курчатова Курской области от 18.05.2021 N 551 &quot;О внесении изменений в Положение о размещении нестационарных торговых объектов на территории муниципального образования &quot;Город Курчатов&quot; Курской области, утвержденное постановлением администрации города Курчатова от 13.07.2015 N 864&quot; {КонсультантПлюс}">
              <w:r>
                <w:rPr>
                  <w:sz w:val="20"/>
                  <w:color w:val="0000ff"/>
                </w:rPr>
                <w:t xml:space="preserve">N 551</w:t>
              </w:r>
            </w:hyperlink>
            <w:r>
              <w:rPr>
                <w:sz w:val="20"/>
                <w:color w:val="392c69"/>
              </w:rPr>
              <w:t xml:space="preserve">, от 27.07.2021 </w:t>
            </w:r>
            <w:hyperlink w:history="0" r:id="rId14" w:tooltip="Постановление администрации г. Курчатова Курской области от 27.07.2021 N 887 &quot;О внесении изменений в Положение о размещении нестационарных торговых объектов на территории муниципального образования &quot;Город Курчатов&quot; Курской области, утвержденное постановлением администрации города Курчатова от 13.07.2015 N 864&quot; {КонсультантПлюс}">
              <w:r>
                <w:rPr>
                  <w:sz w:val="20"/>
                  <w:color w:val="0000ff"/>
                </w:rPr>
                <w:t xml:space="preserve">N 887</w:t>
              </w:r>
            </w:hyperlink>
            <w:r>
              <w:rPr>
                <w:sz w:val="20"/>
                <w:color w:val="392c69"/>
              </w:rPr>
              <w:t xml:space="preserve">, от 12.11.2021 </w:t>
            </w:r>
            <w:hyperlink w:history="0" r:id="rId15" w:tooltip="Постановление администрации г. Курчатова Курской области от 12.11.2021 N 1348 &quot;О внесении изменений в Положение о размещении нестационарных торговых объектов на территории города Курчатова Курской области, утвержденное постановлением администрации города Курчатова от 13.07.2015 N 864&quot; {КонсультантПлюс}">
              <w:r>
                <w:rPr>
                  <w:sz w:val="20"/>
                  <w:color w:val="0000ff"/>
                </w:rPr>
                <w:t xml:space="preserve">N 1348</w:t>
              </w:r>
            </w:hyperlink>
            <w:r>
              <w:rPr>
                <w:sz w:val="20"/>
                <w:color w:val="392c69"/>
              </w:rPr>
              <w:t xml:space="preserve">,</w:t>
            </w:r>
          </w:p>
          <w:p>
            <w:pPr>
              <w:pStyle w:val="0"/>
              <w:jc w:val="center"/>
            </w:pPr>
            <w:r>
              <w:rPr>
                <w:sz w:val="20"/>
                <w:color w:val="392c69"/>
              </w:rPr>
              <w:t xml:space="preserve">от 22.08.2022 </w:t>
            </w:r>
            <w:hyperlink w:history="0" r:id="rId16" w:tooltip="Постановление администрации г. Курчатова Курской области от 22.08.2022 N 1217 &quot;О внесении изменений в положение о размещении нестационарных торговых объектов на территории муниципального образования &quot;Город Курчатов&quot; Курской области, утвержденное постановлением администрации города Курчатова от 13.07.2015 N 864&quot; {КонсультантПлюс}">
              <w:r>
                <w:rPr>
                  <w:sz w:val="20"/>
                  <w:color w:val="0000ff"/>
                </w:rPr>
                <w:t xml:space="preserve">N 1217</w:t>
              </w:r>
            </w:hyperlink>
            <w:r>
              <w:rPr>
                <w:sz w:val="20"/>
                <w:color w:val="392c69"/>
              </w:rPr>
              <w:t xml:space="preserve">, от 02.12.2022 </w:t>
            </w:r>
            <w:hyperlink w:history="0" r:id="rId17" w:tooltip="Постановление администрации г. Курчатова Курской области от 02.12.2022 N 1792 &quot;О внесении изменений в Положение о размещении нестационарных торговых объектов на территории муниципального образования &quot;Город Курчатов&quot; Курской области, утвержденное постановлением администрации города Курчатова от 13.07.2015 N 864&quot; {КонсультантПлюс}">
              <w:r>
                <w:rPr>
                  <w:sz w:val="20"/>
                  <w:color w:val="0000ff"/>
                </w:rPr>
                <w:t xml:space="preserve">N 1792</w:t>
              </w:r>
            </w:hyperlink>
            <w:r>
              <w:rPr>
                <w:sz w:val="20"/>
                <w:color w:val="392c69"/>
              </w:rPr>
              <w:t xml:space="preserve">, от 08.02.2024 </w:t>
            </w:r>
            <w:hyperlink w:history="0" r:id="rId18" w:tooltip="Постановление администрации г. Курчатова Курской области от 08.02.2024 N 186 &quot;О внесении изменений в Положение о размещении нестационарных торговых объектов на территории муниципального образования &quot;Город Курчатов&quot; Курской области, утвержденное постановлением администрации города Курчатова от 13.07.2015 N 864&quot; {КонсультантПлюс}">
              <w:r>
                <w:rPr>
                  <w:sz w:val="20"/>
                  <w:color w:val="0000ff"/>
                </w:rPr>
                <w:t xml:space="preserve">N 186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соответствии с Федеральным </w:t>
      </w:r>
      <w:hyperlink w:history="0" r:id="rId19"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20"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 Недействующая редакция {КонсультантПлюс}">
        <w:r>
          <w:rPr>
            <w:sz w:val="20"/>
            <w:color w:val="0000ff"/>
          </w:rPr>
          <w:t xml:space="preserve">законом</w:t>
        </w:r>
      </w:hyperlink>
      <w:r>
        <w:rPr>
          <w:sz w:val="20"/>
        </w:rPr>
        <w:t xml:space="preserve"> от 28 декабря 2009 г. N 381-ФЗ "Об основах государственного регулирования торговой деятельности в Российской Федерации", </w:t>
      </w:r>
      <w:hyperlink w:history="0" r:id="rId21" w:tooltip="&quot;Устав города Курчатова&quot; (принят решением Курчатовской городской Думы от 29.06.2005 N 29) (ред. от 29.02.2024) {КонсультантПлюс}">
        <w:r>
          <w:rPr>
            <w:sz w:val="20"/>
            <w:color w:val="0000ff"/>
          </w:rPr>
          <w:t xml:space="preserve">Уставом</w:t>
        </w:r>
      </w:hyperlink>
      <w:r>
        <w:rPr>
          <w:sz w:val="20"/>
        </w:rPr>
        <w:t xml:space="preserve"> города Курчатова Курской области администрация города Курчатова постановляет:</w:t>
      </w:r>
    </w:p>
    <w:p>
      <w:pPr>
        <w:pStyle w:val="0"/>
        <w:spacing w:before="200" w:line-rule="auto"/>
        <w:ind w:firstLine="540"/>
        <w:jc w:val="both"/>
      </w:pPr>
      <w:r>
        <w:rPr>
          <w:sz w:val="20"/>
        </w:rPr>
        <w:t xml:space="preserve">1. Утвердить </w:t>
      </w:r>
      <w:hyperlink w:history="0" w:anchor="P34" w:tooltip="ПОЛОЖЕНИЕ">
        <w:r>
          <w:rPr>
            <w:sz w:val="20"/>
            <w:color w:val="0000ff"/>
          </w:rPr>
          <w:t xml:space="preserve">Положение</w:t>
        </w:r>
      </w:hyperlink>
      <w:r>
        <w:rPr>
          <w:sz w:val="20"/>
        </w:rPr>
        <w:t xml:space="preserve"> о размещении нестационарных торговых объектов на территории муниципального образования "Город Курчатов" Курской области (приложение).</w:t>
      </w:r>
    </w:p>
    <w:p>
      <w:pPr>
        <w:pStyle w:val="0"/>
        <w:spacing w:before="200" w:line-rule="auto"/>
        <w:ind w:firstLine="540"/>
        <w:jc w:val="both"/>
      </w:pPr>
      <w:r>
        <w:rPr>
          <w:sz w:val="20"/>
        </w:rPr>
        <w:t xml:space="preserve">2. Контроль за исполнением настоящего постановления возложить на председателя комитета по управлению имуществом г. Курчатова Тарасову Н.В., председателя Комитета архитектуры администрации города Курчатова - главного архитектора Мостовых В.В., начальника отдела по развитию потребительского рынка, малого предпринимательства и защите прав потребителей администрации города Курчатова Мальцеву Г.М.</w:t>
      </w:r>
    </w:p>
    <w:p>
      <w:pPr>
        <w:pStyle w:val="0"/>
        <w:spacing w:before="200" w:line-rule="auto"/>
        <w:ind w:firstLine="540"/>
        <w:jc w:val="both"/>
      </w:pPr>
      <w:r>
        <w:rPr>
          <w:sz w:val="20"/>
        </w:rPr>
        <w:t xml:space="preserve">3. Постановление вступает в силу со дня его подписания, подлежит размещению на официальном сайте муниципального образования "Город Курчатов" Курской области.</w:t>
      </w:r>
    </w:p>
    <w:p>
      <w:pPr>
        <w:pStyle w:val="0"/>
        <w:jc w:val="right"/>
      </w:pPr>
      <w:r>
        <w:rPr>
          <w:sz w:val="20"/>
        </w:rPr>
      </w:r>
    </w:p>
    <w:p>
      <w:pPr>
        <w:pStyle w:val="0"/>
        <w:jc w:val="right"/>
      </w:pPr>
      <w:r>
        <w:rPr>
          <w:sz w:val="20"/>
        </w:rPr>
        <w:t xml:space="preserve">Глава города</w:t>
      </w:r>
    </w:p>
    <w:p>
      <w:pPr>
        <w:pStyle w:val="0"/>
        <w:jc w:val="right"/>
      </w:pPr>
      <w:r>
        <w:rPr>
          <w:sz w:val="20"/>
        </w:rPr>
        <w:t xml:space="preserve">И.В.КОРПУНКОВ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города Курчатова</w:t>
      </w:r>
    </w:p>
    <w:p>
      <w:pPr>
        <w:pStyle w:val="0"/>
        <w:jc w:val="right"/>
      </w:pPr>
      <w:r>
        <w:rPr>
          <w:sz w:val="20"/>
        </w:rPr>
        <w:t xml:space="preserve">от 13 июля 2015 г. N 864</w:t>
      </w:r>
    </w:p>
    <w:p>
      <w:pPr>
        <w:pStyle w:val="0"/>
        <w:jc w:val="center"/>
      </w:pPr>
      <w:r>
        <w:rPr>
          <w:sz w:val="20"/>
        </w:rPr>
      </w:r>
    </w:p>
    <w:bookmarkStart w:id="34" w:name="P34"/>
    <w:bookmarkEnd w:id="34"/>
    <w:p>
      <w:pPr>
        <w:pStyle w:val="2"/>
        <w:jc w:val="center"/>
      </w:pPr>
      <w:r>
        <w:rPr>
          <w:sz w:val="20"/>
        </w:rPr>
        <w:t xml:space="preserve">ПОЛОЖЕНИЕ</w:t>
      </w:r>
    </w:p>
    <w:p>
      <w:pPr>
        <w:pStyle w:val="2"/>
        <w:jc w:val="center"/>
      </w:pPr>
      <w:r>
        <w:rPr>
          <w:sz w:val="20"/>
        </w:rPr>
        <w:t xml:space="preserve">О РАЗМЕЩЕНИИ НЕСТАЦИОНАРНЫХ ТОРГОВЫХ ОБЪЕКТОВ</w:t>
      </w:r>
    </w:p>
    <w:p>
      <w:pPr>
        <w:pStyle w:val="2"/>
        <w:jc w:val="center"/>
      </w:pPr>
      <w:r>
        <w:rPr>
          <w:sz w:val="20"/>
        </w:rPr>
        <w:t xml:space="preserve">НА ТЕРРИТОРИИ МУНИЦИПАЛЬНОГО ОБРАЗОВАНИЯ</w:t>
      </w:r>
    </w:p>
    <w:p>
      <w:pPr>
        <w:pStyle w:val="2"/>
        <w:jc w:val="center"/>
      </w:pPr>
      <w:r>
        <w:rPr>
          <w:sz w:val="20"/>
        </w:rPr>
        <w:t xml:space="preserve">"ГОРОД КУРЧАТОВ" 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Курчатова Курской области</w:t>
            </w:r>
          </w:p>
          <w:p>
            <w:pPr>
              <w:pStyle w:val="0"/>
              <w:jc w:val="center"/>
            </w:pPr>
            <w:r>
              <w:rPr>
                <w:sz w:val="20"/>
                <w:color w:val="392c69"/>
              </w:rPr>
              <w:t xml:space="preserve">от 22.08.2022 </w:t>
            </w:r>
            <w:hyperlink w:history="0" r:id="rId22" w:tooltip="Постановление администрации г. Курчатова Курской области от 22.08.2022 N 1217 &quot;О внесении изменений в положение о размещении нестационарных торговых объектов на территории муниципального образования &quot;Город Курчатов&quot; Курской области, утвержденное постановлением администрации города Курчатова от 13.07.2015 N 864&quot; {КонсультантПлюс}">
              <w:r>
                <w:rPr>
                  <w:sz w:val="20"/>
                  <w:color w:val="0000ff"/>
                </w:rPr>
                <w:t xml:space="preserve">N 1217</w:t>
              </w:r>
            </w:hyperlink>
            <w:r>
              <w:rPr>
                <w:sz w:val="20"/>
                <w:color w:val="392c69"/>
              </w:rPr>
              <w:t xml:space="preserve">, от 02.12.2022 </w:t>
            </w:r>
            <w:hyperlink w:history="0" r:id="rId23" w:tooltip="Постановление администрации г. Курчатова Курской области от 02.12.2022 N 1792 &quot;О внесении изменений в Положение о размещении нестационарных торговых объектов на территории муниципального образования &quot;Город Курчатов&quot; Курской области, утвержденное постановлением администрации города Курчатова от 13.07.2015 N 864&quot; {КонсультантПлюс}">
              <w:r>
                <w:rPr>
                  <w:sz w:val="20"/>
                  <w:color w:val="0000ff"/>
                </w:rPr>
                <w:t xml:space="preserve">N 1792</w:t>
              </w:r>
            </w:hyperlink>
            <w:r>
              <w:rPr>
                <w:sz w:val="20"/>
                <w:color w:val="392c69"/>
              </w:rPr>
              <w:t xml:space="preserve">, от 08.02.2024 </w:t>
            </w:r>
            <w:hyperlink w:history="0" r:id="rId24" w:tooltip="Постановление администрации г. Курчатова Курской области от 08.02.2024 N 186 &quot;О внесении изменений в Положение о размещении нестационарных торговых объектов на территории муниципального образования &quot;Город Курчатов&quot; Курской области, утвержденное постановлением администрации города Курчатова от 13.07.2015 N 864&quot; {КонсультантПлюс}">
              <w:r>
                <w:rPr>
                  <w:sz w:val="20"/>
                  <w:color w:val="0000ff"/>
                </w:rPr>
                <w:t xml:space="preserve">N 186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Настоящее Положение о размещении нестационарных торговых объектов на территории муниципального образования "Город Курчатов" Курской области (далее - Положение) разработано на основании Федерального </w:t>
      </w:r>
      <w:hyperlink w:history="0" r:id="rId25"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закона</w:t>
        </w:r>
      </w:hyperlink>
      <w:r>
        <w:rPr>
          <w:sz w:val="20"/>
        </w:rPr>
        <w:t xml:space="preserve"> от 06.10.2003 N 131-ФЗ "Об общих принципах организации местного самоуправления в Российской Федерации", Федерального </w:t>
      </w:r>
      <w:hyperlink w:history="0" r:id="rId26"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 Недействующая редакция {КонсультантПлюс}">
        <w:r>
          <w:rPr>
            <w:sz w:val="20"/>
            <w:color w:val="0000ff"/>
          </w:rPr>
          <w:t xml:space="preserve">закона</w:t>
        </w:r>
      </w:hyperlink>
      <w:r>
        <w:rPr>
          <w:sz w:val="20"/>
        </w:rPr>
        <w:t xml:space="preserve"> от 28.12.2009 N 381-ФЗ "Об основах государственного регулирования торговой деятельности в Российской Федерации", </w:t>
      </w:r>
      <w:hyperlink w:history="0" r:id="rId27" w:tooltip="Постановление администрации г. Курчатова Курской области от 31.05.2022 N 740 &quot;Об утверждении схемы размещения нестационарных торговых объектов на территории муниципального образования &quot;Город Курчатов&quot; Курской области&quot; ------------ Утратил силу или отменен {КонсультантПлюс}">
        <w:r>
          <w:rPr>
            <w:sz w:val="20"/>
            <w:color w:val="0000ff"/>
          </w:rPr>
          <w:t xml:space="preserve">Схемы</w:t>
        </w:r>
      </w:hyperlink>
      <w:r>
        <w:rPr>
          <w:sz w:val="20"/>
        </w:rPr>
        <w:t xml:space="preserve"> размещения нестационарных торговых объектов на территории муниципального образования "Город Курчатов" Курской области, утвержденной постановлением администрации города Курчатова Курской области от 31.05.2022 N 740, в целях создания условий для формирования комфортной среды для граждан и субъектов предпринимательской деятельности через развитие и стимулирование роста нестационарных торговых объектов, обеспечения устойчивого развития города Курчатова, достижения нормативов минимальной обеспеченности населения площадью торговых объектов, создания условий для улучшения организации и качества торгового обслуживания населения в городе Курчатове.</w:t>
      </w:r>
    </w:p>
    <w:p>
      <w:pPr>
        <w:pStyle w:val="0"/>
        <w:spacing w:before="200" w:line-rule="auto"/>
        <w:ind w:firstLine="540"/>
        <w:jc w:val="both"/>
      </w:pPr>
      <w:r>
        <w:rPr>
          <w:sz w:val="20"/>
        </w:rPr>
        <w:t xml:space="preserve">1.2. Положение регулирует вопросы установки и эксплуатации нестационарных торговых объектов, расположенных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а также порядок заключения договоров на размещение нестационарных торговых объектов.</w:t>
      </w:r>
    </w:p>
    <w:p>
      <w:pPr>
        <w:pStyle w:val="0"/>
        <w:spacing w:before="200" w:line-rule="auto"/>
        <w:ind w:firstLine="540"/>
        <w:jc w:val="both"/>
      </w:pPr>
      <w:r>
        <w:rPr>
          <w:sz w:val="20"/>
        </w:rPr>
        <w:t xml:space="preserve">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находящемся в частной собственности, настоящим Положением не регулируется 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pPr>
        <w:pStyle w:val="0"/>
        <w:spacing w:before="200" w:line-rule="auto"/>
        <w:ind w:firstLine="540"/>
        <w:jc w:val="both"/>
      </w:pPr>
      <w:r>
        <w:rPr>
          <w:sz w:val="20"/>
        </w:rPr>
        <w:t xml:space="preserve">Требования, предусмотренные настоящим Положением, не распространяются на отношения, связанные с размещением нестационарных торговых объектов при проведении общегородских, праздничных, общественно-политических, культурно-массовых мероприятий, имеющих временный характер, при проведении выставок-ярмарок, ярмарок.</w:t>
      </w:r>
    </w:p>
    <w:p>
      <w:pPr>
        <w:pStyle w:val="0"/>
        <w:spacing w:before="200" w:line-rule="auto"/>
        <w:ind w:firstLine="540"/>
        <w:jc w:val="both"/>
      </w:pPr>
      <w:r>
        <w:rPr>
          <w:sz w:val="20"/>
        </w:rPr>
        <w:t xml:space="preserve">1.3. Нестационарные торговые объекты не являются недвижимым имуществом,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нестационарным объектам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w:t>
      </w:r>
    </w:p>
    <w:p>
      <w:pPr>
        <w:pStyle w:val="0"/>
        <w:spacing w:before="200" w:line-rule="auto"/>
        <w:ind w:firstLine="540"/>
        <w:jc w:val="both"/>
      </w:pPr>
      <w:r>
        <w:rPr>
          <w:sz w:val="20"/>
        </w:rPr>
        <w:t xml:space="preserve">1.4. Уполномоченным органом на заключение договоров на размещение нестационарных торговых объектов, расположенных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является комитет по управлению имуществом г. Курчатова (далее - Комитет), за исключением земельных участков, предоставленных на праве постоянного (бессрочного) или безвозмездного пользования муниципальным учреждениям города Курчатова.</w:t>
      </w:r>
    </w:p>
    <w:p>
      <w:pPr>
        <w:pStyle w:val="0"/>
        <w:spacing w:before="200" w:line-rule="auto"/>
        <w:ind w:firstLine="540"/>
        <w:jc w:val="both"/>
      </w:pPr>
      <w:r>
        <w:rPr>
          <w:sz w:val="20"/>
        </w:rPr>
        <w:t xml:space="preserve">1.5. Ответственным за разработку и утверждение схемы размещения нестационарных торговых объектов является комитет архитектуры администрации города Курчатова Курской области.</w:t>
      </w:r>
    </w:p>
    <w:p>
      <w:pPr>
        <w:pStyle w:val="0"/>
        <w:jc w:val="both"/>
      </w:pPr>
      <w:r>
        <w:rPr>
          <w:sz w:val="20"/>
        </w:rPr>
      </w:r>
    </w:p>
    <w:p>
      <w:pPr>
        <w:pStyle w:val="2"/>
        <w:outlineLvl w:val="1"/>
        <w:jc w:val="center"/>
      </w:pPr>
      <w:r>
        <w:rPr>
          <w:sz w:val="20"/>
        </w:rPr>
        <w:t xml:space="preserve">2. Основные понятия</w:t>
      </w:r>
    </w:p>
    <w:p>
      <w:pPr>
        <w:pStyle w:val="0"/>
        <w:jc w:val="both"/>
      </w:pPr>
      <w:r>
        <w:rPr>
          <w:sz w:val="20"/>
        </w:rPr>
      </w:r>
    </w:p>
    <w:p>
      <w:pPr>
        <w:pStyle w:val="0"/>
        <w:ind w:firstLine="540"/>
        <w:jc w:val="both"/>
      </w:pPr>
      <w:r>
        <w:rPr>
          <w:sz w:val="20"/>
        </w:rPr>
        <w:t xml:space="preserve">2.1. Для целей Положения используются следующие основные понятия:</w:t>
      </w:r>
    </w:p>
    <w:p>
      <w:pPr>
        <w:pStyle w:val="0"/>
        <w:spacing w:before="200" w:line-rule="auto"/>
        <w:ind w:firstLine="540"/>
        <w:jc w:val="both"/>
      </w:pPr>
      <w:r>
        <w:rPr>
          <w:sz w:val="20"/>
        </w:rPr>
        <w:t xml:space="preserve">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pPr>
        <w:pStyle w:val="0"/>
        <w:spacing w:before="200" w:line-rule="auto"/>
        <w:ind w:firstLine="540"/>
        <w:jc w:val="both"/>
      </w:pPr>
      <w:r>
        <w:rPr>
          <w:sz w:val="20"/>
        </w:rPr>
        <w:t xml:space="preserve">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pPr>
        <w:pStyle w:val="0"/>
        <w:spacing w:before="200" w:line-rule="auto"/>
        <w:ind w:firstLine="540"/>
        <w:jc w:val="both"/>
      </w:pPr>
      <w:r>
        <w:rPr>
          <w:sz w:val="20"/>
        </w:rPr>
        <w:t xml:space="preserve">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pPr>
        <w:pStyle w:val="0"/>
        <w:spacing w:before="200" w:line-rule="auto"/>
        <w:ind w:firstLine="540"/>
        <w:jc w:val="both"/>
      </w:pPr>
      <w:r>
        <w:rPr>
          <w:sz w:val="20"/>
        </w:rPr>
        <w:t xml:space="preserve">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pPr>
        <w:pStyle w:val="0"/>
        <w:spacing w:before="200" w:line-rule="auto"/>
        <w:ind w:firstLine="540"/>
        <w:jc w:val="both"/>
      </w:pPr>
      <w:r>
        <w:rPr>
          <w:sz w:val="20"/>
        </w:rPr>
        <w:t xml:space="preserve">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pPr>
        <w:pStyle w:val="0"/>
        <w:spacing w:before="200" w:line-rule="auto"/>
        <w:ind w:firstLine="540"/>
        <w:jc w:val="both"/>
      </w:pPr>
      <w:r>
        <w:rPr>
          <w:sz w:val="20"/>
        </w:rPr>
        <w:t xml:space="preserve">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pPr>
        <w:pStyle w:val="0"/>
        <w:spacing w:before="200" w:line-rule="auto"/>
        <w:ind w:firstLine="540"/>
        <w:jc w:val="both"/>
      </w:pPr>
      <w:r>
        <w:rPr>
          <w:sz w:val="20"/>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pPr>
        <w:pStyle w:val="0"/>
        <w:spacing w:before="200" w:line-rule="auto"/>
        <w:ind w:firstLine="540"/>
        <w:jc w:val="both"/>
      </w:pPr>
      <w:r>
        <w:rPr>
          <w:sz w:val="20"/>
        </w:rPr>
        <w:t xml:space="preserve">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pPr>
        <w:pStyle w:val="0"/>
        <w:spacing w:before="200" w:line-rule="auto"/>
        <w:ind w:firstLine="540"/>
        <w:jc w:val="both"/>
      </w:pPr>
      <w:r>
        <w:rPr>
          <w:sz w:val="20"/>
        </w:rPr>
        <w:t xml:space="preserve">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pPr>
        <w:pStyle w:val="0"/>
        <w:spacing w:before="200" w:line-rule="auto"/>
        <w:ind w:firstLine="540"/>
        <w:jc w:val="both"/>
      </w:pPr>
      <w:r>
        <w:rPr>
          <w:sz w:val="20"/>
        </w:rPr>
        <w:t xml:space="preserve">холодильное оборудование - нестационарный объект, устанавливаемый около киоска и выполненный с ним в едином архитектурном стиле, представляющий собой конструкцию, образующую внутреннее пространство, не замкнутое со стороны входа для покупателей, предназначенный для размещения холодильного оборудования;</w:t>
      </w:r>
    </w:p>
    <w:p>
      <w:pPr>
        <w:pStyle w:val="0"/>
        <w:spacing w:before="200" w:line-rule="auto"/>
        <w:ind w:firstLine="540"/>
        <w:jc w:val="both"/>
      </w:pPr>
      <w:r>
        <w:rPr>
          <w:sz w:val="20"/>
        </w:rPr>
        <w:t xml:space="preserve">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pPr>
        <w:pStyle w:val="0"/>
        <w:spacing w:before="200" w:line-rule="auto"/>
        <w:ind w:firstLine="540"/>
        <w:jc w:val="both"/>
      </w:pPr>
      <w:r>
        <w:rPr>
          <w:sz w:val="20"/>
        </w:rPr>
        <w:t xml:space="preserve">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pPr>
        <w:pStyle w:val="0"/>
        <w:spacing w:before="200" w:line-rule="auto"/>
        <w:ind w:firstLine="540"/>
        <w:jc w:val="both"/>
      </w:pPr>
      <w:r>
        <w:rPr>
          <w:sz w:val="20"/>
        </w:rPr>
        <w:t xml:space="preserve">развозная торговля - форма мелкорозничной торговли, осуществляемая вне стационарной торговой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 (к развозной торговле относят торговлю с использованием автомобиля: автолавки, автофургона, тонара, автоприцепа, автоцистерны);</w:t>
      </w:r>
    </w:p>
    <w:p>
      <w:pPr>
        <w:pStyle w:val="0"/>
        <w:spacing w:before="200" w:line-rule="auto"/>
        <w:ind w:firstLine="540"/>
        <w:jc w:val="both"/>
      </w:pPr>
      <w:r>
        <w:rPr>
          <w:sz w:val="20"/>
        </w:rPr>
        <w:t xml:space="preserve">разносная торговля - форма мелкорозничной торговли, осуществляемая вне стационарной торговой сети путем непосредственного контакта продавца с покупателем (к разносной торговле относят торговлю с рук, ручных тележек, через прилавки, из корзин и иных специальных приспособлений для демонстрации, удобства переноски и продажи товаров);</w:t>
      </w:r>
    </w:p>
    <w:p>
      <w:pPr>
        <w:pStyle w:val="0"/>
        <w:spacing w:before="200" w:line-rule="auto"/>
        <w:ind w:firstLine="540"/>
        <w:jc w:val="both"/>
      </w:pPr>
      <w:r>
        <w:rPr>
          <w:sz w:val="20"/>
        </w:rPr>
        <w:t xml:space="preserve">торговое место - место, используемое для совершения сделок розничной купли-продажи с/без использованием(я) торгового объекта, находящиеся под управлением одного лица или используемое одним лицом или под одним коммерческим обозначением, или иным средством индивидуализации;</w:t>
      </w:r>
    </w:p>
    <w:p>
      <w:pPr>
        <w:pStyle w:val="0"/>
        <w:spacing w:before="200" w:line-rule="auto"/>
        <w:ind w:firstLine="540"/>
        <w:jc w:val="both"/>
      </w:pPr>
      <w:r>
        <w:rPr>
          <w:sz w:val="20"/>
        </w:rPr>
        <w:t xml:space="preserve">группа товаров - совокупность товаров определенного класса, обладающих сходными потребительскими свойствами и показателями, а также общим назначением;</w:t>
      </w:r>
    </w:p>
    <w:p>
      <w:pPr>
        <w:pStyle w:val="0"/>
        <w:spacing w:before="200" w:line-rule="auto"/>
        <w:ind w:firstLine="540"/>
        <w:jc w:val="both"/>
      </w:pPr>
      <w:r>
        <w:rPr>
          <w:sz w:val="20"/>
        </w:rPr>
        <w:t xml:space="preserve">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pPr>
        <w:pStyle w:val="0"/>
        <w:spacing w:before="200" w:line-rule="auto"/>
        <w:ind w:firstLine="540"/>
        <w:jc w:val="both"/>
      </w:pPr>
      <w:r>
        <w:rPr>
          <w:sz w:val="20"/>
        </w:rPr>
        <w:t xml:space="preserve">непродовольственные товары - товары, не предназначенные для употребления в пищу и не являющиеся сырьем для приготовления пищи, реализуемые с целью удовлетворения разнообразного потребительского спроса;</w:t>
      </w:r>
    </w:p>
    <w:p>
      <w:pPr>
        <w:pStyle w:val="0"/>
        <w:spacing w:before="200" w:line-rule="auto"/>
        <w:ind w:firstLine="540"/>
        <w:jc w:val="both"/>
      </w:pPr>
      <w:r>
        <w:rPr>
          <w:sz w:val="20"/>
        </w:rPr>
        <w:t xml:space="preserve">- самовольно установленные нестационарные торговые объекты - это нестационарные торговые объекты, размещенные в отсутствие правовых оснований, предусмотренных настоящим Положением, в том числе в местах, не включенных в </w:t>
      </w:r>
      <w:hyperlink w:history="0" r:id="rId28" w:tooltip="Постановление администрации г. Курчатова Курской области от 31.05.2022 N 740 &quot;Об утверждении схемы размещения нестационарных торговых объектов на территории муниципального образования &quot;Город Курчатов&quot; Курской области&quot; ------------ Утратил силу или отменен {КонсультантПлюс}">
        <w:r>
          <w:rPr>
            <w:sz w:val="20"/>
            <w:color w:val="0000ff"/>
          </w:rPr>
          <w:t xml:space="preserve">Схему</w:t>
        </w:r>
      </w:hyperlink>
      <w:r>
        <w:rPr>
          <w:sz w:val="20"/>
        </w:rPr>
        <w:t xml:space="preserve"> размещения нестационарных торговых объектов на территории муниципального образования "Город Курчатов" Курской области, утвержденной постановлением администрации города Курчатова от 31.05.2022 N 740;</w:t>
      </w:r>
    </w:p>
    <w:p>
      <w:pPr>
        <w:pStyle w:val="0"/>
        <w:spacing w:before="200" w:line-rule="auto"/>
        <w:ind w:firstLine="540"/>
        <w:jc w:val="both"/>
      </w:pPr>
      <w:r>
        <w:rPr>
          <w:sz w:val="20"/>
        </w:rPr>
        <w:t xml:space="preserve">незаконно размещенные нестационарные торговые объекты - нестационарные торговые объекты, размещенные после прекращения или расторжения договоров на их размещение.</w:t>
      </w:r>
    </w:p>
    <w:p>
      <w:pPr>
        <w:pStyle w:val="0"/>
        <w:spacing w:before="200" w:line-rule="auto"/>
        <w:ind w:firstLine="540"/>
        <w:jc w:val="both"/>
      </w:pPr>
      <w:r>
        <w:rPr>
          <w:sz w:val="20"/>
        </w:rPr>
        <w:t xml:space="preserve">Владелец нестационарного торгового объекта - собственник нестационарного торгового объекта или лицо, владеющее нестационарным торговым объектом на основаниях, предусмотренных гражданским законодательством.</w:t>
      </w:r>
    </w:p>
    <w:p>
      <w:pPr>
        <w:pStyle w:val="0"/>
        <w:spacing w:before="200" w:line-rule="auto"/>
        <w:ind w:firstLine="540"/>
        <w:jc w:val="both"/>
      </w:pPr>
      <w:r>
        <w:rPr>
          <w:sz w:val="20"/>
        </w:rPr>
        <w:t xml:space="preserve">2.3. Иные понятия и термины, применяемые в Положении, применяются в значениях, определенных федеральными законами, регулирующими правоотношения в сфере торговли, другими нормативно-правовыми актами.</w:t>
      </w:r>
    </w:p>
    <w:p>
      <w:pPr>
        <w:pStyle w:val="0"/>
        <w:jc w:val="both"/>
      </w:pPr>
      <w:r>
        <w:rPr>
          <w:sz w:val="20"/>
        </w:rPr>
      </w:r>
    </w:p>
    <w:p>
      <w:pPr>
        <w:pStyle w:val="2"/>
        <w:outlineLvl w:val="1"/>
        <w:jc w:val="center"/>
      </w:pPr>
      <w:r>
        <w:rPr>
          <w:sz w:val="20"/>
        </w:rPr>
        <w:t xml:space="preserve">3. Требования к размещению нестационарных торговых объектов</w:t>
      </w:r>
    </w:p>
    <w:p>
      <w:pPr>
        <w:pStyle w:val="0"/>
        <w:jc w:val="both"/>
      </w:pPr>
      <w:r>
        <w:rPr>
          <w:sz w:val="20"/>
        </w:rPr>
      </w:r>
    </w:p>
    <w:p>
      <w:pPr>
        <w:pStyle w:val="0"/>
        <w:ind w:firstLine="540"/>
        <w:jc w:val="both"/>
      </w:pPr>
      <w:r>
        <w:rPr>
          <w:sz w:val="20"/>
        </w:rPr>
        <w:t xml:space="preserve">3.1. Размещение нестационарных торговых объектов осуществляется в местах, определенных в </w:t>
      </w:r>
      <w:hyperlink w:history="0" r:id="rId29" w:tooltip="Постановление администрации г. Курчатова Курской области от 31.05.2022 N 740 &quot;Об утверждении схемы размещения нестационарных торговых объектов на территории муниципального образования &quot;Город Курчатов&quot; Курской области&quot; ------------ Утратил силу или отменен {КонсультантПлюс}">
        <w:r>
          <w:rPr>
            <w:sz w:val="20"/>
            <w:color w:val="0000ff"/>
          </w:rPr>
          <w:t xml:space="preserve">Схеме</w:t>
        </w:r>
      </w:hyperlink>
      <w:r>
        <w:rPr>
          <w:sz w:val="20"/>
        </w:rPr>
        <w:t xml:space="preserve"> размещения нестационарных торговых объектов на территории муниципального образования "Город Курчатов" Курской области, утвержденной постановлением администрации г. Курчатова Курской области от 31.05.2022 N 740 (далее - Схема).</w:t>
      </w:r>
    </w:p>
    <w:p>
      <w:pPr>
        <w:pStyle w:val="0"/>
        <w:spacing w:before="200" w:line-rule="auto"/>
        <w:ind w:firstLine="540"/>
        <w:jc w:val="both"/>
      </w:pPr>
      <w:r>
        <w:rPr>
          <w:sz w:val="20"/>
        </w:rPr>
        <w:t xml:space="preserve">Наличие (отсутствие) объекта в Схеме является основанием для заключения договора на размещение нестационарного торгового объекта на новый срок, для проведения торгов на право заключения договора на размещение нестационарного торгового объекта (отказа в заключении договора на размещение нестационарного торгового объекта).</w:t>
      </w:r>
    </w:p>
    <w:p>
      <w:pPr>
        <w:pStyle w:val="0"/>
        <w:spacing w:before="200" w:line-rule="auto"/>
        <w:ind w:firstLine="540"/>
        <w:jc w:val="both"/>
      </w:pPr>
      <w:r>
        <w:rPr>
          <w:sz w:val="20"/>
        </w:rPr>
        <w:t xml:space="preserve">3.2. Размещаемый нестационарный торговый объект должен соответствовать Схеме по наименованию и типу объекта, месту нахождения объекта, группе товаров, размеру торговой площади, сроку функционирования объекта и соответствовать экологическим, санитарно-гигиеническим, противопожарными и иным требованиям, установленным действующим законодательством и муниципальными правовыми актами.</w:t>
      </w:r>
    </w:p>
    <w:p>
      <w:pPr>
        <w:pStyle w:val="0"/>
        <w:spacing w:before="200" w:line-rule="auto"/>
        <w:ind w:firstLine="540"/>
        <w:jc w:val="both"/>
      </w:pPr>
      <w:r>
        <w:rPr>
          <w:sz w:val="20"/>
        </w:rPr>
        <w:t xml:space="preserve">3.3. В период действия договора на размещение нестационарного торгового объекта рядом с киосками, павильонами допускается размещение холодильного оборудования для реализации прохладительных безалкогольных напитков и мороженого. Холодильное оборудование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ведет к сужению тротуара до ширины менее 1,5 метра, препятствует свободному передвижению пешеходов.</w:t>
      </w:r>
    </w:p>
    <w:p>
      <w:pPr>
        <w:pStyle w:val="0"/>
        <w:spacing w:before="200" w:line-rule="auto"/>
        <w:ind w:firstLine="540"/>
        <w:jc w:val="both"/>
      </w:pPr>
      <w:r>
        <w:rPr>
          <w:sz w:val="20"/>
        </w:rPr>
        <w:t xml:space="preserve">Не допускается установка холодильного оборудования на проезжей части и газонах.</w:t>
      </w:r>
    </w:p>
    <w:p>
      <w:pPr>
        <w:pStyle w:val="0"/>
        <w:spacing w:before="200" w:line-rule="auto"/>
        <w:ind w:firstLine="540"/>
        <w:jc w:val="both"/>
      </w:pPr>
      <w:r>
        <w:rPr>
          <w:sz w:val="20"/>
        </w:rPr>
        <w:t xml:space="preserve">3.4. Нестационарные торговые объекты размещаются на территории города Курчатова временно. В связи с этим запрещается устройство фундаментов для их размещения и применение капитальных строительных конструкций для их сооружения.</w:t>
      </w:r>
    </w:p>
    <w:p>
      <w:pPr>
        <w:pStyle w:val="0"/>
        <w:spacing w:before="200" w:line-rule="auto"/>
        <w:ind w:firstLine="540"/>
        <w:jc w:val="both"/>
      </w:pPr>
      <w:r>
        <w:rPr>
          <w:sz w:val="20"/>
        </w:rPr>
        <w:t xml:space="preserve">3.5. Владельцы обязаны обеспечить постоянный уход за внешним видом нестационарных торговых объектов: содержать их в чистоте и порядке, устранять повреждения вывесок, конструкций, производить уборку прилегающей территории в соответствии с </w:t>
      </w:r>
      <w:hyperlink w:history="0" r:id="rId30" w:tooltip="Решение Курчатовской городской Думы от 31.10.2017 N 37 (ред. от 28.04.2023) &quot;Об утверждении Правил благоустройства территории муниципального образования &quot;Город Курчатов&quot; Курской области&quot; {КонсультантПлюс}">
        <w:r>
          <w:rPr>
            <w:sz w:val="20"/>
            <w:color w:val="0000ff"/>
          </w:rPr>
          <w:t xml:space="preserve">Правилами</w:t>
        </w:r>
      </w:hyperlink>
      <w:r>
        <w:rPr>
          <w:sz w:val="20"/>
        </w:rPr>
        <w:t xml:space="preserve"> благоустройства территории муниципального образования "Город Курчатов", утвержденными решением Курчатовской городской Думы от 31.10.2017 N 37.</w:t>
      </w:r>
    </w:p>
    <w:p>
      <w:pPr>
        <w:pStyle w:val="0"/>
        <w:spacing w:before="200" w:line-rule="auto"/>
        <w:ind w:firstLine="540"/>
        <w:jc w:val="both"/>
      </w:pPr>
      <w:r>
        <w:rPr>
          <w:sz w:val="20"/>
        </w:rPr>
        <w:t xml:space="preserve">3.6. Эксплуатация нестационарных торговых объектов не должна ухудшать условия проживания, отдыха, труда (среды обитания) людей, деятельности предприятий, организаций и учреждений.</w:t>
      </w:r>
    </w:p>
    <w:p>
      <w:pPr>
        <w:pStyle w:val="0"/>
        <w:jc w:val="center"/>
      </w:pPr>
      <w:r>
        <w:rPr>
          <w:sz w:val="20"/>
        </w:rPr>
      </w:r>
    </w:p>
    <w:p>
      <w:pPr>
        <w:pStyle w:val="2"/>
        <w:outlineLvl w:val="1"/>
        <w:jc w:val="center"/>
      </w:pPr>
      <w:r>
        <w:rPr>
          <w:sz w:val="20"/>
        </w:rPr>
        <w:t xml:space="preserve">4. Порядок размещения нестационарных торговых объектов</w:t>
      </w:r>
    </w:p>
    <w:p>
      <w:pPr>
        <w:pStyle w:val="0"/>
        <w:jc w:val="both"/>
      </w:pPr>
      <w:r>
        <w:rPr>
          <w:sz w:val="20"/>
        </w:rPr>
      </w:r>
    </w:p>
    <w:bookmarkStart w:id="91" w:name="P91"/>
    <w:bookmarkEnd w:id="91"/>
    <w:p>
      <w:pPr>
        <w:pStyle w:val="0"/>
        <w:ind w:firstLine="540"/>
        <w:jc w:val="both"/>
      </w:pPr>
      <w:r>
        <w:rPr>
          <w:sz w:val="20"/>
        </w:rPr>
        <w:t xml:space="preserve">4.1. Размещение нестационарных торговых объектов осуществляется без предоставления земельных участков и установления сервитута. Основанием для размещения нестационарного торгового объекта является договор на размещение нестационарного торгового объекта (далее - Договор), схема расположения места для размещения нестационарного торгового объекта, подготовленная Комитетом архитектуры администрации города Курчатова в отношении места размещения нестационарного торгового объекта.</w:t>
      </w:r>
    </w:p>
    <w:p>
      <w:pPr>
        <w:pStyle w:val="0"/>
        <w:spacing w:before="200" w:line-rule="auto"/>
        <w:ind w:firstLine="540"/>
        <w:jc w:val="both"/>
      </w:pPr>
      <w:r>
        <w:rPr>
          <w:sz w:val="20"/>
        </w:rPr>
        <w:t xml:space="preserve">Схема расположения места для размещения нестационарного торгового объекта готовится на основании заявления заинтересованного лица и в последующем является обязательным приложением к договору на размещение нестационарного торгового объекта.</w:t>
      </w:r>
    </w:p>
    <w:p>
      <w:pPr>
        <w:pStyle w:val="0"/>
        <w:spacing w:before="200" w:line-rule="auto"/>
        <w:ind w:firstLine="540"/>
        <w:jc w:val="both"/>
      </w:pPr>
      <w:r>
        <w:rPr>
          <w:sz w:val="20"/>
        </w:rPr>
        <w:t xml:space="preserve">Юридические лица, индивидуальные предприниматели и физические лица, не являющиеся индивидуальными предпринимателями и применяющими специальный налоговой режим "Налог на профессиональный доход", в течение срока проведения эксперимента, установленного Федеральным </w:t>
      </w:r>
      <w:hyperlink w:history="0" r:id="rId31" w:tooltip="Федеральный закон от 27.11.2018 N 422-ФЗ (ред. от 08.08.2024) &quot;О проведении эксперимента по установлению специального налогового режима &quot;Налог на профессиональный доход&quot; ------------ Недействующая редакция {КонсультантПлюс}">
        <w:r>
          <w:rPr>
            <w:sz w:val="20"/>
            <w:color w:val="0000ff"/>
          </w:rPr>
          <w:t xml:space="preserve">законом</w:t>
        </w:r>
      </w:hyperlink>
      <w:r>
        <w:rPr>
          <w:sz w:val="20"/>
        </w:rPr>
        <w:t xml:space="preserve"> от 27.11.2018 N 422-ФЗ "О проведении эксперимента по установлению специального налогового режима "Налог на профессиональный доход", заинтересованные в размещении нестационарных торговых объектов, обращаются в администрацию города Курчатова с заявлением о размещении нестационарного торгового объекта, в котором указывают:</w:t>
      </w:r>
    </w:p>
    <w:p>
      <w:pPr>
        <w:pStyle w:val="0"/>
        <w:spacing w:before="200" w:line-rule="auto"/>
        <w:ind w:firstLine="540"/>
        <w:jc w:val="both"/>
      </w:pPr>
      <w:r>
        <w:rPr>
          <w:sz w:val="20"/>
        </w:rPr>
        <w:t xml:space="preserve">1) наименование и организационно-правовую форму, фактический и юридический адреса;</w:t>
      </w:r>
    </w:p>
    <w:p>
      <w:pPr>
        <w:pStyle w:val="0"/>
        <w:spacing w:before="200" w:line-rule="auto"/>
        <w:ind w:firstLine="540"/>
        <w:jc w:val="both"/>
      </w:pPr>
      <w:r>
        <w:rPr>
          <w:sz w:val="20"/>
        </w:rPr>
        <w:t xml:space="preserve">2) номер в Схеме размещения нестационарных торговых объектов на территории муниципального образования "Город Курчатов" Курской области;</w:t>
      </w:r>
    </w:p>
    <w:p>
      <w:pPr>
        <w:pStyle w:val="0"/>
        <w:spacing w:before="200" w:line-rule="auto"/>
        <w:ind w:firstLine="540"/>
        <w:jc w:val="both"/>
      </w:pPr>
      <w:r>
        <w:rPr>
          <w:sz w:val="20"/>
        </w:rPr>
        <w:t xml:space="preserve">3) наименование и тип нестационарного торгового объекта;</w:t>
      </w:r>
    </w:p>
    <w:p>
      <w:pPr>
        <w:pStyle w:val="0"/>
        <w:spacing w:before="200" w:line-rule="auto"/>
        <w:ind w:firstLine="540"/>
        <w:jc w:val="both"/>
      </w:pPr>
      <w:r>
        <w:rPr>
          <w:sz w:val="20"/>
        </w:rPr>
        <w:t xml:space="preserve">4) место нахождения объекта;</w:t>
      </w:r>
    </w:p>
    <w:p>
      <w:pPr>
        <w:pStyle w:val="0"/>
        <w:spacing w:before="200" w:line-rule="auto"/>
        <w:ind w:firstLine="540"/>
        <w:jc w:val="both"/>
      </w:pPr>
      <w:r>
        <w:rPr>
          <w:sz w:val="20"/>
        </w:rPr>
        <w:t xml:space="preserve">5) группу товаров;</w:t>
      </w:r>
    </w:p>
    <w:p>
      <w:pPr>
        <w:pStyle w:val="0"/>
        <w:spacing w:before="200" w:line-rule="auto"/>
        <w:ind w:firstLine="540"/>
        <w:jc w:val="both"/>
      </w:pPr>
      <w:r>
        <w:rPr>
          <w:sz w:val="20"/>
        </w:rPr>
        <w:t xml:space="preserve">6) размер торговой площади;</w:t>
      </w:r>
    </w:p>
    <w:p>
      <w:pPr>
        <w:pStyle w:val="0"/>
        <w:spacing w:before="200" w:line-rule="auto"/>
        <w:ind w:firstLine="540"/>
        <w:jc w:val="both"/>
      </w:pPr>
      <w:r>
        <w:rPr>
          <w:sz w:val="20"/>
        </w:rPr>
        <w:t xml:space="preserve">7) срок функционирования объекта.</w:t>
      </w:r>
    </w:p>
    <w:p>
      <w:pPr>
        <w:pStyle w:val="0"/>
        <w:spacing w:before="200" w:line-rule="auto"/>
        <w:ind w:firstLine="540"/>
        <w:jc w:val="both"/>
      </w:pPr>
      <w:r>
        <w:rPr>
          <w:sz w:val="20"/>
        </w:rPr>
        <w:t xml:space="preserve">К заявлению прилагаются:</w:t>
      </w:r>
    </w:p>
    <w:p>
      <w:pPr>
        <w:pStyle w:val="0"/>
        <w:spacing w:before="200" w:line-rule="auto"/>
        <w:ind w:firstLine="540"/>
        <w:jc w:val="both"/>
      </w:pPr>
      <w:r>
        <w:rPr>
          <w:sz w:val="20"/>
        </w:rPr>
        <w:t xml:space="preserve">копия паспорта заявителя и (или) документы, подтверждающие полномочия представителя заявителя;</w:t>
      </w:r>
    </w:p>
    <w:p>
      <w:pPr>
        <w:pStyle w:val="0"/>
        <w:spacing w:before="200" w:line-rule="auto"/>
        <w:ind w:firstLine="540"/>
        <w:jc w:val="both"/>
      </w:pPr>
      <w:r>
        <w:rPr>
          <w:sz w:val="20"/>
        </w:rPr>
        <w:t xml:space="preserve">копия свидетельства о постановке на учет индивидуального предпринимателя или физического лица, не являющегося индивидуальным предпринимателем и применяющего специальный налоговый режим "Налог на профессиональный доход", в налоговом органе;</w:t>
      </w:r>
    </w:p>
    <w:p>
      <w:pPr>
        <w:pStyle w:val="0"/>
        <w:spacing w:before="200" w:line-rule="auto"/>
        <w:ind w:firstLine="540"/>
        <w:jc w:val="both"/>
      </w:pPr>
      <w:r>
        <w:rPr>
          <w:sz w:val="20"/>
        </w:rPr>
        <w:t xml:space="preserve">копии свидетельств о постановке на учет в налоговом органе на территории Российской Федерации; о внесении в Единый государственный реестр индивидуальных предпринимателей (юридических лиц) записи об индивидуальном предпринимателе (юридическом лице);</w:t>
      </w:r>
    </w:p>
    <w:p>
      <w:pPr>
        <w:pStyle w:val="0"/>
        <w:spacing w:before="200" w:line-rule="auto"/>
        <w:ind w:firstLine="540"/>
        <w:jc w:val="both"/>
      </w:pPr>
      <w:hyperlink w:history="0" w:anchor="P849" w:tooltip="                                 СОГЛАСИЕ">
        <w:r>
          <w:rPr>
            <w:sz w:val="20"/>
            <w:color w:val="0000ff"/>
          </w:rPr>
          <w:t xml:space="preserve">согласие</w:t>
        </w:r>
      </w:hyperlink>
      <w:r>
        <w:rPr>
          <w:sz w:val="20"/>
        </w:rPr>
        <w:t xml:space="preserve"> на обработку персональных данных в соответствии с приложением 5.</w:t>
      </w:r>
    </w:p>
    <w:p>
      <w:pPr>
        <w:pStyle w:val="0"/>
        <w:spacing w:before="200" w:line-rule="auto"/>
        <w:ind w:firstLine="540"/>
        <w:jc w:val="both"/>
      </w:pPr>
      <w:r>
        <w:rPr>
          <w:sz w:val="20"/>
        </w:rPr>
        <w:t xml:space="preserve">Копии документов, не заверенные надлежащим образом, представляются заявителем с предъявлением оригиналов.</w:t>
      </w:r>
    </w:p>
    <w:p>
      <w:pPr>
        <w:pStyle w:val="0"/>
        <w:spacing w:before="200" w:line-rule="auto"/>
        <w:ind w:firstLine="540"/>
        <w:jc w:val="both"/>
      </w:pPr>
      <w:r>
        <w:rPr>
          <w:sz w:val="20"/>
        </w:rPr>
        <w:t xml:space="preserve">4.2. Заявления заинтересованных лиц регистрируются в течение 3 рабочих дней с даты их поступления.</w:t>
      </w:r>
    </w:p>
    <w:p>
      <w:pPr>
        <w:pStyle w:val="0"/>
        <w:spacing w:before="200" w:line-rule="auto"/>
        <w:ind w:firstLine="540"/>
        <w:jc w:val="both"/>
      </w:pPr>
      <w:r>
        <w:rPr>
          <w:sz w:val="20"/>
        </w:rPr>
        <w:t xml:space="preserve">4.2.1. Заявление подлежат возврату в течение 7 рабочих дней с даты их регистрации в следующих случаях:</w:t>
      </w:r>
    </w:p>
    <w:p>
      <w:pPr>
        <w:pStyle w:val="0"/>
        <w:spacing w:before="200" w:line-rule="auto"/>
        <w:ind w:firstLine="540"/>
        <w:jc w:val="both"/>
      </w:pPr>
      <w:r>
        <w:rPr>
          <w:sz w:val="20"/>
        </w:rPr>
        <w:t xml:space="preserve">1) подача заявления неуполномоченным лицом;</w:t>
      </w:r>
    </w:p>
    <w:p>
      <w:pPr>
        <w:pStyle w:val="0"/>
        <w:spacing w:before="200" w:line-rule="auto"/>
        <w:ind w:firstLine="540"/>
        <w:jc w:val="both"/>
      </w:pPr>
      <w:r>
        <w:rPr>
          <w:sz w:val="20"/>
        </w:rPr>
        <w:t xml:space="preserve">2) несоответствие заявления требованиям, установленным </w:t>
      </w:r>
      <w:hyperlink w:history="0" w:anchor="P91" w:tooltip="4.1. Размещение нестационарных торговых объектов осуществляется без предоставления земельных участков и установления сервитута. Основанием для размещения нестационарного торгового объекта является договор на размещение нестационарного торгового объекта (далее - Договор), схема расположения места для размещения нестационарного торгового объекта, подготовленная Комитетом архитектуры администрации города Курчатова в отношении места размещения нестационарного торгового объекта.">
        <w:r>
          <w:rPr>
            <w:sz w:val="20"/>
            <w:color w:val="0000ff"/>
          </w:rPr>
          <w:t xml:space="preserve">пунктом 4.1</w:t>
        </w:r>
      </w:hyperlink>
      <w:r>
        <w:rPr>
          <w:sz w:val="20"/>
        </w:rPr>
        <w:t xml:space="preserve"> настоящего Положения;</w:t>
      </w:r>
    </w:p>
    <w:p>
      <w:pPr>
        <w:pStyle w:val="0"/>
        <w:spacing w:before="200" w:line-rule="auto"/>
        <w:ind w:firstLine="540"/>
        <w:jc w:val="both"/>
      </w:pPr>
      <w:r>
        <w:rPr>
          <w:sz w:val="20"/>
        </w:rPr>
        <w:t xml:space="preserve">3) предоставление недостоверной информации.</w:t>
      </w:r>
    </w:p>
    <w:p>
      <w:pPr>
        <w:pStyle w:val="0"/>
        <w:spacing w:before="200" w:line-rule="auto"/>
        <w:ind w:firstLine="540"/>
        <w:jc w:val="both"/>
      </w:pPr>
      <w:r>
        <w:rPr>
          <w:sz w:val="20"/>
        </w:rPr>
        <w:t xml:space="preserve">4.3. Максимальный размер места размещения объекта, предоставляемого под размещение:</w:t>
      </w:r>
    </w:p>
    <w:p>
      <w:pPr>
        <w:pStyle w:val="0"/>
        <w:spacing w:before="200" w:line-rule="auto"/>
        <w:ind w:firstLine="540"/>
        <w:jc w:val="both"/>
      </w:pPr>
      <w:r>
        <w:rPr>
          <w:sz w:val="20"/>
        </w:rPr>
        <w:t xml:space="preserve">киоск - согласно площади, указанной в Схеме размещения нестационарных торговых объектов на территории муниципального образования "Город Курчатов" Курской области;</w:t>
      </w:r>
    </w:p>
    <w:p>
      <w:pPr>
        <w:pStyle w:val="0"/>
        <w:spacing w:before="200" w:line-rule="auto"/>
        <w:ind w:firstLine="540"/>
        <w:jc w:val="both"/>
      </w:pPr>
      <w:r>
        <w:rPr>
          <w:sz w:val="20"/>
        </w:rPr>
        <w:t xml:space="preserve">павильон - согласно площади указанной Схеме размещения нестационарных торговых объектов на территории муниципального образования "Город Курчатов" Курской области;</w:t>
      </w:r>
    </w:p>
    <w:p>
      <w:pPr>
        <w:pStyle w:val="0"/>
        <w:spacing w:before="200" w:line-rule="auto"/>
        <w:ind w:firstLine="540"/>
        <w:jc w:val="both"/>
      </w:pPr>
      <w:r>
        <w:rPr>
          <w:sz w:val="20"/>
        </w:rPr>
        <w:t xml:space="preserve">торговая тележка, автоцистерна, торговый автомат - до 7 кв. м;</w:t>
      </w:r>
    </w:p>
    <w:p>
      <w:pPr>
        <w:pStyle w:val="0"/>
        <w:spacing w:before="200" w:line-rule="auto"/>
        <w:ind w:firstLine="540"/>
        <w:jc w:val="both"/>
      </w:pPr>
      <w:r>
        <w:rPr>
          <w:sz w:val="20"/>
        </w:rPr>
        <w:t xml:space="preserve">автомагазин (торговый автофургон, автолавка) - согласно площади указанной Схеме размещения нестационарных торговых объектов на территории муниципального образования "Город Курчатов" Курской области;</w:t>
      </w:r>
    </w:p>
    <w:p>
      <w:pPr>
        <w:pStyle w:val="0"/>
        <w:spacing w:before="200" w:line-rule="auto"/>
        <w:ind w:firstLine="540"/>
        <w:jc w:val="both"/>
      </w:pPr>
      <w:r>
        <w:rPr>
          <w:sz w:val="20"/>
        </w:rPr>
        <w:t xml:space="preserve">елочный базар - до 30 кв. м;</w:t>
      </w:r>
    </w:p>
    <w:p>
      <w:pPr>
        <w:pStyle w:val="0"/>
        <w:spacing w:before="200" w:line-rule="auto"/>
        <w:ind w:firstLine="540"/>
        <w:jc w:val="both"/>
      </w:pPr>
      <w:r>
        <w:rPr>
          <w:sz w:val="20"/>
        </w:rPr>
        <w:t xml:space="preserve">торговая палатка - согласно площади указанной Схеме размещения нестационарных торговых объектов на территории муниципального образования "Город Курчатов" Курской области;</w:t>
      </w:r>
    </w:p>
    <w:p>
      <w:pPr>
        <w:pStyle w:val="0"/>
        <w:spacing w:before="200" w:line-rule="auto"/>
        <w:ind w:firstLine="540"/>
        <w:jc w:val="both"/>
      </w:pPr>
      <w:r>
        <w:rPr>
          <w:sz w:val="20"/>
        </w:rPr>
        <w:t xml:space="preserve">холодильное оборудование - до 5 кв. м;</w:t>
      </w:r>
    </w:p>
    <w:p>
      <w:pPr>
        <w:pStyle w:val="0"/>
        <w:spacing w:before="200" w:line-rule="auto"/>
        <w:ind w:firstLine="540"/>
        <w:jc w:val="both"/>
      </w:pPr>
      <w:r>
        <w:rPr>
          <w:sz w:val="20"/>
        </w:rPr>
        <w:t xml:space="preserve">развозная и разносная торговля - согласно площади указанной Схеме размещения нестационарных торговых объектов на территории муниципального образования "Город Курчатов" Курской области.</w:t>
      </w:r>
    </w:p>
    <w:p>
      <w:pPr>
        <w:pStyle w:val="0"/>
        <w:spacing w:before="200" w:line-rule="auto"/>
        <w:ind w:firstLine="540"/>
        <w:jc w:val="both"/>
      </w:pPr>
      <w:r>
        <w:rPr>
          <w:sz w:val="20"/>
        </w:rPr>
        <w:t xml:space="preserve">4.4. Заключение договора на размещение нестационарного торгового объекта осуществляется по результатам торгов, за исключением случаев, указанных в </w:t>
      </w:r>
      <w:hyperlink w:history="0" w:anchor="P228" w:tooltip="6. Заключение договора на размещение нестационарного">
        <w:r>
          <w:rPr>
            <w:sz w:val="20"/>
            <w:color w:val="0000ff"/>
          </w:rPr>
          <w:t xml:space="preserve">статье 6</w:t>
        </w:r>
      </w:hyperlink>
      <w:r>
        <w:rPr>
          <w:sz w:val="20"/>
        </w:rPr>
        <w:t xml:space="preserve"> настоящего Положения.</w:t>
      </w:r>
    </w:p>
    <w:p>
      <w:pPr>
        <w:pStyle w:val="0"/>
        <w:spacing w:before="200" w:line-rule="auto"/>
        <w:ind w:firstLine="540"/>
        <w:jc w:val="both"/>
      </w:pPr>
      <w:r>
        <w:rPr>
          <w:sz w:val="20"/>
        </w:rPr>
        <w:t xml:space="preserve">4.5. Торги проводятся в форме аукциона в порядке, установленном </w:t>
      </w:r>
      <w:hyperlink w:history="0" w:anchor="P146" w:tooltip="5. Организация и проведение аукциона на право заключения">
        <w:r>
          <w:rPr>
            <w:sz w:val="20"/>
            <w:color w:val="0000ff"/>
          </w:rPr>
          <w:t xml:space="preserve">статьей 5</w:t>
        </w:r>
      </w:hyperlink>
      <w:r>
        <w:rPr>
          <w:sz w:val="20"/>
        </w:rPr>
        <w:t xml:space="preserve"> настоящего Положения.</w:t>
      </w:r>
    </w:p>
    <w:p>
      <w:pPr>
        <w:pStyle w:val="0"/>
        <w:spacing w:before="200" w:line-rule="auto"/>
        <w:ind w:firstLine="540"/>
        <w:jc w:val="both"/>
      </w:pPr>
      <w:r>
        <w:rPr>
          <w:sz w:val="20"/>
        </w:rPr>
        <w:t xml:space="preserve">4.6. По Договору взимается плата за размещение нестационарного торгового объекта.</w:t>
      </w:r>
    </w:p>
    <w:p>
      <w:pPr>
        <w:pStyle w:val="0"/>
        <w:spacing w:before="200" w:line-rule="auto"/>
        <w:ind w:firstLine="540"/>
        <w:jc w:val="both"/>
      </w:pPr>
      <w:r>
        <w:rPr>
          <w:sz w:val="20"/>
        </w:rPr>
        <w:t xml:space="preserve">При заключении Договора без проведения торгов плата за пользование 1 кв. м места для размещения нестационарного торгового объекта устанавливается на основании отчета независимого оценщика, составленного в соответствии с законодательством Российской Федерации об оценочной деятельности. В целях определения размера платы Комитет по управлению имуществом г. Курчатова (далее - Комитет) обеспечивает организацию проведения рыночной оценки.</w:t>
      </w:r>
    </w:p>
    <w:p>
      <w:pPr>
        <w:pStyle w:val="0"/>
        <w:spacing w:before="200" w:line-rule="auto"/>
        <w:ind w:firstLine="540"/>
        <w:jc w:val="both"/>
      </w:pPr>
      <w:r>
        <w:rPr>
          <w:sz w:val="20"/>
        </w:rPr>
        <w:t xml:space="preserve">Итоговая величина, определенная в отчете, является рекомендуемой для целей определения начальной цены предмета аукциона, совершения сделки в течение шести месяцев с даты составления отчета.</w:t>
      </w:r>
    </w:p>
    <w:p>
      <w:pPr>
        <w:pStyle w:val="0"/>
        <w:spacing w:before="200" w:line-rule="auto"/>
        <w:ind w:firstLine="540"/>
        <w:jc w:val="both"/>
      </w:pPr>
      <w:r>
        <w:rPr>
          <w:sz w:val="20"/>
        </w:rPr>
        <w:t xml:space="preserve">Размер платы рассчитывается путем умножения площади места на стоимость 1 кв. м места и на срок предоставления места (количество месяцев, дней).</w:t>
      </w:r>
    </w:p>
    <w:p>
      <w:pPr>
        <w:pStyle w:val="0"/>
        <w:spacing w:before="200" w:line-rule="auto"/>
        <w:ind w:firstLine="540"/>
        <w:jc w:val="both"/>
      </w:pPr>
      <w:r>
        <w:rPr>
          <w:sz w:val="20"/>
        </w:rPr>
        <w:t xml:space="preserve">В случае заключения Договора на аукционе размер ежегодной платы определяется по результатам этого аукциона.</w:t>
      </w:r>
    </w:p>
    <w:p>
      <w:pPr>
        <w:pStyle w:val="0"/>
        <w:spacing w:before="200" w:line-rule="auto"/>
        <w:ind w:firstLine="540"/>
        <w:jc w:val="both"/>
      </w:pPr>
      <w:r>
        <w:rPr>
          <w:sz w:val="20"/>
        </w:rPr>
        <w:t xml:space="preserve">Начальная цена предмета аукциона на право заключения договора на размещение нестационарного торгового объекта устанавливается в размере ежегодной платы, определенной по результатам рыночной оценки в соответствии с Федеральным </w:t>
      </w:r>
      <w:hyperlink w:history="0" r:id="rId32"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w:t>
      </w:r>
    </w:p>
    <w:p>
      <w:pPr>
        <w:pStyle w:val="0"/>
        <w:spacing w:before="200" w:line-rule="auto"/>
        <w:ind w:firstLine="540"/>
        <w:jc w:val="both"/>
      </w:pPr>
      <w:r>
        <w:rPr>
          <w:sz w:val="20"/>
        </w:rPr>
        <w:t xml:space="preserve">Плата по договору на размещение нестационарного торгового объекта производится юридическим лицом, индивидуальным предпринимателем или физическими лицами, не являющимися индивидуальными предпринимателями и применяющими специальный налоговый режим "Налог на профессиональный доход", в виде периодических платежей, которые вносятся в течение года равными долями не позднее 10 марта, 10 июня, 10 сентября, 10 декабря путем перечисления на расчетный счет, указанный в Договоре.</w:t>
      </w:r>
    </w:p>
    <w:p>
      <w:pPr>
        <w:pStyle w:val="0"/>
        <w:spacing w:before="200" w:line-rule="auto"/>
        <w:ind w:firstLine="540"/>
        <w:jc w:val="both"/>
      </w:pPr>
      <w:r>
        <w:rPr>
          <w:sz w:val="20"/>
        </w:rPr>
        <w:t xml:space="preserve">В случае заключения краткосрочного Договора (на срок до 3 месяцев) плата по договору на размещение нестационарного торгового объекта производится единовременным платежом в течение трех рабочих дней со дня подписания Договора путем перечисления средств на расчетный счет, указанный в Договоре.</w:t>
      </w:r>
    </w:p>
    <w:p>
      <w:pPr>
        <w:pStyle w:val="0"/>
        <w:spacing w:before="200" w:line-rule="auto"/>
        <w:ind w:firstLine="540"/>
        <w:jc w:val="both"/>
      </w:pPr>
      <w:r>
        <w:rPr>
          <w:sz w:val="20"/>
        </w:rPr>
        <w:t xml:space="preserve">4.7. Договор на размещение нестационарного торгового объекта заключается на срок до одного года.</w:t>
      </w:r>
    </w:p>
    <w:p>
      <w:pPr>
        <w:pStyle w:val="0"/>
        <w:spacing w:before="200" w:line-rule="auto"/>
        <w:ind w:firstLine="540"/>
        <w:jc w:val="both"/>
      </w:pPr>
      <w:r>
        <w:rPr>
          <w:sz w:val="20"/>
        </w:rPr>
        <w:t xml:space="preserve">4.8. Комитет в срок не более 30 (тридцать) рабочих дней с даты регистрации заявления совершает одно из следующих действий:</w:t>
      </w:r>
    </w:p>
    <w:p>
      <w:pPr>
        <w:pStyle w:val="0"/>
        <w:spacing w:before="200" w:line-rule="auto"/>
        <w:ind w:firstLine="540"/>
        <w:jc w:val="both"/>
      </w:pPr>
      <w:r>
        <w:rPr>
          <w:sz w:val="20"/>
        </w:rPr>
        <w:t xml:space="preserve">1) заключает договор на размещение нестационарного торгового объекта (без проведения торгов);</w:t>
      </w:r>
    </w:p>
    <w:p>
      <w:pPr>
        <w:pStyle w:val="0"/>
        <w:spacing w:before="200" w:line-rule="auto"/>
        <w:ind w:firstLine="540"/>
        <w:jc w:val="both"/>
      </w:pPr>
      <w:r>
        <w:rPr>
          <w:sz w:val="20"/>
        </w:rPr>
        <w:t xml:space="preserve">2) отказывает в заключении договора на размещение не стационарного торгового объекта (без проведения торгов).</w:t>
      </w:r>
    </w:p>
    <w:p>
      <w:pPr>
        <w:pStyle w:val="0"/>
        <w:spacing w:before="200" w:line-rule="auto"/>
        <w:ind w:firstLine="540"/>
        <w:jc w:val="both"/>
      </w:pPr>
      <w:r>
        <w:rPr>
          <w:sz w:val="20"/>
        </w:rPr>
        <w:t xml:space="preserve">В исключительных случаях, а также в случае направления запроса, предусмотренного </w:t>
      </w:r>
      <w:hyperlink w:history="0" r:id="rId3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частью 2 статьи 10</w:t>
        </w:r>
      </w:hyperlink>
      <w:r>
        <w:rPr>
          <w:sz w:val="20"/>
        </w:rPr>
        <w:t xml:space="preserve"> Федерального закона от 02.05.2006 N 59-ФЗ "О порядке рассмотрения обращений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обращения (заявления) на более чем на 30 дней, уведомив о продлении срока его рассмотрения лицо, направившее обращение (заявление).</w:t>
      </w:r>
    </w:p>
    <w:p>
      <w:pPr>
        <w:pStyle w:val="0"/>
        <w:spacing w:before="200" w:line-rule="auto"/>
        <w:ind w:firstLine="540"/>
        <w:jc w:val="both"/>
      </w:pPr>
      <w:r>
        <w:rPr>
          <w:sz w:val="20"/>
        </w:rPr>
        <w:t xml:space="preserve">4.9. Владелец нестационарного торгового объекта, заключивший Договор, в течение трех дней после установки нестационарного торгового объекта направляет в комитет по управлению имуществом г. Курчатова в письменной форме извещение о размещении нестационарного торгового объекта.</w:t>
      </w:r>
    </w:p>
    <w:p>
      <w:pPr>
        <w:pStyle w:val="0"/>
        <w:spacing w:before="200" w:line-rule="auto"/>
        <w:ind w:firstLine="540"/>
        <w:jc w:val="both"/>
      </w:pPr>
      <w:r>
        <w:rPr>
          <w:sz w:val="20"/>
        </w:rPr>
        <w:t xml:space="preserve">В случае поступления жалобы, обращения, поручения и т.д. совместно комитет по управлению имуществом г. Курчатова, Комитет архитектуры администрации города Курчатова и Комитет экономического развития и малого предпринимательства администрации города Курчатова организуют обследование установленного нестационарного торгового объекта для оценки его соответствия Договору (группа товаров, площадь места занимаемого нестационарным торговым объектом и т.д.), в том числе Схеме и требованиям настоящего Положения.</w:t>
      </w:r>
    </w:p>
    <w:p>
      <w:pPr>
        <w:pStyle w:val="0"/>
        <w:spacing w:before="200" w:line-rule="auto"/>
        <w:ind w:firstLine="540"/>
        <w:jc w:val="both"/>
      </w:pPr>
      <w:r>
        <w:rPr>
          <w:sz w:val="20"/>
        </w:rPr>
        <w:t xml:space="preserve">Комитетом направляется уведомление об обследовании установленного нестационарного торгового объекта в адрес владельца нестационарного торгового объекта по адресу, указанному в заявлении и (или) посредством телефонной связи по номеру телефона, указанному в заявлении.</w:t>
      </w:r>
    </w:p>
    <w:p>
      <w:pPr>
        <w:pStyle w:val="0"/>
        <w:spacing w:before="200" w:line-rule="auto"/>
        <w:ind w:firstLine="540"/>
        <w:jc w:val="both"/>
      </w:pPr>
      <w:r>
        <w:rPr>
          <w:sz w:val="20"/>
        </w:rPr>
        <w:t xml:space="preserve">4.10. Владелец нестационарного торгового объекта обязан присутствовать при обследовании соответствующего объекта лично или направить своего уполномоченного представителя. Отсутствие владельца нестационарного торгового объекта (или его уполномоченного представителя), извещенного о дате и времени обследования нестационарного торгового объекта, не является основанием для отложения обследования соответствующего нестационарного торгового объекта.</w:t>
      </w:r>
    </w:p>
    <w:p>
      <w:pPr>
        <w:pStyle w:val="0"/>
        <w:spacing w:before="200" w:line-rule="auto"/>
        <w:ind w:firstLine="540"/>
        <w:jc w:val="both"/>
      </w:pPr>
      <w:r>
        <w:rPr>
          <w:sz w:val="20"/>
        </w:rPr>
        <w:t xml:space="preserve">По результатам обследования нестационарного торгового объекта составляется </w:t>
      </w:r>
      <w:hyperlink w:history="0" w:anchor="P787" w:tooltip="            Акт обследования нестационарного торгового объекта">
        <w:r>
          <w:rPr>
            <w:sz w:val="20"/>
            <w:color w:val="0000ff"/>
          </w:rPr>
          <w:t xml:space="preserve">акт</w:t>
        </w:r>
      </w:hyperlink>
      <w:r>
        <w:rPr>
          <w:sz w:val="20"/>
        </w:rPr>
        <w:t xml:space="preserve"> обследования по форме согласно приложению 4 к настоящему Положению.</w:t>
      </w:r>
    </w:p>
    <w:p>
      <w:pPr>
        <w:pStyle w:val="0"/>
        <w:spacing w:before="200" w:line-rule="auto"/>
        <w:ind w:firstLine="540"/>
        <w:jc w:val="both"/>
      </w:pPr>
      <w:r>
        <w:rPr>
          <w:sz w:val="20"/>
        </w:rPr>
        <w:t xml:space="preserve">4.11. При несоответствии нестационарного торгового объекта Схеме, Договору в акте обследования указываются выявленные несоответствия. Владелец нестационарного торгового объекта обязан устранить выявленные несоответствия (недостатки) в трехдневный срок со дня получения акта обследования и уведомить об этом комитет по управлению имуществом г. Курчатова. После этого обследование нестационарного торгового объекта осуществляется повторно.</w:t>
      </w:r>
    </w:p>
    <w:p>
      <w:pPr>
        <w:pStyle w:val="0"/>
        <w:spacing w:before="200" w:line-rule="auto"/>
        <w:ind w:firstLine="540"/>
        <w:jc w:val="both"/>
      </w:pPr>
      <w:r>
        <w:rPr>
          <w:sz w:val="20"/>
        </w:rPr>
        <w:t xml:space="preserve">В случае если указанные в акте обследования несоответствия в установленный срок не устранены, комитет принимает меры, направленные на расторжение Договора и демонтаж нестационарного торгового объекта.</w:t>
      </w:r>
    </w:p>
    <w:p>
      <w:pPr>
        <w:pStyle w:val="0"/>
        <w:spacing w:before="200" w:line-rule="auto"/>
        <w:ind w:firstLine="540"/>
        <w:jc w:val="both"/>
      </w:pPr>
      <w:r>
        <w:rPr>
          <w:sz w:val="20"/>
        </w:rPr>
        <w:t xml:space="preserve">4.12. По окончании срока действия Договора, а также при досрочном его прекращении владельцы нестационарных торговых объектов в семидневный срок должны их демонтировать (переместить) и восстановить нарушенное благоустройство территории.</w:t>
      </w:r>
    </w:p>
    <w:p>
      <w:pPr>
        <w:pStyle w:val="0"/>
        <w:spacing w:before="200" w:line-rule="auto"/>
        <w:ind w:firstLine="540"/>
        <w:jc w:val="both"/>
      </w:pPr>
      <w:r>
        <w:rPr>
          <w:sz w:val="20"/>
        </w:rPr>
        <w:t xml:space="preserve">4.13. При неисполнении владельцами нестационарных торговых объектов обязанности по своевременному демонтажу нестационарных торговых объектов считаются незаконно размещенными, а места их размещения подлежат освобождению в соответствии с условиями Договора и (или) действующим законодательством.</w:t>
      </w:r>
    </w:p>
    <w:p>
      <w:pPr>
        <w:pStyle w:val="0"/>
        <w:jc w:val="both"/>
      </w:pPr>
      <w:r>
        <w:rPr>
          <w:sz w:val="20"/>
        </w:rPr>
      </w:r>
    </w:p>
    <w:bookmarkStart w:id="146" w:name="P146"/>
    <w:bookmarkEnd w:id="146"/>
    <w:p>
      <w:pPr>
        <w:pStyle w:val="2"/>
        <w:outlineLvl w:val="1"/>
        <w:jc w:val="center"/>
      </w:pPr>
      <w:r>
        <w:rPr>
          <w:sz w:val="20"/>
        </w:rPr>
        <w:t xml:space="preserve">5. Организация и проведение аукциона на право заключения</w:t>
      </w:r>
    </w:p>
    <w:p>
      <w:pPr>
        <w:pStyle w:val="2"/>
        <w:jc w:val="center"/>
      </w:pPr>
      <w:r>
        <w:rPr>
          <w:sz w:val="20"/>
        </w:rPr>
        <w:t xml:space="preserve">договора на размещение нестационарного торгового объекта</w:t>
      </w:r>
    </w:p>
    <w:p>
      <w:pPr>
        <w:pStyle w:val="0"/>
        <w:jc w:val="center"/>
      </w:pPr>
      <w:r>
        <w:rPr>
          <w:sz w:val="20"/>
        </w:rPr>
      </w:r>
    </w:p>
    <w:p>
      <w:pPr>
        <w:pStyle w:val="0"/>
        <w:ind w:firstLine="540"/>
        <w:jc w:val="both"/>
      </w:pPr>
      <w:r>
        <w:rPr>
          <w:sz w:val="20"/>
        </w:rPr>
        <w:t xml:space="preserve">5.1. В целях настоящего Положения под открытым аукционом понимаются торги, победителем которых признается лицо, предложившее наиболее высокую цену за право заключения договора на размещение нестационарного торгового объекта (далее - аукцион).</w:t>
      </w:r>
    </w:p>
    <w:p>
      <w:pPr>
        <w:pStyle w:val="0"/>
        <w:spacing w:before="200" w:line-rule="auto"/>
        <w:ind w:firstLine="540"/>
        <w:jc w:val="both"/>
      </w:pPr>
      <w:r>
        <w:rPr>
          <w:sz w:val="20"/>
        </w:rPr>
        <w:t xml:space="preserve">5.2. Плата за аукцион не взимается.</w:t>
      </w:r>
    </w:p>
    <w:p>
      <w:pPr>
        <w:pStyle w:val="0"/>
        <w:spacing w:before="200" w:line-rule="auto"/>
        <w:ind w:firstLine="540"/>
        <w:jc w:val="both"/>
      </w:pPr>
      <w:r>
        <w:rPr>
          <w:sz w:val="20"/>
        </w:rPr>
        <w:t xml:space="preserve">5.3. Организатором аукциона выступает комитет по управлению имуществом г. Курчатова.</w:t>
      </w:r>
    </w:p>
    <w:p>
      <w:pPr>
        <w:pStyle w:val="0"/>
        <w:spacing w:before="200" w:line-rule="auto"/>
        <w:ind w:firstLine="540"/>
        <w:jc w:val="both"/>
      </w:pPr>
      <w:r>
        <w:rPr>
          <w:sz w:val="20"/>
        </w:rPr>
        <w:t xml:space="preserve">5.4. Организатор аукциона разрабатывает и утверждает аукционную документацию, определяет начальную цену предмета аукциона, сумму задатка за участие в аукционе,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w:t>
      </w:r>
    </w:p>
    <w:p>
      <w:pPr>
        <w:pStyle w:val="0"/>
        <w:spacing w:before="200" w:line-rule="auto"/>
        <w:ind w:firstLine="540"/>
        <w:jc w:val="both"/>
      </w:pPr>
      <w:r>
        <w:rPr>
          <w:sz w:val="20"/>
        </w:rPr>
        <w:t xml:space="preserve">5.5. "Шаг аукциона" устанавливается в размере трех процентов начальной (минимальной) цены договора (цены лота), указанной в извещении о проведении аукциона.</w:t>
      </w:r>
    </w:p>
    <w:p>
      <w:pPr>
        <w:pStyle w:val="0"/>
        <w:spacing w:before="200" w:line-rule="auto"/>
        <w:ind w:firstLine="540"/>
        <w:jc w:val="both"/>
      </w:pPr>
      <w:r>
        <w:rPr>
          <w:sz w:val="20"/>
        </w:rPr>
        <w:t xml:space="preserve">5.6. Начальная цена предмета аукциона определяется организатором аукциона в соответствии с Федеральным </w:t>
      </w:r>
      <w:hyperlink w:history="0" r:id="rId34"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w:t>
      </w:r>
    </w:p>
    <w:p>
      <w:pPr>
        <w:pStyle w:val="0"/>
        <w:spacing w:before="200" w:line-rule="auto"/>
        <w:ind w:firstLine="540"/>
        <w:jc w:val="both"/>
      </w:pPr>
      <w:r>
        <w:rPr>
          <w:sz w:val="20"/>
        </w:rPr>
        <w:t xml:space="preserve">5.7. Сумма задатка за участие в аукционе составляет двадцать процентов от начальной цены предмета аукциона.</w:t>
      </w:r>
    </w:p>
    <w:p>
      <w:pPr>
        <w:pStyle w:val="0"/>
        <w:spacing w:before="200" w:line-rule="auto"/>
        <w:ind w:firstLine="540"/>
        <w:jc w:val="both"/>
      </w:pPr>
      <w:r>
        <w:rPr>
          <w:sz w:val="20"/>
        </w:rPr>
        <w:t xml:space="preserve">5.8. Организатор аукциона не менее чем за тридцать календарных дней до дня проведения аукциона размещает на официальном сайте администрации города Курчатова www.kurchatov.info - извещение о проведении аукциона и аукционную документацию, включая проект договора на размещение нестационарного торгового объекта и форму заявки на участие в аукционе.</w:t>
      </w:r>
    </w:p>
    <w:bookmarkStart w:id="157" w:name="P157"/>
    <w:bookmarkEnd w:id="157"/>
    <w:p>
      <w:pPr>
        <w:pStyle w:val="0"/>
        <w:spacing w:before="200" w:line-rule="auto"/>
        <w:ind w:firstLine="540"/>
        <w:jc w:val="both"/>
      </w:pPr>
      <w:r>
        <w:rPr>
          <w:sz w:val="20"/>
        </w:rPr>
        <w:t xml:space="preserve">5.9. Извещение о проведении аукциона должно содержать сведения:</w:t>
      </w:r>
    </w:p>
    <w:p>
      <w:pPr>
        <w:pStyle w:val="0"/>
        <w:spacing w:before="200" w:line-rule="auto"/>
        <w:ind w:firstLine="540"/>
        <w:jc w:val="both"/>
      </w:pPr>
      <w:r>
        <w:rPr>
          <w:sz w:val="20"/>
        </w:rPr>
        <w:t xml:space="preserve">1) об организаторе аукциона, решении о проведении аукциона, о реквизитах указанного решения;</w:t>
      </w:r>
    </w:p>
    <w:p>
      <w:pPr>
        <w:pStyle w:val="0"/>
        <w:spacing w:before="200" w:line-rule="auto"/>
        <w:ind w:firstLine="540"/>
        <w:jc w:val="both"/>
      </w:pPr>
      <w:r>
        <w:rPr>
          <w:sz w:val="20"/>
        </w:rPr>
        <w:t xml:space="preserve">2) о месте, дате, времени и порядке проведения аукциона;</w:t>
      </w:r>
    </w:p>
    <w:p>
      <w:pPr>
        <w:pStyle w:val="0"/>
        <w:spacing w:before="200" w:line-rule="auto"/>
        <w:ind w:firstLine="540"/>
        <w:jc w:val="both"/>
      </w:pPr>
      <w:r>
        <w:rPr>
          <w:sz w:val="20"/>
        </w:rPr>
        <w:t xml:space="preserve">3) о предмете аукциона, в том числе лоты аукциона, включающие в себя:</w:t>
      </w:r>
    </w:p>
    <w:p>
      <w:pPr>
        <w:pStyle w:val="0"/>
        <w:spacing w:before="200" w:line-rule="auto"/>
        <w:ind w:firstLine="540"/>
        <w:jc w:val="both"/>
      </w:pPr>
      <w:r>
        <w:rPr>
          <w:sz w:val="20"/>
        </w:rPr>
        <w:t xml:space="preserve">местоположение и размер площади места размещения нестационарного торгового объекта, тип нестационарного торгового объекта, специализацию, срок размещения;</w:t>
      </w:r>
    </w:p>
    <w:p>
      <w:pPr>
        <w:pStyle w:val="0"/>
        <w:spacing w:before="200" w:line-rule="auto"/>
        <w:ind w:firstLine="540"/>
        <w:jc w:val="both"/>
      </w:pPr>
      <w:r>
        <w:rPr>
          <w:sz w:val="20"/>
        </w:rPr>
        <w:t xml:space="preserve">4) о начальной цене предмета аукциона;</w:t>
      </w:r>
    </w:p>
    <w:p>
      <w:pPr>
        <w:pStyle w:val="0"/>
        <w:spacing w:before="200" w:line-rule="auto"/>
        <w:ind w:firstLine="540"/>
        <w:jc w:val="both"/>
      </w:pPr>
      <w:r>
        <w:rPr>
          <w:sz w:val="20"/>
        </w:rPr>
        <w:t xml:space="preserve">5) о "шаге аукциона";</w:t>
      </w:r>
    </w:p>
    <w:p>
      <w:pPr>
        <w:pStyle w:val="0"/>
        <w:spacing w:before="200" w:line-rule="auto"/>
        <w:ind w:firstLine="540"/>
        <w:jc w:val="both"/>
      </w:pPr>
      <w:r>
        <w:rPr>
          <w:sz w:val="20"/>
        </w:rPr>
        <w:t xml:space="preserve">6)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pPr>
        <w:pStyle w:val="0"/>
        <w:spacing w:before="200" w:line-rule="auto"/>
        <w:ind w:firstLine="540"/>
        <w:jc w:val="both"/>
      </w:pPr>
      <w:r>
        <w:rPr>
          <w:sz w:val="20"/>
        </w:rPr>
        <w:t xml:space="preserve">7) о размере задатка, о порядке его внесения участниками аукциона и возврата им, о реквизитах счета для перечисления задатка.</w:t>
      </w:r>
    </w:p>
    <w:p>
      <w:pPr>
        <w:pStyle w:val="0"/>
        <w:spacing w:before="200" w:line-rule="auto"/>
        <w:ind w:firstLine="540"/>
        <w:jc w:val="both"/>
      </w:pPr>
      <w:r>
        <w:rPr>
          <w:sz w:val="20"/>
        </w:rPr>
        <w:t xml:space="preserve">5.10. Аукционная документация должна содержать следующие сведения:</w:t>
      </w:r>
    </w:p>
    <w:p>
      <w:pPr>
        <w:pStyle w:val="0"/>
        <w:spacing w:before="200" w:line-rule="auto"/>
        <w:ind w:firstLine="540"/>
        <w:jc w:val="both"/>
      </w:pPr>
      <w:r>
        <w:rPr>
          <w:sz w:val="20"/>
        </w:rPr>
        <w:t xml:space="preserve">1) извещение, оформленное в соответствии с </w:t>
      </w:r>
      <w:hyperlink w:history="0" w:anchor="P157" w:tooltip="5.9. Извещение о проведении аукциона должно содержать сведения:">
        <w:r>
          <w:rPr>
            <w:sz w:val="20"/>
            <w:color w:val="0000ff"/>
          </w:rPr>
          <w:t xml:space="preserve">пунктом 5.9</w:t>
        </w:r>
      </w:hyperlink>
      <w:r>
        <w:rPr>
          <w:sz w:val="20"/>
        </w:rPr>
        <w:t xml:space="preserve"> настоящего Положения;</w:t>
      </w:r>
    </w:p>
    <w:p>
      <w:pPr>
        <w:pStyle w:val="0"/>
        <w:spacing w:before="200" w:line-rule="auto"/>
        <w:ind w:firstLine="540"/>
        <w:jc w:val="both"/>
      </w:pPr>
      <w:r>
        <w:rPr>
          <w:sz w:val="20"/>
        </w:rPr>
        <w:t xml:space="preserve">2) схему расположения места для размещения нестационарного торгового объекта с указанием адреса (адресного ориентира) и общей площади места для размещения нестационарного торгового объекта;</w:t>
      </w:r>
    </w:p>
    <w:p>
      <w:pPr>
        <w:pStyle w:val="0"/>
        <w:spacing w:before="200" w:line-rule="auto"/>
        <w:ind w:firstLine="540"/>
        <w:jc w:val="both"/>
      </w:pPr>
      <w:r>
        <w:rPr>
          <w:sz w:val="20"/>
        </w:rPr>
        <w:t xml:space="preserve">3) требования к содержанию, составу, оформлению и форме заявки на участие в аукционе;</w:t>
      </w:r>
    </w:p>
    <w:p>
      <w:pPr>
        <w:pStyle w:val="0"/>
        <w:spacing w:before="200" w:line-rule="auto"/>
        <w:ind w:firstLine="540"/>
        <w:jc w:val="both"/>
      </w:pPr>
      <w:r>
        <w:rPr>
          <w:sz w:val="20"/>
        </w:rPr>
        <w:t xml:space="preserve">4) порядок, место, дату начала и дату окончания срока подачи заявок на участие в аукционе;</w:t>
      </w:r>
    </w:p>
    <w:p>
      <w:pPr>
        <w:pStyle w:val="0"/>
        <w:spacing w:before="200" w:line-rule="auto"/>
        <w:ind w:firstLine="540"/>
        <w:jc w:val="both"/>
      </w:pPr>
      <w:r>
        <w:rPr>
          <w:sz w:val="20"/>
        </w:rPr>
        <w:t xml:space="preserve">5) порядок и срок отзыва заявок на участие в аукционе;</w:t>
      </w:r>
    </w:p>
    <w:p>
      <w:pPr>
        <w:pStyle w:val="0"/>
        <w:spacing w:before="200" w:line-rule="auto"/>
        <w:ind w:firstLine="540"/>
        <w:jc w:val="both"/>
      </w:pPr>
      <w:r>
        <w:rPr>
          <w:sz w:val="20"/>
        </w:rPr>
        <w:t xml:space="preserve">6) место, дату, время и порядок проведения аукциона;</w:t>
      </w:r>
    </w:p>
    <w:p>
      <w:pPr>
        <w:pStyle w:val="0"/>
        <w:spacing w:before="200" w:line-rule="auto"/>
        <w:ind w:firstLine="540"/>
        <w:jc w:val="both"/>
      </w:pPr>
      <w:r>
        <w:rPr>
          <w:sz w:val="20"/>
        </w:rPr>
        <w:t xml:space="preserve">7) проект договора на размещение нестационарного торгового объекта;</w:t>
      </w:r>
    </w:p>
    <w:p>
      <w:pPr>
        <w:pStyle w:val="0"/>
        <w:spacing w:before="200" w:line-rule="auto"/>
        <w:ind w:firstLine="540"/>
        <w:jc w:val="both"/>
      </w:pPr>
      <w:r>
        <w:rPr>
          <w:sz w:val="20"/>
        </w:rPr>
        <w:t xml:space="preserve">8) срок, в течение которого победитель аукциона должен подписать договор на размещение нестационарного торгового объекта.</w:t>
      </w:r>
    </w:p>
    <w:p>
      <w:pPr>
        <w:pStyle w:val="0"/>
        <w:spacing w:before="200" w:line-rule="auto"/>
        <w:ind w:firstLine="540"/>
        <w:jc w:val="both"/>
      </w:pPr>
      <w:r>
        <w:rPr>
          <w:sz w:val="20"/>
        </w:rPr>
        <w:t xml:space="preserve">5.11. Не допускается включение в лот более одного места размещения нестационарного торгового объекта.</w:t>
      </w:r>
    </w:p>
    <w:p>
      <w:pPr>
        <w:pStyle w:val="0"/>
        <w:spacing w:before="200" w:line-rule="auto"/>
        <w:ind w:firstLine="540"/>
        <w:jc w:val="both"/>
      </w:pPr>
      <w:r>
        <w:rPr>
          <w:sz w:val="20"/>
        </w:rPr>
        <w:t xml:space="preserve">5.12.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города Курчатова www.kurchatov.info в течение одного дня с даты принятия решения об отказе от проведения аукциона. В течение двух рабочих дней с даты принятия указанного </w:t>
      </w:r>
      <w:hyperlink w:history="0" r:id="rId35" w:tooltip="Решение Курчатовской городской Думы от 31.10.2017 N 37 (ред. от 28.04.2023) &quot;Об утверждении Правил благоустройства территории муниципального образования &quot;Город Курчатов&quot; Курской области&quot; {КонсультантПлюс}">
        <w:r>
          <w:rPr>
            <w:sz w:val="20"/>
            <w:color w:val="0000ff"/>
          </w:rPr>
          <w:t xml:space="preserve">решения</w:t>
        </w:r>
      </w:hyperlink>
      <w:r>
        <w:rPr>
          <w:sz w:val="20"/>
        </w:rPr>
        <w:t xml:space="preserve">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pPr>
        <w:pStyle w:val="0"/>
        <w:spacing w:before="200" w:line-rule="auto"/>
        <w:ind w:firstLine="540"/>
        <w:jc w:val="both"/>
      </w:pPr>
      <w:r>
        <w:rPr>
          <w:sz w:val="20"/>
        </w:rPr>
        <w:t xml:space="preserve">5.13. Организатор аукциона в течение трех рабочих дней со дня размещения сообщения об отказе в проведении аукциона обязан возвратить участникам аукциона внесенные задатки.</w:t>
      </w:r>
    </w:p>
    <w:p>
      <w:pPr>
        <w:pStyle w:val="0"/>
        <w:spacing w:before="200" w:line-rule="auto"/>
        <w:ind w:firstLine="540"/>
        <w:jc w:val="both"/>
      </w:pPr>
      <w:r>
        <w:rPr>
          <w:sz w:val="20"/>
        </w:rPr>
        <w:t xml:space="preserve">5.14. Проведение аукциона на право заключения договора на размещение нестационарного торгового объекта:</w:t>
      </w:r>
    </w:p>
    <w:p>
      <w:pPr>
        <w:pStyle w:val="0"/>
        <w:spacing w:before="200" w:line-rule="auto"/>
        <w:ind w:firstLine="540"/>
        <w:jc w:val="both"/>
      </w:pPr>
      <w:r>
        <w:rPr>
          <w:sz w:val="20"/>
        </w:rPr>
        <w:t xml:space="preserve">5.14.1. Заявителем может быть любое юридическое лицо независимо от организационно-правовой формы, формы собственности, индивидуальный предприниматель или физическое лицо, не являющееся индивидуальным предпринимателем и применяющее специальный налоговый режим "Налог на профессиональный доход", в течение срока проведения эксперимента, установленного Федеральным </w:t>
      </w:r>
      <w:hyperlink w:history="0" r:id="rId36" w:tooltip="Федеральный закон от 27.11.2018 N 422-ФЗ (ред. от 08.08.2024) &quot;О проведении эксперимента по установлению специального налогового режима &quot;Налог на профессиональный доход&quot; ------------ Недействующая редакция {КонсультантПлюс}">
        <w:r>
          <w:rPr>
            <w:sz w:val="20"/>
            <w:color w:val="0000ff"/>
          </w:rPr>
          <w:t xml:space="preserve">законом</w:t>
        </w:r>
      </w:hyperlink>
      <w:r>
        <w:rPr>
          <w:sz w:val="20"/>
        </w:rPr>
        <w:t xml:space="preserve"> от 27.11.2018 N 422-ФЗ "О проведении эксперимента по установлению специального налогового режима "Налог на профессиональный доход".</w:t>
      </w:r>
    </w:p>
    <w:bookmarkStart w:id="180" w:name="P180"/>
    <w:bookmarkEnd w:id="180"/>
    <w:p>
      <w:pPr>
        <w:pStyle w:val="0"/>
        <w:spacing w:before="200" w:line-rule="auto"/>
        <w:ind w:firstLine="540"/>
        <w:jc w:val="both"/>
      </w:pPr>
      <w:r>
        <w:rPr>
          <w:sz w:val="20"/>
        </w:rPr>
        <w:t xml:space="preserve">5.14.2. Для участия в аукционе заявители представляют в срок, установленный в извещении о проведении аукциона, следующие документы:</w:t>
      </w:r>
    </w:p>
    <w:p>
      <w:pPr>
        <w:pStyle w:val="0"/>
        <w:spacing w:before="200" w:line-rule="auto"/>
        <w:ind w:firstLine="540"/>
        <w:jc w:val="both"/>
      </w:pPr>
      <w:r>
        <w:rPr>
          <w:sz w:val="20"/>
        </w:rPr>
        <w:t xml:space="preserve">1) заявка на участие в аукционе по форме, установленной аукционной документацией, с указанием счета для возврата задатка;</w:t>
      </w:r>
    </w:p>
    <w:p>
      <w:pPr>
        <w:pStyle w:val="0"/>
        <w:spacing w:before="200" w:line-rule="auto"/>
        <w:ind w:firstLine="540"/>
        <w:jc w:val="both"/>
      </w:pPr>
      <w:r>
        <w:rPr>
          <w:sz w:val="20"/>
        </w:rPr>
        <w:t xml:space="preserve">2) документ, подтверждающий внесение задатка;</w:t>
      </w:r>
    </w:p>
    <w:p>
      <w:pPr>
        <w:pStyle w:val="0"/>
        <w:spacing w:before="200" w:line-rule="auto"/>
        <w:ind w:firstLine="540"/>
        <w:jc w:val="both"/>
      </w:pPr>
      <w:r>
        <w:rPr>
          <w:sz w:val="20"/>
        </w:rPr>
        <w:t xml:space="preserve">3) копии документов, удостоверяющих личность заявителя;</w:t>
      </w:r>
    </w:p>
    <w:p>
      <w:pPr>
        <w:pStyle w:val="0"/>
        <w:spacing w:before="200" w:line-rule="auto"/>
        <w:ind w:firstLine="540"/>
        <w:jc w:val="both"/>
      </w:pPr>
      <w:r>
        <w:rPr>
          <w:sz w:val="20"/>
        </w:rPr>
        <w:t xml:space="preserve">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5.14.3. Организатор аукциона не вправе требовать представления других документов, кроме указанных в </w:t>
      </w:r>
      <w:hyperlink w:history="0" w:anchor="P180" w:tooltip="5.14.2. Для участия в аукционе заявители представляют в срок, установленный в извещении о проведении аукциона, следующие документы:">
        <w:r>
          <w:rPr>
            <w:sz w:val="20"/>
            <w:color w:val="0000ff"/>
          </w:rPr>
          <w:t xml:space="preserve">пункте 5.14.2</w:t>
        </w:r>
      </w:hyperlink>
      <w:r>
        <w:rPr>
          <w:sz w:val="20"/>
        </w:rPr>
        <w:t xml:space="preserve"> настоящего Положения.</w:t>
      </w:r>
    </w:p>
    <w:p>
      <w:pPr>
        <w:pStyle w:val="0"/>
        <w:spacing w:before="200" w:line-rule="auto"/>
        <w:ind w:firstLine="540"/>
        <w:jc w:val="both"/>
      </w:pPr>
      <w:r>
        <w:rPr>
          <w:sz w:val="20"/>
        </w:rPr>
        <w:t xml:space="preserve">Заявитель вправе предоставить 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выданную не позднее 1 месяца до даты приема заявок.</w:t>
      </w:r>
    </w:p>
    <w:p>
      <w:pPr>
        <w:pStyle w:val="0"/>
        <w:spacing w:before="200" w:line-rule="auto"/>
        <w:ind w:firstLine="540"/>
        <w:jc w:val="both"/>
      </w:pPr>
      <w:r>
        <w:rPr>
          <w:sz w:val="20"/>
        </w:rPr>
        <w:t xml:space="preserve">5.14.4. Прием документов прекращается не ранее чем за пять календарных дней до дня проведения аукциона.</w:t>
      </w:r>
    </w:p>
    <w:p>
      <w:pPr>
        <w:pStyle w:val="0"/>
        <w:spacing w:before="200" w:line-rule="auto"/>
        <w:ind w:firstLine="540"/>
        <w:jc w:val="both"/>
      </w:pPr>
      <w:r>
        <w:rPr>
          <w:sz w:val="20"/>
        </w:rPr>
        <w:t xml:space="preserve">5.14.5. Один заявитель вправе подать только одну заявку на участие в аукционе по каждому лоту.</w:t>
      </w:r>
    </w:p>
    <w:p>
      <w:pPr>
        <w:pStyle w:val="0"/>
        <w:spacing w:before="200" w:line-rule="auto"/>
        <w:ind w:firstLine="540"/>
        <w:jc w:val="both"/>
      </w:pPr>
      <w:r>
        <w:rPr>
          <w:sz w:val="20"/>
        </w:rPr>
        <w:t xml:space="preserve">5.14.6. Заявка на участие в аукционе, поступившая по истечении срока ее приема, возвращается в день ее поступления заявителю.</w:t>
      </w:r>
    </w:p>
    <w:bookmarkStart w:id="190" w:name="P190"/>
    <w:bookmarkEnd w:id="190"/>
    <w:p>
      <w:pPr>
        <w:pStyle w:val="0"/>
        <w:spacing w:before="200" w:line-rule="auto"/>
        <w:ind w:firstLine="540"/>
        <w:jc w:val="both"/>
      </w:pPr>
      <w:r>
        <w:rPr>
          <w:sz w:val="20"/>
        </w:rPr>
        <w:t xml:space="preserve">5.14.7. Заявитель не допускается к участию в аукционе по следующим основаниям:</w:t>
      </w:r>
    </w:p>
    <w:p>
      <w:pPr>
        <w:pStyle w:val="0"/>
        <w:spacing w:before="200" w:line-rule="auto"/>
        <w:ind w:firstLine="540"/>
        <w:jc w:val="both"/>
      </w:pPr>
      <w:r>
        <w:rPr>
          <w:sz w:val="20"/>
        </w:rPr>
        <w:t xml:space="preserve">1) непредставление определенных </w:t>
      </w:r>
      <w:hyperlink w:history="0" w:anchor="P180" w:tooltip="5.14.2. Для участия в аукционе заявители представляют в срок, установленный в извещении о проведении аукциона, следующие документы:">
        <w:r>
          <w:rPr>
            <w:sz w:val="20"/>
            <w:color w:val="0000ff"/>
          </w:rPr>
          <w:t xml:space="preserve">пунктом 5.14.2</w:t>
        </w:r>
      </w:hyperlink>
      <w:r>
        <w:rPr>
          <w:sz w:val="20"/>
        </w:rPr>
        <w:t xml:space="preserve"> настоящего Положения необходимых для участия в аукционе документов или представление недостоверных сведений;</w:t>
      </w:r>
    </w:p>
    <w:p>
      <w:pPr>
        <w:pStyle w:val="0"/>
        <w:spacing w:before="200" w:line-rule="auto"/>
        <w:ind w:firstLine="540"/>
        <w:jc w:val="both"/>
      </w:pPr>
      <w:r>
        <w:rPr>
          <w:sz w:val="20"/>
        </w:rPr>
        <w:t xml:space="preserve">2) непоступление задатка на счет, указанный в извещении о проведении аукциона, в установленный срок.</w:t>
      </w:r>
    </w:p>
    <w:p>
      <w:pPr>
        <w:pStyle w:val="0"/>
        <w:spacing w:before="200" w:line-rule="auto"/>
        <w:ind w:firstLine="540"/>
        <w:jc w:val="both"/>
      </w:pPr>
      <w:r>
        <w:rPr>
          <w:sz w:val="20"/>
        </w:rPr>
        <w:t xml:space="preserve">5.14.8. Отказ в допуске к участию в аукционе по иным основаниям, кроме указанных в </w:t>
      </w:r>
      <w:hyperlink w:history="0" w:anchor="P190" w:tooltip="5.14.7. Заявитель не допускается к участию в аукционе по следующим основаниям:">
        <w:r>
          <w:rPr>
            <w:sz w:val="20"/>
            <w:color w:val="0000ff"/>
          </w:rPr>
          <w:t xml:space="preserve">пункте 5.14.7</w:t>
        </w:r>
      </w:hyperlink>
      <w:r>
        <w:rPr>
          <w:sz w:val="20"/>
        </w:rPr>
        <w:t xml:space="preserve"> настоящего Положения, не допускается.</w:t>
      </w:r>
    </w:p>
    <w:bookmarkStart w:id="194" w:name="P194"/>
    <w:bookmarkEnd w:id="194"/>
    <w:p>
      <w:pPr>
        <w:pStyle w:val="0"/>
        <w:spacing w:before="200" w:line-rule="auto"/>
        <w:ind w:firstLine="540"/>
        <w:jc w:val="both"/>
      </w:pPr>
      <w:r>
        <w:rPr>
          <w:sz w:val="20"/>
        </w:rPr>
        <w:t xml:space="preserve">5.14.9. Организатор аукциона ведет журнал учета поступивших заявок на участие в аукционе, содержащий сведения о заявителях, о датах подачи заявок, о внесенных задатках.</w:t>
      </w:r>
    </w:p>
    <w:p>
      <w:pPr>
        <w:pStyle w:val="0"/>
        <w:spacing w:before="200" w:line-rule="auto"/>
        <w:ind w:firstLine="540"/>
        <w:jc w:val="both"/>
      </w:pPr>
      <w:r>
        <w:rPr>
          <w:sz w:val="20"/>
        </w:rPr>
        <w:t xml:space="preserve">Организатор аукциона составляет протокол рассмотрения заявок, в соответствии с которым допускает заявителей к участию в аукционе. Протокол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рассмотрения заявок на участие в аукционе подписывается организатором аукциона не позднее чем в течение одного дня со дня их рассмотрения. Заявитель становится участником аукциона с момента подписания организатором аукциона протокола рассмотрения заявок.</w:t>
      </w:r>
    </w:p>
    <w:p>
      <w:pPr>
        <w:pStyle w:val="0"/>
        <w:spacing w:before="200" w:line-rule="auto"/>
        <w:ind w:firstLine="540"/>
        <w:jc w:val="both"/>
      </w:pPr>
      <w:r>
        <w:rPr>
          <w:sz w:val="20"/>
        </w:rPr>
        <w:t xml:space="preserve">5.14.10.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рабочего дня, следующего после дня подписания протокола, указанного в </w:t>
      </w:r>
      <w:hyperlink w:history="0" w:anchor="P194" w:tooltip="5.14.9. Организатор аукциона ведет журнал учета поступивших заявок на участие в аукционе, содержащий сведения о заявителях, о датах подачи заявок, о внесенных задатках.">
        <w:r>
          <w:rPr>
            <w:sz w:val="20"/>
            <w:color w:val="0000ff"/>
          </w:rPr>
          <w:t xml:space="preserve">пункте 5.14.9</w:t>
        </w:r>
      </w:hyperlink>
      <w:r>
        <w:rPr>
          <w:sz w:val="20"/>
        </w:rPr>
        <w:t xml:space="preserve"> настоящего Положения.</w:t>
      </w:r>
    </w:p>
    <w:p>
      <w:pPr>
        <w:pStyle w:val="0"/>
        <w:spacing w:before="200" w:line-rule="auto"/>
        <w:ind w:firstLine="540"/>
        <w:jc w:val="both"/>
      </w:pPr>
      <w:r>
        <w:rPr>
          <w:sz w:val="20"/>
        </w:rPr>
        <w:t xml:space="preserve">5.14.11.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pStyle w:val="0"/>
        <w:spacing w:before="200" w:line-rule="auto"/>
        <w:ind w:firstLine="540"/>
        <w:jc w:val="both"/>
      </w:pPr>
      <w:r>
        <w:rPr>
          <w:sz w:val="20"/>
        </w:rPr>
        <w:t xml:space="preserve">5.14.12.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0"/>
        <w:spacing w:before="200" w:line-rule="auto"/>
        <w:ind w:firstLine="540"/>
        <w:jc w:val="both"/>
      </w:pPr>
      <w:r>
        <w:rPr>
          <w:sz w:val="20"/>
        </w:rPr>
        <w:t xml:space="preserve">5.14.13.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pPr>
        <w:pStyle w:val="0"/>
        <w:spacing w:before="200" w:line-rule="auto"/>
        <w:ind w:firstLine="540"/>
        <w:jc w:val="both"/>
      </w:pPr>
      <w:r>
        <w:rPr>
          <w:sz w:val="20"/>
        </w:rPr>
        <w:t xml:space="preserve">1) сведения о месте, дате и времени проведения аукциона;</w:t>
      </w:r>
    </w:p>
    <w:p>
      <w:pPr>
        <w:pStyle w:val="0"/>
        <w:spacing w:before="200" w:line-rule="auto"/>
        <w:ind w:firstLine="540"/>
        <w:jc w:val="both"/>
      </w:pPr>
      <w:r>
        <w:rPr>
          <w:sz w:val="20"/>
        </w:rPr>
        <w:t xml:space="preserve">2) предмет аукциона;</w:t>
      </w:r>
    </w:p>
    <w:p>
      <w:pPr>
        <w:pStyle w:val="0"/>
        <w:spacing w:before="200" w:line-rule="auto"/>
        <w:ind w:firstLine="540"/>
        <w:jc w:val="both"/>
      </w:pPr>
      <w:r>
        <w:rPr>
          <w:sz w:val="20"/>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pStyle w:val="0"/>
        <w:spacing w:before="200" w:line-rule="auto"/>
        <w:ind w:firstLine="540"/>
        <w:jc w:val="both"/>
      </w:pPr>
      <w:r>
        <w:rPr>
          <w:sz w:val="20"/>
        </w:rP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pPr>
        <w:pStyle w:val="0"/>
        <w:spacing w:before="200" w:line-rule="auto"/>
        <w:ind w:firstLine="540"/>
        <w:jc w:val="both"/>
      </w:pPr>
      <w:r>
        <w:rPr>
          <w:sz w:val="20"/>
        </w:rPr>
        <w:t xml:space="preserve">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pPr>
        <w:pStyle w:val="0"/>
        <w:spacing w:before="200" w:line-rule="auto"/>
        <w:ind w:firstLine="540"/>
        <w:jc w:val="both"/>
      </w:pPr>
      <w:r>
        <w:rPr>
          <w:sz w:val="20"/>
        </w:rPr>
        <w:t xml:space="preserve">Протокол о результатах аукциона подлежит хранению организатором аукциона не менее трех лет после окончания срока договора.</w:t>
      </w:r>
    </w:p>
    <w:p>
      <w:pPr>
        <w:pStyle w:val="0"/>
        <w:spacing w:before="200" w:line-rule="auto"/>
        <w:ind w:firstLine="540"/>
        <w:jc w:val="both"/>
      </w:pPr>
      <w:r>
        <w:rPr>
          <w:sz w:val="20"/>
        </w:rPr>
        <w:t xml:space="preserve">5.14.14.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pPr>
        <w:pStyle w:val="0"/>
        <w:spacing w:before="200" w:line-rule="auto"/>
        <w:ind w:firstLine="540"/>
        <w:jc w:val="both"/>
      </w:pPr>
      <w:r>
        <w:rPr>
          <w:sz w:val="20"/>
        </w:rPr>
        <w:t xml:space="preserve">5.14.15.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pStyle w:val="0"/>
        <w:spacing w:before="200" w:line-rule="auto"/>
        <w:ind w:firstLine="540"/>
        <w:jc w:val="both"/>
      </w:pPr>
      <w:r>
        <w:rPr>
          <w:sz w:val="20"/>
        </w:rPr>
        <w:t xml:space="preserve">5.14.16.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на размещение нестационарного торгового объекта в десятидневный срок со дня составления протокола о результатах аукциона. При этом договор на размещение нестационарного торгового объекта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платы или размер первого платежа по договору на размещение нестационарного торгового объекта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администрации города Курчатова www.kurchatov.info.</w:t>
      </w:r>
    </w:p>
    <w:p>
      <w:pPr>
        <w:pStyle w:val="0"/>
        <w:spacing w:before="200" w:line-rule="auto"/>
        <w:ind w:firstLine="540"/>
        <w:jc w:val="both"/>
      </w:pPr>
      <w:r>
        <w:rPr>
          <w:sz w:val="20"/>
        </w:rPr>
        <w:t xml:space="preserve">Если договор на размещение нестационарного торгового объекта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pPr>
        <w:pStyle w:val="0"/>
        <w:spacing w:before="200" w:line-rule="auto"/>
        <w:ind w:firstLine="540"/>
        <w:jc w:val="both"/>
      </w:pPr>
      <w:r>
        <w:rPr>
          <w:sz w:val="20"/>
        </w:rPr>
        <w:t xml:space="preserve">Задатки, внесенные лицами, не заключившими в установленном настоящим Положением порядке договор на размещение нестационарного торгового объекта, не возвращаются.</w:t>
      </w:r>
    </w:p>
    <w:p>
      <w:pPr>
        <w:pStyle w:val="0"/>
        <w:spacing w:before="200" w:line-rule="auto"/>
        <w:ind w:firstLine="540"/>
        <w:jc w:val="both"/>
      </w:pPr>
      <w:r>
        <w:rPr>
          <w:sz w:val="20"/>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на размещение нестационарного торгового объекта не представил в уполномоченный орган подписанные им договоры, организатор аукциона вправе объявить о проведении повторного аукциона.</w:t>
      </w:r>
    </w:p>
    <w:p>
      <w:pPr>
        <w:pStyle w:val="0"/>
        <w:spacing w:before="200" w:line-rule="auto"/>
        <w:ind w:firstLine="540"/>
        <w:jc w:val="both"/>
      </w:pPr>
      <w:r>
        <w:rPr>
          <w:sz w:val="20"/>
        </w:rPr>
        <w:t xml:space="preserve">5.14.17. Аукцион признается не состоявшимся:</w:t>
      </w:r>
    </w:p>
    <w:bookmarkStart w:id="213" w:name="P213"/>
    <w:bookmarkEnd w:id="213"/>
    <w:p>
      <w:pPr>
        <w:pStyle w:val="0"/>
        <w:spacing w:before="200" w:line-rule="auto"/>
        <w:ind w:firstLine="540"/>
        <w:jc w:val="both"/>
      </w:pPr>
      <w:r>
        <w:rPr>
          <w:sz w:val="20"/>
        </w:rPr>
        <w:t xml:space="preserve">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pPr>
        <w:pStyle w:val="0"/>
        <w:spacing w:before="200" w:line-rule="auto"/>
        <w:ind w:firstLine="540"/>
        <w:jc w:val="both"/>
      </w:pPr>
      <w:r>
        <w:rPr>
          <w:sz w:val="20"/>
        </w:rPr>
        <w:t xml:space="preserve">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pPr>
        <w:pStyle w:val="0"/>
        <w:spacing w:before="200" w:line-rule="auto"/>
        <w:ind w:firstLine="540"/>
        <w:jc w:val="both"/>
      </w:pPr>
      <w:r>
        <w:rPr>
          <w:sz w:val="20"/>
        </w:rPr>
        <w:t xml:space="preserve">3)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w:t>
      </w:r>
    </w:p>
    <w:p>
      <w:pPr>
        <w:pStyle w:val="0"/>
        <w:spacing w:before="200" w:line-rule="auto"/>
        <w:ind w:firstLine="540"/>
        <w:jc w:val="both"/>
      </w:pPr>
      <w:r>
        <w:rPr>
          <w:sz w:val="20"/>
        </w:rPr>
        <w:t xml:space="preserve">5.14.18.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на размещение нестационарного торгового объекта. При этом договор на размещение нестационарного торгового объекта заключается по начальной цене предмета аукциона.</w:t>
      </w:r>
    </w:p>
    <w:p>
      <w:pPr>
        <w:pStyle w:val="0"/>
        <w:spacing w:before="200" w:line-rule="auto"/>
        <w:ind w:firstLine="540"/>
        <w:jc w:val="both"/>
      </w:pPr>
      <w:r>
        <w:rPr>
          <w:sz w:val="20"/>
        </w:rPr>
        <w:t xml:space="preserve">5.14.19. Организатор аукциона в случаях, если аукцион был признан не состоявшимся по причине, указанной в </w:t>
      </w:r>
      <w:hyperlink w:history="0" w:anchor="P213" w:tooltip="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r>
          <w:rPr>
            <w:sz w:val="20"/>
            <w:color w:val="0000ff"/>
          </w:rPr>
          <w:t xml:space="preserve">подпункте 1 пункта 5.14.17</w:t>
        </w:r>
      </w:hyperlink>
      <w:r>
        <w:rPr>
          <w:sz w:val="20"/>
        </w:rPr>
        <w:t xml:space="preserve"> настоящего Положения, либо если не был заключен договор на размещение нестационарного торгового объекта с единственным участником аукциона вправе объявить о проведении повторного аукциона. При этом могут быть изменены условия аукциона.</w:t>
      </w:r>
    </w:p>
    <w:p>
      <w:pPr>
        <w:pStyle w:val="0"/>
        <w:spacing w:before="200" w:line-rule="auto"/>
        <w:ind w:firstLine="540"/>
        <w:jc w:val="both"/>
      </w:pPr>
      <w:r>
        <w:rPr>
          <w:sz w:val="20"/>
        </w:rPr>
        <w:t xml:space="preserve">5.14.20. Информация о результатах аукциона размещается организатором аукциона на официальном сайте администрации города Курчатова www.kurchatov.info в течение одного рабочего дня со дня подписания протокола.</w:t>
      </w:r>
    </w:p>
    <w:p>
      <w:pPr>
        <w:pStyle w:val="0"/>
        <w:spacing w:before="200" w:line-rule="auto"/>
        <w:ind w:firstLine="540"/>
        <w:jc w:val="both"/>
      </w:pPr>
      <w:r>
        <w:rPr>
          <w:sz w:val="20"/>
        </w:rPr>
        <w:t xml:space="preserve">5.14.21. Документация об аукционе хранится в комитете по управлению имуществом г. Курчатова, являющимся организатором аукциона, не менее трех лет со дня окончания срока договора.</w:t>
      </w:r>
    </w:p>
    <w:p>
      <w:pPr>
        <w:pStyle w:val="0"/>
        <w:spacing w:before="200" w:line-rule="auto"/>
        <w:ind w:firstLine="540"/>
        <w:jc w:val="both"/>
      </w:pPr>
      <w:r>
        <w:rPr>
          <w:sz w:val="20"/>
        </w:rPr>
        <w:t xml:space="preserve">5.14.22. Уполномоченный орган принимает решение об отказе в проведении аукциона в случае выявления обстоятельств, предусмотренных </w:t>
      </w:r>
      <w:hyperlink w:history="0" w:anchor="P221" w:tooltip="5.15. Основания отказа в проведении аукциона:">
        <w:r>
          <w:rPr>
            <w:sz w:val="20"/>
            <w:color w:val="0000ff"/>
          </w:rPr>
          <w:t xml:space="preserve">статьей 5.15</w:t>
        </w:r>
      </w:hyperlink>
      <w:r>
        <w:rPr>
          <w:sz w:val="20"/>
        </w:rPr>
        <w:t xml:space="preserve"> настоящего Положения. Извещение об отказе в проведении аукциона размещается на официальном сайте администрации города Курчатова www.kurchatov.info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bookmarkStart w:id="221" w:name="P221"/>
    <w:bookmarkEnd w:id="221"/>
    <w:p>
      <w:pPr>
        <w:pStyle w:val="0"/>
        <w:spacing w:before="200" w:line-rule="auto"/>
        <w:ind w:firstLine="540"/>
        <w:jc w:val="both"/>
      </w:pPr>
      <w:r>
        <w:rPr>
          <w:sz w:val="20"/>
        </w:rPr>
        <w:t xml:space="preserve">5.15. Основания отказа в проведении аукциона:</w:t>
      </w:r>
    </w:p>
    <w:p>
      <w:pPr>
        <w:pStyle w:val="0"/>
        <w:spacing w:before="200" w:line-rule="auto"/>
        <w:ind w:firstLine="540"/>
        <w:jc w:val="both"/>
      </w:pPr>
      <w:r>
        <w:rPr>
          <w:sz w:val="20"/>
        </w:rPr>
        <w:t xml:space="preserve">5.15.1. Комитет принимает решение об отказе в проведении аукциона при наличии хотя бы одного из следующих оснований:</w:t>
      </w:r>
    </w:p>
    <w:p>
      <w:pPr>
        <w:pStyle w:val="0"/>
        <w:spacing w:before="200" w:line-rule="auto"/>
        <w:ind w:firstLine="540"/>
        <w:jc w:val="both"/>
      </w:pPr>
      <w:r>
        <w:rPr>
          <w:sz w:val="20"/>
        </w:rPr>
        <w:t xml:space="preserve">1) место размещения нестационарного торгового объекта, указанное в заявке хозяйствующего субъекта о проведении аукциона, не соответствует Схеме;</w:t>
      </w:r>
    </w:p>
    <w:p>
      <w:pPr>
        <w:pStyle w:val="0"/>
        <w:spacing w:before="200" w:line-rule="auto"/>
        <w:ind w:firstLine="540"/>
        <w:jc w:val="both"/>
      </w:pPr>
      <w:r>
        <w:rPr>
          <w:sz w:val="20"/>
        </w:rPr>
        <w:t xml:space="preserve">2) наличие ранее поданной заявки о заключении договора на размещение нестационарного торгового объекта без проведения аукциона в случаях, указанных в </w:t>
      </w:r>
      <w:hyperlink w:history="0" w:anchor="P231" w:tooltip="6.1. Договор на размещение нестационарного торгового объекта без проведения аукциона в местах, определенных Схемой, заключается в следующих случаях:">
        <w:r>
          <w:rPr>
            <w:sz w:val="20"/>
            <w:color w:val="0000ff"/>
          </w:rPr>
          <w:t xml:space="preserve">пункте 6.1 статьи 6</w:t>
        </w:r>
      </w:hyperlink>
      <w:r>
        <w:rPr>
          <w:sz w:val="20"/>
        </w:rPr>
        <w:t xml:space="preserve"> настоящего Положения, при совпадении места размещения нестационарного торгового объекта, указанного в заявке, с местом размещения нестационарного торгового объекта, указанным в ранее поданной заявке;</w:t>
      </w:r>
    </w:p>
    <w:p>
      <w:pPr>
        <w:pStyle w:val="0"/>
        <w:spacing w:before="200" w:line-rule="auto"/>
        <w:ind w:firstLine="540"/>
        <w:jc w:val="both"/>
      </w:pPr>
      <w:r>
        <w:rPr>
          <w:sz w:val="20"/>
        </w:rPr>
        <w:t xml:space="preserve">3) наличие договора на размещение нестационарного торгового объекта в указанном в заявке хозяйствующего субъекта о проведении аукциона месте, определенном Схемой, с иным хозяйствующим субъектом, заключенного ранее дня подачи хозяйствующим субъектом заявки.</w:t>
      </w:r>
    </w:p>
    <w:p>
      <w:pPr>
        <w:pStyle w:val="0"/>
        <w:spacing w:before="200" w:line-rule="auto"/>
        <w:ind w:firstLine="540"/>
        <w:jc w:val="both"/>
      </w:pPr>
      <w:r>
        <w:rPr>
          <w:sz w:val="20"/>
        </w:rPr>
        <w:t xml:space="preserve">5.15.2. Аукцион не проводится в случае, если размещенный ранее по итогам аукциона нестационарный торговый объект соответствует утвержденной схеме размещения нестационарных торговых объектов. В указанном случае хозяйствующий субъект имеет право на оформление </w:t>
      </w:r>
      <w:hyperlink w:history="0" w:anchor="P539" w:tooltip="                              Примерная форма">
        <w:r>
          <w:rPr>
            <w:sz w:val="20"/>
            <w:color w:val="0000ff"/>
          </w:rPr>
          <w:t xml:space="preserve">договора</w:t>
        </w:r>
      </w:hyperlink>
      <w:r>
        <w:rPr>
          <w:sz w:val="20"/>
        </w:rPr>
        <w:t xml:space="preserve"> на размещение нестационарного торгового объекта в соответствии с приложением 2 к настоящему постановлению без проведения торгов. Цена договора на размещение нестационарного торгового объекта определяется в соответствии с Федеральным </w:t>
      </w:r>
      <w:hyperlink w:history="0" r:id="rId37"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w:t>
      </w:r>
    </w:p>
    <w:p>
      <w:pPr>
        <w:pStyle w:val="0"/>
        <w:ind w:firstLine="540"/>
        <w:jc w:val="both"/>
      </w:pPr>
      <w:r>
        <w:rPr>
          <w:sz w:val="20"/>
        </w:rPr>
      </w:r>
    </w:p>
    <w:bookmarkStart w:id="228" w:name="P228"/>
    <w:bookmarkEnd w:id="228"/>
    <w:p>
      <w:pPr>
        <w:pStyle w:val="2"/>
        <w:outlineLvl w:val="1"/>
        <w:jc w:val="center"/>
      </w:pPr>
      <w:r>
        <w:rPr>
          <w:sz w:val="20"/>
        </w:rPr>
        <w:t xml:space="preserve">6. Заключение договора на размещение нестационарного</w:t>
      </w:r>
    </w:p>
    <w:p>
      <w:pPr>
        <w:pStyle w:val="2"/>
        <w:jc w:val="center"/>
      </w:pPr>
      <w:r>
        <w:rPr>
          <w:sz w:val="20"/>
        </w:rPr>
        <w:t xml:space="preserve">торгового объекта без проведения аукциона</w:t>
      </w:r>
    </w:p>
    <w:p>
      <w:pPr>
        <w:pStyle w:val="0"/>
        <w:jc w:val="center"/>
      </w:pPr>
      <w:r>
        <w:rPr>
          <w:sz w:val="20"/>
        </w:rPr>
      </w:r>
    </w:p>
    <w:bookmarkStart w:id="231" w:name="P231"/>
    <w:bookmarkEnd w:id="231"/>
    <w:p>
      <w:pPr>
        <w:pStyle w:val="0"/>
        <w:ind w:firstLine="540"/>
        <w:jc w:val="both"/>
      </w:pPr>
      <w:r>
        <w:rPr>
          <w:sz w:val="20"/>
        </w:rPr>
        <w:t xml:space="preserve">6.1. Договор на размещение нестационарного торгового объекта без проведения аукциона в местах, определенных Схемой, заключается в следующих случаях:</w:t>
      </w:r>
    </w:p>
    <w:p>
      <w:pPr>
        <w:pStyle w:val="0"/>
        <w:spacing w:before="200" w:line-rule="auto"/>
        <w:ind w:firstLine="540"/>
        <w:jc w:val="both"/>
      </w:pPr>
      <w:r>
        <w:rPr>
          <w:sz w:val="20"/>
        </w:rPr>
        <w:t xml:space="preserve">1) размещение на новый срок нестационарного торгового объекта, ранее размещенного в том же месте, предусмотренном Схемой, хозяйствующим субъектом, надлежащим образом исполнившим свои обязанности по договору на размещение указанного нестационарного торгового объекта;</w:t>
      </w:r>
    </w:p>
    <w:bookmarkStart w:id="233" w:name="P233"/>
    <w:bookmarkEnd w:id="233"/>
    <w:p>
      <w:pPr>
        <w:pStyle w:val="0"/>
        <w:spacing w:before="200" w:line-rule="auto"/>
        <w:ind w:firstLine="540"/>
        <w:jc w:val="both"/>
      </w:pPr>
      <w:r>
        <w:rPr>
          <w:sz w:val="20"/>
        </w:rPr>
        <w:t xml:space="preserve">2) размещение разносных и развозных средств торговли (иных приспособлений для реализации товара);</w:t>
      </w:r>
    </w:p>
    <w:p>
      <w:pPr>
        <w:pStyle w:val="0"/>
        <w:jc w:val="both"/>
      </w:pPr>
      <w:r>
        <w:rPr>
          <w:sz w:val="20"/>
        </w:rPr>
        <w:t xml:space="preserve">(пп. 2 в ред. </w:t>
      </w:r>
      <w:hyperlink w:history="0" r:id="rId38" w:tooltip="Постановление администрации г. Курчатова Курской области от 02.12.2022 N 1792 &quot;О внесении изменений в Положение о размещении нестационарных торговых объектов на территории муниципального образования &quot;Город Курчатов&quot; Курской области, утвержденное постановлением администрации города Курчатова от 13.07.2015 N 864&quot; {КонсультантПлюс}">
        <w:r>
          <w:rPr>
            <w:sz w:val="20"/>
            <w:color w:val="0000ff"/>
          </w:rPr>
          <w:t xml:space="preserve">постановления</w:t>
        </w:r>
      </w:hyperlink>
      <w:r>
        <w:rPr>
          <w:sz w:val="20"/>
        </w:rPr>
        <w:t xml:space="preserve"> администрации г. Курчатова Курской области от 02.12.2022 N 1792)</w:t>
      </w:r>
    </w:p>
    <w:p>
      <w:pPr>
        <w:pStyle w:val="0"/>
        <w:spacing w:before="200" w:line-rule="auto"/>
        <w:ind w:firstLine="540"/>
        <w:jc w:val="both"/>
      </w:pPr>
      <w:r>
        <w:rPr>
          <w:sz w:val="20"/>
        </w:rPr>
        <w:t xml:space="preserve">3) размещение нестационарного торгового объекта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марта 2015 года, предоставленного для размещения нестационарного торгового объекта;</w:t>
      </w:r>
    </w:p>
    <w:p>
      <w:pPr>
        <w:pStyle w:val="0"/>
        <w:spacing w:before="200" w:line-rule="auto"/>
        <w:ind w:firstLine="540"/>
        <w:jc w:val="both"/>
      </w:pPr>
      <w:r>
        <w:rPr>
          <w:sz w:val="20"/>
        </w:rPr>
        <w:t xml:space="preserve">4) размещение нестационарного торгового объекта, предназначенного для реализации газетно-журнальной продукции;</w:t>
      </w:r>
    </w:p>
    <w:bookmarkStart w:id="237" w:name="P237"/>
    <w:bookmarkEnd w:id="237"/>
    <w:p>
      <w:pPr>
        <w:pStyle w:val="0"/>
        <w:spacing w:before="200" w:line-rule="auto"/>
        <w:ind w:firstLine="540"/>
        <w:jc w:val="both"/>
      </w:pPr>
      <w:r>
        <w:rPr>
          <w:sz w:val="20"/>
        </w:rPr>
        <w:t xml:space="preserve">5) размещение лотков и ларей низкотемпературных по продаже мороженого, изотермических емкостей, лотков и кег по продаже безалкогольной продукции, изотермических емкостей по продаже молока;</w:t>
      </w:r>
    </w:p>
    <w:bookmarkStart w:id="238" w:name="P238"/>
    <w:bookmarkEnd w:id="238"/>
    <w:p>
      <w:pPr>
        <w:pStyle w:val="0"/>
        <w:spacing w:before="200" w:line-rule="auto"/>
        <w:ind w:firstLine="540"/>
        <w:jc w:val="both"/>
      </w:pPr>
      <w:r>
        <w:rPr>
          <w:sz w:val="20"/>
        </w:rPr>
        <w:t xml:space="preserve">6) размещение бахчевого развала, торговой палатки, торгового автомата, торговой тележки, холодильного оборудования, автомагазина, торговой галереи, торгового места, елочного базара, автоцистерны на срок до одного года;</w:t>
      </w:r>
    </w:p>
    <w:p>
      <w:pPr>
        <w:pStyle w:val="0"/>
        <w:spacing w:before="200" w:line-rule="auto"/>
        <w:ind w:firstLine="540"/>
        <w:jc w:val="both"/>
      </w:pPr>
      <w:r>
        <w:rPr>
          <w:sz w:val="20"/>
        </w:rPr>
        <w:t xml:space="preserve">7) размещение холодильного оборудования на срок до 1 года, в случае его размещения на месте, смежном с местом под киоском, павильоном на размещение которых с владельцем нестационарного торгового объекта заключен Договор на размещение нестационарного торгового объекта или Договор аренды земельного участка;</w:t>
      </w:r>
    </w:p>
    <w:p>
      <w:pPr>
        <w:pStyle w:val="0"/>
        <w:spacing w:before="200" w:line-rule="auto"/>
        <w:ind w:firstLine="540"/>
        <w:jc w:val="both"/>
      </w:pPr>
      <w:r>
        <w:rPr>
          <w:sz w:val="20"/>
        </w:rPr>
        <w:t xml:space="preserve">8) перехода права собственности на нестационарный торговый объект к новому собственнику по договору купли-продажи в период действия договора на размещение указанного нестационарного торгового объекта.</w:t>
      </w:r>
    </w:p>
    <w:p>
      <w:pPr>
        <w:pStyle w:val="0"/>
        <w:jc w:val="both"/>
      </w:pPr>
      <w:r>
        <w:rPr>
          <w:sz w:val="20"/>
        </w:rPr>
        <w:t xml:space="preserve">(пп. 8 введен </w:t>
      </w:r>
      <w:hyperlink w:history="0" r:id="rId39" w:tooltip="Постановление администрации г. Курчатова Курской области от 08.02.2024 N 186 &quot;О внесении изменений в Положение о размещении нестационарных торговых объектов на территории муниципального образования &quot;Город Курчатов&quot; Курской области, утвержденное постановлением администрации города Курчатова от 13.07.2015 N 864&quot; {КонсультантПлюс}">
        <w:r>
          <w:rPr>
            <w:sz w:val="20"/>
            <w:color w:val="0000ff"/>
          </w:rPr>
          <w:t xml:space="preserve">постановлением</w:t>
        </w:r>
      </w:hyperlink>
      <w:r>
        <w:rPr>
          <w:sz w:val="20"/>
        </w:rPr>
        <w:t xml:space="preserve"> администрации г. Курчатова Курской области от 08.02.2024 N 186)</w:t>
      </w:r>
    </w:p>
    <w:p>
      <w:pPr>
        <w:pStyle w:val="0"/>
        <w:spacing w:before="200" w:line-rule="auto"/>
        <w:ind w:firstLine="540"/>
        <w:jc w:val="both"/>
      </w:pPr>
      <w:r>
        <w:rPr>
          <w:sz w:val="20"/>
        </w:rPr>
        <w:t xml:space="preserve">Замена одного типа нестационарного торгового объекта на другой тип нестационарного торгового объекта осуществляется по результатам торгов на право размещения нового (перспективного) объекта.</w:t>
      </w:r>
    </w:p>
    <w:bookmarkStart w:id="243" w:name="P243"/>
    <w:bookmarkEnd w:id="243"/>
    <w:p>
      <w:pPr>
        <w:pStyle w:val="0"/>
        <w:spacing w:before="200" w:line-rule="auto"/>
        <w:ind w:firstLine="540"/>
        <w:jc w:val="both"/>
      </w:pPr>
      <w:r>
        <w:rPr>
          <w:sz w:val="20"/>
        </w:rPr>
        <w:t xml:space="preserve">6.2. Уполномоченный орган принимает решение об отказе в заключении договора на размещение нестационарного торгового объекта без проведения аукциона в местах, определенных Схемой, с хозяйствующим субъектом при наличии хотя бы одного из следующих оснований:</w:t>
      </w:r>
    </w:p>
    <w:p>
      <w:pPr>
        <w:pStyle w:val="0"/>
        <w:spacing w:before="200" w:line-rule="auto"/>
        <w:ind w:firstLine="540"/>
        <w:jc w:val="both"/>
      </w:pPr>
      <w:r>
        <w:rPr>
          <w:sz w:val="20"/>
        </w:rPr>
        <w:t xml:space="preserve">1) место размещения нестационарного торгового объекта, указанное в заявлении хозяйствующего субъекта о заключении договора на размещение нестационарного торгового объекта без проведения аукциона (далее - заявка), не соответствует Схеме;</w:t>
      </w:r>
    </w:p>
    <w:p>
      <w:pPr>
        <w:pStyle w:val="0"/>
        <w:spacing w:before="200" w:line-rule="auto"/>
        <w:ind w:firstLine="540"/>
        <w:jc w:val="both"/>
      </w:pPr>
      <w:r>
        <w:rPr>
          <w:sz w:val="20"/>
        </w:rPr>
        <w:t xml:space="preserve">2) наличие решения о проведении аукциона на право заключения договора на размещение нестационарного торгового объекта в указанном в заявлении месте, определенном Схемой, принятого ранее дня подачи хозяйствующим субъектом заявки;</w:t>
      </w:r>
    </w:p>
    <w:p>
      <w:pPr>
        <w:pStyle w:val="0"/>
        <w:spacing w:before="200" w:line-rule="auto"/>
        <w:ind w:firstLine="540"/>
        <w:jc w:val="both"/>
      </w:pPr>
      <w:r>
        <w:rPr>
          <w:sz w:val="20"/>
        </w:rPr>
        <w:t xml:space="preserve">3) наличие решения о заключении договора на размещение нестационарного торгового объекта в указанном в заявлении месте, определенном Схемой, с иным хозяйствующим субъектом, принятого ранее дня подачи хозяйствующим субъектом заявки;</w:t>
      </w:r>
    </w:p>
    <w:p>
      <w:pPr>
        <w:pStyle w:val="0"/>
        <w:spacing w:before="200" w:line-rule="auto"/>
        <w:ind w:firstLine="540"/>
        <w:jc w:val="both"/>
      </w:pPr>
      <w:r>
        <w:rPr>
          <w:sz w:val="20"/>
        </w:rPr>
        <w:t xml:space="preserve">4) наличие договора на размещение нестационарного торгового объекта в указанном в заявлении месте, определенном Схемой, с иным хозяйствующим субъектом, заключенного ранее дня подачи хозяйствующим субъектом заявки;</w:t>
      </w:r>
    </w:p>
    <w:p>
      <w:pPr>
        <w:pStyle w:val="0"/>
        <w:spacing w:before="200" w:line-rule="auto"/>
        <w:ind w:firstLine="540"/>
        <w:jc w:val="both"/>
      </w:pPr>
      <w:r>
        <w:rPr>
          <w:sz w:val="20"/>
        </w:rPr>
        <w:t xml:space="preserve">5) совпадение места размещения нестационарного торгового объекта, указанного в заявлении, с местом размещения нестационарного торгового объекта, указанным в ранее поданном заявлении, в случаях, предусмотренных в </w:t>
      </w:r>
      <w:hyperlink w:history="0" w:anchor="P233" w:tooltip="2) размещение разносных и развозных средств торговли (иных приспособлений для реализации товара);">
        <w:r>
          <w:rPr>
            <w:sz w:val="20"/>
            <w:color w:val="0000ff"/>
          </w:rPr>
          <w:t xml:space="preserve">подпунктах 2</w:t>
        </w:r>
      </w:hyperlink>
      <w:r>
        <w:rPr>
          <w:sz w:val="20"/>
        </w:rPr>
        <w:t xml:space="preserve">, </w:t>
      </w:r>
      <w:hyperlink w:history="0" w:anchor="P237" w:tooltip="5) размещение лотков и ларей низкотемпературных по продаже мороженого, изотермических емкостей, лотков и кег по продаже безалкогольной продукции, изотермических емкостей по продаже молока;">
        <w:r>
          <w:rPr>
            <w:sz w:val="20"/>
            <w:color w:val="0000ff"/>
          </w:rPr>
          <w:t xml:space="preserve">5</w:t>
        </w:r>
      </w:hyperlink>
      <w:r>
        <w:rPr>
          <w:sz w:val="20"/>
        </w:rPr>
        <w:t xml:space="preserve">, </w:t>
      </w:r>
      <w:hyperlink w:history="0" w:anchor="P238" w:tooltip="6) размещение бахчевого развала, торговой палатки, торгового автомата, торговой тележки, холодильного оборудования, автомагазина, торговой галереи, торгового места, елочного базара, автоцистерны на срок до одного года;">
        <w:r>
          <w:rPr>
            <w:sz w:val="20"/>
            <w:color w:val="0000ff"/>
          </w:rPr>
          <w:t xml:space="preserve">6 пункта 6.1</w:t>
        </w:r>
      </w:hyperlink>
      <w:r>
        <w:rPr>
          <w:sz w:val="20"/>
        </w:rPr>
        <w:t xml:space="preserve"> настоящей статьи;</w:t>
      </w:r>
    </w:p>
    <w:p>
      <w:pPr>
        <w:pStyle w:val="0"/>
        <w:spacing w:before="200" w:line-rule="auto"/>
        <w:ind w:firstLine="540"/>
        <w:jc w:val="both"/>
      </w:pPr>
      <w:r>
        <w:rPr>
          <w:sz w:val="20"/>
        </w:rPr>
        <w:t xml:space="preserve">6) наличие задолженности по действующему договору;</w:t>
      </w:r>
    </w:p>
    <w:p>
      <w:pPr>
        <w:pStyle w:val="0"/>
        <w:spacing w:before="200" w:line-rule="auto"/>
        <w:ind w:firstLine="540"/>
        <w:jc w:val="both"/>
      </w:pPr>
      <w:r>
        <w:rPr>
          <w:sz w:val="20"/>
        </w:rPr>
        <w:t xml:space="preserve">7) наличие заявления о несоответствии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w:t>
      </w:r>
    </w:p>
    <w:p>
      <w:pPr>
        <w:pStyle w:val="0"/>
        <w:spacing w:before="200" w:line-rule="auto"/>
        <w:ind w:firstLine="540"/>
        <w:jc w:val="both"/>
      </w:pPr>
      <w:r>
        <w:rPr>
          <w:sz w:val="20"/>
        </w:rPr>
        <w:t xml:space="preserve">8) принятие органом местного самоуправления решений:</w:t>
      </w:r>
    </w:p>
    <w:p>
      <w:pPr>
        <w:pStyle w:val="0"/>
        <w:spacing w:before="200" w:line-rule="auto"/>
        <w:ind w:firstLine="540"/>
        <w:jc w:val="both"/>
      </w:pPr>
      <w:r>
        <w:rPr>
          <w:sz w:val="20"/>
        </w:rPr>
        <w:t xml:space="preserve">-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 прокладной коммуникаций и т.д.;</w:t>
      </w:r>
    </w:p>
    <w:p>
      <w:pPr>
        <w:pStyle w:val="0"/>
        <w:spacing w:before="200" w:line-rule="auto"/>
        <w:ind w:firstLine="540"/>
        <w:jc w:val="both"/>
      </w:pPr>
      <w:r>
        <w:rPr>
          <w:sz w:val="20"/>
        </w:rPr>
        <w:t xml:space="preserve">- о размещении объектов капитального строительства регионального и муниципального значения.</w:t>
      </w:r>
    </w:p>
    <w:p>
      <w:pPr>
        <w:pStyle w:val="0"/>
        <w:jc w:val="both"/>
      </w:pPr>
      <w:r>
        <w:rPr>
          <w:sz w:val="20"/>
        </w:rPr>
      </w:r>
    </w:p>
    <w:p>
      <w:pPr>
        <w:pStyle w:val="2"/>
        <w:outlineLvl w:val="1"/>
        <w:jc w:val="center"/>
      </w:pPr>
      <w:r>
        <w:rPr>
          <w:sz w:val="20"/>
        </w:rPr>
        <w:t xml:space="preserve">7. Заключение договора на размещение нестационарного</w:t>
      </w:r>
    </w:p>
    <w:p>
      <w:pPr>
        <w:pStyle w:val="2"/>
        <w:jc w:val="center"/>
      </w:pPr>
      <w:r>
        <w:rPr>
          <w:sz w:val="20"/>
        </w:rPr>
        <w:t xml:space="preserve">торгового объекта на новый срок</w:t>
      </w:r>
    </w:p>
    <w:p>
      <w:pPr>
        <w:pStyle w:val="0"/>
        <w:ind w:firstLine="540"/>
        <w:jc w:val="both"/>
      </w:pPr>
      <w:r>
        <w:rPr>
          <w:sz w:val="20"/>
        </w:rPr>
      </w:r>
    </w:p>
    <w:p>
      <w:pPr>
        <w:pStyle w:val="0"/>
        <w:ind w:firstLine="540"/>
        <w:jc w:val="both"/>
      </w:pPr>
      <w:r>
        <w:rPr>
          <w:sz w:val="20"/>
        </w:rPr>
        <w:t xml:space="preserve">7.1. При желании заключить договор на размещение нестационарного торгового объекта на новый срок юридические лица, индивидуальные предприниматели или физические лица, не являющиеся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w:t>
      </w:r>
      <w:hyperlink w:history="0" r:id="rId40" w:tooltip="Федеральный закон от 27.11.2018 N 422-ФЗ (ред. от 08.08.2024) &quot;О проведении эксперимента по установлению специального налогового режима &quot;Налог на профессиональный доход&quot; ------------ Недействующая редакция {КонсультантПлюс}">
        <w:r>
          <w:rPr>
            <w:sz w:val="20"/>
            <w:color w:val="0000ff"/>
          </w:rPr>
          <w:t xml:space="preserve">законом</w:t>
        </w:r>
      </w:hyperlink>
      <w:r>
        <w:rPr>
          <w:sz w:val="20"/>
        </w:rPr>
        <w:t xml:space="preserve"> от 27.11.2018 N 422-ФЗ "О проведении эксперимента по установлению специального налогового режима "Налог на профессиональный доход", подают заявления в администрацию города Курчатова Курской области не позднее чем за один месяц до окончания срока действия договора и не ранее чем за два месяца до дня заключения договора на размещение нестационарного торгового объекта.</w:t>
      </w:r>
    </w:p>
    <w:p>
      <w:pPr>
        <w:pStyle w:val="0"/>
        <w:spacing w:before="200" w:line-rule="auto"/>
        <w:ind w:firstLine="540"/>
        <w:jc w:val="both"/>
      </w:pPr>
      <w:r>
        <w:rPr>
          <w:sz w:val="20"/>
        </w:rPr>
        <w:t xml:space="preserve">В заявлении указываются место нахождения НТО, площадь, группа товаров (продовольственные или непродовольственные товары), срок размещения объекта.</w:t>
      </w:r>
    </w:p>
    <w:p>
      <w:pPr>
        <w:pStyle w:val="0"/>
        <w:spacing w:before="200" w:line-rule="auto"/>
        <w:ind w:firstLine="540"/>
        <w:jc w:val="both"/>
      </w:pPr>
      <w:r>
        <w:rPr>
          <w:sz w:val="20"/>
        </w:rPr>
        <w:t xml:space="preserve">К заявлению прилагаются документы, указанные в </w:t>
      </w:r>
      <w:hyperlink w:history="0" w:anchor="P91" w:tooltip="4.1. Размещение нестационарных торговых объектов осуществляется без предоставления земельных участков и установления сервитута. Основанием для размещения нестационарного торгового объекта является договор на размещение нестационарного торгового объекта (далее - Договор), схема расположения места для размещения нестационарного торгового объекта, подготовленная Комитетом архитектуры администрации города Курчатова в отношении места размещения нестационарного торгового объекта.">
        <w:r>
          <w:rPr>
            <w:sz w:val="20"/>
            <w:color w:val="0000ff"/>
          </w:rPr>
          <w:t xml:space="preserve">пункте 4.1</w:t>
        </w:r>
      </w:hyperlink>
      <w:r>
        <w:rPr>
          <w:sz w:val="20"/>
        </w:rPr>
        <w:t xml:space="preserve"> настоящего Положения.</w:t>
      </w:r>
    </w:p>
    <w:p>
      <w:pPr>
        <w:pStyle w:val="0"/>
        <w:spacing w:before="200" w:line-rule="auto"/>
        <w:ind w:firstLine="540"/>
        <w:jc w:val="both"/>
      </w:pPr>
      <w:r>
        <w:rPr>
          <w:sz w:val="20"/>
        </w:rPr>
        <w:t xml:space="preserve">На основании заявления комитет по управлению имуществом г. Курчатова в течение семи календарных дней запрашивает заключение о возможности (невозможности) заключения договора на размещение нестационарного торгового объекта на новый срок Комитета архитектуры администрации города Курчатова и Комитета экономического развития и малого предпринимательства администрации города Курчатова.</w:t>
      </w:r>
    </w:p>
    <w:p>
      <w:pPr>
        <w:pStyle w:val="0"/>
        <w:spacing w:before="200" w:line-rule="auto"/>
        <w:ind w:firstLine="540"/>
        <w:jc w:val="both"/>
      </w:pPr>
      <w:r>
        <w:rPr>
          <w:sz w:val="20"/>
        </w:rPr>
        <w:t xml:space="preserve">7.2. При заключении на новый срок договора на размещение нестационарного торгового объекта, включенного в Схему (ранее был заключен Договор на размещение НТО по результатам торгов), заявления юридическими лицами, индивидуальными предпринимателями или физическими лицами, не являющимися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Федеральным </w:t>
      </w:r>
      <w:hyperlink w:history="0" r:id="rId41" w:tooltip="Федеральный закон от 27.11.2018 N 422-ФЗ (ред. от 08.08.2024) &quot;О проведении эксперимента по установлению специального налогового режима &quot;Налог на профессиональный доход&quot; ------------ Недействующая редакция {КонсультантПлюс}">
        <w:r>
          <w:rPr>
            <w:sz w:val="20"/>
            <w:color w:val="0000ff"/>
          </w:rPr>
          <w:t xml:space="preserve">законом</w:t>
        </w:r>
      </w:hyperlink>
      <w:r>
        <w:rPr>
          <w:sz w:val="20"/>
        </w:rPr>
        <w:t xml:space="preserve"> от 27.11.2018 N 422-ФЗ "О проведении эксперимента по установлению специального налогового режима "Налог на профессиональный доход", подаются в администрацию города Курчатова.</w:t>
      </w:r>
    </w:p>
    <w:p>
      <w:pPr>
        <w:pStyle w:val="0"/>
        <w:spacing w:before="200" w:line-rule="auto"/>
        <w:ind w:firstLine="540"/>
        <w:jc w:val="both"/>
      </w:pPr>
      <w:r>
        <w:rPr>
          <w:sz w:val="20"/>
        </w:rPr>
        <w:t xml:space="preserve">7.3. Комитет экономического развития и малого предпринимательства администрации города Курчатова в течение семи календарных дней с даты поступления запроса комитета по управлению имуществом г. Курчатова направляет в комитет по управлению имуществом г. Курчатова заключение о возможности (невозможности) заключения на новый срок договора на размещение нестационарного торгового объекта при условии:</w:t>
      </w:r>
    </w:p>
    <w:p>
      <w:pPr>
        <w:pStyle w:val="0"/>
        <w:spacing w:before="200" w:line-rule="auto"/>
        <w:jc w:val="both"/>
      </w:pPr>
      <w:r>
        <w:rPr>
          <w:sz w:val="20"/>
        </w:rPr>
        <w:t xml:space="preserve">соответствия нестационарного торгового объекта Схеме по наименованию и типу объекта, месту нахождения объекта, группе товаров;</w:t>
      </w:r>
    </w:p>
    <w:p>
      <w:pPr>
        <w:pStyle w:val="0"/>
        <w:spacing w:before="200" w:line-rule="auto"/>
        <w:ind w:firstLine="540"/>
        <w:jc w:val="both"/>
      </w:pPr>
      <w:r>
        <w:rPr>
          <w:sz w:val="20"/>
        </w:rPr>
        <w:t xml:space="preserve">отсутствие жалоб, обращений;</w:t>
      </w:r>
    </w:p>
    <w:p>
      <w:pPr>
        <w:pStyle w:val="0"/>
        <w:spacing w:before="200" w:line-rule="auto"/>
        <w:ind w:firstLine="540"/>
        <w:jc w:val="both"/>
      </w:pPr>
      <w:r>
        <w:rPr>
          <w:sz w:val="20"/>
        </w:rPr>
        <w:t xml:space="preserve">соблюдения Закона о защите прав потребителей и Правил продажи отдельных видов товаров.</w:t>
      </w:r>
    </w:p>
    <w:p>
      <w:pPr>
        <w:pStyle w:val="0"/>
        <w:spacing w:before="200" w:line-rule="auto"/>
        <w:ind w:firstLine="540"/>
        <w:jc w:val="both"/>
      </w:pPr>
      <w:r>
        <w:rPr>
          <w:sz w:val="20"/>
        </w:rPr>
        <w:t xml:space="preserve">7.4. Комитет архитектуры администрации города Курчатова в течение семи календарных дней с даты поступления запроса комитета по управлению имуществом г. Курчатова направляет в комитет по управлению имуществом г. Курчатова заключение:</w:t>
      </w:r>
    </w:p>
    <w:p>
      <w:pPr>
        <w:pStyle w:val="0"/>
        <w:spacing w:before="200" w:line-rule="auto"/>
        <w:ind w:firstLine="540"/>
        <w:jc w:val="both"/>
      </w:pPr>
      <w:r>
        <w:rPr>
          <w:sz w:val="20"/>
        </w:rPr>
        <w:t xml:space="preserve">о возможности (невозможности) заключения на новый срок договора на размещение нестационарного торгового объекта, согласно действующим на момент рассмотрения запроса комитета по управлению имуществом г. Курчатова документам территориального планирования, градостроительного зонирования;</w:t>
      </w:r>
    </w:p>
    <w:p>
      <w:pPr>
        <w:pStyle w:val="0"/>
        <w:spacing w:before="200" w:line-rule="auto"/>
        <w:ind w:firstLine="540"/>
        <w:jc w:val="both"/>
      </w:pPr>
      <w:r>
        <w:rPr>
          <w:sz w:val="20"/>
        </w:rPr>
        <w:t xml:space="preserve">об улучшении архитектурного облика объекта (проведению работ по ремонту, окраске и пр.), благоустройства прилегающей территории;</w:t>
      </w:r>
    </w:p>
    <w:p>
      <w:pPr>
        <w:pStyle w:val="0"/>
        <w:spacing w:before="200" w:line-rule="auto"/>
        <w:ind w:firstLine="540"/>
        <w:jc w:val="both"/>
      </w:pPr>
      <w:r>
        <w:rPr>
          <w:sz w:val="20"/>
        </w:rPr>
        <w:t xml:space="preserve">о надлежащем (ненадлежащем) размещении холодильного оборудования (допускается ли размещение холодильного оборудования в данном месте; в случае размещения рядом с киоском, павильоном размещено ли холодильное оборудование на одной линии с фасадом НТО).</w:t>
      </w:r>
    </w:p>
    <w:p>
      <w:pPr>
        <w:pStyle w:val="0"/>
        <w:spacing w:before="200" w:line-rule="auto"/>
        <w:ind w:firstLine="540"/>
        <w:jc w:val="both"/>
      </w:pPr>
      <w:r>
        <w:rPr>
          <w:sz w:val="20"/>
        </w:rPr>
        <w:t xml:space="preserve">Предложения о возможности </w:t>
      </w:r>
      <w:hyperlink w:history="0" w:anchor="P740" w:tooltip="                                ЗАКЛЮЧЕНИЕ">
        <w:r>
          <w:rPr>
            <w:sz w:val="20"/>
            <w:color w:val="0000ff"/>
          </w:rPr>
          <w:t xml:space="preserve">заключения</w:t>
        </w:r>
      </w:hyperlink>
      <w:r>
        <w:rPr>
          <w:sz w:val="20"/>
        </w:rPr>
        <w:t xml:space="preserve"> на новый срок договора на размещение нестационарного торгового объекта готовятся в виде заключения по форме согласно приложению 3 к настоящему Положению.</w:t>
      </w:r>
    </w:p>
    <w:p>
      <w:pPr>
        <w:pStyle w:val="0"/>
        <w:spacing w:before="200" w:line-rule="auto"/>
        <w:ind w:firstLine="540"/>
        <w:jc w:val="both"/>
      </w:pPr>
      <w:r>
        <w:rPr>
          <w:sz w:val="20"/>
        </w:rPr>
        <w:t xml:space="preserve">При наличии предложения о возможности заключения на новый срок договора на размещение нестационарного торгового объекта Комитет архитектуры администрации города Курчатова готовит схему расположения места для размещения нестационарного торгового объекта с указанием адреса (адресного ориентира) и общей площади места для размещения нестационарного торгового объекта.</w:t>
      </w:r>
    </w:p>
    <w:p>
      <w:pPr>
        <w:pStyle w:val="0"/>
        <w:spacing w:before="200" w:line-rule="auto"/>
        <w:ind w:firstLine="540"/>
        <w:jc w:val="both"/>
      </w:pPr>
      <w:r>
        <w:rPr>
          <w:sz w:val="20"/>
        </w:rPr>
        <w:t xml:space="preserve">7.5. Комитет заключает договор на размещение нестационарного торгового объекта на новый срок, если место его размещения включено в действующую Схему.</w:t>
      </w:r>
    </w:p>
    <w:p>
      <w:pPr>
        <w:pStyle w:val="0"/>
        <w:spacing w:before="200" w:line-rule="auto"/>
        <w:ind w:firstLine="540"/>
        <w:jc w:val="both"/>
      </w:pPr>
      <w:r>
        <w:rPr>
          <w:sz w:val="20"/>
        </w:rPr>
        <w:t xml:space="preserve">7.6. Комитет информирует заинтересованное лицо о принятом решении: заключении договора на новый срок, условиях заключения договора или об отказе в заключении договора на размещение нестационарного торгового объекта на новый срок.</w:t>
      </w:r>
    </w:p>
    <w:p>
      <w:pPr>
        <w:pStyle w:val="0"/>
        <w:spacing w:before="200" w:line-rule="auto"/>
        <w:ind w:firstLine="540"/>
        <w:jc w:val="both"/>
      </w:pPr>
      <w:r>
        <w:rPr>
          <w:sz w:val="20"/>
        </w:rPr>
        <w:t xml:space="preserve">В случае принятия положительного решения о заключении договора на новый срок, договор на размещение нестационарного торгового объекта заключается комитетом по управлению имуществом г. Курчатова.</w:t>
      </w:r>
    </w:p>
    <w:p>
      <w:pPr>
        <w:pStyle w:val="0"/>
        <w:spacing w:before="200" w:line-rule="auto"/>
        <w:ind w:firstLine="540"/>
        <w:jc w:val="both"/>
      </w:pPr>
      <w:r>
        <w:rPr>
          <w:sz w:val="20"/>
        </w:rPr>
        <w:t xml:space="preserve">Информация о заключенных договорах на размещение нестационарных торговых объектов направляется комитетом по управлению имуществом г. Курчатова по запросу в Комитет экономического развития и малого предпринимательства администрации города Курчатова.</w:t>
      </w:r>
    </w:p>
    <w:p>
      <w:pPr>
        <w:pStyle w:val="0"/>
        <w:ind w:firstLine="540"/>
        <w:jc w:val="both"/>
      </w:pPr>
      <w:r>
        <w:rPr>
          <w:sz w:val="20"/>
        </w:rPr>
      </w:r>
    </w:p>
    <w:p>
      <w:pPr>
        <w:pStyle w:val="2"/>
        <w:outlineLvl w:val="1"/>
        <w:jc w:val="center"/>
      </w:pPr>
      <w:r>
        <w:rPr>
          <w:sz w:val="20"/>
        </w:rPr>
        <w:t xml:space="preserve">8. Досрочное прекращения действия договора</w:t>
      </w:r>
    </w:p>
    <w:p>
      <w:pPr>
        <w:pStyle w:val="2"/>
        <w:jc w:val="center"/>
      </w:pPr>
      <w:r>
        <w:rPr>
          <w:sz w:val="20"/>
        </w:rPr>
        <w:t xml:space="preserve">на размещение нестационарного торгового объекта</w:t>
      </w:r>
    </w:p>
    <w:p>
      <w:pPr>
        <w:pStyle w:val="0"/>
        <w:jc w:val="both"/>
      </w:pPr>
      <w:r>
        <w:rPr>
          <w:sz w:val="20"/>
        </w:rPr>
      </w:r>
    </w:p>
    <w:p>
      <w:pPr>
        <w:pStyle w:val="0"/>
        <w:ind w:firstLine="540"/>
        <w:jc w:val="both"/>
      </w:pPr>
      <w:r>
        <w:rPr>
          <w:sz w:val="20"/>
        </w:rPr>
        <w:t xml:space="preserve">8.1. Прекращение действия Договора может происходить по инициативе владельца нестационарного торгового объекта и (или) по инициативе администрации города Курчатова в лице уполномоченного органа, являющегося стороной по Договору (далее - Уполномоченный орган).</w:t>
      </w:r>
    </w:p>
    <w:bookmarkStart w:id="282" w:name="P282"/>
    <w:bookmarkEnd w:id="282"/>
    <w:p>
      <w:pPr>
        <w:pStyle w:val="0"/>
        <w:spacing w:before="200" w:line-rule="auto"/>
        <w:ind w:firstLine="540"/>
        <w:jc w:val="both"/>
      </w:pPr>
      <w:r>
        <w:rPr>
          <w:sz w:val="20"/>
        </w:rPr>
        <w:t xml:space="preserve">8.2. Основаниями для досрочного прекращения действия Договора являются:</w:t>
      </w:r>
    </w:p>
    <w:p>
      <w:pPr>
        <w:pStyle w:val="0"/>
        <w:spacing w:before="200" w:line-rule="auto"/>
        <w:ind w:firstLine="540"/>
        <w:jc w:val="both"/>
      </w:pPr>
      <w:r>
        <w:rPr>
          <w:sz w:val="20"/>
        </w:rPr>
        <w:t xml:space="preserve">а) прекращения осуществления торговой деятельности хозяйствующим субъектом по его инициативе; прекращение владельцем нестационарного торгового объекта в установленном законом порядке своей деятельности;</w:t>
      </w:r>
    </w:p>
    <w:p>
      <w:pPr>
        <w:pStyle w:val="0"/>
        <w:spacing w:before="200" w:line-rule="auto"/>
        <w:ind w:firstLine="540"/>
        <w:jc w:val="both"/>
      </w:pPr>
      <w:r>
        <w:rPr>
          <w:sz w:val="20"/>
        </w:rPr>
        <w:t xml:space="preserve">б) неисполнение владельцем условий Договора;</w:t>
      </w:r>
    </w:p>
    <w:p>
      <w:pPr>
        <w:pStyle w:val="0"/>
        <w:spacing w:before="200" w:line-rule="auto"/>
        <w:ind w:firstLine="540"/>
        <w:jc w:val="both"/>
      </w:pPr>
      <w:r>
        <w:rPr>
          <w:sz w:val="20"/>
        </w:rPr>
        <w:t xml:space="preserve">в) неоднократное выявление нарушений федерального законодательства, законодательства Курской области, муниципальных правовых актов, регулирующих предпринимательскую деятельность в нестационарных торговых объектах, подтвержденные актами проверок, протоколами об административных правонарушениях, а также неоднократные обоснованные жалобы граждан;</w:t>
      </w:r>
    </w:p>
    <w:p>
      <w:pPr>
        <w:pStyle w:val="0"/>
        <w:spacing w:before="200" w:line-rule="auto"/>
        <w:ind w:firstLine="540"/>
        <w:jc w:val="both"/>
      </w:pPr>
      <w:r>
        <w:rPr>
          <w:sz w:val="20"/>
        </w:rPr>
        <w:t xml:space="preserve">г) в случае принятия органом местного самоуправления следующих решений:</w:t>
      </w:r>
    </w:p>
    <w:p>
      <w:pPr>
        <w:pStyle w:val="0"/>
        <w:spacing w:before="200" w:line-rule="auto"/>
        <w:ind w:firstLine="540"/>
        <w:jc w:val="both"/>
      </w:pPr>
      <w:r>
        <w:rPr>
          <w:sz w:val="20"/>
        </w:rPr>
        <w:t xml:space="preserve">-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 прокладкой коммуникаций и т.п.;</w:t>
      </w:r>
    </w:p>
    <w:p>
      <w:pPr>
        <w:pStyle w:val="0"/>
        <w:spacing w:before="200" w:line-rule="auto"/>
        <w:ind w:firstLine="540"/>
        <w:jc w:val="both"/>
      </w:pPr>
      <w:r>
        <w:rPr>
          <w:sz w:val="20"/>
        </w:rPr>
        <w:t xml:space="preserve">- о размещении объектов капитального строительства регионального и муниципального значения;</w:t>
      </w:r>
    </w:p>
    <w:p>
      <w:pPr>
        <w:pStyle w:val="0"/>
        <w:spacing w:before="200" w:line-rule="auto"/>
        <w:ind w:firstLine="540"/>
        <w:jc w:val="both"/>
      </w:pPr>
      <w:r>
        <w:rPr>
          <w:sz w:val="20"/>
        </w:rPr>
        <w:t xml:space="preserve">д) невыполнение гарантийных обязательств относительно предоставления доступа эксплуатирующей организации для ремонта инженерных коммуникаций, дорог и т.д.;</w:t>
      </w:r>
    </w:p>
    <w:p>
      <w:pPr>
        <w:pStyle w:val="0"/>
        <w:spacing w:before="200" w:line-rule="auto"/>
        <w:ind w:firstLine="540"/>
        <w:jc w:val="both"/>
      </w:pPr>
      <w:r>
        <w:rPr>
          <w:sz w:val="20"/>
        </w:rPr>
        <w:t xml:space="preserve">е) иные основания, предусмотренные действующим законодательством, настоящим Положением, Договором.</w:t>
      </w:r>
    </w:p>
    <w:p>
      <w:pPr>
        <w:pStyle w:val="0"/>
        <w:spacing w:before="200" w:line-rule="auto"/>
        <w:ind w:firstLine="540"/>
        <w:jc w:val="both"/>
      </w:pPr>
      <w:r>
        <w:rPr>
          <w:sz w:val="20"/>
        </w:rPr>
        <w:t xml:space="preserve">8.3. При наступлении случаев, указанных в </w:t>
      </w:r>
      <w:hyperlink w:history="0" w:anchor="P282" w:tooltip="8.2. Основаниями для досрочного прекращения действия Договора являются:">
        <w:r>
          <w:rPr>
            <w:sz w:val="20"/>
            <w:color w:val="0000ff"/>
          </w:rPr>
          <w:t xml:space="preserve">пункте 8.2</w:t>
        </w:r>
      </w:hyperlink>
      <w:r>
        <w:rPr>
          <w:sz w:val="20"/>
        </w:rPr>
        <w:t xml:space="preserve"> настоящего Положения, уполномоченный орган направляет уведомление владельцу нестационарного торгового объекта о досрочном прекращении Договора на размещение нестационарного торгового объекта. Договор прекращается с момента получения данного уведомления.</w:t>
      </w:r>
    </w:p>
    <w:p>
      <w:pPr>
        <w:pStyle w:val="0"/>
        <w:spacing w:before="200" w:line-rule="auto"/>
        <w:ind w:firstLine="540"/>
        <w:jc w:val="both"/>
      </w:pPr>
      <w:r>
        <w:rPr>
          <w:sz w:val="20"/>
        </w:rPr>
        <w:t xml:space="preserve">8.4. В случае досрочного прекращения действия Договора по основаниям, предусмотренным </w:t>
      </w:r>
      <w:hyperlink w:history="0" w:anchor="P282" w:tooltip="8.2. Основаниями для досрочного прекращения действия Договора являются:">
        <w:r>
          <w:rPr>
            <w:sz w:val="20"/>
            <w:color w:val="0000ff"/>
          </w:rPr>
          <w:t xml:space="preserve">пунктом 8.2</w:t>
        </w:r>
      </w:hyperlink>
      <w:r>
        <w:rPr>
          <w:sz w:val="20"/>
        </w:rPr>
        <w:t xml:space="preserve"> настоящего Положения, уполномоченный орган предлагает (в случае наличия) владельцу нестационарного торгового объекта заключение договора на размещение нестационарного торгового объекта на свободном месте, предусмотренном Схемой размещения нестационарных торговых объектов, без проведения торгов на право заключения Договора, на срок, равный оставшейся части срока действия досрочно расторгнутого Договора.</w:t>
      </w:r>
    </w:p>
    <w:p>
      <w:pPr>
        <w:pStyle w:val="0"/>
        <w:jc w:val="both"/>
      </w:pPr>
      <w:r>
        <w:rPr>
          <w:sz w:val="20"/>
        </w:rPr>
      </w:r>
    </w:p>
    <w:p>
      <w:pPr>
        <w:pStyle w:val="2"/>
        <w:outlineLvl w:val="1"/>
        <w:jc w:val="center"/>
      </w:pPr>
      <w:r>
        <w:rPr>
          <w:sz w:val="20"/>
        </w:rPr>
        <w:t xml:space="preserve">9. Особенности размещения нестационарных торговых объектов</w:t>
      </w:r>
    </w:p>
    <w:p>
      <w:pPr>
        <w:pStyle w:val="2"/>
        <w:jc w:val="center"/>
      </w:pPr>
      <w:r>
        <w:rPr>
          <w:sz w:val="20"/>
        </w:rPr>
        <w:t xml:space="preserve">на земельных участках, находящихся в постоянном</w:t>
      </w:r>
    </w:p>
    <w:p>
      <w:pPr>
        <w:pStyle w:val="2"/>
        <w:jc w:val="center"/>
      </w:pPr>
      <w:r>
        <w:rPr>
          <w:sz w:val="20"/>
        </w:rPr>
        <w:t xml:space="preserve">(бессрочном) или безвозмездном пользовании муниципальных</w:t>
      </w:r>
    </w:p>
    <w:p>
      <w:pPr>
        <w:pStyle w:val="2"/>
        <w:jc w:val="center"/>
      </w:pPr>
      <w:r>
        <w:rPr>
          <w:sz w:val="20"/>
        </w:rPr>
        <w:t xml:space="preserve">учреждений города Курчатова Курской области</w:t>
      </w:r>
    </w:p>
    <w:p>
      <w:pPr>
        <w:pStyle w:val="0"/>
        <w:jc w:val="center"/>
      </w:pPr>
      <w:r>
        <w:rPr>
          <w:sz w:val="20"/>
        </w:rPr>
      </w:r>
    </w:p>
    <w:p>
      <w:pPr>
        <w:pStyle w:val="0"/>
        <w:ind w:firstLine="540"/>
        <w:jc w:val="both"/>
      </w:pPr>
      <w:r>
        <w:rPr>
          <w:sz w:val="20"/>
        </w:rPr>
        <w:t xml:space="preserve">9.1. При размещении Объектов на земельных участках, предоставленных муниципальным учреждениям города Курчатова (далее - Учреждения) на праве постоянного (бессрочного) или безвозмездного пользования, настоящее Положение применяется с учетом особенностей, предусмотренных настоящим разделом.</w:t>
      </w:r>
    </w:p>
    <w:p>
      <w:pPr>
        <w:pStyle w:val="0"/>
        <w:spacing w:before="200" w:line-rule="auto"/>
        <w:ind w:firstLine="540"/>
        <w:jc w:val="both"/>
      </w:pPr>
      <w:r>
        <w:rPr>
          <w:sz w:val="20"/>
        </w:rPr>
        <w:t xml:space="preserve">9.2. Размещение Объектов на земельном участке, предоставленном Учреждению, допускается постольку, поскольку это не противоречит предмету и видам деятельности Учреждения, определенным его уставом, а также направлено на достижение целей, ради которых Учреждение создано.</w:t>
      </w:r>
    </w:p>
    <w:p>
      <w:pPr>
        <w:pStyle w:val="0"/>
        <w:spacing w:before="200" w:line-rule="auto"/>
        <w:ind w:firstLine="540"/>
        <w:jc w:val="both"/>
      </w:pPr>
      <w:r>
        <w:rPr>
          <w:sz w:val="20"/>
        </w:rPr>
        <w:t xml:space="preserve">9.3. Размещение Объектов на земельных участках, предоставленных Учреждениям, осуществляется в соответствии со Схемой.</w:t>
      </w:r>
    </w:p>
    <w:p>
      <w:pPr>
        <w:pStyle w:val="0"/>
        <w:spacing w:before="200" w:line-rule="auto"/>
        <w:ind w:firstLine="540"/>
        <w:jc w:val="both"/>
      </w:pPr>
      <w:r>
        <w:rPr>
          <w:sz w:val="20"/>
        </w:rPr>
        <w:t xml:space="preserve">Ответственным за разработку и утверждение схемы размещения нестационарных торговых объектов является комитет архитектуры администрации города Курчатова Курской области.</w:t>
      </w:r>
    </w:p>
    <w:p>
      <w:pPr>
        <w:pStyle w:val="0"/>
        <w:spacing w:before="200" w:line-rule="auto"/>
        <w:ind w:firstLine="540"/>
        <w:jc w:val="both"/>
      </w:pPr>
      <w:r>
        <w:rPr>
          <w:sz w:val="20"/>
        </w:rPr>
        <w:t xml:space="preserve">9.4. Юридические лица, индивидуальные предприниматели и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w:history="0" r:id="rId42" w:tooltip="Федеральный закон от 27.11.2018 N 422-ФЗ (ред. от 08.08.2024) &quot;О проведении эксперимента по установлению специального налогового режима &quot;Налог на профессиональный доход&quot; ------------ Недействующая редакция {КонсультантПлюс}">
        <w:r>
          <w:rPr>
            <w:sz w:val="20"/>
            <w:color w:val="0000ff"/>
          </w:rPr>
          <w:t xml:space="preserve">законом</w:t>
        </w:r>
      </w:hyperlink>
      <w:r>
        <w:rPr>
          <w:sz w:val="20"/>
        </w:rPr>
        <w:t xml:space="preserve"> от 27.11.2018 N 422-ФЗ "О проведении эксперимента по установлению специального налогового режима "Налог на профессиональный доход", заинтересованные в размещении Объекта на земельных участках, предоставленных Учреждениям, обращаются в Учреждение с заявлением о размещении нестационарного торгового объекта, оформленном в соответствии с </w:t>
      </w:r>
      <w:hyperlink w:history="0" w:anchor="P91" w:tooltip="4.1. Размещение нестационарных торговых объектов осуществляется без предоставления земельных участков и установления сервитута. Основанием для размещения нестационарного торгового объекта является договор на размещение нестационарного торгового объекта (далее - Договор), схема расположения места для размещения нестационарного торгового объекта, подготовленная Комитетом архитектуры администрации города Курчатова в отношении места размещения нестационарного торгового объекта.">
        <w:r>
          <w:rPr>
            <w:sz w:val="20"/>
            <w:color w:val="0000ff"/>
          </w:rPr>
          <w:t xml:space="preserve">пунктом 4.1</w:t>
        </w:r>
      </w:hyperlink>
      <w:r>
        <w:rPr>
          <w:sz w:val="20"/>
        </w:rPr>
        <w:t xml:space="preserve"> настоящего Положения.</w:t>
      </w:r>
    </w:p>
    <w:p>
      <w:pPr>
        <w:pStyle w:val="0"/>
        <w:spacing w:before="200" w:line-rule="auto"/>
        <w:ind w:firstLine="540"/>
        <w:jc w:val="both"/>
      </w:pPr>
      <w:r>
        <w:rPr>
          <w:sz w:val="20"/>
        </w:rPr>
        <w:t xml:space="preserve">Заявление рассматривается Учреждением в порядке, предусмотренном настоящим Положением.</w:t>
      </w:r>
    </w:p>
    <w:bookmarkStart w:id="305" w:name="P305"/>
    <w:bookmarkEnd w:id="305"/>
    <w:p>
      <w:pPr>
        <w:pStyle w:val="0"/>
        <w:spacing w:before="200" w:line-rule="auto"/>
        <w:ind w:firstLine="540"/>
        <w:jc w:val="both"/>
      </w:pPr>
      <w:r>
        <w:rPr>
          <w:sz w:val="20"/>
        </w:rPr>
        <w:t xml:space="preserve">9.5. Размещение Объекта подлежит согласованию с Комитетом.</w:t>
      </w:r>
    </w:p>
    <w:p>
      <w:pPr>
        <w:pStyle w:val="0"/>
        <w:spacing w:before="200" w:line-rule="auto"/>
        <w:ind w:firstLine="540"/>
        <w:jc w:val="both"/>
      </w:pPr>
      <w:r>
        <w:rPr>
          <w:sz w:val="20"/>
        </w:rPr>
        <w:t xml:space="preserve">Для получения согласия на предоставление места для размещения Объекта, Учреждение направляет в Комитет подписанное руководителем заявление, которое должно содержать: способ заключения договора на размещение нестационарного торгового объекта (в случае заключения договора на размещение нестационарного торгового объекта без проведения торгов указывается предполагаемый предприниматель); местонахождение и параметры передаваемого места (номер в Схеме, наименование и тип нестационарного торгового объекта, группу товаров, размер торговой площади); срок функционирования объекта.</w:t>
      </w:r>
    </w:p>
    <w:p>
      <w:pPr>
        <w:pStyle w:val="0"/>
        <w:spacing w:before="200" w:line-rule="auto"/>
        <w:ind w:firstLine="540"/>
        <w:jc w:val="both"/>
      </w:pPr>
      <w:r>
        <w:rPr>
          <w:sz w:val="20"/>
        </w:rPr>
        <w:t xml:space="preserve">К заявлению прилагаются следующие документы:</w:t>
      </w:r>
    </w:p>
    <w:p>
      <w:pPr>
        <w:pStyle w:val="0"/>
        <w:spacing w:before="200" w:line-rule="auto"/>
        <w:ind w:firstLine="540"/>
        <w:jc w:val="both"/>
      </w:pPr>
      <w:r>
        <w:rPr>
          <w:sz w:val="20"/>
        </w:rPr>
        <w:t xml:space="preserve">- копия паспорта заявителя и (или) документы, подтверждающие полномочия представителя;</w:t>
      </w:r>
    </w:p>
    <w:p>
      <w:pPr>
        <w:pStyle w:val="0"/>
        <w:spacing w:before="200" w:line-rule="auto"/>
        <w:ind w:firstLine="540"/>
        <w:jc w:val="both"/>
      </w:pPr>
      <w:r>
        <w:rPr>
          <w:sz w:val="20"/>
        </w:rPr>
        <w:t xml:space="preserve">- копия свидетельства о постановке на учет в налоговом органе на территории Российской Федерации;</w:t>
      </w:r>
    </w:p>
    <w:p>
      <w:pPr>
        <w:pStyle w:val="0"/>
        <w:spacing w:before="200" w:line-rule="auto"/>
        <w:ind w:firstLine="540"/>
        <w:jc w:val="both"/>
      </w:pPr>
      <w:r>
        <w:rPr>
          <w:sz w:val="20"/>
        </w:rPr>
        <w:t xml:space="preserve">- копия свидетельства о внесении в Единый государственный реестр индивидуальных предпринимателей (юридических лиц) записи об индивидуальном предпринимателе (юридическом лице);</w:t>
      </w:r>
    </w:p>
    <w:p>
      <w:pPr>
        <w:pStyle w:val="0"/>
        <w:spacing w:before="200" w:line-rule="auto"/>
        <w:ind w:firstLine="540"/>
        <w:jc w:val="both"/>
      </w:pPr>
      <w:r>
        <w:rPr>
          <w:sz w:val="20"/>
        </w:rPr>
        <w:t xml:space="preserve">- отчет о рыночной стоимости 1 кв. м места размещения нестационарных торговых объектов;</w:t>
      </w:r>
    </w:p>
    <w:p>
      <w:pPr>
        <w:pStyle w:val="0"/>
        <w:spacing w:before="200" w:line-rule="auto"/>
        <w:ind w:firstLine="540"/>
        <w:jc w:val="both"/>
      </w:pPr>
      <w:r>
        <w:rPr>
          <w:sz w:val="20"/>
        </w:rPr>
        <w:t xml:space="preserve">- договоры на размещение нестационарного торгового объекта в трех экземплярах, при согласовании долгосрочного договора в четырех экземплярах;</w:t>
      </w:r>
    </w:p>
    <w:p>
      <w:pPr>
        <w:pStyle w:val="0"/>
        <w:spacing w:before="200" w:line-rule="auto"/>
        <w:ind w:firstLine="540"/>
        <w:jc w:val="both"/>
      </w:pPr>
      <w:r>
        <w:rPr>
          <w:sz w:val="20"/>
        </w:rPr>
        <w:t xml:space="preserve">- документы, подтверждающие возможность заключения договора аренды без проведения торгов, в случае предоставление места размещения Объекта предполагается без проведения торгов.</w:t>
      </w:r>
    </w:p>
    <w:p>
      <w:pPr>
        <w:pStyle w:val="0"/>
        <w:spacing w:before="200" w:line-rule="auto"/>
        <w:ind w:firstLine="540"/>
        <w:jc w:val="both"/>
      </w:pPr>
      <w:r>
        <w:rPr>
          <w:sz w:val="20"/>
        </w:rPr>
        <w:t xml:space="preserve">9.6. Комитет рассматривает документы (копии документов), предусмотренные </w:t>
      </w:r>
      <w:hyperlink w:history="0" w:anchor="P305" w:tooltip="9.5. Размещение Объекта подлежит согласованию с Комитетом.">
        <w:r>
          <w:rPr>
            <w:sz w:val="20"/>
            <w:color w:val="0000ff"/>
          </w:rPr>
          <w:t xml:space="preserve">пунктом 9.5</w:t>
        </w:r>
      </w:hyperlink>
      <w:r>
        <w:rPr>
          <w:sz w:val="20"/>
        </w:rPr>
        <w:t xml:space="preserve"> настоящего Положения, в течение 30 календарных дней с даты их поступления и по результатам рассмотрения принимает решение о согласовании предоставления места размещения Объекта либо об отказе в согласовании.</w:t>
      </w:r>
    </w:p>
    <w:p>
      <w:pPr>
        <w:pStyle w:val="0"/>
        <w:spacing w:before="200" w:line-rule="auto"/>
        <w:ind w:firstLine="540"/>
        <w:jc w:val="both"/>
      </w:pPr>
      <w:r>
        <w:rPr>
          <w:sz w:val="20"/>
        </w:rPr>
        <w:t xml:space="preserve">9.7. Решение об отказе в согласовании договора на размещение Объекта, на земельном участке переданном Учреждению, принимается в следующих случаях:</w:t>
      </w:r>
    </w:p>
    <w:p>
      <w:pPr>
        <w:pStyle w:val="0"/>
        <w:spacing w:before="200" w:line-rule="auto"/>
        <w:ind w:firstLine="540"/>
        <w:jc w:val="both"/>
      </w:pPr>
      <w:r>
        <w:rPr>
          <w:sz w:val="20"/>
        </w:rPr>
        <w:t xml:space="preserve">1) неисполнение муниципальным предприятием или учреждением требований </w:t>
      </w:r>
      <w:hyperlink w:history="0" w:anchor="P305" w:tooltip="9.5. Размещение Объекта подлежит согласованию с Комитетом.">
        <w:r>
          <w:rPr>
            <w:sz w:val="20"/>
            <w:color w:val="0000ff"/>
          </w:rPr>
          <w:t xml:space="preserve">пункта 9.5</w:t>
        </w:r>
      </w:hyperlink>
      <w:r>
        <w:rPr>
          <w:sz w:val="20"/>
        </w:rPr>
        <w:t xml:space="preserve"> настоящего раздела;</w:t>
      </w:r>
    </w:p>
    <w:p>
      <w:pPr>
        <w:pStyle w:val="0"/>
        <w:spacing w:before="200" w:line-rule="auto"/>
        <w:ind w:firstLine="540"/>
        <w:jc w:val="both"/>
      </w:pPr>
      <w:r>
        <w:rPr>
          <w:sz w:val="20"/>
        </w:rPr>
        <w:t xml:space="preserve">2) нарушение муниципальным предприятием или учреждением требований законодательства Российской Федерации, муниципальных правовых актов, регламентирующих процедуру предоставления места размещения Объекта;</w:t>
      </w:r>
    </w:p>
    <w:p>
      <w:pPr>
        <w:pStyle w:val="0"/>
        <w:spacing w:before="200" w:line-rule="auto"/>
        <w:ind w:firstLine="540"/>
        <w:jc w:val="both"/>
      </w:pPr>
      <w:r>
        <w:rPr>
          <w:sz w:val="20"/>
        </w:rPr>
        <w:t xml:space="preserve">3) при наличии оснований, предусмотренных </w:t>
      </w:r>
      <w:hyperlink w:history="0" w:anchor="P243" w:tooltip="6.2. Уполномоченный орган принимает решение об отказе в заключении договора на размещение нестационарного торгового объекта без проведения аукциона в местах, определенных Схемой, с хозяйствующим субъектом при наличии хотя бы одного из следующих оснований:">
        <w:r>
          <w:rPr>
            <w:sz w:val="20"/>
            <w:color w:val="0000ff"/>
          </w:rPr>
          <w:t xml:space="preserve">пунктом 6.2</w:t>
        </w:r>
      </w:hyperlink>
      <w:r>
        <w:rPr>
          <w:sz w:val="20"/>
        </w:rPr>
        <w:t xml:space="preserve"> настоящего Положения.</w:t>
      </w:r>
    </w:p>
    <w:p>
      <w:pPr>
        <w:pStyle w:val="0"/>
        <w:spacing w:before="200" w:line-rule="auto"/>
        <w:ind w:firstLine="540"/>
        <w:jc w:val="both"/>
      </w:pPr>
      <w:r>
        <w:rPr>
          <w:sz w:val="20"/>
        </w:rPr>
        <w:t xml:space="preserve">В случае принятия решения об отказе в предоставлении места размещения Объекта Комитет уведомляет об этом Учреждение письмом, в котором указывает причину отказа.</w:t>
      </w:r>
    </w:p>
    <w:p>
      <w:pPr>
        <w:pStyle w:val="0"/>
        <w:spacing w:before="200" w:line-rule="auto"/>
        <w:ind w:firstLine="540"/>
        <w:jc w:val="both"/>
      </w:pPr>
      <w:r>
        <w:rPr>
          <w:sz w:val="20"/>
        </w:rPr>
        <w:t xml:space="preserve">9.8. Согласие на предоставление места размещения Объекта без проведения торгов удостоверяется посредством соответствующей надписи уполномоченного должностного лица Комитета о согласовании на договоре на размещение нестационарного торгового объекта. После заключения договора Учреждение направляет один экземпляр, подписанного всеми сторонами, договора в Комитет.</w:t>
      </w:r>
    </w:p>
    <w:p>
      <w:pPr>
        <w:pStyle w:val="0"/>
        <w:spacing w:before="200" w:line-rule="auto"/>
        <w:ind w:firstLine="540"/>
        <w:jc w:val="both"/>
      </w:pPr>
      <w:r>
        <w:rPr>
          <w:sz w:val="20"/>
        </w:rPr>
        <w:t xml:space="preserve">Все изменения и дополнения к договорам, заключенным Учреждением, совершаются только с письменного согласия Комитета в порядке, предусмотренном настоящим Положением.</w:t>
      </w:r>
    </w:p>
    <w:p>
      <w:pPr>
        <w:pStyle w:val="0"/>
        <w:spacing w:before="200" w:line-rule="auto"/>
        <w:ind w:firstLine="540"/>
        <w:jc w:val="both"/>
      </w:pPr>
      <w:r>
        <w:rPr>
          <w:sz w:val="20"/>
        </w:rPr>
        <w:t xml:space="preserve">9.9. Согласование договора на размещение нестационарного торгового объекта путем проведения торгов оформляется письменным решением (распоряжением) Комитета.</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1</w:t>
      </w:r>
    </w:p>
    <w:p>
      <w:pPr>
        <w:pStyle w:val="0"/>
        <w:jc w:val="right"/>
      </w:pPr>
      <w:r>
        <w:rPr>
          <w:sz w:val="20"/>
        </w:rPr>
        <w:t xml:space="preserve">к Положению о размещении нестационарных</w:t>
      </w:r>
    </w:p>
    <w:p>
      <w:pPr>
        <w:pStyle w:val="0"/>
        <w:jc w:val="right"/>
      </w:pPr>
      <w:r>
        <w:rPr>
          <w:sz w:val="20"/>
        </w:rPr>
        <w:t xml:space="preserve">торговых объектов на территории</w:t>
      </w:r>
    </w:p>
    <w:p>
      <w:pPr>
        <w:pStyle w:val="0"/>
        <w:jc w:val="right"/>
      </w:pPr>
      <w:r>
        <w:rPr>
          <w:sz w:val="20"/>
        </w:rPr>
        <w:t xml:space="preserve">МО "Город Курчатов" Курской области</w:t>
      </w:r>
    </w:p>
    <w:p>
      <w:pPr>
        <w:pStyle w:val="0"/>
        <w:jc w:val="center"/>
      </w:pPr>
      <w:r>
        <w:rPr>
          <w:sz w:val="20"/>
        </w:rPr>
      </w:r>
    </w:p>
    <w:p>
      <w:pPr>
        <w:pStyle w:val="1"/>
        <w:jc w:val="both"/>
      </w:pPr>
      <w:r>
        <w:rPr>
          <w:sz w:val="20"/>
        </w:rPr>
        <w:t xml:space="preserve">                              Примерная форма</w:t>
      </w:r>
    </w:p>
    <w:p>
      <w:pPr>
        <w:pStyle w:val="1"/>
        <w:jc w:val="both"/>
      </w:pPr>
      <w:r>
        <w:rPr>
          <w:sz w:val="20"/>
        </w:rPr>
        <w:t xml:space="preserve">         договора на размещение нестационарного торгового объекта</w:t>
      </w:r>
    </w:p>
    <w:p>
      <w:pPr>
        <w:pStyle w:val="1"/>
        <w:jc w:val="both"/>
      </w:pPr>
      <w:r>
        <w:rPr>
          <w:sz w:val="20"/>
        </w:rPr>
      </w:r>
    </w:p>
    <w:p>
      <w:pPr>
        <w:pStyle w:val="1"/>
        <w:jc w:val="both"/>
      </w:pPr>
      <w:r>
        <w:rPr>
          <w:sz w:val="20"/>
        </w:rPr>
        <w:t xml:space="preserve">г. Курчатов                                         "__" __________ 20__ г.</w:t>
      </w:r>
    </w:p>
    <w:p>
      <w:pPr>
        <w:pStyle w:val="1"/>
        <w:jc w:val="both"/>
      </w:pPr>
      <w:r>
        <w:rPr>
          <w:sz w:val="20"/>
        </w:rPr>
      </w:r>
    </w:p>
    <w:p>
      <w:pPr>
        <w:pStyle w:val="1"/>
        <w:jc w:val="both"/>
      </w:pPr>
      <w:r>
        <w:rPr>
          <w:sz w:val="20"/>
        </w:rPr>
        <w:t xml:space="preserve">__________________________________________ в лице ________________________,</w:t>
      </w:r>
    </w:p>
    <w:p>
      <w:pPr>
        <w:pStyle w:val="1"/>
        <w:jc w:val="both"/>
      </w:pPr>
      <w:r>
        <w:rPr>
          <w:sz w:val="20"/>
        </w:rPr>
        <w:t xml:space="preserve">(полное наименование победителя аукциона)            (должность, Ф.И.О.)</w:t>
      </w:r>
    </w:p>
    <w:p>
      <w:pPr>
        <w:pStyle w:val="1"/>
        <w:jc w:val="both"/>
      </w:pPr>
      <w:r>
        <w:rPr>
          <w:sz w:val="20"/>
        </w:rPr>
        <w:t xml:space="preserve">действующего на основании _____________________, именуемый(ое) в дальнейшем</w:t>
      </w:r>
    </w:p>
    <w:p>
      <w:pPr>
        <w:pStyle w:val="1"/>
        <w:jc w:val="both"/>
      </w:pPr>
      <w:r>
        <w:rPr>
          <w:sz w:val="20"/>
        </w:rPr>
        <w:t xml:space="preserve">"Предприниматель",  с  одной стороны, и комитет по управлению имуществом г.</w:t>
      </w:r>
    </w:p>
    <w:p>
      <w:pPr>
        <w:pStyle w:val="1"/>
        <w:jc w:val="both"/>
      </w:pPr>
      <w:r>
        <w:rPr>
          <w:sz w:val="20"/>
        </w:rPr>
        <w:t xml:space="preserve">Курчатова  в лице председателя комитета _____________________, действующего</w:t>
      </w:r>
    </w:p>
    <w:p>
      <w:pPr>
        <w:pStyle w:val="1"/>
        <w:jc w:val="both"/>
      </w:pPr>
      <w:r>
        <w:rPr>
          <w:sz w:val="20"/>
        </w:rPr>
        <w:t xml:space="preserve">на основании Положения, именуемый в дальнейшем "Комитет", с другой стороны,</w:t>
      </w:r>
    </w:p>
    <w:p>
      <w:pPr>
        <w:pStyle w:val="1"/>
        <w:jc w:val="both"/>
      </w:pPr>
      <w:r>
        <w:rPr>
          <w:sz w:val="20"/>
        </w:rPr>
        <w:t xml:space="preserve">а  вместе  именуемые "Стороны", по результатам проведения аукциона на право</w:t>
      </w:r>
    </w:p>
    <w:p>
      <w:pPr>
        <w:pStyle w:val="1"/>
        <w:jc w:val="both"/>
      </w:pPr>
      <w:r>
        <w:rPr>
          <w:sz w:val="20"/>
        </w:rPr>
        <w:t xml:space="preserve">заключения  договора на размещение нестационарных торговых объектов (полное</w:t>
      </w:r>
    </w:p>
    <w:p>
      <w:pPr>
        <w:pStyle w:val="1"/>
        <w:jc w:val="both"/>
      </w:pPr>
      <w:r>
        <w:rPr>
          <w:sz w:val="20"/>
        </w:rPr>
        <w:t xml:space="preserve">наименование  аукциона  и  реквизиты  решения  о  проведении аукциона) и на</w:t>
      </w:r>
    </w:p>
    <w:p>
      <w:pPr>
        <w:pStyle w:val="1"/>
        <w:jc w:val="both"/>
      </w:pPr>
      <w:r>
        <w:rPr>
          <w:sz w:val="20"/>
        </w:rPr>
        <w:t xml:space="preserve">основании  протокола  о  результатах  аукциона  N __________ от ___________</w:t>
      </w:r>
    </w:p>
    <w:p>
      <w:pPr>
        <w:pStyle w:val="1"/>
        <w:jc w:val="both"/>
      </w:pPr>
      <w:r>
        <w:rPr>
          <w:sz w:val="20"/>
        </w:rPr>
        <w:t xml:space="preserve">заключили настоящий договор о нижеследующем:</w:t>
      </w:r>
    </w:p>
    <w:p>
      <w:pPr>
        <w:pStyle w:val="1"/>
        <w:jc w:val="both"/>
      </w:pPr>
      <w:r>
        <w:rPr>
          <w:sz w:val="20"/>
        </w:rPr>
      </w:r>
    </w:p>
    <w:p>
      <w:pPr>
        <w:pStyle w:val="1"/>
        <w:jc w:val="both"/>
      </w:pPr>
      <w:r>
        <w:rPr>
          <w:sz w:val="20"/>
        </w:rPr>
        <w:t xml:space="preserve">                            1. Предмет договора</w:t>
      </w:r>
    </w:p>
    <w:p>
      <w:pPr>
        <w:pStyle w:val="1"/>
        <w:jc w:val="both"/>
      </w:pPr>
      <w:r>
        <w:rPr>
          <w:sz w:val="20"/>
        </w:rPr>
      </w:r>
    </w:p>
    <w:bookmarkStart w:id="352" w:name="P352"/>
    <w:bookmarkEnd w:id="352"/>
    <w:p>
      <w:pPr>
        <w:pStyle w:val="1"/>
        <w:jc w:val="both"/>
      </w:pPr>
      <w:r>
        <w:rPr>
          <w:sz w:val="20"/>
        </w:rPr>
        <w:t xml:space="preserve">    1.1.   Комитет    предоставляет   Предпринимателю    право   разместить</w:t>
      </w:r>
    </w:p>
    <w:p>
      <w:pPr>
        <w:pStyle w:val="1"/>
        <w:jc w:val="both"/>
      </w:pPr>
      <w:r>
        <w:rPr>
          <w:sz w:val="20"/>
        </w:rPr>
        <w:t xml:space="preserve">нестационарный торговый объект: ___________________________________________</w:t>
      </w:r>
    </w:p>
    <w:p>
      <w:pPr>
        <w:pStyle w:val="1"/>
        <w:jc w:val="both"/>
      </w:pPr>
      <w:r>
        <w:rPr>
          <w:sz w:val="20"/>
        </w:rPr>
        <w:t xml:space="preserve">  (наименование и тип нестационарного торгового объекта, группа товаров и</w:t>
      </w:r>
    </w:p>
    <w:p>
      <w:pPr>
        <w:pStyle w:val="1"/>
        <w:jc w:val="both"/>
      </w:pPr>
      <w:r>
        <w:rPr>
          <w:sz w:val="20"/>
        </w:rPr>
        <w:t xml:space="preserve">                     размер торговой площади объекта)</w:t>
      </w:r>
    </w:p>
    <w:p>
      <w:pPr>
        <w:pStyle w:val="1"/>
        <w:jc w:val="both"/>
      </w:pPr>
      <w:r>
        <w:rPr>
          <w:sz w:val="20"/>
        </w:rPr>
        <w:t xml:space="preserve">___________________________________________________________________________</w:t>
      </w:r>
    </w:p>
    <w:p>
      <w:pPr>
        <w:pStyle w:val="1"/>
        <w:jc w:val="both"/>
      </w:pPr>
      <w:r>
        <w:rPr>
          <w:sz w:val="20"/>
        </w:rPr>
        <w:t xml:space="preserve">(далее - Объект): ________________________________________________________,</w:t>
      </w:r>
    </w:p>
    <w:p>
      <w:pPr>
        <w:pStyle w:val="1"/>
        <w:jc w:val="both"/>
      </w:pPr>
      <w:r>
        <w:rPr>
          <w:sz w:val="20"/>
        </w:rPr>
        <w:t xml:space="preserve">                          (местоположение (местонахождение) объекта)</w:t>
      </w:r>
    </w:p>
    <w:p>
      <w:pPr>
        <w:pStyle w:val="1"/>
        <w:jc w:val="both"/>
      </w:pPr>
      <w:r>
        <w:rPr>
          <w:sz w:val="20"/>
        </w:rPr>
        <w:t xml:space="preserve">в  соответствии со схемой расположения места для размещения нестационарного</w:t>
      </w:r>
    </w:p>
    <w:p>
      <w:pPr>
        <w:pStyle w:val="1"/>
        <w:jc w:val="both"/>
      </w:pPr>
      <w:r>
        <w:rPr>
          <w:sz w:val="20"/>
        </w:rPr>
        <w:t xml:space="preserve">торгового объекта.</w:t>
      </w:r>
    </w:p>
    <w:bookmarkStart w:id="361" w:name="P361"/>
    <w:bookmarkEnd w:id="361"/>
    <w:p>
      <w:pPr>
        <w:pStyle w:val="1"/>
        <w:jc w:val="both"/>
      </w:pPr>
      <w:r>
        <w:rPr>
          <w:sz w:val="20"/>
        </w:rPr>
        <w:t xml:space="preserve">    1.2. Срок размещения Объекта устанавливается с "______" ____________ г.</w:t>
      </w:r>
    </w:p>
    <w:p>
      <w:pPr>
        <w:pStyle w:val="1"/>
        <w:jc w:val="both"/>
      </w:pPr>
      <w:r>
        <w:rPr>
          <w:sz w:val="20"/>
        </w:rPr>
        <w:t xml:space="preserve">по "____" ___________ г.</w:t>
      </w:r>
    </w:p>
    <w:p>
      <w:pPr>
        <w:pStyle w:val="1"/>
        <w:jc w:val="both"/>
      </w:pPr>
      <w:r>
        <w:rPr>
          <w:sz w:val="20"/>
        </w:rPr>
      </w:r>
    </w:p>
    <w:p>
      <w:pPr>
        <w:pStyle w:val="1"/>
        <w:jc w:val="both"/>
      </w:pPr>
      <w:r>
        <w:rPr>
          <w:sz w:val="20"/>
        </w:rPr>
        <w:t xml:space="preserve">             2. Цена за размещение Объекта и порядок расчетов</w:t>
      </w:r>
    </w:p>
    <w:p>
      <w:pPr>
        <w:pStyle w:val="1"/>
        <w:jc w:val="both"/>
      </w:pPr>
      <w:r>
        <w:rPr>
          <w:sz w:val="20"/>
        </w:rPr>
      </w:r>
    </w:p>
    <w:bookmarkStart w:id="366" w:name="P366"/>
    <w:bookmarkEnd w:id="366"/>
    <w:p>
      <w:pPr>
        <w:pStyle w:val="1"/>
        <w:jc w:val="both"/>
      </w:pPr>
      <w:r>
        <w:rPr>
          <w:sz w:val="20"/>
        </w:rPr>
        <w:t xml:space="preserve">    2.1. Цена за размещение Объекта устанавливается в размере итоговой цены</w:t>
      </w:r>
    </w:p>
    <w:p>
      <w:pPr>
        <w:pStyle w:val="1"/>
        <w:jc w:val="both"/>
      </w:pPr>
      <w:r>
        <w:rPr>
          <w:sz w:val="20"/>
        </w:rPr>
        <w:t xml:space="preserve">аукциона,   за   которую   Предприниматель  приобрел  право  на  заключение</w:t>
      </w:r>
    </w:p>
    <w:p>
      <w:pPr>
        <w:pStyle w:val="1"/>
        <w:jc w:val="both"/>
      </w:pPr>
      <w:r>
        <w:rPr>
          <w:sz w:val="20"/>
        </w:rPr>
        <w:t xml:space="preserve">настоящего    договора,    и    составляет 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(сумма указывается цифрами и прописью)</w:t>
      </w:r>
    </w:p>
    <w:p>
      <w:pPr>
        <w:pStyle w:val="1"/>
        <w:jc w:val="both"/>
      </w:pPr>
      <w:r>
        <w:rPr>
          <w:sz w:val="20"/>
        </w:rPr>
        <w:t xml:space="preserve">    Сумма  задатка,  внесенного  Предпринимателем Комитету в размере рублей</w:t>
      </w:r>
    </w:p>
    <w:p>
      <w:pPr>
        <w:pStyle w:val="1"/>
        <w:jc w:val="both"/>
      </w:pPr>
      <w:r>
        <w:rPr>
          <w:sz w:val="20"/>
        </w:rPr>
        <w:t xml:space="preserve">согласно  платежному  поручению N  __ от "___" _________ г. засчитывается в</w:t>
      </w:r>
    </w:p>
    <w:p>
      <w:pPr>
        <w:pStyle w:val="1"/>
        <w:jc w:val="both"/>
      </w:pPr>
      <w:r>
        <w:rPr>
          <w:sz w:val="20"/>
        </w:rPr>
        <w:t xml:space="preserve">цену за размещение нестационарного торгового объекта.</w:t>
      </w:r>
    </w:p>
    <w:p>
      <w:pPr>
        <w:pStyle w:val="1"/>
        <w:jc w:val="both"/>
      </w:pPr>
      <w:r>
        <w:rPr>
          <w:sz w:val="20"/>
        </w:rPr>
        <w:t xml:space="preserve">    2.2. Цена за размещение Объекта перечисляется Предпринимателем  равными</w:t>
      </w:r>
    </w:p>
    <w:p>
      <w:pPr>
        <w:pStyle w:val="1"/>
        <w:jc w:val="both"/>
      </w:pPr>
      <w:r>
        <w:rPr>
          <w:sz w:val="20"/>
        </w:rPr>
        <w:t xml:space="preserve">частями  ежеквартально в соответствии с </w:t>
      </w:r>
      <w:hyperlink w:history="0" w:anchor="P487" w:tooltip="                               РАЗМЕР ПЛАТЫ">
        <w:r>
          <w:rPr>
            <w:sz w:val="20"/>
            <w:color w:val="0000ff"/>
          </w:rPr>
          <w:t xml:space="preserve">приложением 1</w:t>
        </w:r>
      </w:hyperlink>
      <w:r>
        <w:rPr>
          <w:sz w:val="20"/>
        </w:rPr>
        <w:t xml:space="preserve"> к настоящему договору</w:t>
      </w:r>
    </w:p>
    <w:p>
      <w:pPr>
        <w:pStyle w:val="1"/>
        <w:jc w:val="both"/>
      </w:pPr>
      <w:r>
        <w:rPr>
          <w:sz w:val="20"/>
        </w:rPr>
        <w:t xml:space="preserve">путем    перечисления    денежных    средств   по   следующим   реквизитам:</w:t>
      </w:r>
    </w:p>
    <w:p>
      <w:pPr>
        <w:pStyle w:val="1"/>
        <w:jc w:val="both"/>
      </w:pPr>
      <w:r>
        <w:rPr>
          <w:sz w:val="20"/>
        </w:rPr>
        <w:t xml:space="preserve">_______________________________________________________. &lt;*&gt;</w:t>
      </w:r>
    </w:p>
    <w:p>
      <w:pPr>
        <w:pStyle w:val="1"/>
        <w:jc w:val="both"/>
      </w:pPr>
      <w:r>
        <w:rPr>
          <w:sz w:val="20"/>
        </w:rPr>
        <w:t xml:space="preserve">    --------------------------------</w:t>
      </w:r>
    </w:p>
    <w:p>
      <w:pPr>
        <w:pStyle w:val="1"/>
        <w:jc w:val="both"/>
      </w:pPr>
      <w:r>
        <w:rPr>
          <w:sz w:val="20"/>
        </w:rPr>
        <w:t xml:space="preserve">    &lt;*&gt;  При заключении краткосрочного договора (на срок до 3 месяцев) цена</w:t>
      </w:r>
    </w:p>
    <w:p>
      <w:pPr>
        <w:pStyle w:val="1"/>
        <w:jc w:val="both"/>
      </w:pPr>
      <w:r>
        <w:rPr>
          <w:sz w:val="20"/>
        </w:rPr>
        <w:t xml:space="preserve">за размещение объекта перечисляется единовременным платежом.</w:t>
      </w:r>
    </w:p>
    <w:p>
      <w:pPr>
        <w:pStyle w:val="1"/>
        <w:jc w:val="both"/>
      </w:pPr>
      <w:r>
        <w:rPr>
          <w:sz w:val="20"/>
        </w:rPr>
      </w:r>
    </w:p>
    <w:p>
      <w:pPr>
        <w:pStyle w:val="1"/>
        <w:jc w:val="both"/>
      </w:pPr>
      <w:r>
        <w:rPr>
          <w:sz w:val="20"/>
        </w:rPr>
        <w:t xml:space="preserve">    2.3. Размер  цены  за  размещение  Объекта  является   окончательным  и</w:t>
      </w:r>
    </w:p>
    <w:p>
      <w:pPr>
        <w:pStyle w:val="1"/>
        <w:jc w:val="both"/>
      </w:pPr>
      <w:r>
        <w:rPr>
          <w:sz w:val="20"/>
        </w:rPr>
        <w:t xml:space="preserve">изменению не подлежит.</w:t>
      </w:r>
    </w:p>
    <w:p>
      <w:pPr>
        <w:pStyle w:val="0"/>
        <w:ind w:firstLine="540"/>
        <w:jc w:val="both"/>
      </w:pPr>
      <w:r>
        <w:rPr>
          <w:sz w:val="20"/>
        </w:rPr>
      </w:r>
    </w:p>
    <w:p>
      <w:pPr>
        <w:pStyle w:val="0"/>
        <w:outlineLvl w:val="2"/>
        <w:jc w:val="center"/>
      </w:pPr>
      <w:r>
        <w:rPr>
          <w:sz w:val="20"/>
        </w:rPr>
        <w:t xml:space="preserve">3. Права и обязанности Сторон</w:t>
      </w:r>
    </w:p>
    <w:p>
      <w:pPr>
        <w:pStyle w:val="0"/>
        <w:ind w:firstLine="540"/>
        <w:jc w:val="both"/>
      </w:pPr>
      <w:r>
        <w:rPr>
          <w:sz w:val="20"/>
        </w:rPr>
      </w:r>
    </w:p>
    <w:p>
      <w:pPr>
        <w:pStyle w:val="0"/>
        <w:ind w:firstLine="540"/>
        <w:jc w:val="both"/>
      </w:pPr>
      <w:r>
        <w:rPr>
          <w:sz w:val="20"/>
        </w:rPr>
        <w:t xml:space="preserve">3.1. Предприниматель имеет право:</w:t>
      </w:r>
    </w:p>
    <w:p>
      <w:pPr>
        <w:pStyle w:val="0"/>
        <w:spacing w:before="200" w:line-rule="auto"/>
        <w:ind w:firstLine="540"/>
        <w:jc w:val="both"/>
      </w:pPr>
      <w:r>
        <w:rPr>
          <w:sz w:val="20"/>
        </w:rPr>
        <w:t xml:space="preserve">3.1.1. Разместить Объект по местоположению в соответствии с </w:t>
      </w:r>
      <w:hyperlink w:history="0" w:anchor="P352" w:tooltip="    1.1.   Комитет    предоставляет   Предпринимателю    право   разместить">
        <w:r>
          <w:rPr>
            <w:sz w:val="20"/>
            <w:color w:val="0000ff"/>
          </w:rPr>
          <w:t xml:space="preserve">пунктом 1.1</w:t>
        </w:r>
      </w:hyperlink>
      <w:r>
        <w:rPr>
          <w:sz w:val="20"/>
        </w:rPr>
        <w:t xml:space="preserve"> настоящего договора.</w:t>
      </w:r>
    </w:p>
    <w:p>
      <w:pPr>
        <w:pStyle w:val="0"/>
        <w:spacing w:before="200" w:line-rule="auto"/>
        <w:ind w:firstLine="540"/>
        <w:jc w:val="both"/>
      </w:pPr>
      <w:r>
        <w:rPr>
          <w:sz w:val="20"/>
        </w:rPr>
        <w:t xml:space="preserve">3.1.2. Использовать Объект для осуществления торговой деятельности в соответствии с требованиями действующего законодательства.</w:t>
      </w:r>
    </w:p>
    <w:p>
      <w:pPr>
        <w:pStyle w:val="0"/>
        <w:spacing w:before="200" w:line-rule="auto"/>
        <w:ind w:firstLine="540"/>
        <w:jc w:val="both"/>
      </w:pPr>
      <w:r>
        <w:rPr>
          <w:sz w:val="20"/>
        </w:rPr>
        <w:t xml:space="preserve">3.2. Предприниматель обязан:</w:t>
      </w:r>
    </w:p>
    <w:p>
      <w:pPr>
        <w:pStyle w:val="0"/>
        <w:spacing w:before="200" w:line-rule="auto"/>
        <w:ind w:firstLine="540"/>
        <w:jc w:val="both"/>
      </w:pPr>
      <w:r>
        <w:rPr>
          <w:sz w:val="20"/>
        </w:rPr>
        <w:t xml:space="preserve">3.2.1. Своевременно вносить плату за размещение Объекта.</w:t>
      </w:r>
    </w:p>
    <w:p>
      <w:pPr>
        <w:pStyle w:val="0"/>
        <w:spacing w:before="200" w:line-rule="auto"/>
        <w:ind w:firstLine="540"/>
        <w:jc w:val="both"/>
      </w:pPr>
      <w:r>
        <w:rPr>
          <w:sz w:val="20"/>
        </w:rPr>
        <w:t xml:space="preserve">3.2.2. Сохранять наименование и тип нестационарного торгового объекта (указанный в схеме), внешний вид, оформление, местоположение и размеры Объекта в течение срока установленного в </w:t>
      </w:r>
      <w:hyperlink w:history="0" w:anchor="P361" w:tooltip="    1.2. Срок размещения Объекта устанавливается с &quot;______&quot; ____________ г.">
        <w:r>
          <w:rPr>
            <w:sz w:val="20"/>
            <w:color w:val="0000ff"/>
          </w:rPr>
          <w:t xml:space="preserve">п. 1.2</w:t>
        </w:r>
      </w:hyperlink>
      <w:r>
        <w:rPr>
          <w:sz w:val="20"/>
        </w:rPr>
        <w:t xml:space="preserve"> Договора.</w:t>
      </w:r>
    </w:p>
    <w:p>
      <w:pPr>
        <w:pStyle w:val="0"/>
        <w:spacing w:before="200" w:line-rule="auto"/>
        <w:ind w:firstLine="540"/>
        <w:jc w:val="both"/>
      </w:pPr>
      <w:r>
        <w:rPr>
          <w:sz w:val="20"/>
        </w:rPr>
        <w:t xml:space="preserve">3.2.3. Обеспечивать функционирование объекта в соответствии с требованиями настоящего договора, аукционной документации и требованиями действующего законодательства.</w:t>
      </w:r>
    </w:p>
    <w:p>
      <w:pPr>
        <w:pStyle w:val="0"/>
        <w:spacing w:before="200" w:line-rule="auto"/>
        <w:ind w:firstLine="540"/>
        <w:jc w:val="both"/>
      </w:pPr>
      <w:r>
        <w:rPr>
          <w:sz w:val="20"/>
        </w:rPr>
        <w:t xml:space="preserve">3.2.4. Обеспечить соблюдение санитарных норм и правил, вывоз мусора и иных отходов от использования Объекта.</w:t>
      </w:r>
    </w:p>
    <w:p>
      <w:pPr>
        <w:pStyle w:val="0"/>
        <w:spacing w:before="200" w:line-rule="auto"/>
        <w:ind w:firstLine="540"/>
        <w:jc w:val="both"/>
      </w:pPr>
      <w:r>
        <w:rPr>
          <w:sz w:val="20"/>
        </w:rPr>
        <w:t xml:space="preserve">3.2.5. Соблюдать при размещении Объекта требования экологических, санитарно-гигиенических, противопожарных и иных правил, нормативов.</w:t>
      </w:r>
    </w:p>
    <w:p>
      <w:pPr>
        <w:pStyle w:val="0"/>
        <w:spacing w:before="200" w:line-rule="auto"/>
        <w:ind w:firstLine="540"/>
        <w:jc w:val="both"/>
      </w:pPr>
      <w:r>
        <w:rPr>
          <w:sz w:val="20"/>
        </w:rPr>
        <w:t xml:space="preserve">3.2.6. Использовать Объект способами, которые не должны наносить вред окружающей среде.</w:t>
      </w:r>
    </w:p>
    <w:p>
      <w:pPr>
        <w:pStyle w:val="0"/>
        <w:spacing w:before="200" w:line-rule="auto"/>
        <w:ind w:firstLine="540"/>
        <w:jc w:val="both"/>
      </w:pPr>
      <w:r>
        <w:rPr>
          <w:sz w:val="20"/>
        </w:rPr>
        <w:t xml:space="preserve">3.2.7. Не допускать загрязнения, захламления места размещения Объекта.</w:t>
      </w:r>
    </w:p>
    <w:p>
      <w:pPr>
        <w:pStyle w:val="0"/>
        <w:spacing w:before="200" w:line-rule="auto"/>
        <w:ind w:firstLine="540"/>
        <w:jc w:val="both"/>
      </w:pPr>
      <w:r>
        <w:rPr>
          <w:sz w:val="20"/>
        </w:rPr>
        <w:t xml:space="preserve">3.2.8. При прекращении договора в трехдневный срок обеспечить демонтаж и вывоз Объекта с места его размещения.</w:t>
      </w:r>
    </w:p>
    <w:p>
      <w:pPr>
        <w:pStyle w:val="0"/>
        <w:spacing w:before="200" w:line-rule="auto"/>
        <w:ind w:firstLine="540"/>
        <w:jc w:val="both"/>
      </w:pPr>
      <w:r>
        <w:rPr>
          <w:sz w:val="20"/>
        </w:rPr>
        <w:t xml:space="preserve">3.2.9. Не позднее чем за один месяц до окончания срока действия договора обратиться в администрацию города Курчатова с письменным заявлением о заключении договора на новый срок.</w:t>
      </w:r>
    </w:p>
    <w:p>
      <w:pPr>
        <w:pStyle w:val="0"/>
        <w:spacing w:before="200" w:line-rule="auto"/>
        <w:ind w:firstLine="540"/>
        <w:jc w:val="both"/>
      </w:pPr>
      <w:r>
        <w:rPr>
          <w:sz w:val="20"/>
        </w:rPr>
        <w:t xml:space="preserve">3.2.10. Осуществлять праздничное оформление остановочно-торгового комплекса (ОТК) к государственным праздничным дням Российской Федерации, праздничным дням и памятным датам субъекта Российской Федерации и города Курчатова.</w:t>
      </w:r>
    </w:p>
    <w:p>
      <w:pPr>
        <w:pStyle w:val="0"/>
        <w:spacing w:before="200" w:line-rule="auto"/>
        <w:ind w:firstLine="540"/>
        <w:jc w:val="both"/>
      </w:pPr>
      <w:r>
        <w:rPr>
          <w:sz w:val="20"/>
        </w:rPr>
        <w:t xml:space="preserve">3.2.11. Обеспечить постоянный уход за внешним видом нестационарных торговых объектов: содержать их в чистоте, устранять повреждения вывесок, конструкций, обеспечить работу осветительного оборудования (при наличии), установку урн возле объектов, своевременную уборку урн и малых контейнеров, а также благоустройство и своевременную уборку принадлежащих им территорий </w:t>
      </w:r>
      <w:r>
        <w:rPr>
          <w:sz w:val="20"/>
          <w:b w:val="on"/>
          <w:i w:val="on"/>
        </w:rPr>
        <w:t xml:space="preserve">в соответствии с </w:t>
      </w:r>
      <w:hyperlink w:history="0" r:id="rId43" w:tooltip="Решение Курчатовской городской Думы от 31.10.2017 N 37 (ред. от 28.04.2023) &quot;Об утверждении Правил благоустройства территории муниципального образования &quot;Город Курчатов&quot; Курской области&quot; {КонсультантПлюс}">
        <w:r>
          <w:rPr>
            <w:sz w:val="20"/>
            <w:color w:val="0000ff"/>
            <w:b w:val="on"/>
            <w:i w:val="on"/>
          </w:rPr>
          <w:t xml:space="preserve">Правилами</w:t>
        </w:r>
      </w:hyperlink>
      <w:r>
        <w:rPr>
          <w:sz w:val="20"/>
          <w:b w:val="on"/>
          <w:i w:val="on"/>
        </w:rPr>
        <w:t xml:space="preserve"> благоустройства территории муниципального образования "Город Курчатов" Курской области, утвержденными решением Курчатовской городской Думы от 31.10.2017 N 37.</w:t>
      </w:r>
    </w:p>
    <w:p>
      <w:pPr>
        <w:pStyle w:val="0"/>
        <w:spacing w:before="200" w:line-rule="auto"/>
        <w:ind w:firstLine="540"/>
        <w:jc w:val="both"/>
      </w:pPr>
      <w:r>
        <w:rPr>
          <w:sz w:val="20"/>
        </w:rPr>
        <w:t xml:space="preserve">3.2.12. В течение 3 дней после установки НТО направить в Комитет в письменной форме уведомление о размещении НТО.</w:t>
      </w:r>
    </w:p>
    <w:p>
      <w:pPr>
        <w:pStyle w:val="0"/>
        <w:spacing w:before="200" w:line-rule="auto"/>
        <w:ind w:firstLine="540"/>
        <w:jc w:val="both"/>
      </w:pPr>
      <w:r>
        <w:rPr>
          <w:sz w:val="20"/>
        </w:rPr>
        <w:t xml:space="preserve">3.3. Комитет имеет право:</w:t>
      </w:r>
    </w:p>
    <w:p>
      <w:pPr>
        <w:pStyle w:val="0"/>
        <w:spacing w:before="200" w:line-rule="auto"/>
        <w:ind w:firstLine="540"/>
        <w:jc w:val="both"/>
      </w:pPr>
      <w:r>
        <w:rPr>
          <w:sz w:val="20"/>
        </w:rPr>
        <w:t xml:space="preserve">3.3.1. В любое время действия договора осуществлять осмотр места размещения НТО, проверять место размещения Объекта на предмет соблюдение Предпринимателем требований настоящего договора.</w:t>
      </w:r>
    </w:p>
    <w:p>
      <w:pPr>
        <w:pStyle w:val="0"/>
        <w:spacing w:before="200" w:line-rule="auto"/>
        <w:ind w:firstLine="540"/>
        <w:jc w:val="both"/>
      </w:pPr>
      <w:r>
        <w:rPr>
          <w:sz w:val="20"/>
        </w:rPr>
        <w:t xml:space="preserve">3.3.2. Требовать расторжения договора и возмещения убытков в случае, если Предприниматель размещает Объект не в соответствии с его наименованием, типом, несоответствие группы товаров указанной в </w:t>
      </w:r>
      <w:hyperlink w:history="0" r:id="rId44" w:tooltip="Постановление администрации г. Курчатова Курской области от 31.05.2022 N 740 &quot;Об утверждении схемы размещения нестационарных торговых объектов на территории муниципального образования &quot;Город Курчатов&quot; Курской области&quot; ------------ Утратил силу или отменен {КонсультантПлюс}">
        <w:r>
          <w:rPr>
            <w:sz w:val="20"/>
            <w:color w:val="0000ff"/>
          </w:rPr>
          <w:t xml:space="preserve">Схеме</w:t>
        </w:r>
      </w:hyperlink>
      <w:r>
        <w:rPr>
          <w:sz w:val="20"/>
        </w:rPr>
        <w:t xml:space="preserve"> размещения нестационарных торговых объектов на территории муниципального образования "Город Курчатов" Курской области, утвержденной Постановлением администрации города Курчатова Курской области от 31.05.2022 N 740, периодом размещения, схемой и иными условиями настоящего договора.</w:t>
      </w:r>
    </w:p>
    <w:p>
      <w:pPr>
        <w:pStyle w:val="0"/>
        <w:spacing w:before="200" w:line-rule="auto"/>
        <w:ind w:firstLine="540"/>
        <w:jc w:val="both"/>
      </w:pPr>
      <w:r>
        <w:rPr>
          <w:sz w:val="20"/>
        </w:rPr>
        <w:t xml:space="preserve">3.4. Комитет обязан предоставить Предпринимателю право на размещение Объекта в соответствии с условиями настоящего договора.</w:t>
      </w:r>
    </w:p>
    <w:p>
      <w:pPr>
        <w:pStyle w:val="0"/>
        <w:jc w:val="center"/>
      </w:pPr>
      <w:r>
        <w:rPr>
          <w:sz w:val="20"/>
        </w:rPr>
      </w:r>
    </w:p>
    <w:p>
      <w:pPr>
        <w:pStyle w:val="0"/>
        <w:outlineLvl w:val="2"/>
        <w:jc w:val="center"/>
      </w:pPr>
      <w:r>
        <w:rPr>
          <w:sz w:val="20"/>
        </w:rPr>
        <w:t xml:space="preserve">4. Срок действия договора</w:t>
      </w:r>
    </w:p>
    <w:p>
      <w:pPr>
        <w:pStyle w:val="0"/>
        <w:ind w:firstLine="540"/>
        <w:jc w:val="both"/>
      </w:pPr>
      <w:r>
        <w:rPr>
          <w:sz w:val="20"/>
        </w:rPr>
      </w:r>
    </w:p>
    <w:p>
      <w:pPr>
        <w:pStyle w:val="0"/>
        <w:ind w:firstLine="540"/>
        <w:jc w:val="both"/>
      </w:pPr>
      <w:r>
        <w:rPr>
          <w:sz w:val="20"/>
        </w:rPr>
        <w:t xml:space="preserve">4.1. Договор, вступает в силу с даты его подписания Сторонами и до "___" __________ 20__, а в части исполнения обязательств по оплате - до момента исполнения таких обязательств.</w:t>
      </w:r>
    </w:p>
    <w:p>
      <w:pPr>
        <w:pStyle w:val="0"/>
        <w:spacing w:before="200" w:line-rule="auto"/>
        <w:ind w:firstLine="540"/>
        <w:jc w:val="both"/>
      </w:pPr>
      <w:r>
        <w:rPr>
          <w:sz w:val="20"/>
        </w:rPr>
        <w:t xml:space="preserve">4.2. Любая из Сторон вправе в любое время отказаться от настоящего договора, предупредив об этом другую Сторону в соответствии с действующим законодательством.</w:t>
      </w:r>
    </w:p>
    <w:p>
      <w:pPr>
        <w:pStyle w:val="0"/>
        <w:ind w:firstLine="540"/>
        <w:jc w:val="both"/>
      </w:pPr>
      <w:r>
        <w:rPr>
          <w:sz w:val="20"/>
        </w:rPr>
      </w:r>
    </w:p>
    <w:p>
      <w:pPr>
        <w:pStyle w:val="0"/>
        <w:outlineLvl w:val="2"/>
        <w:jc w:val="center"/>
      </w:pPr>
      <w:r>
        <w:rPr>
          <w:sz w:val="20"/>
        </w:rPr>
        <w:t xml:space="preserve">5. Ответственность Сторон</w:t>
      </w:r>
    </w:p>
    <w:p>
      <w:pPr>
        <w:pStyle w:val="0"/>
        <w:ind w:firstLine="540"/>
        <w:jc w:val="both"/>
      </w:pPr>
      <w:r>
        <w:rPr>
          <w:sz w:val="20"/>
        </w:rPr>
      </w:r>
    </w:p>
    <w:p>
      <w:pPr>
        <w:pStyle w:val="0"/>
        <w:ind w:firstLine="540"/>
        <w:jc w:val="both"/>
      </w:pPr>
      <w:r>
        <w:rPr>
          <w:sz w:val="20"/>
        </w:rPr>
        <w:t xml:space="preserve">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pPr>
        <w:pStyle w:val="0"/>
        <w:spacing w:before="200" w:line-rule="auto"/>
        <w:ind w:firstLine="540"/>
        <w:jc w:val="both"/>
      </w:pPr>
      <w:r>
        <w:rPr>
          <w:sz w:val="20"/>
        </w:rPr>
        <w:t xml:space="preserve">5.2. В случае просрочки уплаты платежей Предприниматель обязан выплатить Комитету пени в размере 0,1% от суммы долга за каждый день просрочки.</w:t>
      </w:r>
    </w:p>
    <w:p>
      <w:pPr>
        <w:pStyle w:val="0"/>
        <w:ind w:firstLine="540"/>
        <w:jc w:val="both"/>
      </w:pPr>
      <w:r>
        <w:rPr>
          <w:sz w:val="20"/>
        </w:rPr>
      </w:r>
    </w:p>
    <w:p>
      <w:pPr>
        <w:pStyle w:val="0"/>
        <w:outlineLvl w:val="2"/>
        <w:jc w:val="center"/>
      </w:pPr>
      <w:r>
        <w:rPr>
          <w:sz w:val="20"/>
        </w:rPr>
        <w:t xml:space="preserve">6. Изменение и прекращение договора</w:t>
      </w:r>
    </w:p>
    <w:p>
      <w:pPr>
        <w:pStyle w:val="0"/>
        <w:ind w:firstLine="540"/>
        <w:jc w:val="both"/>
      </w:pPr>
      <w:r>
        <w:rPr>
          <w:sz w:val="20"/>
        </w:rPr>
      </w:r>
    </w:p>
    <w:p>
      <w:pPr>
        <w:pStyle w:val="0"/>
        <w:ind w:firstLine="540"/>
        <w:jc w:val="both"/>
      </w:pPr>
      <w:r>
        <w:rPr>
          <w:sz w:val="20"/>
        </w:rPr>
        <w:t xml:space="preserve">6.1. По соглашению Сторон настоящий договор может быть изменен. При этом не допускается изменение существенных условий договора:</w:t>
      </w:r>
    </w:p>
    <w:p>
      <w:pPr>
        <w:pStyle w:val="0"/>
        <w:spacing w:before="200" w:line-rule="auto"/>
        <w:ind w:firstLine="540"/>
        <w:jc w:val="both"/>
      </w:pPr>
      <w:r>
        <w:rPr>
          <w:sz w:val="20"/>
        </w:rPr>
        <w:t xml:space="preserve">1) основания заключения договора на размещение нестационарного торгового объекта;</w:t>
      </w:r>
    </w:p>
    <w:p>
      <w:pPr>
        <w:pStyle w:val="0"/>
        <w:spacing w:before="200" w:line-rule="auto"/>
        <w:ind w:firstLine="540"/>
        <w:jc w:val="both"/>
      </w:pPr>
      <w:r>
        <w:rPr>
          <w:sz w:val="20"/>
        </w:rPr>
        <w:t xml:space="preserve">2) наименование организатора аукциона, принявшего решение о проведении аукциона и реквизиты такого решения;</w:t>
      </w:r>
    </w:p>
    <w:p>
      <w:pPr>
        <w:pStyle w:val="0"/>
        <w:spacing w:before="200" w:line-rule="auto"/>
        <w:ind w:firstLine="540"/>
        <w:jc w:val="both"/>
      </w:pPr>
      <w:r>
        <w:rPr>
          <w:sz w:val="20"/>
        </w:rPr>
        <w:t xml:space="preserve">3) цена аукциона, за которую победитель аукциона (единственный участник аукциона) приобрел право на заключение договора на размещение нестационарного торгового объекта, а также порядок и сроки ее внесения;</w:t>
      </w:r>
    </w:p>
    <w:p>
      <w:pPr>
        <w:pStyle w:val="0"/>
        <w:spacing w:before="200" w:line-rule="auto"/>
        <w:ind w:firstLine="540"/>
        <w:jc w:val="both"/>
      </w:pPr>
      <w:r>
        <w:rPr>
          <w:sz w:val="20"/>
        </w:rPr>
        <w:t xml:space="preserve">4) адрес размещения (местоположение и размер площади места размещения нестационарного торгового объекта), наименование, тип НТО, группа товаров, срок размещения нестационарного торгового объекта;</w:t>
      </w:r>
    </w:p>
    <w:p>
      <w:pPr>
        <w:pStyle w:val="0"/>
        <w:spacing w:before="200" w:line-rule="auto"/>
        <w:ind w:firstLine="540"/>
        <w:jc w:val="both"/>
      </w:pPr>
      <w:r>
        <w:rPr>
          <w:sz w:val="20"/>
        </w:rPr>
        <w:t xml:space="preserve">5) срок договора;</w:t>
      </w:r>
    </w:p>
    <w:p>
      <w:pPr>
        <w:pStyle w:val="0"/>
        <w:spacing w:before="200" w:line-rule="auto"/>
        <w:ind w:firstLine="540"/>
        <w:jc w:val="both"/>
      </w:pPr>
      <w:r>
        <w:rPr>
          <w:sz w:val="20"/>
        </w:rPr>
        <w:t xml:space="preserve">6) ответственность Сторон.</w:t>
      </w:r>
    </w:p>
    <w:p>
      <w:pPr>
        <w:pStyle w:val="0"/>
        <w:spacing w:before="200" w:line-rule="auto"/>
        <w:ind w:firstLine="540"/>
        <w:jc w:val="both"/>
      </w:pPr>
      <w:r>
        <w:rPr>
          <w:sz w:val="20"/>
        </w:rPr>
        <w:t xml:space="preserve">6.2. Внесение изменений в настоящий договор осуществляется путем заключения дополнительного соглашения, подписываемого Сторонами.</w:t>
      </w:r>
    </w:p>
    <w:p>
      <w:pPr>
        <w:pStyle w:val="0"/>
        <w:spacing w:before="200" w:line-rule="auto"/>
        <w:ind w:firstLine="540"/>
        <w:jc w:val="both"/>
      </w:pPr>
      <w:r>
        <w:rPr>
          <w:sz w:val="20"/>
        </w:rPr>
        <w:t xml:space="preserve">6.3. Настоящий договор расторгается в случаях:</w:t>
      </w:r>
    </w:p>
    <w:p>
      <w:pPr>
        <w:pStyle w:val="0"/>
        <w:spacing w:before="200" w:line-rule="auto"/>
        <w:ind w:firstLine="540"/>
        <w:jc w:val="both"/>
      </w:pPr>
      <w:r>
        <w:rPr>
          <w:sz w:val="20"/>
        </w:rPr>
        <w:t xml:space="preserve">а) прекращения осуществления торговой деятельности Предпринимателем по его инициативе; прекращение владельцем нестационарного торгового объекта в установленном законом порядке своей деятельности;</w:t>
      </w:r>
    </w:p>
    <w:p>
      <w:pPr>
        <w:pStyle w:val="0"/>
        <w:spacing w:before="200" w:line-rule="auto"/>
        <w:ind w:firstLine="540"/>
        <w:jc w:val="both"/>
      </w:pPr>
      <w:r>
        <w:rPr>
          <w:sz w:val="20"/>
        </w:rPr>
        <w:t xml:space="preserve">б) неисполнение Предпринимателем условий Договора;</w:t>
      </w:r>
    </w:p>
    <w:p>
      <w:pPr>
        <w:pStyle w:val="0"/>
        <w:spacing w:before="200" w:line-rule="auto"/>
        <w:ind w:firstLine="540"/>
        <w:jc w:val="both"/>
      </w:pPr>
      <w:r>
        <w:rPr>
          <w:sz w:val="20"/>
        </w:rPr>
        <w:t xml:space="preserve">в) неоднократное выявление нарушений федерального законодательства, законодательства Курской области, муниципальных правовых актов, регулирующих предпринимательскую деятельность в нестационарных объектах, в том числе подтвержденные актами осмотра НТО, актами проверок, протоколами об административных правонарушениях, а также неоднократными обоснованными жалобами граждан;</w:t>
      </w:r>
    </w:p>
    <w:p>
      <w:pPr>
        <w:pStyle w:val="0"/>
        <w:spacing w:before="200" w:line-rule="auto"/>
        <w:ind w:firstLine="540"/>
        <w:jc w:val="both"/>
      </w:pPr>
      <w:r>
        <w:rPr>
          <w:sz w:val="20"/>
        </w:rPr>
        <w:t xml:space="preserve">г) в случае принятия органом местного самоуправления следующих решений:</w:t>
      </w:r>
    </w:p>
    <w:p>
      <w:pPr>
        <w:pStyle w:val="0"/>
        <w:spacing w:before="200" w:line-rule="auto"/>
        <w:ind w:firstLine="540"/>
        <w:jc w:val="both"/>
      </w:pPr>
      <w:r>
        <w:rPr>
          <w:sz w:val="20"/>
        </w:rPr>
        <w:t xml:space="preserve">-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 прокладкой коммуникаций и т.п.;</w:t>
      </w:r>
    </w:p>
    <w:p>
      <w:pPr>
        <w:pStyle w:val="0"/>
        <w:spacing w:before="200" w:line-rule="auto"/>
        <w:ind w:firstLine="540"/>
        <w:jc w:val="both"/>
      </w:pPr>
      <w:r>
        <w:rPr>
          <w:sz w:val="20"/>
        </w:rPr>
        <w:t xml:space="preserve">- о размещении объектов капитального строительства регионального и муниципального значения;</w:t>
      </w:r>
    </w:p>
    <w:p>
      <w:pPr>
        <w:pStyle w:val="0"/>
        <w:spacing w:before="200" w:line-rule="auto"/>
        <w:ind w:firstLine="540"/>
        <w:jc w:val="both"/>
      </w:pPr>
      <w:r>
        <w:rPr>
          <w:sz w:val="20"/>
        </w:rPr>
        <w:t xml:space="preserve">д) невыполнение Предпринимателем гарантийных обязательств относительно предоставления доступа эксплуатирующей организации для ремонта инженерных коммуникаций, дорог и т.д.;</w:t>
      </w:r>
    </w:p>
    <w:p>
      <w:pPr>
        <w:pStyle w:val="0"/>
        <w:spacing w:before="200" w:line-rule="auto"/>
        <w:ind w:firstLine="540"/>
        <w:jc w:val="both"/>
      </w:pPr>
      <w:r>
        <w:rPr>
          <w:sz w:val="20"/>
        </w:rPr>
        <w:t xml:space="preserve">е) по соглашению Сторон договора.</w:t>
      </w:r>
    </w:p>
    <w:p>
      <w:pPr>
        <w:pStyle w:val="0"/>
        <w:spacing w:before="200" w:line-rule="auto"/>
        <w:ind w:firstLine="540"/>
        <w:jc w:val="both"/>
      </w:pPr>
      <w:r>
        <w:rPr>
          <w:sz w:val="20"/>
        </w:rPr>
        <w:t xml:space="preserve">6.4. Действие договора прекращается досрочно в одностороннем порядке, а нестационарный торговый объект демонтируется в следующих случаях:</w:t>
      </w:r>
    </w:p>
    <w:p>
      <w:pPr>
        <w:pStyle w:val="0"/>
        <w:spacing w:before="200" w:line-rule="auto"/>
        <w:ind w:firstLine="540"/>
        <w:jc w:val="both"/>
      </w:pPr>
      <w:r>
        <w:rPr>
          <w:sz w:val="20"/>
        </w:rPr>
        <w:t xml:space="preserve">- подачи Предпринимателем соответствующего заявления;</w:t>
      </w:r>
    </w:p>
    <w:p>
      <w:pPr>
        <w:pStyle w:val="0"/>
        <w:spacing w:before="200" w:line-rule="auto"/>
        <w:ind w:firstLine="540"/>
        <w:jc w:val="both"/>
      </w:pPr>
      <w:r>
        <w:rPr>
          <w:sz w:val="20"/>
        </w:rPr>
        <w:t xml:space="preserve">- прекращения Предпринимателем в установленном законом порядке своей деятельности;</w:t>
      </w:r>
    </w:p>
    <w:p>
      <w:pPr>
        <w:pStyle w:val="0"/>
        <w:spacing w:before="200" w:line-rule="auto"/>
        <w:ind w:firstLine="540"/>
        <w:jc w:val="both"/>
      </w:pPr>
      <w:r>
        <w:rPr>
          <w:sz w:val="20"/>
        </w:rPr>
        <w:t xml:space="preserve">- установления факта нарушения Предпринимателем Федерального </w:t>
      </w:r>
      <w:hyperlink w:history="0" r:id="rId45"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 Недействующая редакция {КонсультантПлюс}">
        <w:r>
          <w:rPr>
            <w:sz w:val="20"/>
            <w:color w:val="0000ff"/>
          </w:rPr>
          <w:t xml:space="preserve">закона</w:t>
        </w:r>
      </w:hyperlink>
      <w:r>
        <w:rPr>
          <w:sz w:val="20"/>
        </w:rPr>
        <w:t xml:space="preserve"> от 28.12.2009 N 381-ФЗ "Об основах государственного регулирования торговой деятельности в Российской Федерации" в части изменения наименования, типа нестационарного торгового объекта, изменение группы товаров и иных требований, предусмотренных для данного места размещения нестационарного торгового объекта, утвержденной Схемой, оформленного соответствующим </w:t>
      </w:r>
      <w:hyperlink w:history="0" w:anchor="P787" w:tooltip="            Акт обследования нестационарного торгового объекта">
        <w:r>
          <w:rPr>
            <w:sz w:val="20"/>
            <w:color w:val="0000ff"/>
          </w:rPr>
          <w:t xml:space="preserve">актом</w:t>
        </w:r>
      </w:hyperlink>
      <w:r>
        <w:rPr>
          <w:sz w:val="20"/>
        </w:rPr>
        <w:t xml:space="preserve"> по форме согласно приложению 4 к настоящему Положению;</w:t>
      </w:r>
    </w:p>
    <w:p>
      <w:pPr>
        <w:pStyle w:val="0"/>
        <w:spacing w:before="200" w:line-rule="auto"/>
        <w:ind w:firstLine="540"/>
        <w:jc w:val="both"/>
      </w:pPr>
      <w:r>
        <w:rPr>
          <w:sz w:val="20"/>
        </w:rPr>
        <w:t xml:space="preserve">- установления факта несоответствия нестационарного торгового объекта схеме размещения нестационарного торгового объекта (размеров, площади нестационарного торгового объекта в ходе его эксплуатации), оформленного соответствующим актом по </w:t>
      </w:r>
      <w:hyperlink w:history="0" w:anchor="P849" w:tooltip="                                 СОГЛАСИЕ">
        <w:r>
          <w:rPr>
            <w:sz w:val="20"/>
            <w:color w:val="0000ff"/>
          </w:rPr>
          <w:t xml:space="preserve">форме</w:t>
        </w:r>
      </w:hyperlink>
      <w:r>
        <w:rPr>
          <w:sz w:val="20"/>
        </w:rPr>
        <w:t xml:space="preserve"> согласно приложению 5 к настоящему Положению;</w:t>
      </w:r>
    </w:p>
    <w:p>
      <w:pPr>
        <w:pStyle w:val="0"/>
        <w:spacing w:before="200" w:line-rule="auto"/>
        <w:ind w:firstLine="540"/>
        <w:jc w:val="both"/>
      </w:pPr>
      <w:r>
        <w:rPr>
          <w:sz w:val="20"/>
        </w:rPr>
        <w:t xml:space="preserve">- установления контрольными, надзорными, территориальными и отраслевыми органами администрации города Курчатова неоднократного нарушения действующего законодательства Российской Федерации, Курской области и муниципальных правовых актов;</w:t>
      </w:r>
    </w:p>
    <w:p>
      <w:pPr>
        <w:pStyle w:val="0"/>
        <w:spacing w:before="200" w:line-rule="auto"/>
        <w:ind w:firstLine="540"/>
        <w:jc w:val="both"/>
      </w:pPr>
      <w:r>
        <w:rPr>
          <w:sz w:val="20"/>
        </w:rPr>
        <w:t xml:space="preserve">- установления факта нефункционирования нестационарного торгового объекта, оформленного соответствующим </w:t>
      </w:r>
      <w:hyperlink w:history="0" w:anchor="P787" w:tooltip="            Акт обследования нестационарного торгового объекта">
        <w:r>
          <w:rPr>
            <w:sz w:val="20"/>
            <w:color w:val="0000ff"/>
          </w:rPr>
          <w:t xml:space="preserve">актом</w:t>
        </w:r>
      </w:hyperlink>
      <w:r>
        <w:rPr>
          <w:sz w:val="20"/>
        </w:rPr>
        <w:t xml:space="preserve"> по форме согласно приложению 4 к настоящему Положению;</w:t>
      </w:r>
    </w:p>
    <w:p>
      <w:pPr>
        <w:pStyle w:val="0"/>
        <w:spacing w:before="200" w:line-rule="auto"/>
        <w:ind w:firstLine="540"/>
        <w:jc w:val="both"/>
      </w:pPr>
      <w:r>
        <w:rPr>
          <w:sz w:val="20"/>
        </w:rPr>
        <w:t xml:space="preserve">- невнесения в течение 2 и более периодов платы за размещение нестационарного торгового объекта;</w:t>
      </w:r>
    </w:p>
    <w:p>
      <w:pPr>
        <w:pStyle w:val="0"/>
        <w:spacing w:before="200" w:line-rule="auto"/>
        <w:ind w:firstLine="540"/>
        <w:jc w:val="both"/>
      </w:pPr>
      <w:r>
        <w:rPr>
          <w:sz w:val="20"/>
        </w:rPr>
        <w:t xml:space="preserve">- принятия органом местного самоуправления следующих решений:</w:t>
      </w:r>
    </w:p>
    <w:p>
      <w:pPr>
        <w:pStyle w:val="0"/>
        <w:spacing w:before="200" w:line-rule="auto"/>
        <w:ind w:firstLine="540"/>
        <w:jc w:val="both"/>
      </w:pPr>
      <w:r>
        <w:rPr>
          <w:sz w:val="20"/>
        </w:rPr>
        <w:t xml:space="preserve">а)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 прокладкой коммуникаций и т.п.;</w:t>
      </w:r>
    </w:p>
    <w:p>
      <w:pPr>
        <w:pStyle w:val="0"/>
        <w:spacing w:before="200" w:line-rule="auto"/>
        <w:ind w:firstLine="540"/>
        <w:jc w:val="both"/>
      </w:pPr>
      <w:r>
        <w:rPr>
          <w:sz w:val="20"/>
        </w:rPr>
        <w:t xml:space="preserve">б) о размещении объектов капитального строительства регионального и муниципального значения;</w:t>
      </w:r>
    </w:p>
    <w:p>
      <w:pPr>
        <w:pStyle w:val="0"/>
        <w:spacing w:before="200" w:line-rule="auto"/>
        <w:ind w:firstLine="540"/>
        <w:jc w:val="both"/>
      </w:pPr>
      <w:r>
        <w:rPr>
          <w:sz w:val="20"/>
        </w:rPr>
        <w:t xml:space="preserve">в)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pPr>
        <w:pStyle w:val="0"/>
        <w:spacing w:before="200" w:line-rule="auto"/>
        <w:ind w:firstLine="540"/>
        <w:jc w:val="both"/>
      </w:pPr>
      <w:r>
        <w:rPr>
          <w:sz w:val="20"/>
        </w:rPr>
        <w:t xml:space="preserve">г)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pPr>
        <w:pStyle w:val="0"/>
        <w:spacing w:before="200" w:line-rule="auto"/>
        <w:ind w:firstLine="540"/>
        <w:jc w:val="both"/>
      </w:pPr>
      <w:r>
        <w:rPr>
          <w:sz w:val="20"/>
        </w:rPr>
        <w:t xml:space="preserve">6.5. В случае досрочного прекращения действия договора комитет по управлению имуществом г. Курчатова направляет Предпринимателю соответствующее уведомление.</w:t>
      </w:r>
    </w:p>
    <w:p>
      <w:pPr>
        <w:pStyle w:val="0"/>
        <w:ind w:firstLine="540"/>
        <w:jc w:val="both"/>
      </w:pPr>
      <w:r>
        <w:rPr>
          <w:sz w:val="20"/>
        </w:rPr>
      </w:r>
    </w:p>
    <w:p>
      <w:pPr>
        <w:pStyle w:val="0"/>
        <w:outlineLvl w:val="2"/>
        <w:jc w:val="center"/>
      </w:pPr>
      <w:r>
        <w:rPr>
          <w:sz w:val="20"/>
        </w:rPr>
        <w:t xml:space="preserve">7. Особые условия договора</w:t>
      </w:r>
    </w:p>
    <w:p>
      <w:pPr>
        <w:pStyle w:val="0"/>
        <w:jc w:val="center"/>
      </w:pPr>
      <w:r>
        <w:rPr>
          <w:sz w:val="20"/>
        </w:rPr>
      </w:r>
    </w:p>
    <w:p>
      <w:pPr>
        <w:pStyle w:val="0"/>
        <w:ind w:firstLine="540"/>
        <w:jc w:val="both"/>
      </w:pPr>
      <w:r>
        <w:rPr>
          <w:sz w:val="20"/>
        </w:rPr>
        <w:t xml:space="preserve">________________________________________________________________</w:t>
      </w:r>
    </w:p>
    <w:p>
      <w:pPr>
        <w:pStyle w:val="0"/>
        <w:jc w:val="both"/>
      </w:pPr>
      <w:r>
        <w:rPr>
          <w:sz w:val="20"/>
        </w:rPr>
      </w:r>
    </w:p>
    <w:p>
      <w:pPr>
        <w:pStyle w:val="0"/>
        <w:outlineLvl w:val="2"/>
        <w:jc w:val="center"/>
      </w:pPr>
      <w:r>
        <w:rPr>
          <w:sz w:val="20"/>
        </w:rPr>
        <w:t xml:space="preserve">8. Заключительные положения</w:t>
      </w:r>
    </w:p>
    <w:p>
      <w:pPr>
        <w:pStyle w:val="0"/>
        <w:ind w:firstLine="540"/>
        <w:jc w:val="both"/>
      </w:pPr>
      <w:r>
        <w:rPr>
          <w:sz w:val="20"/>
        </w:rPr>
      </w:r>
    </w:p>
    <w:p>
      <w:pPr>
        <w:pStyle w:val="0"/>
        <w:ind w:firstLine="540"/>
        <w:jc w:val="both"/>
      </w:pPr>
      <w:r>
        <w:rPr>
          <w:sz w:val="20"/>
        </w:rPr>
        <w:t xml:space="preserve">8.1.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Арбитражного суда Курской области в установленном порядке.</w:t>
      </w:r>
    </w:p>
    <w:p>
      <w:pPr>
        <w:pStyle w:val="0"/>
        <w:spacing w:before="200" w:line-rule="auto"/>
        <w:ind w:firstLine="540"/>
        <w:jc w:val="both"/>
      </w:pPr>
      <w:r>
        <w:rPr>
          <w:sz w:val="20"/>
        </w:rPr>
        <w:t xml:space="preserve">8.2. Настоящий договор составлен в 2 экземплярах, имеющих одинаковую юридическую силу, - по одному для каждой из Сторон, один из которых хранится в Комитете не менее 3 лет с момента его подписания Сторонами.</w:t>
      </w:r>
    </w:p>
    <w:p>
      <w:pPr>
        <w:pStyle w:val="0"/>
        <w:spacing w:before="200" w:line-rule="auto"/>
        <w:ind w:firstLine="540"/>
        <w:jc w:val="both"/>
      </w:pPr>
      <w:r>
        <w:rPr>
          <w:sz w:val="20"/>
        </w:rPr>
        <w:t xml:space="preserve">8.3. Приложения к договору составляют его неотъемлемую часть.</w:t>
      </w:r>
    </w:p>
    <w:p>
      <w:pPr>
        <w:pStyle w:val="0"/>
        <w:spacing w:before="200" w:line-rule="auto"/>
        <w:ind w:firstLine="540"/>
        <w:jc w:val="both"/>
      </w:pPr>
      <w:hyperlink w:history="0" w:anchor="P487" w:tooltip="                               РАЗМЕР ПЛАТЫ">
        <w:r>
          <w:rPr>
            <w:sz w:val="20"/>
            <w:color w:val="0000ff"/>
          </w:rPr>
          <w:t xml:space="preserve">Приложение 1</w:t>
        </w:r>
      </w:hyperlink>
      <w:r>
        <w:rPr>
          <w:sz w:val="20"/>
        </w:rPr>
        <w:t xml:space="preserve"> - Размер платы.</w:t>
      </w:r>
    </w:p>
    <w:p>
      <w:pPr>
        <w:pStyle w:val="0"/>
        <w:spacing w:before="200" w:line-rule="auto"/>
        <w:ind w:firstLine="540"/>
        <w:jc w:val="both"/>
      </w:pPr>
      <w:r>
        <w:rPr>
          <w:sz w:val="20"/>
        </w:rPr>
        <w:t xml:space="preserve">Приложение 2 - Схема расположения места для размещения нестационарного торгового объекта.</w:t>
      </w:r>
    </w:p>
    <w:p>
      <w:pPr>
        <w:pStyle w:val="0"/>
        <w:ind w:firstLine="540"/>
        <w:jc w:val="both"/>
      </w:pPr>
      <w:r>
        <w:rPr>
          <w:sz w:val="20"/>
        </w:rPr>
      </w:r>
    </w:p>
    <w:p>
      <w:pPr>
        <w:pStyle w:val="0"/>
        <w:outlineLvl w:val="2"/>
        <w:jc w:val="center"/>
      </w:pPr>
      <w:r>
        <w:rPr>
          <w:sz w:val="20"/>
        </w:rPr>
        <w:t xml:space="preserve">9. Реквизиты и подписи Сторон</w:t>
      </w:r>
    </w:p>
    <w:p>
      <w:pPr>
        <w:pStyle w:val="0"/>
        <w:jc w:val="center"/>
      </w:pPr>
      <w:r>
        <w:rPr>
          <w:sz w:val="20"/>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4649"/>
        <w:gridCol w:w="4365"/>
      </w:tblGrid>
      <w:tr>
        <w:tc>
          <w:tcPr>
            <w:tcW w:w="4649" w:type="dxa"/>
          </w:tcPr>
          <w:p>
            <w:pPr>
              <w:pStyle w:val="0"/>
              <w:jc w:val="both"/>
            </w:pPr>
            <w:r>
              <w:rPr>
                <w:sz w:val="20"/>
              </w:rPr>
              <w:t xml:space="preserve">Предприниматель</w:t>
            </w:r>
          </w:p>
        </w:tc>
        <w:tc>
          <w:tcPr>
            <w:tcW w:w="4365" w:type="dxa"/>
          </w:tcPr>
          <w:p>
            <w:pPr>
              <w:pStyle w:val="0"/>
              <w:jc w:val="both"/>
            </w:pPr>
            <w:r>
              <w:rPr>
                <w:sz w:val="20"/>
              </w:rPr>
              <w:t xml:space="preserve">Комитет по управлению имуществом г. Курчатова</w:t>
            </w:r>
          </w:p>
        </w:tc>
      </w:tr>
      <w:tr>
        <w:tc>
          <w:tcPr>
            <w:tcW w:w="4649" w:type="dxa"/>
          </w:tcPr>
          <w:p>
            <w:pPr>
              <w:pStyle w:val="0"/>
              <w:jc w:val="both"/>
            </w:pPr>
            <w:r>
              <w:rPr>
                <w:sz w:val="20"/>
              </w:rPr>
            </w:r>
          </w:p>
        </w:tc>
        <w:tc>
          <w:tcPr>
            <w:tcW w:w="4365" w:type="dxa"/>
          </w:tcPr>
          <w:p>
            <w:pPr>
              <w:pStyle w:val="0"/>
              <w:jc w:val="both"/>
            </w:pPr>
            <w:r>
              <w:rPr>
                <w:sz w:val="20"/>
              </w:rPr>
            </w:r>
          </w:p>
        </w:tc>
      </w:tr>
      <w:tr>
        <w:tc>
          <w:tcPr>
            <w:tcW w:w="4649" w:type="dxa"/>
          </w:tcPr>
          <w:p>
            <w:pPr>
              <w:pStyle w:val="0"/>
              <w:jc w:val="both"/>
            </w:pPr>
            <w:r>
              <w:rPr>
                <w:sz w:val="20"/>
              </w:rPr>
              <w:t xml:space="preserve">Подпись</w:t>
            </w:r>
          </w:p>
        </w:tc>
        <w:tc>
          <w:tcPr>
            <w:tcW w:w="4365" w:type="dxa"/>
          </w:tcPr>
          <w:p>
            <w:pPr>
              <w:pStyle w:val="0"/>
              <w:jc w:val="both"/>
            </w:pPr>
            <w:r>
              <w:rPr>
                <w:sz w:val="20"/>
              </w:rPr>
              <w:t xml:space="preserve">Подпись</w:t>
            </w:r>
          </w:p>
        </w:tc>
      </w:tr>
      <w:tr>
        <w:tc>
          <w:tcPr>
            <w:tcW w:w="4649" w:type="dxa"/>
          </w:tcPr>
          <w:p>
            <w:pPr>
              <w:pStyle w:val="0"/>
              <w:jc w:val="both"/>
            </w:pPr>
            <w:r>
              <w:rPr>
                <w:sz w:val="20"/>
              </w:rPr>
            </w:r>
          </w:p>
        </w:tc>
        <w:tc>
          <w:tcPr>
            <w:tcW w:w="4365" w:type="dxa"/>
          </w:tcPr>
          <w:p>
            <w:pPr>
              <w:pStyle w:val="0"/>
              <w:jc w:val="both"/>
            </w:pPr>
            <w:r>
              <w:rPr>
                <w:sz w:val="20"/>
              </w:rPr>
            </w:r>
          </w:p>
        </w:tc>
      </w:tr>
      <w:tr>
        <w:tblPrEx>
          <w:tblBorders>
            <w:left w:val="nil"/>
            <w:right w:val="nil"/>
            <w:insideV w:val="nil"/>
          </w:tblBorders>
        </w:tblPrEx>
        <w:tc>
          <w:tcPr>
            <w:tcW w:w="4649" w:type="dxa"/>
            <w:tcBorders>
              <w:bottom w:val="nil"/>
            </w:tcBorders>
          </w:tcPr>
          <w:p>
            <w:pPr>
              <w:pStyle w:val="0"/>
              <w:jc w:val="center"/>
            </w:pPr>
            <w:r>
              <w:rPr>
                <w:sz w:val="20"/>
              </w:rPr>
              <w:t xml:space="preserve">М.П.</w:t>
            </w:r>
          </w:p>
        </w:tc>
        <w:tc>
          <w:tcPr>
            <w:tcW w:w="4365" w:type="dxa"/>
            <w:tcBorders>
              <w:bottom w:val="nil"/>
            </w:tcBorders>
          </w:tcPr>
          <w:p>
            <w:pPr>
              <w:pStyle w:val="0"/>
              <w:jc w:val="center"/>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договору</w:t>
      </w:r>
    </w:p>
    <w:p>
      <w:pPr>
        <w:pStyle w:val="0"/>
        <w:jc w:val="right"/>
      </w:pPr>
      <w:r>
        <w:rPr>
          <w:sz w:val="20"/>
        </w:rPr>
        <w:t xml:space="preserve">на размещение нестационарного</w:t>
      </w:r>
    </w:p>
    <w:p>
      <w:pPr>
        <w:pStyle w:val="0"/>
        <w:jc w:val="right"/>
      </w:pPr>
      <w:r>
        <w:rPr>
          <w:sz w:val="20"/>
        </w:rPr>
        <w:t xml:space="preserve">торгового объекта N ____</w:t>
      </w:r>
    </w:p>
    <w:p>
      <w:pPr>
        <w:pStyle w:val="0"/>
        <w:jc w:val="right"/>
      </w:pPr>
      <w:r>
        <w:rPr>
          <w:sz w:val="20"/>
        </w:rPr>
        <w:t xml:space="preserve">от "__" __________ 20__ г.</w:t>
      </w:r>
    </w:p>
    <w:p>
      <w:pPr>
        <w:pStyle w:val="0"/>
        <w:ind w:firstLine="540"/>
        <w:jc w:val="both"/>
      </w:pPr>
      <w:r>
        <w:rPr>
          <w:sz w:val="20"/>
        </w:rPr>
      </w:r>
    </w:p>
    <w:bookmarkStart w:id="487" w:name="P487"/>
    <w:bookmarkEnd w:id="487"/>
    <w:p>
      <w:pPr>
        <w:pStyle w:val="1"/>
        <w:jc w:val="both"/>
      </w:pPr>
      <w:r>
        <w:rPr>
          <w:sz w:val="20"/>
        </w:rPr>
        <w:t xml:space="preserve">                               РАЗМЕР ПЛАТЫ</w:t>
      </w:r>
    </w:p>
    <w:p>
      <w:pPr>
        <w:pStyle w:val="1"/>
        <w:jc w:val="both"/>
      </w:pPr>
      <w:r>
        <w:rPr>
          <w:sz w:val="20"/>
        </w:rPr>
      </w:r>
    </w:p>
    <w:p>
      <w:pPr>
        <w:pStyle w:val="1"/>
        <w:jc w:val="both"/>
      </w:pPr>
      <w:r>
        <w:rPr>
          <w:sz w:val="20"/>
        </w:rPr>
        <w:t xml:space="preserve">    В  соответствии  с  </w:t>
      </w:r>
      <w:hyperlink w:history="0" w:anchor="P366" w:tooltip="    2.1. Цена за размещение Объекта устанавливается в размере итоговой цены">
        <w:r>
          <w:rPr>
            <w:sz w:val="20"/>
            <w:color w:val="0000ff"/>
          </w:rPr>
          <w:t xml:space="preserve">п.  2.1</w:t>
        </w:r>
      </w:hyperlink>
      <w:r>
        <w:rPr>
          <w:sz w:val="20"/>
        </w:rPr>
        <w:t xml:space="preserve">  договора  на  размещение   нестационарного</w:t>
      </w:r>
    </w:p>
    <w:p>
      <w:pPr>
        <w:pStyle w:val="1"/>
        <w:jc w:val="both"/>
      </w:pPr>
      <w:r>
        <w:rPr>
          <w:sz w:val="20"/>
        </w:rPr>
        <w:t xml:space="preserve">торгового  объекта  от  "____"  ___________ 20__ года  плата  за  период  с</w:t>
      </w:r>
    </w:p>
    <w:p>
      <w:pPr>
        <w:pStyle w:val="1"/>
        <w:jc w:val="both"/>
      </w:pPr>
      <w:r>
        <w:rPr>
          <w:sz w:val="20"/>
        </w:rPr>
        <w:t xml:space="preserve">"___" _______ 20__    года     по   "___" ________ 20__   года   составляет</w:t>
      </w:r>
    </w:p>
    <w:p>
      <w:pPr>
        <w:pStyle w:val="1"/>
        <w:jc w:val="both"/>
      </w:pPr>
      <w:r>
        <w:rPr>
          <w:sz w:val="20"/>
        </w:rPr>
        <w:t xml:space="preserve">__________________________________________________________________________.</w:t>
      </w:r>
    </w:p>
    <w:p>
      <w:pPr>
        <w:pStyle w:val="1"/>
        <w:jc w:val="both"/>
      </w:pPr>
      <w:r>
        <w:rPr>
          <w:sz w:val="20"/>
        </w:rPr>
        <w:t xml:space="preserve">                             (сумма прописью)</w:t>
      </w:r>
    </w:p>
    <w:p>
      <w:pPr>
        <w:pStyle w:val="1"/>
        <w:jc w:val="both"/>
      </w:pPr>
      <w:r>
        <w:rPr>
          <w:sz w:val="20"/>
        </w:rPr>
        <w:t xml:space="preserve">    Сумма   задатка,   внесенного   Предпринимателем   Комитету  в  размере</w:t>
      </w:r>
    </w:p>
    <w:p>
      <w:pPr>
        <w:pStyle w:val="1"/>
        <w:jc w:val="both"/>
      </w:pPr>
      <w:r>
        <w:rPr>
          <w:sz w:val="20"/>
        </w:rPr>
        <w:t xml:space="preserve">__________________________________________________________________________,</w:t>
      </w:r>
    </w:p>
    <w:p>
      <w:pPr>
        <w:pStyle w:val="1"/>
        <w:jc w:val="both"/>
      </w:pPr>
      <w:r>
        <w:rPr>
          <w:sz w:val="20"/>
        </w:rPr>
        <w:t xml:space="preserve">согласно платежному поручению N ___ от "___" ______ 20____ г. засчитывается</w:t>
      </w:r>
    </w:p>
    <w:p>
      <w:pPr>
        <w:pStyle w:val="1"/>
        <w:jc w:val="both"/>
      </w:pPr>
      <w:r>
        <w:rPr>
          <w:sz w:val="20"/>
        </w:rPr>
        <w:t xml:space="preserve">в цену за размещение нестационарного торгового объекта.</w:t>
      </w:r>
    </w:p>
    <w:p>
      <w:pPr>
        <w:pStyle w:val="1"/>
        <w:jc w:val="both"/>
      </w:pPr>
      <w:r>
        <w:rPr>
          <w:sz w:val="20"/>
        </w:rPr>
      </w:r>
    </w:p>
    <w:p>
      <w:pPr>
        <w:pStyle w:val="1"/>
        <w:jc w:val="both"/>
      </w:pPr>
      <w:r>
        <w:rPr>
          <w:sz w:val="20"/>
        </w:rPr>
        <w:t xml:space="preserve">                      Порядок и сроки внесения платы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90"/>
        <w:gridCol w:w="1638"/>
        <w:gridCol w:w="5443"/>
      </w:tblGrid>
      <w:tr>
        <w:tc>
          <w:tcPr>
            <w:tcW w:w="1890" w:type="dxa"/>
            <w:vMerge w:val="restart"/>
          </w:tcPr>
          <w:p>
            <w:pPr>
              <w:pStyle w:val="0"/>
              <w:jc w:val="both"/>
            </w:pPr>
            <w:r>
              <w:rPr>
                <w:sz w:val="20"/>
              </w:rPr>
              <w:t xml:space="preserve">Период</w:t>
            </w:r>
          </w:p>
        </w:tc>
        <w:tc>
          <w:tcPr>
            <w:tcW w:w="1638" w:type="dxa"/>
            <w:vMerge w:val="restart"/>
          </w:tcPr>
          <w:p>
            <w:pPr>
              <w:pStyle w:val="0"/>
              <w:jc w:val="both"/>
            </w:pPr>
            <w:r>
              <w:rPr>
                <w:sz w:val="20"/>
              </w:rPr>
              <w:t xml:space="preserve">Сумма</w:t>
            </w:r>
          </w:p>
          <w:p>
            <w:pPr>
              <w:pStyle w:val="0"/>
              <w:jc w:val="both"/>
            </w:pPr>
            <w:r>
              <w:rPr>
                <w:sz w:val="20"/>
              </w:rPr>
              <w:t xml:space="preserve">(руб.)</w:t>
            </w:r>
          </w:p>
        </w:tc>
        <w:tc>
          <w:tcPr>
            <w:tcW w:w="5443" w:type="dxa"/>
          </w:tcPr>
          <w:p>
            <w:pPr>
              <w:pStyle w:val="0"/>
              <w:jc w:val="both"/>
            </w:pPr>
            <w:r>
              <w:rPr>
                <w:sz w:val="20"/>
              </w:rPr>
              <w:t xml:space="preserve">Сроки внесения платы</w:t>
            </w:r>
          </w:p>
        </w:tc>
      </w:tr>
      <w:tr>
        <w:tc>
          <w:tcPr>
            <w:vMerge w:val="continue"/>
          </w:tcPr>
          <w:p/>
        </w:tc>
        <w:tc>
          <w:tcPr>
            <w:vMerge w:val="continue"/>
          </w:tcPr>
          <w:p/>
        </w:tc>
        <w:tc>
          <w:tcPr>
            <w:tcW w:w="5443" w:type="dxa"/>
          </w:tcPr>
          <w:p>
            <w:pPr>
              <w:pStyle w:val="0"/>
              <w:jc w:val="both"/>
            </w:pPr>
            <w:r>
              <w:rPr>
                <w:sz w:val="20"/>
              </w:rPr>
              <w:t xml:space="preserve">Дата внесения: сумма (руб.)</w:t>
            </w:r>
          </w:p>
        </w:tc>
      </w:tr>
      <w:tr>
        <w:tc>
          <w:tcPr>
            <w:tcW w:w="1890" w:type="dxa"/>
          </w:tcPr>
          <w:p>
            <w:pPr>
              <w:pStyle w:val="0"/>
              <w:jc w:val="both"/>
            </w:pPr>
            <w:r>
              <w:rPr>
                <w:sz w:val="20"/>
              </w:rPr>
            </w:r>
          </w:p>
        </w:tc>
        <w:tc>
          <w:tcPr>
            <w:tcW w:w="1638" w:type="dxa"/>
          </w:tcPr>
          <w:p>
            <w:pPr>
              <w:pStyle w:val="0"/>
              <w:jc w:val="both"/>
            </w:pPr>
            <w:r>
              <w:rPr>
                <w:sz w:val="20"/>
              </w:rPr>
            </w:r>
          </w:p>
        </w:tc>
        <w:tc>
          <w:tcPr>
            <w:tcW w:w="5443" w:type="dxa"/>
          </w:tcPr>
          <w:p>
            <w:pPr>
              <w:pStyle w:val="0"/>
              <w:jc w:val="both"/>
            </w:pPr>
            <w:r>
              <w:rPr>
                <w:sz w:val="20"/>
              </w:rPr>
            </w:r>
          </w:p>
        </w:tc>
      </w:tr>
      <w:tr>
        <w:tc>
          <w:tcPr>
            <w:tcW w:w="1890" w:type="dxa"/>
          </w:tcPr>
          <w:p>
            <w:pPr>
              <w:pStyle w:val="0"/>
              <w:jc w:val="both"/>
            </w:pPr>
            <w:r>
              <w:rPr>
                <w:sz w:val="20"/>
              </w:rPr>
            </w:r>
          </w:p>
        </w:tc>
        <w:tc>
          <w:tcPr>
            <w:tcW w:w="1638" w:type="dxa"/>
          </w:tcPr>
          <w:p>
            <w:pPr>
              <w:pStyle w:val="0"/>
              <w:jc w:val="both"/>
            </w:pPr>
            <w:r>
              <w:rPr>
                <w:sz w:val="20"/>
              </w:rPr>
            </w:r>
          </w:p>
        </w:tc>
        <w:tc>
          <w:tcPr>
            <w:tcW w:w="5443" w:type="dxa"/>
          </w:tcPr>
          <w:p>
            <w:pPr>
              <w:pStyle w:val="0"/>
              <w:jc w:val="both"/>
            </w:pPr>
            <w:r>
              <w:rPr>
                <w:sz w:val="20"/>
              </w:rPr>
            </w:r>
          </w:p>
        </w:tc>
      </w:tr>
      <w:tr>
        <w:tc>
          <w:tcPr>
            <w:tcW w:w="1890" w:type="dxa"/>
          </w:tcPr>
          <w:p>
            <w:pPr>
              <w:pStyle w:val="0"/>
              <w:jc w:val="both"/>
            </w:pPr>
            <w:r>
              <w:rPr>
                <w:sz w:val="20"/>
              </w:rPr>
            </w:r>
          </w:p>
        </w:tc>
        <w:tc>
          <w:tcPr>
            <w:tcW w:w="1638" w:type="dxa"/>
          </w:tcPr>
          <w:p>
            <w:pPr>
              <w:pStyle w:val="0"/>
              <w:jc w:val="both"/>
            </w:pPr>
            <w:r>
              <w:rPr>
                <w:sz w:val="20"/>
              </w:rPr>
            </w:r>
          </w:p>
        </w:tc>
        <w:tc>
          <w:tcPr>
            <w:tcW w:w="5443" w:type="dxa"/>
          </w:tcPr>
          <w:p>
            <w:pPr>
              <w:pStyle w:val="0"/>
              <w:jc w:val="both"/>
            </w:pPr>
            <w:r>
              <w:rPr>
                <w:sz w:val="20"/>
              </w:rPr>
            </w: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9"/>
        <w:gridCol w:w="4365"/>
      </w:tblGrid>
      <w:tr>
        <w:tc>
          <w:tcPr>
            <w:tcW w:w="4649" w:type="dxa"/>
          </w:tcPr>
          <w:p>
            <w:pPr>
              <w:pStyle w:val="0"/>
              <w:jc w:val="both"/>
            </w:pPr>
            <w:r>
              <w:rPr>
                <w:sz w:val="20"/>
              </w:rPr>
              <w:t xml:space="preserve">Предприниматель</w:t>
            </w:r>
          </w:p>
        </w:tc>
        <w:tc>
          <w:tcPr>
            <w:tcW w:w="4365" w:type="dxa"/>
          </w:tcPr>
          <w:p>
            <w:pPr>
              <w:pStyle w:val="0"/>
              <w:jc w:val="both"/>
            </w:pPr>
            <w:r>
              <w:rPr>
                <w:sz w:val="20"/>
              </w:rPr>
              <w:t xml:space="preserve">Комитет по управлению имуществом г. Курчатова</w:t>
            </w:r>
          </w:p>
        </w:tc>
      </w:tr>
      <w:tr>
        <w:tc>
          <w:tcPr>
            <w:tcW w:w="4649" w:type="dxa"/>
          </w:tcPr>
          <w:p>
            <w:pPr>
              <w:pStyle w:val="0"/>
              <w:jc w:val="both"/>
            </w:pPr>
            <w:r>
              <w:rPr>
                <w:sz w:val="20"/>
              </w:rPr>
            </w:r>
          </w:p>
        </w:tc>
        <w:tc>
          <w:tcPr>
            <w:tcW w:w="4365" w:type="dxa"/>
          </w:tcPr>
          <w:p>
            <w:pPr>
              <w:pStyle w:val="0"/>
              <w:jc w:val="both"/>
            </w:pPr>
            <w:r>
              <w:rPr>
                <w:sz w:val="20"/>
              </w:rPr>
            </w:r>
          </w:p>
        </w:tc>
      </w:tr>
      <w:tr>
        <w:tc>
          <w:tcPr>
            <w:tcW w:w="4649" w:type="dxa"/>
          </w:tcPr>
          <w:p>
            <w:pPr>
              <w:pStyle w:val="0"/>
              <w:jc w:val="both"/>
            </w:pPr>
            <w:r>
              <w:rPr>
                <w:sz w:val="20"/>
              </w:rPr>
            </w:r>
          </w:p>
        </w:tc>
        <w:tc>
          <w:tcPr>
            <w:tcW w:w="4365" w:type="dxa"/>
          </w:tcPr>
          <w:p>
            <w:pPr>
              <w:pStyle w:val="0"/>
              <w:jc w:val="both"/>
            </w:pPr>
            <w:r>
              <w:rPr>
                <w:sz w:val="20"/>
              </w:rPr>
            </w:r>
          </w:p>
        </w:tc>
      </w:tr>
      <w:tr>
        <w:tc>
          <w:tcPr>
            <w:tcW w:w="4649" w:type="dxa"/>
          </w:tcPr>
          <w:p>
            <w:pPr>
              <w:pStyle w:val="0"/>
              <w:jc w:val="both"/>
            </w:pPr>
            <w:r>
              <w:rPr>
                <w:sz w:val="20"/>
              </w:rPr>
              <w:t xml:space="preserve">Подпись</w:t>
            </w:r>
          </w:p>
        </w:tc>
        <w:tc>
          <w:tcPr>
            <w:tcW w:w="4365" w:type="dxa"/>
          </w:tcPr>
          <w:p>
            <w:pPr>
              <w:pStyle w:val="0"/>
              <w:jc w:val="both"/>
            </w:pPr>
            <w:r>
              <w:rPr>
                <w:sz w:val="20"/>
              </w:rPr>
              <w:t xml:space="preserve">Подпись</w:t>
            </w:r>
          </w:p>
        </w:tc>
      </w:tr>
      <w:tr>
        <w:tc>
          <w:tcPr>
            <w:tcW w:w="4649" w:type="dxa"/>
          </w:tcPr>
          <w:p>
            <w:pPr>
              <w:pStyle w:val="0"/>
              <w:jc w:val="both"/>
            </w:pPr>
            <w:r>
              <w:rPr>
                <w:sz w:val="20"/>
              </w:rPr>
            </w:r>
          </w:p>
        </w:tc>
        <w:tc>
          <w:tcPr>
            <w:tcW w:w="4365" w:type="dxa"/>
          </w:tcPr>
          <w:p>
            <w:pPr>
              <w:pStyle w:val="0"/>
              <w:jc w:val="both"/>
            </w:pPr>
            <w:r>
              <w:rPr>
                <w:sz w:val="20"/>
              </w:rPr>
            </w:r>
          </w:p>
        </w:tc>
      </w:tr>
    </w:tbl>
    <w:p>
      <w:pPr>
        <w:pStyle w:val="0"/>
        <w:jc w:val="both"/>
      </w:pPr>
      <w:r>
        <w:rPr>
          <w:sz w:val="20"/>
        </w:rPr>
      </w:r>
    </w:p>
    <w:p>
      <w:pPr>
        <w:pStyle w:val="1"/>
        <w:jc w:val="both"/>
      </w:pPr>
      <w:r>
        <w:rPr>
          <w:sz w:val="20"/>
        </w:rPr>
        <w:t xml:space="preserve">       М.П.                          М.П.</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2</w:t>
      </w:r>
    </w:p>
    <w:p>
      <w:pPr>
        <w:pStyle w:val="0"/>
        <w:jc w:val="right"/>
      </w:pPr>
      <w:r>
        <w:rPr>
          <w:sz w:val="20"/>
        </w:rPr>
        <w:t xml:space="preserve">к Положению о размещении</w:t>
      </w:r>
    </w:p>
    <w:p>
      <w:pPr>
        <w:pStyle w:val="0"/>
        <w:jc w:val="right"/>
      </w:pPr>
      <w:r>
        <w:rPr>
          <w:sz w:val="20"/>
        </w:rPr>
        <w:t xml:space="preserve">нестационарных торговых объектов</w:t>
      </w:r>
    </w:p>
    <w:p>
      <w:pPr>
        <w:pStyle w:val="0"/>
        <w:jc w:val="right"/>
      </w:pPr>
      <w:r>
        <w:rPr>
          <w:sz w:val="20"/>
        </w:rPr>
        <w:t xml:space="preserve">на территории МО "Город Курчатов"</w:t>
      </w:r>
    </w:p>
    <w:p>
      <w:pPr>
        <w:pStyle w:val="0"/>
        <w:jc w:val="right"/>
      </w:pPr>
      <w:r>
        <w:rPr>
          <w:sz w:val="20"/>
        </w:rPr>
        <w:t xml:space="preserve">Курской области</w:t>
      </w:r>
    </w:p>
    <w:p>
      <w:pPr>
        <w:pStyle w:val="0"/>
        <w:jc w:val="right"/>
      </w:pPr>
      <w:r>
        <w:rPr>
          <w:sz w:val="20"/>
        </w:rPr>
      </w:r>
    </w:p>
    <w:bookmarkStart w:id="539" w:name="P539"/>
    <w:bookmarkEnd w:id="539"/>
    <w:p>
      <w:pPr>
        <w:pStyle w:val="1"/>
        <w:jc w:val="both"/>
      </w:pPr>
      <w:r>
        <w:rPr>
          <w:sz w:val="20"/>
        </w:rPr>
        <w:t xml:space="preserve">                              Примерная форма</w:t>
      </w:r>
    </w:p>
    <w:p>
      <w:pPr>
        <w:pStyle w:val="1"/>
        <w:jc w:val="both"/>
      </w:pPr>
      <w:r>
        <w:rPr>
          <w:sz w:val="20"/>
        </w:rPr>
        <w:t xml:space="preserve">                          договора на размещение</w:t>
      </w:r>
    </w:p>
    <w:p>
      <w:pPr>
        <w:pStyle w:val="1"/>
        <w:jc w:val="both"/>
      </w:pPr>
      <w:r>
        <w:rPr>
          <w:sz w:val="20"/>
        </w:rPr>
        <w:t xml:space="preserve">                     нестационарного торгового объекта</w:t>
      </w:r>
    </w:p>
    <w:p>
      <w:pPr>
        <w:pStyle w:val="1"/>
        <w:jc w:val="both"/>
      </w:pPr>
      <w:r>
        <w:rPr>
          <w:sz w:val="20"/>
        </w:rPr>
        <w:t xml:space="preserve">                         (без проведения аукциона)</w:t>
      </w:r>
    </w:p>
    <w:p>
      <w:pPr>
        <w:pStyle w:val="1"/>
        <w:jc w:val="both"/>
      </w:pPr>
      <w:r>
        <w:rPr>
          <w:sz w:val="20"/>
        </w:rPr>
      </w:r>
    </w:p>
    <w:p>
      <w:pPr>
        <w:pStyle w:val="1"/>
        <w:jc w:val="both"/>
      </w:pPr>
      <w:r>
        <w:rPr>
          <w:sz w:val="20"/>
        </w:rPr>
        <w:t xml:space="preserve">г. Курчатов                                          "__" _________ 20__ г.</w:t>
      </w:r>
    </w:p>
    <w:p>
      <w:pPr>
        <w:pStyle w:val="1"/>
        <w:jc w:val="both"/>
      </w:pPr>
      <w:r>
        <w:rPr>
          <w:sz w:val="20"/>
        </w:rPr>
      </w:r>
    </w:p>
    <w:p>
      <w:pPr>
        <w:pStyle w:val="1"/>
        <w:jc w:val="both"/>
      </w:pPr>
      <w:r>
        <w:rPr>
          <w:sz w:val="20"/>
        </w:rPr>
        <w:t xml:space="preserve">____________________________________________________________________ в лице</w:t>
      </w:r>
    </w:p>
    <w:p>
      <w:pPr>
        <w:pStyle w:val="1"/>
        <w:jc w:val="both"/>
      </w:pPr>
      <w:r>
        <w:rPr>
          <w:sz w:val="20"/>
        </w:rPr>
        <w:t xml:space="preserve">     (полное наименование предпринимателя) (должность, Ф.И.О.)</w:t>
      </w:r>
    </w:p>
    <w:p>
      <w:pPr>
        <w:pStyle w:val="1"/>
        <w:jc w:val="both"/>
      </w:pPr>
      <w:r>
        <w:rPr>
          <w:sz w:val="20"/>
        </w:rPr>
        <w:t xml:space="preserve">действующего на основании _____________________, именуемый(ое) в дальнейшем</w:t>
      </w:r>
    </w:p>
    <w:p>
      <w:pPr>
        <w:pStyle w:val="1"/>
        <w:jc w:val="both"/>
      </w:pPr>
      <w:r>
        <w:rPr>
          <w:sz w:val="20"/>
        </w:rPr>
        <w:t xml:space="preserve">"Предприниматель",  с  одной стороны, и комитет по управлению имуществом г.</w:t>
      </w:r>
    </w:p>
    <w:p>
      <w:pPr>
        <w:pStyle w:val="1"/>
        <w:jc w:val="both"/>
      </w:pPr>
      <w:r>
        <w:rPr>
          <w:sz w:val="20"/>
        </w:rPr>
        <w:t xml:space="preserve">Курчатова  в  лице председателя комитета _________________, действующего на</w:t>
      </w:r>
    </w:p>
    <w:p>
      <w:pPr>
        <w:pStyle w:val="1"/>
        <w:jc w:val="both"/>
      </w:pPr>
      <w:r>
        <w:rPr>
          <w:sz w:val="20"/>
        </w:rPr>
        <w:t xml:space="preserve">основании  Положения, именуемый в дальнейшем "Комитет", с другой стороны, а</w:t>
      </w:r>
    </w:p>
    <w:p>
      <w:pPr>
        <w:pStyle w:val="1"/>
        <w:jc w:val="both"/>
      </w:pPr>
      <w:r>
        <w:rPr>
          <w:sz w:val="20"/>
        </w:rPr>
        <w:t xml:space="preserve">вместе                         именуемые                         "Стороны",</w:t>
      </w:r>
    </w:p>
    <w:p>
      <w:pPr>
        <w:pStyle w:val="1"/>
        <w:jc w:val="both"/>
      </w:pPr>
      <w:r>
        <w:rPr>
          <w:sz w:val="20"/>
        </w:rPr>
        <w:t xml:space="preserve">___________________________________________________________________________</w:t>
      </w:r>
    </w:p>
    <w:p>
      <w:pPr>
        <w:pStyle w:val="1"/>
        <w:jc w:val="both"/>
      </w:pPr>
      <w:r>
        <w:rPr>
          <w:sz w:val="20"/>
        </w:rPr>
        <w:t xml:space="preserve">(основания для заключения договора случае наличия преимущественного права)</w:t>
      </w:r>
    </w:p>
    <w:p>
      <w:pPr>
        <w:pStyle w:val="1"/>
        <w:jc w:val="both"/>
      </w:pPr>
      <w:r>
        <w:rPr>
          <w:sz w:val="20"/>
        </w:rPr>
        <w:t xml:space="preserve">заключили настоящий договор о нижеследующем:</w:t>
      </w:r>
    </w:p>
    <w:p>
      <w:pPr>
        <w:pStyle w:val="1"/>
        <w:jc w:val="both"/>
      </w:pPr>
      <w:r>
        <w:rPr>
          <w:sz w:val="20"/>
        </w:rPr>
      </w:r>
    </w:p>
    <w:p>
      <w:pPr>
        <w:pStyle w:val="1"/>
        <w:jc w:val="both"/>
      </w:pPr>
      <w:r>
        <w:rPr>
          <w:sz w:val="20"/>
        </w:rPr>
        <w:t xml:space="preserve">                            1. Предмет договора</w:t>
      </w:r>
    </w:p>
    <w:p>
      <w:pPr>
        <w:pStyle w:val="1"/>
        <w:jc w:val="both"/>
      </w:pPr>
      <w:r>
        <w:rPr>
          <w:sz w:val="20"/>
        </w:rPr>
      </w:r>
    </w:p>
    <w:bookmarkStart w:id="559" w:name="P559"/>
    <w:bookmarkEnd w:id="559"/>
    <w:p>
      <w:pPr>
        <w:pStyle w:val="1"/>
        <w:jc w:val="both"/>
      </w:pPr>
      <w:r>
        <w:rPr>
          <w:sz w:val="20"/>
        </w:rPr>
        <w:t xml:space="preserve">    1.1.   Комитет    предоставляет    Предпринимателю   право   разместить</w:t>
      </w:r>
    </w:p>
    <w:p>
      <w:pPr>
        <w:pStyle w:val="1"/>
        <w:jc w:val="both"/>
      </w:pPr>
      <w:r>
        <w:rPr>
          <w:sz w:val="20"/>
        </w:rPr>
        <w:t xml:space="preserve">нестационарный торговый объект: ___________________________________________</w:t>
      </w:r>
    </w:p>
    <w:p>
      <w:pPr>
        <w:pStyle w:val="1"/>
        <w:jc w:val="both"/>
      </w:pPr>
      <w:r>
        <w:rPr>
          <w:sz w:val="20"/>
        </w:rPr>
        <w:t xml:space="preserve">  (наименование и тип нестационарного торгового объекта, группа товаров и</w:t>
      </w:r>
    </w:p>
    <w:p>
      <w:pPr>
        <w:pStyle w:val="1"/>
        <w:jc w:val="both"/>
      </w:pPr>
      <w:r>
        <w:rPr>
          <w:sz w:val="20"/>
        </w:rPr>
        <w:t xml:space="preserve">                     размер торговой площади объекта)</w:t>
      </w:r>
    </w:p>
    <w:p>
      <w:pPr>
        <w:pStyle w:val="1"/>
        <w:jc w:val="both"/>
      </w:pPr>
      <w:r>
        <w:rPr>
          <w:sz w:val="20"/>
        </w:rPr>
        <w:t xml:space="preserve">___________________________________________________________________________</w:t>
      </w:r>
    </w:p>
    <w:p>
      <w:pPr>
        <w:pStyle w:val="1"/>
        <w:jc w:val="both"/>
      </w:pPr>
      <w:r>
        <w:rPr>
          <w:sz w:val="20"/>
        </w:rPr>
        <w:t xml:space="preserve">(далее - Объект):</w:t>
      </w:r>
    </w:p>
    <w:p>
      <w:pPr>
        <w:pStyle w:val="1"/>
        <w:jc w:val="both"/>
      </w:pPr>
      <w:r>
        <w:rPr>
          <w:sz w:val="20"/>
        </w:rPr>
        <w:t xml:space="preserve">__________________________________________________________________________,</w:t>
      </w:r>
    </w:p>
    <w:p>
      <w:pPr>
        <w:pStyle w:val="1"/>
        <w:jc w:val="both"/>
      </w:pPr>
      <w:r>
        <w:rPr>
          <w:sz w:val="20"/>
        </w:rPr>
        <w:t xml:space="preserve">                (местоположение (местонахождение) объекта)</w:t>
      </w:r>
    </w:p>
    <w:p>
      <w:pPr>
        <w:pStyle w:val="1"/>
        <w:jc w:val="both"/>
      </w:pPr>
      <w:r>
        <w:rPr>
          <w:sz w:val="20"/>
        </w:rPr>
        <w:t xml:space="preserve">в  соответствии со схемой расположения места для размещения нестационарного</w:t>
      </w:r>
    </w:p>
    <w:p>
      <w:pPr>
        <w:pStyle w:val="1"/>
        <w:jc w:val="both"/>
      </w:pPr>
      <w:r>
        <w:rPr>
          <w:sz w:val="20"/>
        </w:rPr>
        <w:t xml:space="preserve">торгового объекта.</w:t>
      </w:r>
    </w:p>
    <w:bookmarkStart w:id="569" w:name="P569"/>
    <w:bookmarkEnd w:id="569"/>
    <w:p>
      <w:pPr>
        <w:pStyle w:val="1"/>
        <w:jc w:val="both"/>
      </w:pPr>
      <w:r>
        <w:rPr>
          <w:sz w:val="20"/>
        </w:rPr>
        <w:t xml:space="preserve">    1.2. Срок размещения Объекта устанавливается с "____" ______________ г.</w:t>
      </w:r>
    </w:p>
    <w:p>
      <w:pPr>
        <w:pStyle w:val="1"/>
        <w:jc w:val="both"/>
      </w:pPr>
      <w:r>
        <w:rPr>
          <w:sz w:val="20"/>
        </w:rPr>
        <w:t xml:space="preserve">по "___" ___________ г.</w:t>
      </w:r>
    </w:p>
    <w:p>
      <w:pPr>
        <w:pStyle w:val="1"/>
        <w:jc w:val="both"/>
      </w:pPr>
      <w:r>
        <w:rPr>
          <w:sz w:val="20"/>
        </w:rPr>
      </w:r>
    </w:p>
    <w:p>
      <w:pPr>
        <w:pStyle w:val="1"/>
        <w:jc w:val="both"/>
      </w:pPr>
      <w:r>
        <w:rPr>
          <w:sz w:val="20"/>
        </w:rPr>
        <w:t xml:space="preserve">             2. Цена за размещение Объекта и порядок расчетов</w:t>
      </w:r>
    </w:p>
    <w:p>
      <w:pPr>
        <w:pStyle w:val="1"/>
        <w:jc w:val="both"/>
      </w:pPr>
      <w:r>
        <w:rPr>
          <w:sz w:val="20"/>
        </w:rPr>
      </w:r>
    </w:p>
    <w:p>
      <w:pPr>
        <w:pStyle w:val="1"/>
        <w:jc w:val="both"/>
      </w:pPr>
      <w:r>
        <w:rPr>
          <w:sz w:val="20"/>
        </w:rPr>
        <w:t xml:space="preserve">    2.1.  Цена  договора  на  размещение  нестационарного торгового объекта</w:t>
      </w:r>
    </w:p>
    <w:p>
      <w:pPr>
        <w:pStyle w:val="1"/>
        <w:jc w:val="both"/>
      </w:pPr>
      <w:r>
        <w:rPr>
          <w:sz w:val="20"/>
        </w:rPr>
        <w:t xml:space="preserve">рассчитывается  путем  умножения  площади места на стоимость 1 кв. м места,</w:t>
      </w:r>
    </w:p>
    <w:p>
      <w:pPr>
        <w:pStyle w:val="1"/>
        <w:jc w:val="both"/>
      </w:pPr>
      <w:r>
        <w:rPr>
          <w:sz w:val="20"/>
        </w:rPr>
        <w:t xml:space="preserve">определенного  на  основании  отчета независимого оценщика, составленного в</w:t>
      </w:r>
    </w:p>
    <w:p>
      <w:pPr>
        <w:pStyle w:val="1"/>
        <w:jc w:val="both"/>
      </w:pPr>
      <w:r>
        <w:rPr>
          <w:sz w:val="20"/>
        </w:rPr>
        <w:t xml:space="preserve">соответствии   с   законодательством   Российской  Федерации  об  оценочной</w:t>
      </w:r>
    </w:p>
    <w:p>
      <w:pPr>
        <w:pStyle w:val="1"/>
        <w:jc w:val="both"/>
      </w:pPr>
      <w:r>
        <w:rPr>
          <w:sz w:val="20"/>
        </w:rPr>
        <w:t xml:space="preserve">деятельности   и  на  срок  предоставления  места  (количество  месяцев)  и</w:t>
      </w:r>
    </w:p>
    <w:p>
      <w:pPr>
        <w:pStyle w:val="1"/>
        <w:jc w:val="both"/>
      </w:pPr>
      <w:r>
        <w:rPr>
          <w:sz w:val="20"/>
        </w:rPr>
        <w:t xml:space="preserve">составляет ________________________________________________________________</w:t>
      </w:r>
    </w:p>
    <w:p>
      <w:pPr>
        <w:pStyle w:val="1"/>
        <w:jc w:val="both"/>
      </w:pPr>
      <w:r>
        <w:rPr>
          <w:sz w:val="20"/>
        </w:rPr>
        <w:t xml:space="preserve">                  (сумма указывается цифрами и прописью)</w:t>
      </w:r>
    </w:p>
    <w:p>
      <w:pPr>
        <w:pStyle w:val="1"/>
        <w:jc w:val="both"/>
      </w:pPr>
      <w:r>
        <w:rPr>
          <w:sz w:val="20"/>
        </w:rPr>
        <w:t xml:space="preserve">    2.2. Цена за размещение Объекта перечисляется  Предпринимателем равными</w:t>
      </w:r>
    </w:p>
    <w:p>
      <w:pPr>
        <w:pStyle w:val="1"/>
        <w:jc w:val="both"/>
      </w:pPr>
      <w:r>
        <w:rPr>
          <w:sz w:val="20"/>
        </w:rPr>
        <w:t xml:space="preserve">частями  ежеквартально в соответствии с </w:t>
      </w:r>
      <w:hyperlink w:history="0" w:anchor="P694" w:tooltip="                               РАЗМЕР ПЛАТЫ">
        <w:r>
          <w:rPr>
            <w:sz w:val="20"/>
            <w:color w:val="0000ff"/>
          </w:rPr>
          <w:t xml:space="preserve">приложением 1</w:t>
        </w:r>
      </w:hyperlink>
      <w:r>
        <w:rPr>
          <w:sz w:val="20"/>
        </w:rPr>
        <w:t xml:space="preserve"> к настоящему договору</w:t>
      </w:r>
    </w:p>
    <w:p>
      <w:pPr>
        <w:pStyle w:val="1"/>
        <w:jc w:val="both"/>
      </w:pPr>
      <w:r>
        <w:rPr>
          <w:sz w:val="20"/>
        </w:rPr>
        <w:t xml:space="preserve">путем    перечисления    денежных    средств    по   следующим   реквизитам</w:t>
      </w:r>
    </w:p>
    <w:p>
      <w:pPr>
        <w:pStyle w:val="1"/>
        <w:jc w:val="both"/>
      </w:pPr>
      <w:r>
        <w:rPr>
          <w:sz w:val="20"/>
        </w:rPr>
        <w:t xml:space="preserve">____________________________________________________________. &lt;*&gt;</w:t>
      </w:r>
    </w:p>
    <w:p>
      <w:pPr>
        <w:pStyle w:val="1"/>
        <w:jc w:val="both"/>
      </w:pPr>
      <w:r>
        <w:rPr>
          <w:sz w:val="20"/>
        </w:rPr>
        <w:t xml:space="preserve">    --------------------------------</w:t>
      </w:r>
    </w:p>
    <w:p>
      <w:pPr>
        <w:pStyle w:val="1"/>
        <w:jc w:val="both"/>
      </w:pPr>
      <w:r>
        <w:rPr>
          <w:sz w:val="20"/>
        </w:rPr>
        <w:t xml:space="preserve">    &lt;*&gt; При заключении краткосрочного договора  (на срок до 3 месяцев) цена</w:t>
      </w:r>
    </w:p>
    <w:p>
      <w:pPr>
        <w:pStyle w:val="1"/>
        <w:jc w:val="both"/>
      </w:pPr>
      <w:r>
        <w:rPr>
          <w:sz w:val="20"/>
        </w:rPr>
        <w:t xml:space="preserve">за размещение объекта перечисляется единовременным платежом.</w:t>
      </w:r>
    </w:p>
    <w:p>
      <w:pPr>
        <w:pStyle w:val="1"/>
        <w:jc w:val="both"/>
      </w:pPr>
      <w:r>
        <w:rPr>
          <w:sz w:val="20"/>
        </w:rPr>
      </w:r>
    </w:p>
    <w:p>
      <w:pPr>
        <w:pStyle w:val="1"/>
        <w:jc w:val="both"/>
      </w:pPr>
      <w:r>
        <w:rPr>
          <w:sz w:val="20"/>
        </w:rPr>
        <w:t xml:space="preserve">    2.3. Размер  цены  за размещение  Объекта   является   окончательным  и</w:t>
      </w:r>
    </w:p>
    <w:p>
      <w:pPr>
        <w:pStyle w:val="1"/>
        <w:jc w:val="both"/>
      </w:pPr>
      <w:r>
        <w:rPr>
          <w:sz w:val="20"/>
        </w:rPr>
        <w:t xml:space="preserve">изменению не подлежит.</w:t>
      </w:r>
    </w:p>
    <w:p>
      <w:pPr>
        <w:pStyle w:val="1"/>
        <w:jc w:val="both"/>
      </w:pPr>
      <w:r>
        <w:rPr>
          <w:sz w:val="20"/>
        </w:rPr>
        <w:t xml:space="preserve">    2.4. Индексация  цены  договора  является обязательной  при  заключении</w:t>
      </w:r>
    </w:p>
    <w:p>
      <w:pPr>
        <w:pStyle w:val="1"/>
        <w:jc w:val="both"/>
      </w:pPr>
      <w:r>
        <w:rPr>
          <w:sz w:val="20"/>
        </w:rPr>
        <w:t xml:space="preserve">договора на новый срок.</w:t>
      </w:r>
    </w:p>
    <w:p>
      <w:pPr>
        <w:pStyle w:val="0"/>
        <w:ind w:firstLine="540"/>
        <w:jc w:val="both"/>
      </w:pPr>
      <w:r>
        <w:rPr>
          <w:sz w:val="20"/>
        </w:rPr>
      </w:r>
    </w:p>
    <w:p>
      <w:pPr>
        <w:pStyle w:val="0"/>
        <w:outlineLvl w:val="2"/>
        <w:jc w:val="center"/>
      </w:pPr>
      <w:r>
        <w:rPr>
          <w:sz w:val="20"/>
        </w:rPr>
        <w:t xml:space="preserve">3. Права и обязанности Сторон</w:t>
      </w:r>
    </w:p>
    <w:p>
      <w:pPr>
        <w:pStyle w:val="0"/>
        <w:ind w:firstLine="540"/>
        <w:jc w:val="both"/>
      </w:pPr>
      <w:r>
        <w:rPr>
          <w:sz w:val="20"/>
        </w:rPr>
      </w:r>
    </w:p>
    <w:p>
      <w:pPr>
        <w:pStyle w:val="0"/>
        <w:ind w:firstLine="540"/>
        <w:jc w:val="both"/>
      </w:pPr>
      <w:r>
        <w:rPr>
          <w:sz w:val="20"/>
        </w:rPr>
        <w:t xml:space="preserve">3.1. Предприниматель имеет право:</w:t>
      </w:r>
    </w:p>
    <w:p>
      <w:pPr>
        <w:pStyle w:val="0"/>
        <w:spacing w:before="200" w:line-rule="auto"/>
        <w:ind w:firstLine="540"/>
        <w:jc w:val="both"/>
      </w:pPr>
      <w:r>
        <w:rPr>
          <w:sz w:val="20"/>
        </w:rPr>
        <w:t xml:space="preserve">3.1.1. Разместить Объект в соответствии с </w:t>
      </w:r>
      <w:hyperlink w:history="0" w:anchor="P559" w:tooltip="    1.1.   Комитет    предоставляет    Предпринимателю   право   разместить">
        <w:r>
          <w:rPr>
            <w:sz w:val="20"/>
            <w:color w:val="0000ff"/>
          </w:rPr>
          <w:t xml:space="preserve">пунктом 1.1</w:t>
        </w:r>
      </w:hyperlink>
      <w:r>
        <w:rPr>
          <w:sz w:val="20"/>
        </w:rPr>
        <w:t xml:space="preserve"> настоящего договора.</w:t>
      </w:r>
    </w:p>
    <w:p>
      <w:pPr>
        <w:pStyle w:val="0"/>
        <w:spacing w:before="200" w:line-rule="auto"/>
        <w:ind w:firstLine="540"/>
        <w:jc w:val="both"/>
      </w:pPr>
      <w:r>
        <w:rPr>
          <w:sz w:val="20"/>
        </w:rPr>
        <w:t xml:space="preserve">3.1.2. Использовать Объект для осуществления торговой деятельности в соответствии с требованиями действующего законодательства.</w:t>
      </w:r>
    </w:p>
    <w:p>
      <w:pPr>
        <w:pStyle w:val="0"/>
        <w:spacing w:before="200" w:line-rule="auto"/>
        <w:ind w:firstLine="540"/>
        <w:jc w:val="both"/>
      </w:pPr>
      <w:r>
        <w:rPr>
          <w:sz w:val="20"/>
        </w:rPr>
        <w:t xml:space="preserve">3.2. Предприниматель обязан:</w:t>
      </w:r>
    </w:p>
    <w:p>
      <w:pPr>
        <w:pStyle w:val="0"/>
        <w:spacing w:before="200" w:line-rule="auto"/>
        <w:ind w:firstLine="540"/>
        <w:jc w:val="both"/>
      </w:pPr>
      <w:r>
        <w:rPr>
          <w:sz w:val="20"/>
        </w:rPr>
        <w:t xml:space="preserve">3.2.1. Своевременно вносить плату за размещение Объекта.</w:t>
      </w:r>
    </w:p>
    <w:p>
      <w:pPr>
        <w:pStyle w:val="0"/>
        <w:spacing w:before="200" w:line-rule="auto"/>
        <w:ind w:firstLine="540"/>
        <w:jc w:val="both"/>
      </w:pPr>
      <w:r>
        <w:rPr>
          <w:sz w:val="20"/>
        </w:rPr>
        <w:t xml:space="preserve">3.2.2. Сохранять наименование и тип нестационарного торгового объекта (указанный в схеме), внешний вид, оформление, местоположение и размеры Объекта в течение срока установленного в </w:t>
      </w:r>
      <w:hyperlink w:history="0" w:anchor="P569" w:tooltip="    1.2. Срок размещения Объекта устанавливается с &quot;____&quot; ______________ г.">
        <w:r>
          <w:rPr>
            <w:sz w:val="20"/>
            <w:color w:val="0000ff"/>
          </w:rPr>
          <w:t xml:space="preserve">п. 1.2</w:t>
        </w:r>
      </w:hyperlink>
      <w:r>
        <w:rPr>
          <w:sz w:val="20"/>
        </w:rPr>
        <w:t xml:space="preserve"> Договора.</w:t>
      </w:r>
    </w:p>
    <w:p>
      <w:pPr>
        <w:pStyle w:val="0"/>
        <w:spacing w:before="200" w:line-rule="auto"/>
        <w:ind w:firstLine="540"/>
        <w:jc w:val="both"/>
      </w:pPr>
      <w:r>
        <w:rPr>
          <w:sz w:val="20"/>
        </w:rPr>
        <w:t xml:space="preserve">3.2.3. Обеспечивать функционирование Объекта в соответствии с требованиями настоящего договора, требованиями действующего законодательства.</w:t>
      </w:r>
    </w:p>
    <w:p>
      <w:pPr>
        <w:pStyle w:val="0"/>
        <w:spacing w:before="200" w:line-rule="auto"/>
        <w:ind w:firstLine="540"/>
        <w:jc w:val="both"/>
      </w:pPr>
      <w:r>
        <w:rPr>
          <w:sz w:val="20"/>
        </w:rPr>
        <w:t xml:space="preserve">3.2.4. Обеспечить соблюдение санитарных норм и правил, вывоз мусора и иных отходов от использования Объекта.</w:t>
      </w:r>
    </w:p>
    <w:p>
      <w:pPr>
        <w:pStyle w:val="0"/>
        <w:spacing w:before="200" w:line-rule="auto"/>
        <w:ind w:firstLine="540"/>
        <w:jc w:val="both"/>
      </w:pPr>
      <w:r>
        <w:rPr>
          <w:sz w:val="20"/>
        </w:rPr>
        <w:t xml:space="preserve">3.2.5. Соблюдать при размещении Объекта требования экологических, санитарно-гигиенических, противопожарных и иных правил, нормативов.</w:t>
      </w:r>
    </w:p>
    <w:p>
      <w:pPr>
        <w:pStyle w:val="0"/>
        <w:spacing w:before="200" w:line-rule="auto"/>
        <w:ind w:firstLine="540"/>
        <w:jc w:val="both"/>
      </w:pPr>
      <w:r>
        <w:rPr>
          <w:sz w:val="20"/>
        </w:rPr>
        <w:t xml:space="preserve">3.2.6. Использовать Объект способами, которые не должны наносить вред окружающей среде.</w:t>
      </w:r>
    </w:p>
    <w:p>
      <w:pPr>
        <w:pStyle w:val="0"/>
        <w:spacing w:before="200" w:line-rule="auto"/>
        <w:ind w:firstLine="540"/>
        <w:jc w:val="both"/>
      </w:pPr>
      <w:r>
        <w:rPr>
          <w:sz w:val="20"/>
        </w:rPr>
        <w:t xml:space="preserve">3.2.7. Не допускать загрязнения, захламления места размещения Объекта.</w:t>
      </w:r>
    </w:p>
    <w:p>
      <w:pPr>
        <w:pStyle w:val="0"/>
        <w:spacing w:before="200" w:line-rule="auto"/>
        <w:ind w:firstLine="540"/>
        <w:jc w:val="both"/>
      </w:pPr>
      <w:r>
        <w:rPr>
          <w:sz w:val="20"/>
        </w:rPr>
        <w:t xml:space="preserve">3.2.8. При прекращении срока действия договора в трехдневный срок обеспечить демонтаж и вывоз Объекта с места его размещения.</w:t>
      </w:r>
    </w:p>
    <w:p>
      <w:pPr>
        <w:pStyle w:val="0"/>
        <w:spacing w:before="200" w:line-rule="auto"/>
        <w:ind w:firstLine="540"/>
        <w:jc w:val="both"/>
      </w:pPr>
      <w:r>
        <w:rPr>
          <w:sz w:val="20"/>
        </w:rPr>
        <w:t xml:space="preserve">3.2.9. Не позднее чем за один месяц до окончания срока действия договора обратиться в администрацию города Курчатова с письменным заявлением о заключении договора на новый срок.</w:t>
      </w:r>
    </w:p>
    <w:p>
      <w:pPr>
        <w:pStyle w:val="0"/>
        <w:spacing w:before="200" w:line-rule="auto"/>
        <w:ind w:firstLine="540"/>
        <w:jc w:val="both"/>
      </w:pPr>
      <w:r>
        <w:rPr>
          <w:sz w:val="20"/>
        </w:rPr>
        <w:t xml:space="preserve">3.2.10. Осуществлять праздничное оформление остановочно-торгового комплекса (ОТК) к государственным праздничным дням Российской Федерации, праздничным дням и памятным датам субъекта Российской Федерации и города Курчатова.</w:t>
      </w:r>
    </w:p>
    <w:p>
      <w:pPr>
        <w:pStyle w:val="0"/>
        <w:spacing w:before="200" w:line-rule="auto"/>
        <w:ind w:firstLine="540"/>
        <w:jc w:val="both"/>
      </w:pPr>
      <w:r>
        <w:rPr>
          <w:sz w:val="20"/>
        </w:rPr>
        <w:t xml:space="preserve">3.2.11. Обеспечить постоянный уход за внешним видом нестационарных торговых объектов: содержать их в чистоте, устранять повреждения вывесок, конструкций, обеспечить работу осветительного оборудования (при наличии), установку урн возле объектов, своевременную уборку урн и малых контейнеров, а также благоустройство и своевременную уборку принадлежащих им территорий </w:t>
      </w:r>
      <w:r>
        <w:rPr>
          <w:sz w:val="20"/>
          <w:b w:val="on"/>
          <w:i w:val="on"/>
        </w:rPr>
        <w:t xml:space="preserve">в соответствии с </w:t>
      </w:r>
      <w:hyperlink w:history="0" r:id="rId46" w:tooltip="Решение Курчатовской городской Думы от 31.10.2017 N 37 (ред. от 28.04.2023) &quot;Об утверждении Правил благоустройства территории муниципального образования &quot;Город Курчатов&quot; Курской области&quot; {КонсультантПлюс}">
        <w:r>
          <w:rPr>
            <w:sz w:val="20"/>
            <w:color w:val="0000ff"/>
            <w:b w:val="on"/>
            <w:i w:val="on"/>
          </w:rPr>
          <w:t xml:space="preserve">Правилами</w:t>
        </w:r>
      </w:hyperlink>
      <w:r>
        <w:rPr>
          <w:sz w:val="20"/>
          <w:b w:val="on"/>
          <w:i w:val="on"/>
        </w:rPr>
        <w:t xml:space="preserve"> благоустройства территории муниципального образования "Город Курчатов" Курской области, утвержденными решением Курчатовской городской Думы от 31.10.2017 N 37.</w:t>
      </w:r>
    </w:p>
    <w:p>
      <w:pPr>
        <w:pStyle w:val="0"/>
        <w:spacing w:before="200" w:line-rule="auto"/>
        <w:ind w:firstLine="540"/>
        <w:jc w:val="both"/>
      </w:pPr>
      <w:r>
        <w:rPr>
          <w:sz w:val="20"/>
        </w:rPr>
        <w:t xml:space="preserve">3.3. Комитет имеет право:</w:t>
      </w:r>
    </w:p>
    <w:p>
      <w:pPr>
        <w:pStyle w:val="0"/>
        <w:spacing w:before="200" w:line-rule="auto"/>
        <w:ind w:firstLine="540"/>
        <w:jc w:val="both"/>
      </w:pPr>
      <w:r>
        <w:rPr>
          <w:sz w:val="20"/>
        </w:rPr>
        <w:t xml:space="preserve">3.3.1. В любое время действия договора осуществлять осмотр места размещения НТО, проверять место размещения Объекта на предмет соблюдение Предпринимателем требований настоящего договора.</w:t>
      </w:r>
    </w:p>
    <w:p>
      <w:pPr>
        <w:pStyle w:val="0"/>
        <w:spacing w:before="200" w:line-rule="auto"/>
        <w:ind w:firstLine="540"/>
        <w:jc w:val="both"/>
      </w:pPr>
      <w:r>
        <w:rPr>
          <w:sz w:val="20"/>
        </w:rPr>
        <w:t xml:space="preserve">3.3.2. Требовать расторжения договора и возмещения убытков в случае, если Предприниматель размещает Объект не в соответствии с его наименованием, типом, несоответствие группы товаров указанной в </w:t>
      </w:r>
      <w:hyperlink w:history="0" r:id="rId47" w:tooltip="Постановление администрации г. Курчатова Курской области от 31.05.2022 N 740 &quot;Об утверждении схемы размещения нестационарных торговых объектов на территории муниципального образования &quot;Город Курчатов&quot; Курской области&quot; ------------ Утратил силу или отменен {КонсультантПлюс}">
        <w:r>
          <w:rPr>
            <w:sz w:val="20"/>
            <w:color w:val="0000ff"/>
          </w:rPr>
          <w:t xml:space="preserve">Схеме</w:t>
        </w:r>
      </w:hyperlink>
      <w:r>
        <w:rPr>
          <w:sz w:val="20"/>
        </w:rPr>
        <w:t xml:space="preserve"> размещения нестационарных торговых объектов на территории муниципального образования "Город Курчатов" Курской области, утвержденной Постановлением администрации города Курчатова Курской области от 31.05.2022 N 740, периодом размещения, схемой и иными условиями настоящего договора.</w:t>
      </w:r>
    </w:p>
    <w:p>
      <w:pPr>
        <w:pStyle w:val="0"/>
        <w:spacing w:before="200" w:line-rule="auto"/>
        <w:ind w:firstLine="540"/>
        <w:jc w:val="both"/>
      </w:pPr>
      <w:r>
        <w:rPr>
          <w:sz w:val="20"/>
        </w:rPr>
        <w:t xml:space="preserve">3.4. Комитет обязан предоставить Предпринимателю право на размещение Объекта в соответствии с условиями настоящего договора.</w:t>
      </w:r>
    </w:p>
    <w:p>
      <w:pPr>
        <w:pStyle w:val="0"/>
        <w:ind w:firstLine="540"/>
        <w:jc w:val="both"/>
      </w:pPr>
      <w:r>
        <w:rPr>
          <w:sz w:val="20"/>
        </w:rPr>
      </w:r>
    </w:p>
    <w:p>
      <w:pPr>
        <w:pStyle w:val="0"/>
        <w:outlineLvl w:val="2"/>
        <w:jc w:val="center"/>
      </w:pPr>
      <w:r>
        <w:rPr>
          <w:sz w:val="20"/>
        </w:rPr>
        <w:t xml:space="preserve">4. Срок действия договора</w:t>
      </w:r>
    </w:p>
    <w:p>
      <w:pPr>
        <w:pStyle w:val="0"/>
        <w:ind w:firstLine="540"/>
        <w:jc w:val="both"/>
      </w:pPr>
      <w:r>
        <w:rPr>
          <w:sz w:val="20"/>
        </w:rPr>
      </w:r>
    </w:p>
    <w:p>
      <w:pPr>
        <w:pStyle w:val="0"/>
        <w:ind w:firstLine="540"/>
        <w:jc w:val="both"/>
      </w:pPr>
      <w:r>
        <w:rPr>
          <w:sz w:val="20"/>
        </w:rPr>
        <w:t xml:space="preserve">4.1. Договор, вступает в силу с даты его подписания Сторонами и до "___" __________ 20__, а в части исполнения обязательств по оплате - до момента исполнения таких обязательств.</w:t>
      </w:r>
    </w:p>
    <w:p>
      <w:pPr>
        <w:pStyle w:val="0"/>
        <w:spacing w:before="200" w:line-rule="auto"/>
        <w:ind w:firstLine="540"/>
        <w:jc w:val="both"/>
      </w:pPr>
      <w:r>
        <w:rPr>
          <w:sz w:val="20"/>
        </w:rPr>
        <w:t xml:space="preserve">4.2. Любая из Сторон вправе в любое время отказаться от настоящего договора, предупредив об этом другую Сторону в соответствии с действующим законодательством.</w:t>
      </w:r>
    </w:p>
    <w:p>
      <w:pPr>
        <w:pStyle w:val="0"/>
        <w:ind w:firstLine="540"/>
        <w:jc w:val="both"/>
      </w:pPr>
      <w:r>
        <w:rPr>
          <w:sz w:val="20"/>
        </w:rPr>
      </w:r>
    </w:p>
    <w:p>
      <w:pPr>
        <w:pStyle w:val="0"/>
        <w:outlineLvl w:val="2"/>
        <w:jc w:val="center"/>
      </w:pPr>
      <w:r>
        <w:rPr>
          <w:sz w:val="20"/>
        </w:rPr>
        <w:t xml:space="preserve">5. Ответственность Сторон</w:t>
      </w:r>
    </w:p>
    <w:p>
      <w:pPr>
        <w:pStyle w:val="0"/>
        <w:ind w:firstLine="540"/>
        <w:jc w:val="both"/>
      </w:pPr>
      <w:r>
        <w:rPr>
          <w:sz w:val="20"/>
        </w:rPr>
      </w:r>
    </w:p>
    <w:p>
      <w:pPr>
        <w:pStyle w:val="0"/>
        <w:ind w:firstLine="540"/>
        <w:jc w:val="both"/>
      </w:pPr>
      <w:r>
        <w:rPr>
          <w:sz w:val="20"/>
        </w:rPr>
        <w:t xml:space="preserve">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pPr>
        <w:pStyle w:val="0"/>
        <w:spacing w:before="200" w:line-rule="auto"/>
        <w:ind w:firstLine="540"/>
        <w:jc w:val="both"/>
      </w:pPr>
      <w:r>
        <w:rPr>
          <w:sz w:val="20"/>
        </w:rPr>
        <w:t xml:space="preserve">5.2. В случае просрочки уплаты платежей Предприниматель обязан выплатить Комитету пеню в размере 0,1% от суммы долга за каждый день просрочки.</w:t>
      </w:r>
    </w:p>
    <w:p>
      <w:pPr>
        <w:pStyle w:val="0"/>
        <w:ind w:firstLine="540"/>
        <w:jc w:val="both"/>
      </w:pPr>
      <w:r>
        <w:rPr>
          <w:sz w:val="20"/>
        </w:rPr>
      </w:r>
    </w:p>
    <w:p>
      <w:pPr>
        <w:pStyle w:val="0"/>
        <w:outlineLvl w:val="2"/>
        <w:jc w:val="center"/>
      </w:pPr>
      <w:r>
        <w:rPr>
          <w:sz w:val="20"/>
        </w:rPr>
        <w:t xml:space="preserve">6. Изменение и прекращение договора</w:t>
      </w:r>
    </w:p>
    <w:p>
      <w:pPr>
        <w:pStyle w:val="0"/>
        <w:ind w:firstLine="540"/>
        <w:jc w:val="both"/>
      </w:pPr>
      <w:r>
        <w:rPr>
          <w:sz w:val="20"/>
        </w:rPr>
      </w:r>
    </w:p>
    <w:p>
      <w:pPr>
        <w:pStyle w:val="0"/>
        <w:ind w:firstLine="540"/>
        <w:jc w:val="both"/>
      </w:pPr>
      <w:r>
        <w:rPr>
          <w:sz w:val="20"/>
        </w:rPr>
        <w:t xml:space="preserve">6.1. По соглашению Сторон настоящий договор может быть изменен. При этом не допускается изменение существенных условий договора:</w:t>
      </w:r>
    </w:p>
    <w:p>
      <w:pPr>
        <w:pStyle w:val="0"/>
        <w:spacing w:before="200" w:line-rule="auto"/>
        <w:ind w:firstLine="540"/>
        <w:jc w:val="both"/>
      </w:pPr>
      <w:r>
        <w:rPr>
          <w:sz w:val="20"/>
        </w:rPr>
        <w:t xml:space="preserve">1) основания заключения договора на размещение нестационарного торгового объекта;</w:t>
      </w:r>
    </w:p>
    <w:p>
      <w:pPr>
        <w:pStyle w:val="0"/>
        <w:spacing w:before="200" w:line-rule="auto"/>
        <w:ind w:firstLine="540"/>
        <w:jc w:val="both"/>
      </w:pPr>
      <w:r>
        <w:rPr>
          <w:sz w:val="20"/>
        </w:rPr>
        <w:t xml:space="preserve">2) цена договора, по которой заключен договор на размещение нестационарного торгового объекта, а также порядок и сроки ее внесения;</w:t>
      </w:r>
    </w:p>
    <w:p>
      <w:pPr>
        <w:pStyle w:val="0"/>
        <w:spacing w:before="200" w:line-rule="auto"/>
        <w:ind w:firstLine="540"/>
        <w:jc w:val="both"/>
      </w:pPr>
      <w:r>
        <w:rPr>
          <w:sz w:val="20"/>
        </w:rPr>
        <w:t xml:space="preserve">3) адрес размещения (местоположение и размер площади места размещения нестационарного торгового объекта), наименование, тип НТО, группа товаров, срок размещения нестационарного торгового объекта;</w:t>
      </w:r>
    </w:p>
    <w:p>
      <w:pPr>
        <w:pStyle w:val="0"/>
        <w:spacing w:before="200" w:line-rule="auto"/>
        <w:ind w:firstLine="540"/>
        <w:jc w:val="both"/>
      </w:pPr>
      <w:r>
        <w:rPr>
          <w:sz w:val="20"/>
        </w:rPr>
        <w:t xml:space="preserve">4) срок договора;</w:t>
      </w:r>
    </w:p>
    <w:p>
      <w:pPr>
        <w:pStyle w:val="0"/>
        <w:spacing w:before="200" w:line-rule="auto"/>
        <w:ind w:firstLine="540"/>
        <w:jc w:val="both"/>
      </w:pPr>
      <w:r>
        <w:rPr>
          <w:sz w:val="20"/>
        </w:rPr>
        <w:t xml:space="preserve">5) ответственность Сторон.</w:t>
      </w:r>
    </w:p>
    <w:p>
      <w:pPr>
        <w:pStyle w:val="0"/>
        <w:spacing w:before="200" w:line-rule="auto"/>
        <w:ind w:firstLine="540"/>
        <w:jc w:val="both"/>
      </w:pPr>
      <w:r>
        <w:rPr>
          <w:sz w:val="20"/>
        </w:rPr>
        <w:t xml:space="preserve">6.2. Внесение изменений в настоящий договор осуществляется путем заключения дополнительного соглашения, подписываемого Сторонами.</w:t>
      </w:r>
    </w:p>
    <w:p>
      <w:pPr>
        <w:pStyle w:val="0"/>
        <w:spacing w:before="200" w:line-rule="auto"/>
        <w:ind w:firstLine="540"/>
        <w:jc w:val="both"/>
      </w:pPr>
      <w:r>
        <w:rPr>
          <w:sz w:val="20"/>
        </w:rPr>
        <w:t xml:space="preserve">6.3. Настоящий договор расторгается в случаях:</w:t>
      </w:r>
    </w:p>
    <w:p>
      <w:pPr>
        <w:pStyle w:val="0"/>
        <w:spacing w:before="200" w:line-rule="auto"/>
        <w:ind w:firstLine="540"/>
        <w:jc w:val="both"/>
      </w:pPr>
      <w:r>
        <w:rPr>
          <w:sz w:val="20"/>
        </w:rPr>
        <w:t xml:space="preserve">а) прекращения осуществления торговой деятельности Предпринимателем по его инициативе; прекращение владельцем нестационарного торгового объекта в установленном законом порядке своей деятельности;</w:t>
      </w:r>
    </w:p>
    <w:p>
      <w:pPr>
        <w:pStyle w:val="0"/>
        <w:spacing w:before="200" w:line-rule="auto"/>
        <w:ind w:firstLine="540"/>
        <w:jc w:val="both"/>
      </w:pPr>
      <w:r>
        <w:rPr>
          <w:sz w:val="20"/>
        </w:rPr>
        <w:t xml:space="preserve">б) неисполнение Предпринимателем условий Договора;</w:t>
      </w:r>
    </w:p>
    <w:p>
      <w:pPr>
        <w:pStyle w:val="0"/>
        <w:spacing w:before="200" w:line-rule="auto"/>
        <w:ind w:firstLine="540"/>
        <w:jc w:val="both"/>
      </w:pPr>
      <w:r>
        <w:rPr>
          <w:sz w:val="20"/>
        </w:rPr>
        <w:t xml:space="preserve">в) неоднократное выявление нарушений федерального законодательства, законодательства Курской области, муниципальных правовых актов, регулирующих предпринимательскую деятельность в нестационарных объектах, в том числе подтвержденные актами осмотра НТО, актами проверок, протоколами об административных правонарушениях, а также неоднократными обоснованными жалобами граждан;</w:t>
      </w:r>
    </w:p>
    <w:p>
      <w:pPr>
        <w:pStyle w:val="0"/>
        <w:spacing w:before="200" w:line-rule="auto"/>
        <w:ind w:firstLine="540"/>
        <w:jc w:val="both"/>
      </w:pPr>
      <w:r>
        <w:rPr>
          <w:sz w:val="20"/>
        </w:rPr>
        <w:t xml:space="preserve">г) в случае принятия органом местного самоуправления следующих решений:</w:t>
      </w:r>
    </w:p>
    <w:p>
      <w:pPr>
        <w:pStyle w:val="0"/>
        <w:spacing w:before="200" w:line-rule="auto"/>
        <w:ind w:firstLine="540"/>
        <w:jc w:val="both"/>
      </w:pPr>
      <w:r>
        <w:rPr>
          <w:sz w:val="20"/>
        </w:rPr>
        <w:t xml:space="preserve">-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 прокладкой коммуникаций и т.п.;</w:t>
      </w:r>
    </w:p>
    <w:p>
      <w:pPr>
        <w:pStyle w:val="0"/>
        <w:spacing w:before="200" w:line-rule="auto"/>
        <w:ind w:firstLine="540"/>
        <w:jc w:val="both"/>
      </w:pPr>
      <w:r>
        <w:rPr>
          <w:sz w:val="20"/>
        </w:rPr>
        <w:t xml:space="preserve">- о размещении объектов капитального строительства регионального и муниципального значения;</w:t>
      </w:r>
    </w:p>
    <w:p>
      <w:pPr>
        <w:pStyle w:val="0"/>
        <w:spacing w:before="200" w:line-rule="auto"/>
        <w:ind w:firstLine="540"/>
        <w:jc w:val="both"/>
      </w:pPr>
      <w:r>
        <w:rPr>
          <w:sz w:val="20"/>
        </w:rPr>
        <w:t xml:space="preserve">д) невыполнение Предпринимателем гарантийных обязательств относительно предоставления доступа эксплуатирующей организации для ремонта инженерных коммуникаций, дорог и т.д.;</w:t>
      </w:r>
    </w:p>
    <w:p>
      <w:pPr>
        <w:pStyle w:val="0"/>
        <w:spacing w:before="200" w:line-rule="auto"/>
        <w:ind w:firstLine="540"/>
        <w:jc w:val="both"/>
      </w:pPr>
      <w:r>
        <w:rPr>
          <w:sz w:val="20"/>
        </w:rPr>
        <w:t xml:space="preserve">е) по соглашению Сторон договора;</w:t>
      </w:r>
    </w:p>
    <w:p>
      <w:pPr>
        <w:pStyle w:val="0"/>
        <w:spacing w:before="200" w:line-rule="auto"/>
        <w:ind w:firstLine="540"/>
        <w:jc w:val="both"/>
      </w:pPr>
      <w:r>
        <w:rPr>
          <w:sz w:val="20"/>
        </w:rPr>
        <w:t xml:space="preserve">6.4. Действие договора прекращается досрочно в одностороннем порядке, а нестационарный торговый объект демонтируется в следующих случаях:</w:t>
      </w:r>
    </w:p>
    <w:p>
      <w:pPr>
        <w:pStyle w:val="0"/>
        <w:spacing w:before="200" w:line-rule="auto"/>
        <w:ind w:firstLine="540"/>
        <w:jc w:val="both"/>
      </w:pPr>
      <w:r>
        <w:rPr>
          <w:sz w:val="20"/>
        </w:rPr>
        <w:t xml:space="preserve">- подачи Предпринимателем соответствующего заявления;</w:t>
      </w:r>
    </w:p>
    <w:p>
      <w:pPr>
        <w:pStyle w:val="0"/>
        <w:spacing w:before="200" w:line-rule="auto"/>
        <w:ind w:firstLine="540"/>
        <w:jc w:val="both"/>
      </w:pPr>
      <w:r>
        <w:rPr>
          <w:sz w:val="20"/>
        </w:rPr>
        <w:t xml:space="preserve">- прекращения Предпринимателем в установленном законом порядке своей деятельности;</w:t>
      </w:r>
    </w:p>
    <w:p>
      <w:pPr>
        <w:pStyle w:val="0"/>
        <w:spacing w:before="200" w:line-rule="auto"/>
        <w:ind w:firstLine="540"/>
        <w:jc w:val="both"/>
      </w:pPr>
      <w:r>
        <w:rPr>
          <w:sz w:val="20"/>
        </w:rPr>
        <w:t xml:space="preserve">- установления факта нарушения Предпринимателем Федерального </w:t>
      </w:r>
      <w:hyperlink w:history="0" r:id="rId48"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 Недействующая редакция {КонсультантПлюс}">
        <w:r>
          <w:rPr>
            <w:sz w:val="20"/>
            <w:color w:val="0000ff"/>
          </w:rPr>
          <w:t xml:space="preserve">закона</w:t>
        </w:r>
      </w:hyperlink>
      <w:r>
        <w:rPr>
          <w:sz w:val="20"/>
        </w:rPr>
        <w:t xml:space="preserve"> от 28.12.2009 N 381-ФЗ "Об основах государственного регулирования торговой деятельности в Российской Федерации" в части изменения наименования, типа нестационарного торгового объекта, изменение группы товаров и иных требований, предусмотренных для данного места размещения нестационарного торгового объекта, утвержденной Схемой, оформленного соответствующим </w:t>
      </w:r>
      <w:hyperlink w:history="0" w:anchor="P787" w:tooltip="            Акт обследования нестационарного торгового объекта">
        <w:r>
          <w:rPr>
            <w:sz w:val="20"/>
            <w:color w:val="0000ff"/>
          </w:rPr>
          <w:t xml:space="preserve">актом</w:t>
        </w:r>
      </w:hyperlink>
      <w:r>
        <w:rPr>
          <w:sz w:val="20"/>
        </w:rPr>
        <w:t xml:space="preserve"> по форме согласно приложению 4 к настоящему Положению;</w:t>
      </w:r>
    </w:p>
    <w:p>
      <w:pPr>
        <w:pStyle w:val="0"/>
        <w:spacing w:before="200" w:line-rule="auto"/>
        <w:ind w:firstLine="540"/>
        <w:jc w:val="both"/>
      </w:pPr>
      <w:r>
        <w:rPr>
          <w:sz w:val="20"/>
        </w:rPr>
        <w:t xml:space="preserve">- установления факта несоответствия нестационарного торгового объекта схеме размещения нестационарного торгового объекта (размеров, площади нестационарного торгового объекта в ходе его эксплуатации), оформленного соответствующим актом по форме согласно </w:t>
      </w:r>
      <w:hyperlink w:history="0" w:anchor="P849" w:tooltip="                                 СОГЛАСИЕ">
        <w:r>
          <w:rPr>
            <w:sz w:val="20"/>
            <w:color w:val="0000ff"/>
          </w:rPr>
          <w:t xml:space="preserve">приложению 5</w:t>
        </w:r>
      </w:hyperlink>
      <w:r>
        <w:rPr>
          <w:sz w:val="20"/>
        </w:rPr>
        <w:t xml:space="preserve"> к настоящему Положению;</w:t>
      </w:r>
    </w:p>
    <w:p>
      <w:pPr>
        <w:pStyle w:val="0"/>
        <w:spacing w:before="200" w:line-rule="auto"/>
        <w:ind w:firstLine="540"/>
        <w:jc w:val="both"/>
      </w:pPr>
      <w:r>
        <w:rPr>
          <w:sz w:val="20"/>
        </w:rPr>
        <w:t xml:space="preserve">- установления контрольными, надзорными, территориальными и отраслевыми органами администрации города Курчатова неоднократного нарушения действующего законодательства Российской Федерации, Курской области и муниципальных правовых актов;</w:t>
      </w:r>
    </w:p>
    <w:p>
      <w:pPr>
        <w:pStyle w:val="0"/>
        <w:spacing w:before="200" w:line-rule="auto"/>
        <w:ind w:firstLine="540"/>
        <w:jc w:val="both"/>
      </w:pPr>
      <w:r>
        <w:rPr>
          <w:sz w:val="20"/>
        </w:rPr>
        <w:t xml:space="preserve">- установления факта нефункционирования нестационарного торгового объекта, оформленного соответствующим </w:t>
      </w:r>
      <w:hyperlink w:history="0" w:anchor="P787" w:tooltip="            Акт обследования нестационарного торгового объекта">
        <w:r>
          <w:rPr>
            <w:sz w:val="20"/>
            <w:color w:val="0000ff"/>
          </w:rPr>
          <w:t xml:space="preserve">актом</w:t>
        </w:r>
      </w:hyperlink>
      <w:r>
        <w:rPr>
          <w:sz w:val="20"/>
        </w:rPr>
        <w:t xml:space="preserve"> по форме согласно приложению 4 к настоящему Положению;</w:t>
      </w:r>
    </w:p>
    <w:p>
      <w:pPr>
        <w:pStyle w:val="0"/>
        <w:spacing w:before="200" w:line-rule="auto"/>
        <w:ind w:firstLine="540"/>
        <w:jc w:val="both"/>
      </w:pPr>
      <w:r>
        <w:rPr>
          <w:sz w:val="20"/>
        </w:rPr>
        <w:t xml:space="preserve">- невнесения в течение 2 и более периодов платы за размещение нестационарного торгового объекта;</w:t>
      </w:r>
    </w:p>
    <w:p>
      <w:pPr>
        <w:pStyle w:val="0"/>
        <w:spacing w:before="200" w:line-rule="auto"/>
        <w:ind w:firstLine="540"/>
        <w:jc w:val="both"/>
      </w:pPr>
      <w:r>
        <w:rPr>
          <w:sz w:val="20"/>
        </w:rPr>
        <w:t xml:space="preserve">- принятия органом местного самоуправления следующих решений:</w:t>
      </w:r>
    </w:p>
    <w:p>
      <w:pPr>
        <w:pStyle w:val="0"/>
        <w:spacing w:before="200" w:line-rule="auto"/>
        <w:ind w:firstLine="540"/>
        <w:jc w:val="both"/>
      </w:pPr>
      <w:r>
        <w:rPr>
          <w:sz w:val="20"/>
        </w:rPr>
        <w:t xml:space="preserve">а)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 прокладкой коммуникаций и т.п.;</w:t>
      </w:r>
    </w:p>
    <w:p>
      <w:pPr>
        <w:pStyle w:val="0"/>
        <w:spacing w:before="200" w:line-rule="auto"/>
        <w:ind w:firstLine="540"/>
        <w:jc w:val="both"/>
      </w:pPr>
      <w:r>
        <w:rPr>
          <w:sz w:val="20"/>
        </w:rPr>
        <w:t xml:space="preserve">б) о размещении объектов капитального строительства регионального и муниципального значения;</w:t>
      </w:r>
    </w:p>
    <w:p>
      <w:pPr>
        <w:pStyle w:val="0"/>
        <w:spacing w:before="200" w:line-rule="auto"/>
        <w:ind w:firstLine="540"/>
        <w:jc w:val="both"/>
      </w:pPr>
      <w:r>
        <w:rPr>
          <w:sz w:val="20"/>
        </w:rPr>
        <w:t xml:space="preserve">в)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pPr>
        <w:pStyle w:val="0"/>
        <w:spacing w:before="200" w:line-rule="auto"/>
        <w:ind w:firstLine="540"/>
        <w:jc w:val="both"/>
      </w:pPr>
      <w:r>
        <w:rPr>
          <w:sz w:val="20"/>
        </w:rPr>
        <w:t xml:space="preserve">г)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pPr>
        <w:pStyle w:val="0"/>
        <w:spacing w:before="200" w:line-rule="auto"/>
        <w:ind w:firstLine="540"/>
        <w:jc w:val="both"/>
      </w:pPr>
      <w:r>
        <w:rPr>
          <w:sz w:val="20"/>
        </w:rPr>
        <w:t xml:space="preserve">6.5. В случае досрочного прекращения действия договора комитет по управлению имуществом г. Курчатова направляет Предпринимателю соответствующее уведомление.</w:t>
      </w:r>
    </w:p>
    <w:p>
      <w:pPr>
        <w:pStyle w:val="0"/>
        <w:jc w:val="center"/>
      </w:pPr>
      <w:r>
        <w:rPr>
          <w:sz w:val="20"/>
        </w:rPr>
      </w:r>
    </w:p>
    <w:p>
      <w:pPr>
        <w:pStyle w:val="0"/>
        <w:outlineLvl w:val="2"/>
        <w:jc w:val="center"/>
      </w:pPr>
      <w:r>
        <w:rPr>
          <w:sz w:val="20"/>
        </w:rPr>
        <w:t xml:space="preserve">7. Особые условия договора</w:t>
      </w:r>
    </w:p>
    <w:p>
      <w:pPr>
        <w:pStyle w:val="0"/>
        <w:jc w:val="center"/>
      </w:pPr>
      <w:r>
        <w:rPr>
          <w:sz w:val="20"/>
        </w:rPr>
      </w:r>
    </w:p>
    <w:p>
      <w:pPr>
        <w:pStyle w:val="0"/>
        <w:ind w:firstLine="540"/>
        <w:jc w:val="both"/>
      </w:pPr>
      <w:r>
        <w:rPr>
          <w:sz w:val="20"/>
        </w:rPr>
        <w:t xml:space="preserve">________________________________________________________________</w:t>
      </w:r>
    </w:p>
    <w:p>
      <w:pPr>
        <w:pStyle w:val="0"/>
        <w:spacing w:before="200" w:line-rule="auto"/>
        <w:ind w:firstLine="540"/>
        <w:jc w:val="both"/>
      </w:pPr>
      <w:r>
        <w:rPr>
          <w:sz w:val="20"/>
        </w:rPr>
        <w:t xml:space="preserve">_____________________</w:t>
      </w:r>
    </w:p>
    <w:p>
      <w:pPr>
        <w:pStyle w:val="0"/>
        <w:ind w:firstLine="540"/>
        <w:jc w:val="both"/>
      </w:pPr>
      <w:r>
        <w:rPr>
          <w:sz w:val="20"/>
        </w:rPr>
      </w:r>
    </w:p>
    <w:p>
      <w:pPr>
        <w:pStyle w:val="0"/>
        <w:outlineLvl w:val="2"/>
        <w:jc w:val="center"/>
      </w:pPr>
      <w:r>
        <w:rPr>
          <w:sz w:val="20"/>
        </w:rPr>
        <w:t xml:space="preserve">8. Заключительные положения</w:t>
      </w:r>
    </w:p>
    <w:p>
      <w:pPr>
        <w:pStyle w:val="0"/>
        <w:ind w:firstLine="540"/>
        <w:jc w:val="both"/>
      </w:pPr>
      <w:r>
        <w:rPr>
          <w:sz w:val="20"/>
        </w:rPr>
      </w:r>
    </w:p>
    <w:p>
      <w:pPr>
        <w:pStyle w:val="0"/>
        <w:ind w:firstLine="540"/>
        <w:jc w:val="both"/>
      </w:pPr>
      <w:r>
        <w:rPr>
          <w:sz w:val="20"/>
        </w:rPr>
        <w:t xml:space="preserve">8.1.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Арбитражного суда Курской области в установленном порядке.</w:t>
      </w:r>
    </w:p>
    <w:p>
      <w:pPr>
        <w:pStyle w:val="0"/>
        <w:spacing w:before="200" w:line-rule="auto"/>
        <w:ind w:firstLine="540"/>
        <w:jc w:val="both"/>
      </w:pPr>
      <w:r>
        <w:rPr>
          <w:sz w:val="20"/>
        </w:rPr>
        <w:t xml:space="preserve">8.2. Настоящий договор составлен в 2 экземплярах, имеющих одинаковую юридическую силу, - по одному для каждой из Сторон, один из которых хранится в Комитете не менее 3 лет с момента его подписания Сторонами.</w:t>
      </w:r>
    </w:p>
    <w:p>
      <w:pPr>
        <w:pStyle w:val="0"/>
        <w:spacing w:before="200" w:line-rule="auto"/>
        <w:ind w:firstLine="540"/>
        <w:jc w:val="both"/>
      </w:pPr>
      <w:r>
        <w:rPr>
          <w:sz w:val="20"/>
        </w:rPr>
        <w:t xml:space="preserve">8.3. Приложения к договору составляют его неотъемлемую часть.</w:t>
      </w:r>
    </w:p>
    <w:p>
      <w:pPr>
        <w:pStyle w:val="0"/>
        <w:ind w:firstLine="540"/>
        <w:jc w:val="both"/>
      </w:pPr>
      <w:r>
        <w:rPr>
          <w:sz w:val="20"/>
        </w:rPr>
      </w:r>
    </w:p>
    <w:p>
      <w:pPr>
        <w:pStyle w:val="0"/>
        <w:ind w:firstLine="540"/>
        <w:jc w:val="both"/>
      </w:pPr>
      <w:hyperlink w:history="0" w:anchor="P694" w:tooltip="                               РАЗМЕР ПЛАТЫ">
        <w:r>
          <w:rPr>
            <w:sz w:val="20"/>
            <w:color w:val="0000ff"/>
          </w:rPr>
          <w:t xml:space="preserve">Приложение 1</w:t>
        </w:r>
      </w:hyperlink>
      <w:r>
        <w:rPr>
          <w:sz w:val="20"/>
        </w:rPr>
        <w:t xml:space="preserve"> - Размер платы.</w:t>
      </w:r>
    </w:p>
    <w:p>
      <w:pPr>
        <w:pStyle w:val="0"/>
        <w:spacing w:before="200" w:line-rule="auto"/>
        <w:ind w:firstLine="540"/>
        <w:jc w:val="both"/>
      </w:pPr>
      <w:r>
        <w:rPr>
          <w:sz w:val="20"/>
        </w:rPr>
        <w:t xml:space="preserve">Приложение 2 - Схема расположения места для размещения нестационарного торгового объекта.</w:t>
      </w:r>
    </w:p>
    <w:p>
      <w:pPr>
        <w:pStyle w:val="0"/>
        <w:ind w:firstLine="540"/>
        <w:jc w:val="both"/>
      </w:pPr>
      <w:r>
        <w:rPr>
          <w:sz w:val="20"/>
        </w:rPr>
      </w:r>
    </w:p>
    <w:p>
      <w:pPr>
        <w:pStyle w:val="0"/>
        <w:outlineLvl w:val="2"/>
        <w:jc w:val="center"/>
      </w:pPr>
      <w:r>
        <w:rPr>
          <w:sz w:val="20"/>
        </w:rPr>
        <w:t xml:space="preserve">9. Реквизиты и подписи Сторон</w:t>
      </w:r>
    </w:p>
    <w:p>
      <w:pPr>
        <w:pStyle w:val="0"/>
        <w:ind w:firstLine="540"/>
        <w:jc w:val="both"/>
      </w:pPr>
      <w:r>
        <w:rPr>
          <w:sz w:val="20"/>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4649"/>
        <w:gridCol w:w="4365"/>
      </w:tblGrid>
      <w:tr>
        <w:tc>
          <w:tcPr>
            <w:tcW w:w="4649" w:type="dxa"/>
          </w:tcPr>
          <w:p>
            <w:pPr>
              <w:pStyle w:val="0"/>
              <w:jc w:val="both"/>
            </w:pPr>
            <w:r>
              <w:rPr>
                <w:sz w:val="20"/>
              </w:rPr>
              <w:t xml:space="preserve">Предприниматель</w:t>
            </w:r>
          </w:p>
        </w:tc>
        <w:tc>
          <w:tcPr>
            <w:tcW w:w="4365" w:type="dxa"/>
          </w:tcPr>
          <w:p>
            <w:pPr>
              <w:pStyle w:val="0"/>
              <w:jc w:val="both"/>
            </w:pPr>
            <w:r>
              <w:rPr>
                <w:sz w:val="20"/>
              </w:rPr>
              <w:t xml:space="preserve">Комитет по управлению имуществом г. Курчатова</w:t>
            </w:r>
          </w:p>
        </w:tc>
      </w:tr>
      <w:tr>
        <w:tc>
          <w:tcPr>
            <w:tcW w:w="4649" w:type="dxa"/>
          </w:tcPr>
          <w:p>
            <w:pPr>
              <w:pStyle w:val="0"/>
              <w:jc w:val="both"/>
            </w:pPr>
            <w:r>
              <w:rPr>
                <w:sz w:val="20"/>
              </w:rPr>
            </w:r>
          </w:p>
        </w:tc>
        <w:tc>
          <w:tcPr>
            <w:tcW w:w="4365" w:type="dxa"/>
          </w:tcPr>
          <w:p>
            <w:pPr>
              <w:pStyle w:val="0"/>
              <w:jc w:val="both"/>
            </w:pPr>
            <w:r>
              <w:rPr>
                <w:sz w:val="20"/>
              </w:rPr>
            </w:r>
          </w:p>
        </w:tc>
      </w:tr>
      <w:tr>
        <w:tc>
          <w:tcPr>
            <w:tcW w:w="4649" w:type="dxa"/>
          </w:tcPr>
          <w:p>
            <w:pPr>
              <w:pStyle w:val="0"/>
              <w:jc w:val="both"/>
            </w:pPr>
            <w:r>
              <w:rPr>
                <w:sz w:val="20"/>
              </w:rPr>
              <w:t xml:space="preserve">Подпись</w:t>
            </w:r>
          </w:p>
        </w:tc>
        <w:tc>
          <w:tcPr>
            <w:tcW w:w="4365" w:type="dxa"/>
          </w:tcPr>
          <w:p>
            <w:pPr>
              <w:pStyle w:val="0"/>
              <w:jc w:val="both"/>
            </w:pPr>
            <w:r>
              <w:rPr>
                <w:sz w:val="20"/>
              </w:rPr>
              <w:t xml:space="preserve">Подпись</w:t>
            </w:r>
          </w:p>
        </w:tc>
      </w:tr>
      <w:tr>
        <w:tblPrEx>
          <w:tblBorders>
            <w:left w:val="nil"/>
            <w:right w:val="nil"/>
            <w:insideV w:val="nil"/>
          </w:tblBorders>
        </w:tblPrEx>
        <w:tc>
          <w:tcPr>
            <w:tcW w:w="4649" w:type="dxa"/>
            <w:tcBorders>
              <w:bottom w:val="nil"/>
            </w:tcBorders>
          </w:tcPr>
          <w:p>
            <w:pPr>
              <w:pStyle w:val="0"/>
              <w:jc w:val="center"/>
            </w:pPr>
            <w:r>
              <w:rPr>
                <w:sz w:val="20"/>
              </w:rPr>
              <w:t xml:space="preserve">М.П.</w:t>
            </w:r>
          </w:p>
        </w:tc>
        <w:tc>
          <w:tcPr>
            <w:tcW w:w="4365" w:type="dxa"/>
            <w:tcBorders>
              <w:bottom w:val="nil"/>
            </w:tcBorders>
          </w:tcPr>
          <w:p>
            <w:pPr>
              <w:pStyle w:val="0"/>
              <w:jc w:val="center"/>
            </w:pPr>
            <w:r>
              <w:rPr>
                <w:sz w:val="20"/>
              </w:rPr>
              <w:t xml:space="preserve">М.П.</w:t>
            </w: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2"/>
        <w:jc w:val="right"/>
      </w:pPr>
      <w:r>
        <w:rPr>
          <w:sz w:val="20"/>
        </w:rPr>
        <w:t xml:space="preserve">Приложение 1</w:t>
      </w:r>
    </w:p>
    <w:p>
      <w:pPr>
        <w:pStyle w:val="0"/>
        <w:jc w:val="right"/>
      </w:pPr>
      <w:r>
        <w:rPr>
          <w:sz w:val="20"/>
        </w:rPr>
        <w:t xml:space="preserve">к договору</w:t>
      </w:r>
    </w:p>
    <w:p>
      <w:pPr>
        <w:pStyle w:val="0"/>
        <w:jc w:val="right"/>
      </w:pPr>
      <w:r>
        <w:rPr>
          <w:sz w:val="20"/>
        </w:rPr>
        <w:t xml:space="preserve">на размещение нестационарного</w:t>
      </w:r>
    </w:p>
    <w:p>
      <w:pPr>
        <w:pStyle w:val="0"/>
        <w:jc w:val="right"/>
      </w:pPr>
      <w:r>
        <w:rPr>
          <w:sz w:val="20"/>
        </w:rPr>
        <w:t xml:space="preserve">торгового объекта N ____</w:t>
      </w:r>
    </w:p>
    <w:p>
      <w:pPr>
        <w:pStyle w:val="0"/>
        <w:jc w:val="right"/>
      </w:pPr>
      <w:r>
        <w:rPr>
          <w:sz w:val="20"/>
        </w:rPr>
        <w:t xml:space="preserve">от "__" __________ 20__ г.</w:t>
      </w:r>
    </w:p>
    <w:p>
      <w:pPr>
        <w:pStyle w:val="0"/>
        <w:ind w:firstLine="540"/>
        <w:jc w:val="both"/>
      </w:pPr>
      <w:r>
        <w:rPr>
          <w:sz w:val="20"/>
        </w:rPr>
      </w:r>
    </w:p>
    <w:bookmarkStart w:id="694" w:name="P694"/>
    <w:bookmarkEnd w:id="694"/>
    <w:p>
      <w:pPr>
        <w:pStyle w:val="1"/>
        <w:jc w:val="both"/>
      </w:pPr>
      <w:r>
        <w:rPr>
          <w:sz w:val="20"/>
        </w:rPr>
        <w:t xml:space="preserve">                               РАЗМЕР ПЛАТЫ</w:t>
      </w:r>
    </w:p>
    <w:p>
      <w:pPr>
        <w:pStyle w:val="1"/>
        <w:jc w:val="both"/>
      </w:pPr>
      <w:r>
        <w:rPr>
          <w:sz w:val="20"/>
        </w:rPr>
      </w:r>
    </w:p>
    <w:p>
      <w:pPr>
        <w:pStyle w:val="1"/>
        <w:jc w:val="both"/>
      </w:pPr>
      <w:r>
        <w:rPr>
          <w:sz w:val="20"/>
        </w:rPr>
        <w:t xml:space="preserve">Плата по договору за период с ____________ до ____________ составляет:</w:t>
      </w:r>
    </w:p>
    <w:p>
      <w:pPr>
        <w:pStyle w:val="1"/>
        <w:jc w:val="both"/>
      </w:pPr>
      <w:r>
        <w:rPr>
          <w:sz w:val="20"/>
        </w:rPr>
        <w:t xml:space="preserve">__________________________________________________________________________,</w:t>
      </w:r>
    </w:p>
    <w:p>
      <w:pPr>
        <w:pStyle w:val="1"/>
        <w:jc w:val="both"/>
      </w:pPr>
      <w:r>
        <w:rPr>
          <w:sz w:val="20"/>
        </w:rPr>
        <w:t xml:space="preserve">                  (сумма прописью)</w:t>
      </w:r>
    </w:p>
    <w:p>
      <w:pPr>
        <w:pStyle w:val="1"/>
        <w:jc w:val="both"/>
      </w:pPr>
      <w:r>
        <w:rPr>
          <w:sz w:val="20"/>
        </w:rPr>
        <w:t xml:space="preserve">в том числе по периодам:</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90"/>
        <w:gridCol w:w="1638"/>
        <w:gridCol w:w="5443"/>
      </w:tblGrid>
      <w:tr>
        <w:tc>
          <w:tcPr>
            <w:tcW w:w="1890" w:type="dxa"/>
            <w:vMerge w:val="restart"/>
          </w:tcPr>
          <w:p>
            <w:pPr>
              <w:pStyle w:val="0"/>
              <w:jc w:val="both"/>
            </w:pPr>
            <w:r>
              <w:rPr>
                <w:sz w:val="20"/>
              </w:rPr>
              <w:t xml:space="preserve">Период</w:t>
            </w:r>
          </w:p>
        </w:tc>
        <w:tc>
          <w:tcPr>
            <w:tcW w:w="1638" w:type="dxa"/>
            <w:vMerge w:val="restart"/>
          </w:tcPr>
          <w:p>
            <w:pPr>
              <w:pStyle w:val="0"/>
              <w:jc w:val="both"/>
            </w:pPr>
            <w:r>
              <w:rPr>
                <w:sz w:val="20"/>
              </w:rPr>
              <w:t xml:space="preserve">Сумма</w:t>
            </w:r>
          </w:p>
          <w:p>
            <w:pPr>
              <w:pStyle w:val="0"/>
              <w:jc w:val="both"/>
            </w:pPr>
            <w:r>
              <w:rPr>
                <w:sz w:val="20"/>
              </w:rPr>
              <w:t xml:space="preserve">(руб.)</w:t>
            </w:r>
          </w:p>
        </w:tc>
        <w:tc>
          <w:tcPr>
            <w:tcW w:w="5443" w:type="dxa"/>
          </w:tcPr>
          <w:p>
            <w:pPr>
              <w:pStyle w:val="0"/>
              <w:jc w:val="both"/>
            </w:pPr>
            <w:r>
              <w:rPr>
                <w:sz w:val="20"/>
              </w:rPr>
              <w:t xml:space="preserve">Сроки внесения платы</w:t>
            </w:r>
          </w:p>
        </w:tc>
      </w:tr>
      <w:tr>
        <w:tc>
          <w:tcPr>
            <w:vMerge w:val="continue"/>
          </w:tcPr>
          <w:p/>
        </w:tc>
        <w:tc>
          <w:tcPr>
            <w:vMerge w:val="continue"/>
          </w:tcPr>
          <w:p/>
        </w:tc>
        <w:tc>
          <w:tcPr>
            <w:tcW w:w="5443" w:type="dxa"/>
          </w:tcPr>
          <w:p>
            <w:pPr>
              <w:pStyle w:val="0"/>
              <w:jc w:val="both"/>
            </w:pPr>
            <w:r>
              <w:rPr>
                <w:sz w:val="20"/>
              </w:rPr>
              <w:t xml:space="preserve">Дата внесения: сумма (руб.)</w:t>
            </w:r>
          </w:p>
        </w:tc>
      </w:tr>
      <w:tr>
        <w:tc>
          <w:tcPr>
            <w:tcW w:w="1890" w:type="dxa"/>
          </w:tcPr>
          <w:p>
            <w:pPr>
              <w:pStyle w:val="0"/>
              <w:jc w:val="both"/>
            </w:pPr>
            <w:r>
              <w:rPr>
                <w:sz w:val="20"/>
              </w:rPr>
            </w:r>
          </w:p>
        </w:tc>
        <w:tc>
          <w:tcPr>
            <w:tcW w:w="1638" w:type="dxa"/>
          </w:tcPr>
          <w:p>
            <w:pPr>
              <w:pStyle w:val="0"/>
              <w:jc w:val="both"/>
            </w:pPr>
            <w:r>
              <w:rPr>
                <w:sz w:val="20"/>
              </w:rPr>
            </w:r>
          </w:p>
        </w:tc>
        <w:tc>
          <w:tcPr>
            <w:tcW w:w="5443" w:type="dxa"/>
          </w:tcPr>
          <w:p>
            <w:pPr>
              <w:pStyle w:val="0"/>
              <w:jc w:val="both"/>
            </w:pPr>
            <w:r>
              <w:rPr>
                <w:sz w:val="20"/>
              </w:rPr>
            </w:r>
          </w:p>
        </w:tc>
      </w:tr>
      <w:tr>
        <w:tc>
          <w:tcPr>
            <w:tcW w:w="1890" w:type="dxa"/>
          </w:tcPr>
          <w:p>
            <w:pPr>
              <w:pStyle w:val="0"/>
              <w:jc w:val="both"/>
            </w:pPr>
            <w:r>
              <w:rPr>
                <w:sz w:val="20"/>
              </w:rPr>
            </w:r>
          </w:p>
        </w:tc>
        <w:tc>
          <w:tcPr>
            <w:tcW w:w="1638" w:type="dxa"/>
          </w:tcPr>
          <w:p>
            <w:pPr>
              <w:pStyle w:val="0"/>
              <w:jc w:val="both"/>
            </w:pPr>
            <w:r>
              <w:rPr>
                <w:sz w:val="20"/>
              </w:rPr>
            </w:r>
          </w:p>
        </w:tc>
        <w:tc>
          <w:tcPr>
            <w:tcW w:w="5443" w:type="dxa"/>
          </w:tcPr>
          <w:p>
            <w:pPr>
              <w:pStyle w:val="0"/>
              <w:jc w:val="both"/>
            </w:pPr>
            <w:r>
              <w:rPr>
                <w:sz w:val="20"/>
              </w:rPr>
            </w:r>
          </w:p>
        </w:tc>
      </w:tr>
      <w:tr>
        <w:tc>
          <w:tcPr>
            <w:tcW w:w="1890" w:type="dxa"/>
          </w:tcPr>
          <w:p>
            <w:pPr>
              <w:pStyle w:val="0"/>
              <w:jc w:val="both"/>
            </w:pPr>
            <w:r>
              <w:rPr>
                <w:sz w:val="20"/>
              </w:rPr>
            </w:r>
          </w:p>
        </w:tc>
        <w:tc>
          <w:tcPr>
            <w:tcW w:w="1638" w:type="dxa"/>
          </w:tcPr>
          <w:p>
            <w:pPr>
              <w:pStyle w:val="0"/>
              <w:jc w:val="both"/>
            </w:pPr>
            <w:r>
              <w:rPr>
                <w:sz w:val="20"/>
              </w:rPr>
            </w:r>
          </w:p>
        </w:tc>
        <w:tc>
          <w:tcPr>
            <w:tcW w:w="5443" w:type="dxa"/>
          </w:tcPr>
          <w:p>
            <w:pPr>
              <w:pStyle w:val="0"/>
              <w:jc w:val="both"/>
            </w:pPr>
            <w:r>
              <w:rPr>
                <w:sz w:val="20"/>
              </w:rPr>
            </w: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9"/>
        <w:gridCol w:w="4365"/>
      </w:tblGrid>
      <w:tr>
        <w:tc>
          <w:tcPr>
            <w:tcW w:w="4649" w:type="dxa"/>
          </w:tcPr>
          <w:p>
            <w:pPr>
              <w:pStyle w:val="0"/>
              <w:jc w:val="both"/>
            </w:pPr>
            <w:r>
              <w:rPr>
                <w:sz w:val="20"/>
              </w:rPr>
              <w:t xml:space="preserve">Предприниматель</w:t>
            </w:r>
          </w:p>
        </w:tc>
        <w:tc>
          <w:tcPr>
            <w:tcW w:w="4365" w:type="dxa"/>
          </w:tcPr>
          <w:p>
            <w:pPr>
              <w:pStyle w:val="0"/>
              <w:jc w:val="both"/>
            </w:pPr>
            <w:r>
              <w:rPr>
                <w:sz w:val="20"/>
              </w:rPr>
              <w:t xml:space="preserve">Комитет по управлению имуществом г. Курчатова</w:t>
            </w:r>
          </w:p>
        </w:tc>
      </w:tr>
      <w:tr>
        <w:tc>
          <w:tcPr>
            <w:tcW w:w="4649" w:type="dxa"/>
          </w:tcPr>
          <w:p>
            <w:pPr>
              <w:pStyle w:val="0"/>
              <w:jc w:val="both"/>
            </w:pPr>
            <w:r>
              <w:rPr>
                <w:sz w:val="20"/>
              </w:rPr>
            </w:r>
          </w:p>
        </w:tc>
        <w:tc>
          <w:tcPr>
            <w:tcW w:w="4365" w:type="dxa"/>
          </w:tcPr>
          <w:p>
            <w:pPr>
              <w:pStyle w:val="0"/>
              <w:jc w:val="both"/>
            </w:pPr>
            <w:r>
              <w:rPr>
                <w:sz w:val="20"/>
              </w:rPr>
            </w:r>
          </w:p>
        </w:tc>
      </w:tr>
      <w:tr>
        <w:tc>
          <w:tcPr>
            <w:tcW w:w="4649" w:type="dxa"/>
          </w:tcPr>
          <w:p>
            <w:pPr>
              <w:pStyle w:val="0"/>
              <w:jc w:val="both"/>
            </w:pPr>
            <w:r>
              <w:rPr>
                <w:sz w:val="20"/>
              </w:rPr>
            </w:r>
          </w:p>
        </w:tc>
        <w:tc>
          <w:tcPr>
            <w:tcW w:w="4365" w:type="dxa"/>
          </w:tcPr>
          <w:p>
            <w:pPr>
              <w:pStyle w:val="0"/>
              <w:jc w:val="both"/>
            </w:pPr>
            <w:r>
              <w:rPr>
                <w:sz w:val="20"/>
              </w:rPr>
            </w:r>
          </w:p>
        </w:tc>
      </w:tr>
      <w:tr>
        <w:tc>
          <w:tcPr>
            <w:tcW w:w="4649" w:type="dxa"/>
          </w:tcPr>
          <w:p>
            <w:pPr>
              <w:pStyle w:val="0"/>
              <w:jc w:val="both"/>
            </w:pPr>
            <w:r>
              <w:rPr>
                <w:sz w:val="20"/>
              </w:rPr>
              <w:t xml:space="preserve">Подпись</w:t>
            </w:r>
          </w:p>
        </w:tc>
        <w:tc>
          <w:tcPr>
            <w:tcW w:w="4365" w:type="dxa"/>
          </w:tcPr>
          <w:p>
            <w:pPr>
              <w:pStyle w:val="0"/>
              <w:jc w:val="both"/>
            </w:pPr>
            <w:r>
              <w:rPr>
                <w:sz w:val="20"/>
              </w:rPr>
              <w:t xml:space="preserve">Подпись</w:t>
            </w:r>
          </w:p>
        </w:tc>
      </w:tr>
      <w:tr>
        <w:tc>
          <w:tcPr>
            <w:tcW w:w="4649" w:type="dxa"/>
          </w:tcPr>
          <w:p>
            <w:pPr>
              <w:pStyle w:val="0"/>
              <w:jc w:val="both"/>
            </w:pPr>
            <w:r>
              <w:rPr>
                <w:sz w:val="20"/>
              </w:rPr>
            </w:r>
          </w:p>
        </w:tc>
        <w:tc>
          <w:tcPr>
            <w:tcW w:w="4365" w:type="dxa"/>
          </w:tcPr>
          <w:p>
            <w:pPr>
              <w:pStyle w:val="0"/>
              <w:jc w:val="both"/>
            </w:pPr>
            <w:r>
              <w:rPr>
                <w:sz w:val="20"/>
              </w:rPr>
            </w:r>
          </w:p>
        </w:tc>
      </w:tr>
    </w:tbl>
    <w:p>
      <w:pPr>
        <w:pStyle w:val="0"/>
        <w:jc w:val="both"/>
      </w:pPr>
      <w:r>
        <w:rPr>
          <w:sz w:val="20"/>
        </w:rPr>
      </w:r>
    </w:p>
    <w:p>
      <w:pPr>
        <w:pStyle w:val="1"/>
        <w:jc w:val="both"/>
      </w:pPr>
      <w:r>
        <w:rPr>
          <w:sz w:val="20"/>
        </w:rPr>
        <w:t xml:space="preserve">     М.П.                         М.П.</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Положению о размещении</w:t>
      </w:r>
    </w:p>
    <w:p>
      <w:pPr>
        <w:pStyle w:val="0"/>
        <w:jc w:val="right"/>
      </w:pPr>
      <w:r>
        <w:rPr>
          <w:sz w:val="20"/>
        </w:rPr>
        <w:t xml:space="preserve">нестационарных торговых объектов</w:t>
      </w:r>
    </w:p>
    <w:p>
      <w:pPr>
        <w:pStyle w:val="0"/>
        <w:jc w:val="right"/>
      </w:pPr>
      <w:r>
        <w:rPr>
          <w:sz w:val="20"/>
        </w:rPr>
        <w:t xml:space="preserve">на территории муниципального</w:t>
      </w:r>
    </w:p>
    <w:p>
      <w:pPr>
        <w:pStyle w:val="0"/>
        <w:jc w:val="right"/>
      </w:pPr>
      <w:r>
        <w:rPr>
          <w:sz w:val="20"/>
        </w:rPr>
        <w:t xml:space="preserve">образования "Город Курчатов"</w:t>
      </w:r>
    </w:p>
    <w:p>
      <w:pPr>
        <w:pStyle w:val="0"/>
        <w:jc w:val="right"/>
      </w:pPr>
      <w:r>
        <w:rPr>
          <w:sz w:val="20"/>
        </w:rPr>
        <w:t xml:space="preserve">Курской области</w:t>
      </w:r>
    </w:p>
    <w:p>
      <w:pPr>
        <w:pStyle w:val="0"/>
        <w:jc w:val="center"/>
      </w:pPr>
      <w:r>
        <w:rPr>
          <w:sz w:val="20"/>
        </w:rPr>
      </w:r>
    </w:p>
    <w:bookmarkStart w:id="740" w:name="P740"/>
    <w:bookmarkEnd w:id="740"/>
    <w:p>
      <w:pPr>
        <w:pStyle w:val="1"/>
        <w:jc w:val="both"/>
      </w:pPr>
      <w:r>
        <w:rPr>
          <w:sz w:val="20"/>
        </w:rPr>
        <w:t xml:space="preserve">                                ЗАКЛЮЧЕНИЕ</w:t>
      </w:r>
    </w:p>
    <w:p>
      <w:pPr>
        <w:pStyle w:val="1"/>
        <w:jc w:val="both"/>
      </w:pPr>
      <w:r>
        <w:rPr>
          <w:sz w:val="20"/>
        </w:rPr>
        <w:t xml:space="preserve">           о соответствии (несоответствии) места для размещения</w:t>
      </w:r>
    </w:p>
    <w:p>
      <w:pPr>
        <w:pStyle w:val="1"/>
        <w:jc w:val="both"/>
      </w:pPr>
      <w:r>
        <w:rPr>
          <w:sz w:val="20"/>
        </w:rPr>
        <w:t xml:space="preserve">            нестационарного торгового объекта Схеме размещения</w:t>
      </w:r>
    </w:p>
    <w:p>
      <w:pPr>
        <w:pStyle w:val="1"/>
        <w:jc w:val="both"/>
      </w:pPr>
      <w:r>
        <w:rPr>
          <w:sz w:val="20"/>
        </w:rPr>
        <w:t xml:space="preserve">              нестационарного торговых объектов на территории</w:t>
      </w:r>
    </w:p>
    <w:p>
      <w:pPr>
        <w:pStyle w:val="1"/>
        <w:jc w:val="both"/>
      </w:pPr>
      <w:r>
        <w:rPr>
          <w:sz w:val="20"/>
        </w:rPr>
        <w:t xml:space="preserve">        муниципального образования "Город Курчатов" Курской области</w:t>
      </w:r>
    </w:p>
    <w:p>
      <w:pPr>
        <w:pStyle w:val="1"/>
        <w:jc w:val="both"/>
      </w:pPr>
      <w:r>
        <w:rPr>
          <w:sz w:val="20"/>
        </w:rPr>
      </w:r>
    </w:p>
    <w:p>
      <w:pPr>
        <w:pStyle w:val="1"/>
        <w:jc w:val="both"/>
      </w:pPr>
      <w:r>
        <w:rPr>
          <w:sz w:val="20"/>
        </w:rPr>
        <w:t xml:space="preserve">    __________ N _______</w:t>
      </w:r>
    </w:p>
    <w:p>
      <w:pPr>
        <w:pStyle w:val="1"/>
        <w:jc w:val="both"/>
      </w:pPr>
      <w:r>
        <w:rPr>
          <w:sz w:val="20"/>
        </w:rPr>
        <w:t xml:space="preserve">    На N ______________</w:t>
      </w:r>
    </w:p>
    <w:p>
      <w:pPr>
        <w:pStyle w:val="1"/>
        <w:jc w:val="both"/>
      </w:pPr>
      <w:r>
        <w:rPr>
          <w:sz w:val="20"/>
        </w:rPr>
      </w:r>
    </w:p>
    <w:p>
      <w:pPr>
        <w:pStyle w:val="1"/>
        <w:jc w:val="both"/>
      </w:pPr>
      <w:r>
        <w:rPr>
          <w:sz w:val="20"/>
        </w:rPr>
        <w:t xml:space="preserve">                                               Кому: ______________________</w:t>
      </w:r>
    </w:p>
    <w:p>
      <w:pPr>
        <w:pStyle w:val="1"/>
        <w:jc w:val="both"/>
      </w:pPr>
      <w:r>
        <w:rPr>
          <w:sz w:val="20"/>
        </w:rPr>
      </w:r>
    </w:p>
    <w:p>
      <w:pPr>
        <w:pStyle w:val="1"/>
        <w:jc w:val="both"/>
      </w:pPr>
      <w:r>
        <w:rPr>
          <w:sz w:val="20"/>
        </w:rPr>
        <w:t xml:space="preserve">    Комитет архитектуры администрации города Курчатова в лице _____________</w:t>
      </w:r>
    </w:p>
    <w:p>
      <w:pPr>
        <w:pStyle w:val="1"/>
        <w:jc w:val="both"/>
      </w:pPr>
      <w:r>
        <w:rPr>
          <w:sz w:val="20"/>
        </w:rPr>
        <w:t xml:space="preserve">/    комитет   экономического   развития   и   малого   предпринимательства</w:t>
      </w:r>
    </w:p>
    <w:p>
      <w:pPr>
        <w:pStyle w:val="1"/>
        <w:jc w:val="both"/>
      </w:pPr>
      <w:r>
        <w:rPr>
          <w:sz w:val="20"/>
        </w:rPr>
        <w:t xml:space="preserve">администрации города Курчатова в лице _____________</w:t>
      </w:r>
    </w:p>
    <w:p>
      <w:pPr>
        <w:pStyle w:val="1"/>
        <w:jc w:val="both"/>
      </w:pPr>
      <w:r>
        <w:rPr>
          <w:sz w:val="20"/>
        </w:rPr>
        <w:t xml:space="preserve">    проверили   место  для  размещения  нестационарного  торгового  объекта</w:t>
      </w:r>
    </w:p>
    <w:p>
      <w:pPr>
        <w:pStyle w:val="1"/>
        <w:jc w:val="both"/>
      </w:pPr>
      <w:r>
        <w:rPr>
          <w:sz w:val="20"/>
        </w:rPr>
        <w:t xml:space="preserve">(наименование и тип объекта) ______________________________________________</w:t>
      </w:r>
    </w:p>
    <w:p>
      <w:pPr>
        <w:pStyle w:val="1"/>
        <w:jc w:val="both"/>
      </w:pPr>
      <w:r>
        <w:rPr>
          <w:sz w:val="20"/>
        </w:rPr>
        <w:t xml:space="preserve">    местонахождение  нестационарного  торгового  объекта  в соответствии со</w:t>
      </w:r>
    </w:p>
    <w:p>
      <w:pPr>
        <w:pStyle w:val="1"/>
        <w:jc w:val="both"/>
      </w:pPr>
      <w:r>
        <w:rPr>
          <w:sz w:val="20"/>
        </w:rPr>
        <w:t xml:space="preserve">Схемой  расположения места для размещения нестационарного торгового объекта</w:t>
      </w:r>
    </w:p>
    <w:p>
      <w:pPr>
        <w:pStyle w:val="1"/>
        <w:jc w:val="both"/>
      </w:pPr>
      <w:r>
        <w:rPr>
          <w:sz w:val="20"/>
        </w:rPr>
        <w:t xml:space="preserve">(далее - Схема):</w:t>
      </w:r>
    </w:p>
    <w:p>
      <w:pPr>
        <w:pStyle w:val="1"/>
        <w:jc w:val="both"/>
      </w:pPr>
      <w:r>
        <w:rPr>
          <w:sz w:val="20"/>
        </w:rPr>
        <w:t xml:space="preserve">    _______________________________________________________________________</w:t>
      </w:r>
    </w:p>
    <w:p>
      <w:pPr>
        <w:pStyle w:val="1"/>
        <w:jc w:val="both"/>
      </w:pPr>
      <w:r>
        <w:rPr>
          <w:sz w:val="20"/>
        </w:rPr>
        <w:t xml:space="preserve">    Площадь  нестационарного  торгового  объекта  в соответствии со Схемой:</w:t>
      </w:r>
    </w:p>
    <w:p>
      <w:pPr>
        <w:pStyle w:val="1"/>
        <w:jc w:val="both"/>
      </w:pPr>
      <w:r>
        <w:rPr>
          <w:sz w:val="20"/>
        </w:rPr>
        <w:t xml:space="preserve">___________________________________________________________________________</w:t>
      </w:r>
    </w:p>
    <w:p>
      <w:pPr>
        <w:pStyle w:val="1"/>
        <w:jc w:val="both"/>
      </w:pPr>
      <w:r>
        <w:rPr>
          <w:sz w:val="20"/>
        </w:rPr>
        <w:t xml:space="preserve">    Специализация нестационарного торгового объекта: ______________________</w:t>
      </w:r>
    </w:p>
    <w:p>
      <w:pPr>
        <w:pStyle w:val="1"/>
        <w:jc w:val="both"/>
      </w:pPr>
      <w:r>
        <w:rPr>
          <w:sz w:val="20"/>
        </w:rPr>
        <w:t xml:space="preserve">    Срок размещения нестационарного торгового объекта: ____________________</w:t>
      </w:r>
    </w:p>
    <w:p>
      <w:pPr>
        <w:pStyle w:val="1"/>
        <w:jc w:val="both"/>
      </w:pPr>
      <w:r>
        <w:rPr>
          <w:sz w:val="20"/>
        </w:rPr>
        <w:t xml:space="preserve">    Установлено: __________________________________________________________</w:t>
      </w:r>
    </w:p>
    <w:p>
      <w:pPr>
        <w:pStyle w:val="1"/>
        <w:jc w:val="both"/>
      </w:pPr>
      <w:r>
        <w:rPr>
          <w:sz w:val="20"/>
        </w:rPr>
        <w:t xml:space="preserve">    1.  Местонахождение нестационарного торгового объекта соответствует (не</w:t>
      </w:r>
    </w:p>
    <w:p>
      <w:pPr>
        <w:pStyle w:val="1"/>
        <w:jc w:val="both"/>
      </w:pPr>
      <w:r>
        <w:rPr>
          <w:sz w:val="20"/>
        </w:rPr>
        <w:t xml:space="preserve">соответствует) Схеме: _____________________________________________________</w:t>
      </w:r>
    </w:p>
    <w:p>
      <w:pPr>
        <w:pStyle w:val="1"/>
        <w:jc w:val="both"/>
      </w:pPr>
      <w:r>
        <w:rPr>
          <w:sz w:val="20"/>
        </w:rPr>
        <w:t xml:space="preserve">    Пояснения в случае несоответствия: ____________________________________</w:t>
      </w:r>
    </w:p>
    <w:p>
      <w:pPr>
        <w:pStyle w:val="1"/>
        <w:jc w:val="both"/>
      </w:pPr>
      <w:r>
        <w:rPr>
          <w:sz w:val="20"/>
        </w:rPr>
        <w:t xml:space="preserve">    2.  Площадь, занимаемая нестационарным торговым объектом, соответствует</w:t>
      </w:r>
    </w:p>
    <w:p>
      <w:pPr>
        <w:pStyle w:val="1"/>
        <w:jc w:val="both"/>
      </w:pPr>
      <w:r>
        <w:rPr>
          <w:sz w:val="20"/>
        </w:rPr>
        <w:t xml:space="preserve">Схеме (не соответствует Схеме): ___________________________________________</w:t>
      </w:r>
    </w:p>
    <w:p>
      <w:pPr>
        <w:pStyle w:val="1"/>
        <w:jc w:val="both"/>
      </w:pPr>
      <w:r>
        <w:rPr>
          <w:sz w:val="20"/>
        </w:rPr>
        <w:t xml:space="preserve">    3. Пояснения в случае несоответствия: _________________________________</w:t>
      </w:r>
    </w:p>
    <w:p>
      <w:pPr>
        <w:pStyle w:val="1"/>
        <w:jc w:val="both"/>
      </w:pPr>
      <w:r>
        <w:rPr>
          <w:sz w:val="20"/>
        </w:rPr>
        <w:t xml:space="preserve">    4. Наличие жалоб и обращений: _________________________________________</w:t>
      </w:r>
    </w:p>
    <w:p>
      <w:pPr>
        <w:pStyle w:val="1"/>
        <w:jc w:val="both"/>
      </w:pPr>
      <w:r>
        <w:rPr>
          <w:sz w:val="20"/>
        </w:rPr>
        <w:t xml:space="preserve">    Предложения: __________________________________________________________</w:t>
      </w:r>
    </w:p>
    <w:p>
      <w:pPr>
        <w:pStyle w:val="1"/>
        <w:jc w:val="both"/>
      </w:pPr>
      <w:r>
        <w:rPr>
          <w:sz w:val="20"/>
        </w:rPr>
      </w:r>
    </w:p>
    <w:p>
      <w:pPr>
        <w:pStyle w:val="1"/>
        <w:jc w:val="both"/>
      </w:pPr>
      <w:r>
        <w:rPr>
          <w:sz w:val="20"/>
        </w:rPr>
        <w:t xml:space="preserve">    Подпись руководителя</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4</w:t>
      </w:r>
    </w:p>
    <w:p>
      <w:pPr>
        <w:pStyle w:val="0"/>
        <w:jc w:val="right"/>
      </w:pPr>
      <w:r>
        <w:rPr>
          <w:sz w:val="20"/>
        </w:rPr>
        <w:t xml:space="preserve">к Положению о размещении</w:t>
      </w:r>
    </w:p>
    <w:p>
      <w:pPr>
        <w:pStyle w:val="0"/>
        <w:jc w:val="right"/>
      </w:pPr>
      <w:r>
        <w:rPr>
          <w:sz w:val="20"/>
        </w:rPr>
        <w:t xml:space="preserve">нестационарных торговых объектов</w:t>
      </w:r>
    </w:p>
    <w:p>
      <w:pPr>
        <w:pStyle w:val="0"/>
        <w:jc w:val="right"/>
      </w:pPr>
      <w:r>
        <w:rPr>
          <w:sz w:val="20"/>
        </w:rPr>
        <w:t xml:space="preserve">на территории муниципального</w:t>
      </w:r>
    </w:p>
    <w:p>
      <w:pPr>
        <w:pStyle w:val="0"/>
        <w:jc w:val="right"/>
      </w:pPr>
      <w:r>
        <w:rPr>
          <w:sz w:val="20"/>
        </w:rPr>
        <w:t xml:space="preserve">образования "Город Курчатов"</w:t>
      </w:r>
    </w:p>
    <w:p>
      <w:pPr>
        <w:pStyle w:val="0"/>
        <w:jc w:val="right"/>
      </w:pPr>
      <w:r>
        <w:rPr>
          <w:sz w:val="20"/>
        </w:rPr>
        <w:t xml:space="preserve">Курской области</w:t>
      </w:r>
    </w:p>
    <w:p>
      <w:pPr>
        <w:pStyle w:val="0"/>
        <w:jc w:val="right"/>
      </w:pPr>
      <w:r>
        <w:rPr>
          <w:sz w:val="20"/>
        </w:rPr>
      </w:r>
    </w:p>
    <w:bookmarkStart w:id="787" w:name="P787"/>
    <w:bookmarkEnd w:id="787"/>
    <w:p>
      <w:pPr>
        <w:pStyle w:val="1"/>
        <w:jc w:val="both"/>
      </w:pPr>
      <w:r>
        <w:rPr>
          <w:sz w:val="20"/>
        </w:rPr>
        <w:t xml:space="preserve">            Акт обследования нестационарного торгового объекта</w:t>
      </w:r>
    </w:p>
    <w:p>
      <w:pPr>
        <w:pStyle w:val="1"/>
        <w:jc w:val="both"/>
      </w:pPr>
      <w:r>
        <w:rPr>
          <w:sz w:val="20"/>
        </w:rPr>
      </w:r>
    </w:p>
    <w:p>
      <w:pPr>
        <w:pStyle w:val="1"/>
        <w:jc w:val="both"/>
      </w:pPr>
      <w:r>
        <w:rPr>
          <w:sz w:val="20"/>
        </w:rPr>
        <w:t xml:space="preserve">    г. Курчатов                                        "__" _______ 20__ г.</w:t>
      </w:r>
    </w:p>
    <w:p>
      <w:pPr>
        <w:pStyle w:val="1"/>
        <w:jc w:val="both"/>
      </w:pPr>
      <w:r>
        <w:rPr>
          <w:sz w:val="20"/>
        </w:rPr>
      </w:r>
    </w:p>
    <w:p>
      <w:pPr>
        <w:pStyle w:val="1"/>
        <w:jc w:val="both"/>
      </w:pPr>
      <w:r>
        <w:rPr>
          <w:sz w:val="20"/>
        </w:rPr>
        <w:t xml:space="preserve">    Представитель  комитета по управлению имуществом г. Курчатова совместно</w:t>
      </w:r>
    </w:p>
    <w:p>
      <w:pPr>
        <w:pStyle w:val="1"/>
        <w:jc w:val="both"/>
      </w:pPr>
      <w:r>
        <w:rPr>
          <w:sz w:val="20"/>
        </w:rPr>
        <w:t xml:space="preserve">с  представителем  комитета  архитектуры  администрации  города  Курчатова,</w:t>
      </w:r>
    </w:p>
    <w:p>
      <w:pPr>
        <w:pStyle w:val="1"/>
        <w:jc w:val="both"/>
      </w:pPr>
      <w:r>
        <w:rPr>
          <w:sz w:val="20"/>
        </w:rPr>
        <w:t xml:space="preserve">представителем     комитета     экономического     развития     и    малого</w:t>
      </w:r>
    </w:p>
    <w:p>
      <w:pPr>
        <w:pStyle w:val="1"/>
        <w:jc w:val="both"/>
      </w:pPr>
      <w:r>
        <w:rPr>
          <w:sz w:val="20"/>
        </w:rPr>
        <w:t xml:space="preserve">предпринимательства администрации города Курчатова, с участием ____________</w:t>
      </w:r>
    </w:p>
    <w:p>
      <w:pPr>
        <w:pStyle w:val="1"/>
        <w:jc w:val="both"/>
      </w:pPr>
      <w:r>
        <w:rPr>
          <w:sz w:val="20"/>
        </w:rPr>
        <w:t xml:space="preserve">    осуществили    обследование    нестационарного    торгового    объекта,</w:t>
      </w:r>
    </w:p>
    <w:p>
      <w:pPr>
        <w:pStyle w:val="1"/>
        <w:jc w:val="both"/>
      </w:pPr>
      <w:r>
        <w:rPr>
          <w:sz w:val="20"/>
        </w:rPr>
        <w:t xml:space="preserve">расположенного по адресу: _________________________________________________</w:t>
      </w:r>
    </w:p>
    <w:p>
      <w:pPr>
        <w:pStyle w:val="1"/>
        <w:jc w:val="both"/>
      </w:pPr>
      <w:r>
        <w:rPr>
          <w:sz w:val="20"/>
        </w:rPr>
        <w:t xml:space="preserve">    В ходе обследования установлено: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   целях   обеспечения   соблюдения   условий   договора   на   размещение</w:t>
      </w:r>
    </w:p>
    <w:p>
      <w:pPr>
        <w:pStyle w:val="1"/>
        <w:jc w:val="both"/>
      </w:pPr>
      <w:r>
        <w:rPr>
          <w:sz w:val="20"/>
        </w:rPr>
        <w:t xml:space="preserve">нестационарного    торгового   объекта   предлагаем   выполнить   следующие</w:t>
      </w:r>
    </w:p>
    <w:p>
      <w:pPr>
        <w:pStyle w:val="1"/>
        <w:jc w:val="both"/>
      </w:pPr>
      <w:r>
        <w:rPr>
          <w:sz w:val="20"/>
        </w:rPr>
        <w:t xml:space="preserve">мероприятия: ______________________________________________________________</w:t>
      </w:r>
    </w:p>
    <w:p>
      <w:pPr>
        <w:pStyle w:val="1"/>
        <w:jc w:val="both"/>
      </w:pPr>
      <w:r>
        <w:rPr>
          <w:sz w:val="20"/>
        </w:rPr>
      </w:r>
    </w:p>
    <w:p>
      <w:pPr>
        <w:pStyle w:val="1"/>
        <w:jc w:val="both"/>
      </w:pPr>
      <w:r>
        <w:rPr>
          <w:sz w:val="20"/>
        </w:rPr>
        <w:t xml:space="preserve">    О  выполнении мероприятий уведомить комитет по управлению имуществом г.</w:t>
      </w:r>
    </w:p>
    <w:p>
      <w:pPr>
        <w:pStyle w:val="1"/>
        <w:jc w:val="both"/>
      </w:pPr>
      <w:r>
        <w:rPr>
          <w:sz w:val="20"/>
        </w:rPr>
        <w:t xml:space="preserve">Курчатова в срок до "__" ______ 20____ г.</w:t>
      </w:r>
    </w:p>
    <w:p>
      <w:pPr>
        <w:pStyle w:val="1"/>
        <w:jc w:val="both"/>
      </w:pPr>
      <w:r>
        <w:rPr>
          <w:sz w:val="20"/>
        </w:rPr>
      </w:r>
    </w:p>
    <w:p>
      <w:pPr>
        <w:pStyle w:val="1"/>
        <w:jc w:val="both"/>
      </w:pPr>
      <w:r>
        <w:rPr>
          <w:sz w:val="20"/>
        </w:rPr>
        <w:t xml:space="preserve">    Дата должность ФИО</w:t>
      </w:r>
    </w:p>
    <w:p>
      <w:pPr>
        <w:pStyle w:val="1"/>
        <w:jc w:val="both"/>
      </w:pPr>
      <w:r>
        <w:rPr>
          <w:sz w:val="20"/>
        </w:rPr>
      </w:r>
    </w:p>
    <w:p>
      <w:pPr>
        <w:pStyle w:val="1"/>
        <w:jc w:val="both"/>
      </w:pPr>
      <w:r>
        <w:rPr>
          <w:sz w:val="20"/>
        </w:rPr>
        <w:t xml:space="preserve">    Дата должность ФИО</w:t>
      </w:r>
    </w:p>
    <w:p>
      <w:pPr>
        <w:pStyle w:val="1"/>
        <w:jc w:val="both"/>
      </w:pPr>
      <w:r>
        <w:rPr>
          <w:sz w:val="20"/>
        </w:rPr>
      </w:r>
    </w:p>
    <w:p>
      <w:pPr>
        <w:pStyle w:val="1"/>
        <w:jc w:val="both"/>
      </w:pPr>
      <w:r>
        <w:rPr>
          <w:sz w:val="20"/>
        </w:rPr>
        <w:t xml:space="preserve">    Дата должность ФИО</w:t>
      </w:r>
    </w:p>
    <w:p>
      <w:pPr>
        <w:pStyle w:val="1"/>
        <w:jc w:val="both"/>
      </w:pPr>
      <w:r>
        <w:rPr>
          <w:sz w:val="20"/>
        </w:rPr>
      </w:r>
    </w:p>
    <w:p>
      <w:pPr>
        <w:pStyle w:val="1"/>
        <w:jc w:val="both"/>
      </w:pPr>
      <w:r>
        <w:rPr>
          <w:sz w:val="20"/>
        </w:rPr>
        <w:t xml:space="preserve">    Настоящий акт составлен в трех экземплярах.</w:t>
      </w:r>
    </w:p>
    <w:p>
      <w:pPr>
        <w:pStyle w:val="1"/>
        <w:jc w:val="both"/>
      </w:pPr>
      <w:r>
        <w:rPr>
          <w:sz w:val="20"/>
        </w:rPr>
      </w:r>
    </w:p>
    <w:p>
      <w:pPr>
        <w:pStyle w:val="1"/>
        <w:jc w:val="both"/>
      </w:pPr>
      <w:r>
        <w:rPr>
          <w:sz w:val="20"/>
        </w:rPr>
        <w:t xml:space="preserve">    Копию акта получил ____________________________________________________</w:t>
      </w:r>
    </w:p>
    <w:p>
      <w:pPr>
        <w:pStyle w:val="1"/>
        <w:jc w:val="both"/>
      </w:pPr>
      <w:r>
        <w:rPr>
          <w:sz w:val="20"/>
        </w:rPr>
      </w:r>
    </w:p>
    <w:p>
      <w:pPr>
        <w:pStyle w:val="1"/>
        <w:jc w:val="both"/>
      </w:pPr>
      <w:r>
        <w:rPr>
          <w:sz w:val="20"/>
        </w:rPr>
        <w:t xml:space="preserve">    В случае неустранения выявленных недостатков в установленные сроки один</w:t>
      </w:r>
    </w:p>
    <w:p>
      <w:pPr>
        <w:pStyle w:val="1"/>
        <w:jc w:val="both"/>
      </w:pPr>
      <w:r>
        <w:rPr>
          <w:sz w:val="20"/>
        </w:rPr>
        <w:t xml:space="preserve">экземпляр  акта  передается в комитет по управлению имуществом г. Курчатова</w:t>
      </w:r>
    </w:p>
    <w:p>
      <w:pPr>
        <w:pStyle w:val="1"/>
        <w:jc w:val="both"/>
      </w:pPr>
      <w:r>
        <w:rPr>
          <w:sz w:val="20"/>
        </w:rPr>
        <w:t xml:space="preserve">для расторжения договора на размещение нестационарного торгового объекта.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5</w:t>
      </w:r>
    </w:p>
    <w:p>
      <w:pPr>
        <w:pStyle w:val="0"/>
        <w:jc w:val="right"/>
      </w:pPr>
      <w:r>
        <w:rPr>
          <w:sz w:val="20"/>
        </w:rPr>
        <w:t xml:space="preserve">к Положению о размещении</w:t>
      </w:r>
    </w:p>
    <w:p>
      <w:pPr>
        <w:pStyle w:val="0"/>
        <w:jc w:val="right"/>
      </w:pPr>
      <w:r>
        <w:rPr>
          <w:sz w:val="20"/>
        </w:rPr>
        <w:t xml:space="preserve">нестационарных торговых объектов</w:t>
      </w:r>
    </w:p>
    <w:p>
      <w:pPr>
        <w:pStyle w:val="0"/>
        <w:jc w:val="right"/>
      </w:pPr>
      <w:r>
        <w:rPr>
          <w:sz w:val="20"/>
        </w:rPr>
        <w:t xml:space="preserve">на территории муниципального</w:t>
      </w:r>
    </w:p>
    <w:p>
      <w:pPr>
        <w:pStyle w:val="0"/>
        <w:jc w:val="right"/>
      </w:pPr>
      <w:r>
        <w:rPr>
          <w:sz w:val="20"/>
        </w:rPr>
        <w:t xml:space="preserve">образования "Город Курчатов"</w:t>
      </w:r>
    </w:p>
    <w:p>
      <w:pPr>
        <w:pStyle w:val="0"/>
        <w:jc w:val="right"/>
      </w:pPr>
      <w:r>
        <w:rPr>
          <w:sz w:val="20"/>
        </w:rPr>
        <w:t xml:space="preserve">Курской области</w:t>
      </w:r>
    </w:p>
    <w:p>
      <w:pPr>
        <w:pStyle w:val="0"/>
        <w:jc w:val="right"/>
      </w:pPr>
      <w:r>
        <w:rPr>
          <w:sz w:val="20"/>
        </w:rPr>
      </w:r>
    </w:p>
    <w:p>
      <w:pPr>
        <w:pStyle w:val="1"/>
        <w:jc w:val="both"/>
      </w:pPr>
      <w:r>
        <w:rPr>
          <w:sz w:val="20"/>
        </w:rPr>
        <w:t xml:space="preserve">                             </w:t>
      </w:r>
      <w:r>
        <w:rPr>
          <w:sz w:val="20"/>
          <w:b w:val="on"/>
        </w:rPr>
        <w:t xml:space="preserve">______________________________________________</w:t>
      </w:r>
    </w:p>
    <w:p>
      <w:pPr>
        <w:pStyle w:val="1"/>
        <w:jc w:val="both"/>
      </w:pPr>
      <w:r>
        <w:rPr>
          <w:sz w:val="20"/>
        </w:rPr>
        <w:t xml:space="preserve">                             </w:t>
      </w:r>
      <w:r>
        <w:rPr>
          <w:sz w:val="20"/>
          <w:b w:val="on"/>
        </w:rPr>
        <w:t xml:space="preserve">______________________________________________</w:t>
      </w:r>
    </w:p>
    <w:p>
      <w:pPr>
        <w:pStyle w:val="1"/>
        <w:jc w:val="both"/>
      </w:pPr>
      <w:r>
        <w:rPr>
          <w:sz w:val="20"/>
        </w:rPr>
        <w:t xml:space="preserve">                              </w:t>
      </w:r>
      <w:r>
        <w:rPr>
          <w:sz w:val="20"/>
          <w:b w:val="on"/>
          <w:i w:val="on"/>
        </w:rPr>
        <w:t xml:space="preserve">(руководителю органа местного самоуправления)</w:t>
      </w:r>
    </w:p>
    <w:p>
      <w:pPr>
        <w:pStyle w:val="1"/>
        <w:jc w:val="both"/>
      </w:pPr>
      <w:r>
        <w:rPr>
          <w:sz w:val="20"/>
        </w:rPr>
        <w:t xml:space="preserve">                             </w:t>
      </w:r>
      <w:r>
        <w:rPr>
          <w:sz w:val="20"/>
          <w:b w:val="on"/>
          <w:i w:val="on"/>
        </w:rPr>
        <w:t xml:space="preserve">от гражданина(ки)</w:t>
      </w:r>
      <w:r>
        <w:rPr>
          <w:sz w:val="20"/>
        </w:rPr>
        <w:t xml:space="preserve"> </w:t>
      </w:r>
      <w:r>
        <w:rPr>
          <w:sz w:val="20"/>
          <w:b w:val="on"/>
        </w:rPr>
        <w:t xml:space="preserve">____________________________</w:t>
      </w:r>
    </w:p>
    <w:p>
      <w:pPr>
        <w:pStyle w:val="1"/>
        <w:jc w:val="both"/>
      </w:pPr>
      <w:r>
        <w:rPr>
          <w:sz w:val="20"/>
        </w:rPr>
        <w:t xml:space="preserve">                             </w:t>
      </w:r>
      <w:r>
        <w:rPr>
          <w:sz w:val="20"/>
          <w:b w:val="on"/>
        </w:rPr>
        <w:t xml:space="preserve">______________________________________________</w:t>
      </w:r>
    </w:p>
    <w:p>
      <w:pPr>
        <w:pStyle w:val="1"/>
        <w:jc w:val="both"/>
      </w:pPr>
      <w:r>
        <w:rPr>
          <w:sz w:val="20"/>
        </w:rPr>
        <w:t xml:space="preserve">                             </w:t>
      </w:r>
      <w:r>
        <w:rPr>
          <w:sz w:val="20"/>
          <w:b w:val="on"/>
        </w:rPr>
        <w:t xml:space="preserve">______________________________________________</w:t>
      </w:r>
    </w:p>
    <w:p>
      <w:pPr>
        <w:pStyle w:val="1"/>
        <w:jc w:val="both"/>
      </w:pPr>
      <w:r>
        <w:rPr>
          <w:sz w:val="20"/>
        </w:rPr>
        <w:t xml:space="preserve">                                             </w:t>
      </w:r>
      <w:r>
        <w:rPr>
          <w:sz w:val="20"/>
          <w:b w:val="on"/>
          <w:i w:val="on"/>
        </w:rPr>
        <w:t xml:space="preserve">(фамилия, имя и отчество)</w:t>
      </w:r>
    </w:p>
    <w:p>
      <w:pPr>
        <w:pStyle w:val="1"/>
        <w:jc w:val="both"/>
      </w:pPr>
      <w:r>
        <w:rPr>
          <w:sz w:val="20"/>
        </w:rPr>
        <w:t xml:space="preserve">                             </w:t>
      </w:r>
      <w:r>
        <w:rPr>
          <w:sz w:val="20"/>
          <w:b w:val="on"/>
          <w:i w:val="on"/>
        </w:rPr>
        <w:t xml:space="preserve">паспорт</w:t>
      </w:r>
      <w:r>
        <w:rPr>
          <w:sz w:val="20"/>
        </w:rPr>
        <w:t xml:space="preserve"> </w:t>
      </w:r>
      <w:r>
        <w:rPr>
          <w:sz w:val="20"/>
          <w:b w:val="on"/>
        </w:rPr>
        <w:t xml:space="preserve">_____________________________________,</w:t>
      </w:r>
    </w:p>
    <w:p>
      <w:pPr>
        <w:pStyle w:val="1"/>
        <w:jc w:val="both"/>
      </w:pPr>
      <w:r>
        <w:rPr>
          <w:sz w:val="20"/>
        </w:rPr>
        <w:t xml:space="preserve">                                             </w:t>
      </w:r>
      <w:r>
        <w:rPr>
          <w:sz w:val="20"/>
          <w:b w:val="on"/>
          <w:i w:val="on"/>
        </w:rPr>
        <w:t xml:space="preserve">(серия и номер паспорта,</w:t>
      </w:r>
    </w:p>
    <w:p>
      <w:pPr>
        <w:pStyle w:val="1"/>
        <w:jc w:val="both"/>
      </w:pPr>
      <w:r>
        <w:rPr>
          <w:sz w:val="20"/>
        </w:rPr>
        <w:t xml:space="preserve">                             </w:t>
      </w:r>
      <w:r>
        <w:rPr>
          <w:sz w:val="20"/>
          <w:b w:val="on"/>
        </w:rPr>
        <w:t xml:space="preserve">______________________________________________</w:t>
      </w:r>
    </w:p>
    <w:p>
      <w:pPr>
        <w:pStyle w:val="1"/>
        <w:jc w:val="both"/>
      </w:pPr>
      <w:r>
        <w:rPr>
          <w:sz w:val="20"/>
        </w:rPr>
        <w:t xml:space="preserve">                             </w:t>
      </w:r>
      <w:r>
        <w:rPr>
          <w:sz w:val="20"/>
          <w:b w:val="on"/>
        </w:rPr>
        <w:t xml:space="preserve">______________________________________________</w:t>
      </w:r>
    </w:p>
    <w:p>
      <w:pPr>
        <w:pStyle w:val="1"/>
        <w:jc w:val="both"/>
      </w:pPr>
      <w:r>
        <w:rPr>
          <w:sz w:val="20"/>
        </w:rPr>
        <w:t xml:space="preserve">                                         </w:t>
      </w:r>
      <w:r>
        <w:rPr>
          <w:sz w:val="20"/>
          <w:b w:val="on"/>
          <w:i w:val="on"/>
        </w:rPr>
        <w:t xml:space="preserve">кем и когда выдан паспорт)</w:t>
      </w:r>
    </w:p>
    <w:p>
      <w:pPr>
        <w:pStyle w:val="1"/>
        <w:jc w:val="both"/>
      </w:pPr>
      <w:r>
        <w:rPr>
          <w:sz w:val="20"/>
        </w:rPr>
        <w:t xml:space="preserve">                             </w:t>
      </w:r>
      <w:r>
        <w:rPr>
          <w:sz w:val="20"/>
          <w:b w:val="on"/>
          <w:i w:val="on"/>
        </w:rPr>
        <w:t xml:space="preserve">проживающего(ей) по адресу:</w:t>
      </w:r>
      <w:r>
        <w:rPr>
          <w:sz w:val="20"/>
        </w:rPr>
        <w:t xml:space="preserve"> </w:t>
      </w:r>
      <w:r>
        <w:rPr>
          <w:sz w:val="20"/>
          <w:b w:val="on"/>
        </w:rPr>
        <w:t xml:space="preserve">__________________</w:t>
      </w:r>
    </w:p>
    <w:p>
      <w:pPr>
        <w:pStyle w:val="1"/>
        <w:jc w:val="both"/>
      </w:pPr>
      <w:r>
        <w:rPr>
          <w:sz w:val="20"/>
        </w:rPr>
        <w:t xml:space="preserve">                             </w:t>
      </w:r>
      <w:r>
        <w:rPr>
          <w:sz w:val="20"/>
          <w:b w:val="on"/>
        </w:rPr>
        <w:t xml:space="preserve">______________________________________________</w:t>
      </w:r>
    </w:p>
    <w:p>
      <w:pPr>
        <w:pStyle w:val="1"/>
        <w:jc w:val="both"/>
      </w:pPr>
      <w:r>
        <w:rPr>
          <w:sz w:val="20"/>
        </w:rPr>
        <w:t xml:space="preserve">                             </w:t>
      </w:r>
      <w:r>
        <w:rPr>
          <w:sz w:val="20"/>
          <w:b w:val="on"/>
        </w:rPr>
        <w:t xml:space="preserve">______________________________________________</w:t>
      </w:r>
    </w:p>
    <w:p>
      <w:pPr>
        <w:pStyle w:val="1"/>
        <w:jc w:val="both"/>
      </w:pPr>
      <w:r>
        <w:rPr>
          <w:sz w:val="20"/>
        </w:rPr>
        <w:t xml:space="preserve">                                            </w:t>
      </w:r>
      <w:r>
        <w:rPr>
          <w:sz w:val="20"/>
          <w:b w:val="on"/>
          <w:i w:val="on"/>
        </w:rPr>
        <w:t xml:space="preserve">(адрес регистрации)</w:t>
      </w:r>
    </w:p>
    <w:p>
      <w:pPr>
        <w:pStyle w:val="1"/>
        <w:jc w:val="both"/>
      </w:pPr>
      <w:r>
        <w:rPr>
          <w:sz w:val="20"/>
        </w:rPr>
        <w:t xml:space="preserve">                             </w:t>
      </w:r>
      <w:r>
        <w:rPr>
          <w:sz w:val="20"/>
          <w:b w:val="on"/>
          <w:i w:val="on"/>
        </w:rPr>
        <w:t xml:space="preserve">тел.</w:t>
      </w:r>
      <w:r>
        <w:rPr>
          <w:sz w:val="20"/>
        </w:rPr>
        <w:t xml:space="preserve"> </w:t>
      </w:r>
      <w:r>
        <w:rPr>
          <w:sz w:val="20"/>
          <w:b w:val="on"/>
        </w:rPr>
        <w:t xml:space="preserve">_________________________________________</w:t>
      </w:r>
    </w:p>
    <w:p>
      <w:pPr>
        <w:pStyle w:val="1"/>
        <w:jc w:val="both"/>
      </w:pPr>
      <w:r>
        <w:rPr>
          <w:sz w:val="20"/>
        </w:rPr>
      </w:r>
    </w:p>
    <w:bookmarkStart w:id="849" w:name="P849"/>
    <w:bookmarkEnd w:id="849"/>
    <w:p>
      <w:pPr>
        <w:pStyle w:val="1"/>
        <w:jc w:val="both"/>
      </w:pPr>
      <w:r>
        <w:rPr>
          <w:sz w:val="20"/>
        </w:rPr>
        <w:t xml:space="preserve">                                 </w:t>
      </w:r>
      <w:r>
        <w:rPr>
          <w:sz w:val="20"/>
          <w:b w:val="on"/>
          <w:i w:val="on"/>
        </w:rPr>
        <w:t xml:space="preserve">СОГЛАСИЕ</w:t>
      </w:r>
    </w:p>
    <w:p>
      <w:pPr>
        <w:pStyle w:val="1"/>
        <w:jc w:val="both"/>
      </w:pPr>
      <w:r>
        <w:rPr>
          <w:sz w:val="20"/>
        </w:rPr>
        <w:t xml:space="preserve">                     </w:t>
      </w:r>
      <w:r>
        <w:rPr>
          <w:sz w:val="20"/>
          <w:b w:val="on"/>
          <w:i w:val="on"/>
        </w:rPr>
        <w:t xml:space="preserve">на обработку персональных данных</w:t>
      </w:r>
    </w:p>
    <w:p>
      <w:pPr>
        <w:pStyle w:val="1"/>
        <w:jc w:val="both"/>
      </w:pPr>
      <w:r>
        <w:rPr>
          <w:sz w:val="20"/>
        </w:rPr>
      </w:r>
    </w:p>
    <w:p>
      <w:pPr>
        <w:pStyle w:val="1"/>
        <w:jc w:val="both"/>
      </w:pPr>
      <w:r>
        <w:rPr>
          <w:sz w:val="20"/>
          <w:b w:val="on"/>
          <w:i w:val="on"/>
        </w:rPr>
        <w:t xml:space="preserve">Я, (далее Субъект) ________________________________________________________</w:t>
      </w:r>
    </w:p>
    <w:p>
      <w:pPr>
        <w:pStyle w:val="1"/>
        <w:jc w:val="both"/>
      </w:pPr>
      <w:r>
        <w:rPr>
          <w:sz w:val="20"/>
        </w:rPr>
        <w:t xml:space="preserve">                         </w:t>
      </w:r>
      <w:r>
        <w:rPr>
          <w:sz w:val="20"/>
          <w:b w:val="on"/>
          <w:i w:val="on"/>
        </w:rPr>
        <w:t xml:space="preserve">(фамилия, имя и отчество)</w:t>
      </w:r>
    </w:p>
    <w:p>
      <w:pPr>
        <w:pStyle w:val="1"/>
        <w:jc w:val="both"/>
      </w:pPr>
      <w:r>
        <w:rPr>
          <w:sz w:val="20"/>
          <w:b w:val="on"/>
          <w:i w:val="on"/>
        </w:rPr>
        <w:t xml:space="preserve">___________________________________________________________________________</w:t>
      </w:r>
    </w:p>
    <w:p>
      <w:pPr>
        <w:pStyle w:val="1"/>
        <w:jc w:val="both"/>
      </w:pPr>
      <w:r>
        <w:rPr>
          <w:sz w:val="20"/>
          <w:b w:val="on"/>
          <w:i w:val="on"/>
        </w:rPr>
        <w:t xml:space="preserve">___________________________________________________________________________</w:t>
      </w:r>
    </w:p>
    <w:p>
      <w:pPr>
        <w:pStyle w:val="1"/>
        <w:jc w:val="both"/>
      </w:pPr>
      <w:r>
        <w:rPr>
          <w:sz w:val="20"/>
          <w:b w:val="on"/>
          <w:i w:val="on"/>
        </w:rPr>
        <w:t xml:space="preserve">зарегистрированный(ая) ____________________________________________________</w:t>
      </w:r>
    </w:p>
    <w:p>
      <w:pPr>
        <w:pStyle w:val="1"/>
        <w:jc w:val="both"/>
      </w:pPr>
      <w:r>
        <w:rPr>
          <w:sz w:val="20"/>
          <w:b w:val="on"/>
          <w:i w:val="on"/>
        </w:rPr>
        <w:t xml:space="preserve">___________________________________________________________________________</w:t>
      </w:r>
    </w:p>
    <w:p>
      <w:pPr>
        <w:pStyle w:val="1"/>
        <w:jc w:val="both"/>
      </w:pPr>
      <w:r>
        <w:rPr>
          <w:sz w:val="20"/>
          <w:b w:val="on"/>
          <w:i w:val="on"/>
        </w:rPr>
        <w:t xml:space="preserve">паспорт серии _____ N ___________, выдан __________________________________</w:t>
      </w:r>
    </w:p>
    <w:p>
      <w:pPr>
        <w:pStyle w:val="1"/>
        <w:jc w:val="both"/>
      </w:pPr>
      <w:r>
        <w:rPr>
          <w:sz w:val="20"/>
          <w:b w:val="on"/>
          <w:i w:val="on"/>
        </w:rPr>
        <w:t xml:space="preserve">кем _______________________________________________________________________</w:t>
      </w:r>
    </w:p>
    <w:p>
      <w:pPr>
        <w:pStyle w:val="1"/>
        <w:jc w:val="both"/>
      </w:pPr>
      <w:r>
        <w:rPr>
          <w:sz w:val="20"/>
          <w:b w:val="on"/>
          <w:i w:val="on"/>
        </w:rPr>
        <w:t xml:space="preserve">___________________________________________________________________________</w:t>
      </w:r>
    </w:p>
    <w:p>
      <w:pPr>
        <w:pStyle w:val="1"/>
        <w:jc w:val="both"/>
      </w:pPr>
      <w:r>
        <w:rPr>
          <w:sz w:val="20"/>
          <w:b w:val="on"/>
          <w:i w:val="on"/>
        </w:rPr>
        <w:t xml:space="preserve">в  соответствии  с  Федеральным  </w:t>
      </w:r>
      <w:hyperlink w:history="0" r:id="rId49" w:tooltip="Федеральный закон от 27.07.2006 N 152-ФЗ (ред. от 08.08.2024) &quot;О персональных данных&quot; {КонсультантПлюс}">
        <w:r>
          <w:rPr>
            <w:sz w:val="20"/>
            <w:color w:val="0000ff"/>
            <w:b w:val="on"/>
            <w:i w:val="on"/>
          </w:rPr>
          <w:t xml:space="preserve">законом</w:t>
        </w:r>
      </w:hyperlink>
      <w:r>
        <w:rPr>
          <w:sz w:val="20"/>
          <w:b w:val="on"/>
          <w:i w:val="on"/>
        </w:rPr>
        <w:t xml:space="preserve">  от  27 июля 2006 года N 152-ФЗ "О</w:t>
      </w:r>
    </w:p>
    <w:p>
      <w:pPr>
        <w:pStyle w:val="1"/>
        <w:jc w:val="both"/>
      </w:pPr>
      <w:r>
        <w:rPr>
          <w:sz w:val="20"/>
          <w:b w:val="on"/>
          <w:i w:val="on"/>
        </w:rPr>
        <w:t xml:space="preserve">персональных данных" даю свое согласие комитету по управлению имуществом г.</w:t>
      </w:r>
    </w:p>
    <w:p>
      <w:pPr>
        <w:pStyle w:val="1"/>
        <w:jc w:val="both"/>
      </w:pPr>
      <w:r>
        <w:rPr>
          <w:sz w:val="20"/>
          <w:b w:val="on"/>
          <w:i w:val="on"/>
        </w:rPr>
        <w:t xml:space="preserve">Курчатова   на   автоматизированную,  а  также  без  использования  средств</w:t>
      </w:r>
    </w:p>
    <w:p>
      <w:pPr>
        <w:pStyle w:val="1"/>
        <w:jc w:val="both"/>
      </w:pPr>
      <w:r>
        <w:rPr>
          <w:sz w:val="20"/>
          <w:b w:val="on"/>
          <w:i w:val="on"/>
        </w:rPr>
        <w:t xml:space="preserve">автоматизации обработку моих персональных данных, включающих: фамилию, имя,</w:t>
      </w:r>
    </w:p>
    <w:p>
      <w:pPr>
        <w:pStyle w:val="1"/>
        <w:jc w:val="both"/>
      </w:pPr>
      <w:r>
        <w:rPr>
          <w:sz w:val="20"/>
          <w:b w:val="on"/>
          <w:i w:val="on"/>
        </w:rPr>
        <w:t xml:space="preserve">отчество,  год,  месяц, дата и место рождения, адрес, семейное, социальное,</w:t>
      </w:r>
    </w:p>
    <w:p>
      <w:pPr>
        <w:pStyle w:val="1"/>
        <w:jc w:val="both"/>
      </w:pPr>
      <w:r>
        <w:rPr>
          <w:sz w:val="20"/>
          <w:b w:val="on"/>
          <w:i w:val="on"/>
        </w:rPr>
        <w:t xml:space="preserve">имущественное  положение,  образование,  профессия  и  другую  информацию в</w:t>
      </w:r>
    </w:p>
    <w:p>
      <w:pPr>
        <w:pStyle w:val="1"/>
        <w:jc w:val="both"/>
      </w:pPr>
      <w:r>
        <w:rPr>
          <w:sz w:val="20"/>
          <w:b w:val="on"/>
          <w:i w:val="on"/>
        </w:rPr>
        <w:t xml:space="preserve">соответствии  с  указанным  Федеральным </w:t>
      </w:r>
      <w:hyperlink w:history="0" r:id="rId50" w:tooltip="Федеральный закон от 27.07.2006 N 152-ФЗ (ред. от 08.08.2024) &quot;О персональных данных&quot; {КонсультантПлюс}">
        <w:r>
          <w:rPr>
            <w:sz w:val="20"/>
            <w:color w:val="0000ff"/>
            <w:b w:val="on"/>
            <w:i w:val="on"/>
          </w:rPr>
          <w:t xml:space="preserve">законом</w:t>
        </w:r>
      </w:hyperlink>
      <w:r>
        <w:rPr>
          <w:sz w:val="20"/>
          <w:b w:val="on"/>
          <w:i w:val="on"/>
        </w:rPr>
        <w:t xml:space="preserve"> "О персональных данных", то</w:t>
      </w:r>
    </w:p>
    <w:p>
      <w:pPr>
        <w:pStyle w:val="1"/>
        <w:jc w:val="both"/>
      </w:pPr>
      <w:r>
        <w:rPr>
          <w:sz w:val="20"/>
          <w:b w:val="on"/>
          <w:i w:val="on"/>
        </w:rPr>
        <w:t xml:space="preserve">есть  их сбор, систематизацию, накопление, хранение, уточнение (обновление,</w:t>
      </w:r>
    </w:p>
    <w:p>
      <w:pPr>
        <w:pStyle w:val="1"/>
        <w:jc w:val="both"/>
      </w:pPr>
      <w:r>
        <w:rPr>
          <w:sz w:val="20"/>
          <w:b w:val="on"/>
          <w:i w:val="on"/>
        </w:rPr>
        <w:t xml:space="preserve">изменение),   использование,   распространение   (в  том  числе  передачу),</w:t>
      </w:r>
    </w:p>
    <w:p>
      <w:pPr>
        <w:pStyle w:val="1"/>
        <w:jc w:val="both"/>
      </w:pPr>
      <w:r>
        <w:rPr>
          <w:sz w:val="20"/>
          <w:b w:val="on"/>
          <w:i w:val="on"/>
        </w:rPr>
        <w:t xml:space="preserve">обезличивание,  блокирование,  уничтожение, в целях подготовки документов и</w:t>
      </w:r>
    </w:p>
    <w:p>
      <w:pPr>
        <w:pStyle w:val="1"/>
        <w:jc w:val="both"/>
      </w:pPr>
      <w:r>
        <w:rPr>
          <w:sz w:val="20"/>
          <w:b w:val="on"/>
          <w:i w:val="on"/>
        </w:rPr>
        <w:t xml:space="preserve">заключения договора на размещение нестационарного торгового объекта.</w:t>
      </w:r>
    </w:p>
    <w:p>
      <w:pPr>
        <w:pStyle w:val="1"/>
        <w:jc w:val="both"/>
      </w:pPr>
      <w:r>
        <w:rPr>
          <w:sz w:val="20"/>
        </w:rPr>
        <w:t xml:space="preserve">    </w:t>
      </w:r>
      <w:r>
        <w:rPr>
          <w:sz w:val="20"/>
          <w:b w:val="on"/>
          <w:i w:val="on"/>
        </w:rPr>
        <w:t xml:space="preserve">Настоящее  согласие  дается  на  период  до  истечения  сроков хранения</w:t>
      </w:r>
    </w:p>
    <w:p>
      <w:pPr>
        <w:pStyle w:val="1"/>
        <w:jc w:val="both"/>
      </w:pPr>
      <w:r>
        <w:rPr>
          <w:sz w:val="20"/>
          <w:b w:val="on"/>
          <w:i w:val="on"/>
        </w:rPr>
        <w:t xml:space="preserve">соответствующей информации или документов, содержащих указанную информацию,</w:t>
      </w:r>
    </w:p>
    <w:p>
      <w:pPr>
        <w:pStyle w:val="1"/>
        <w:jc w:val="both"/>
      </w:pPr>
      <w:r>
        <w:rPr>
          <w:sz w:val="20"/>
          <w:b w:val="on"/>
          <w:i w:val="on"/>
        </w:rPr>
        <w:t xml:space="preserve">определяемых в соответствии с законодательством Российской Федерации.</w:t>
      </w:r>
    </w:p>
    <w:p>
      <w:pPr>
        <w:pStyle w:val="1"/>
        <w:jc w:val="both"/>
      </w:pPr>
      <w:r>
        <w:rPr>
          <w:sz w:val="20"/>
        </w:rPr>
        <w:t xml:space="preserve">    </w:t>
      </w:r>
      <w:r>
        <w:rPr>
          <w:sz w:val="20"/>
          <w:b w:val="on"/>
          <w:i w:val="on"/>
        </w:rPr>
        <w:t xml:space="preserve">Настоящее  согласие  может  быть  отозвано  Субъектом в любой момент по</w:t>
      </w:r>
    </w:p>
    <w:p>
      <w:pPr>
        <w:pStyle w:val="1"/>
        <w:jc w:val="both"/>
      </w:pPr>
      <w:r>
        <w:rPr>
          <w:sz w:val="20"/>
          <w:b w:val="on"/>
          <w:i w:val="on"/>
        </w:rPr>
        <w:t xml:space="preserve">соглашению  сторон.  В  случае  неправомерного использования предоставления</w:t>
      </w:r>
    </w:p>
    <w:p>
      <w:pPr>
        <w:pStyle w:val="1"/>
        <w:jc w:val="both"/>
      </w:pPr>
      <w:r>
        <w:rPr>
          <w:sz w:val="20"/>
          <w:b w:val="on"/>
          <w:i w:val="on"/>
        </w:rPr>
        <w:t xml:space="preserve">данных  соглашение  отзывается  письменным заявлением Субъекта персональных</w:t>
      </w:r>
    </w:p>
    <w:p>
      <w:pPr>
        <w:pStyle w:val="1"/>
        <w:jc w:val="both"/>
      </w:pPr>
      <w:r>
        <w:rPr>
          <w:sz w:val="20"/>
          <w:b w:val="on"/>
          <w:i w:val="on"/>
        </w:rPr>
        <w:t xml:space="preserve">данных.</w:t>
      </w:r>
    </w:p>
    <w:p>
      <w:pPr>
        <w:pStyle w:val="1"/>
        <w:jc w:val="both"/>
      </w:pPr>
      <w:r>
        <w:rPr>
          <w:sz w:val="20"/>
        </w:rPr>
        <w:t xml:space="preserve">    </w:t>
      </w:r>
      <w:r>
        <w:rPr>
          <w:sz w:val="20"/>
          <w:b w:val="on"/>
          <w:i w:val="on"/>
        </w:rPr>
        <w:t xml:space="preserve">Субъект  по  письменному  запросу  имеет право на получение информации,</w:t>
      </w:r>
    </w:p>
    <w:p>
      <w:pPr>
        <w:pStyle w:val="1"/>
        <w:jc w:val="both"/>
      </w:pPr>
      <w:r>
        <w:rPr>
          <w:sz w:val="20"/>
          <w:b w:val="on"/>
          <w:i w:val="on"/>
        </w:rPr>
        <w:t xml:space="preserve">касающейся  обработки  его  персональных  данных  (п. </w:t>
      </w:r>
      <w:hyperlink w:history="0" r:id="rId51" w:tooltip="Федеральный закон от 27.07.2006 N 152-ФЗ (ред. от 08.08.2024) &quot;О персональных данных&quot; {КонсультантПлюс}">
        <w:r>
          <w:rPr>
            <w:sz w:val="20"/>
            <w:color w:val="0000ff"/>
            <w:b w:val="on"/>
            <w:i w:val="on"/>
          </w:rPr>
          <w:t xml:space="preserve">4 ст. 14</w:t>
        </w:r>
      </w:hyperlink>
      <w:r>
        <w:rPr>
          <w:sz w:val="20"/>
          <w:b w:val="on"/>
          <w:i w:val="on"/>
        </w:rPr>
        <w:t xml:space="preserve"> Федерального</w:t>
      </w:r>
    </w:p>
    <w:p>
      <w:pPr>
        <w:pStyle w:val="1"/>
        <w:jc w:val="both"/>
      </w:pPr>
      <w:r>
        <w:rPr>
          <w:sz w:val="20"/>
          <w:b w:val="on"/>
          <w:i w:val="on"/>
        </w:rPr>
        <w:t xml:space="preserve">закона от 27.06.2006 N 152-ФЗ).</w:t>
      </w:r>
    </w:p>
    <w:p>
      <w:pPr>
        <w:pStyle w:val="1"/>
        <w:jc w:val="both"/>
      </w:pPr>
      <w:r>
        <w:rPr>
          <w:sz w:val="20"/>
          <w:b w:val="on"/>
          <w:i w:val="on"/>
        </w:rPr>
        <w:t xml:space="preserve">_____________ ______________________         "__" ____________ 20__ г.</w:t>
      </w:r>
    </w:p>
    <w:p>
      <w:pPr>
        <w:pStyle w:val="1"/>
        <w:jc w:val="both"/>
      </w:pPr>
      <w:r>
        <w:rPr>
          <w:sz w:val="20"/>
        </w:rPr>
        <w:t xml:space="preserve">  </w:t>
      </w:r>
      <w:r>
        <w:rPr>
          <w:sz w:val="20"/>
          <w:b w:val="on"/>
          <w:i w:val="on"/>
        </w:rPr>
        <w:t xml:space="preserve">(подпись)   (фамилия и инициалы)</w:t>
      </w:r>
    </w:p>
    <w:p>
      <w:pPr>
        <w:pStyle w:val="1"/>
        <w:jc w:val="both"/>
      </w:pPr>
      <w:r>
        <w:rPr>
          <w:sz w:val="20"/>
        </w:rPr>
      </w:r>
    </w:p>
    <w:p>
      <w:pPr>
        <w:pStyle w:val="1"/>
        <w:jc w:val="both"/>
      </w:pPr>
      <w:r>
        <w:rPr>
          <w:sz w:val="20"/>
        </w:rPr>
        <w:t xml:space="preserve">    </w:t>
      </w:r>
      <w:r>
        <w:rPr>
          <w:sz w:val="20"/>
          <w:b w:val="on"/>
          <w:i w:val="on"/>
        </w:rPr>
        <w:t xml:space="preserve">Примечание.     Согласие     на     обработку    персональных    данных</w:t>
      </w:r>
    </w:p>
    <w:p>
      <w:pPr>
        <w:pStyle w:val="1"/>
        <w:jc w:val="both"/>
      </w:pPr>
      <w:r>
        <w:rPr>
          <w:sz w:val="20"/>
          <w:b w:val="on"/>
          <w:i w:val="on"/>
        </w:rPr>
        <w:t xml:space="preserve">несовершеннолетних лиц подписывают их законные представители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Курчатова Курской области от 13.07.2015 N 864</w:t>
            <w:br/>
            <w:t>(ред. от 08.02.2024)</w:t>
            <w:br/>
            <w:t>"Об утверждении Положе...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417&amp;n=72158&amp;dst=100005" TargetMode = "External"/>
	<Relationship Id="rId8" Type="http://schemas.openxmlformats.org/officeDocument/2006/relationships/hyperlink" Target="https://login.consultant.ru/link/?req=doc&amp;base=RLAW417&amp;n=69098&amp;dst=100005" TargetMode = "External"/>
	<Relationship Id="rId9" Type="http://schemas.openxmlformats.org/officeDocument/2006/relationships/hyperlink" Target="https://login.consultant.ru/link/?req=doc&amp;base=RLAW417&amp;n=71708&amp;dst=100005" TargetMode = "External"/>
	<Relationship Id="rId10" Type="http://schemas.openxmlformats.org/officeDocument/2006/relationships/hyperlink" Target="https://login.consultant.ru/link/?req=doc&amp;base=RLAW417&amp;n=95285&amp;dst=100005" TargetMode = "External"/>
	<Relationship Id="rId11" Type="http://schemas.openxmlformats.org/officeDocument/2006/relationships/hyperlink" Target="https://login.consultant.ru/link/?req=doc&amp;base=RLAW417&amp;n=73458&amp;dst=100005" TargetMode = "External"/>
	<Relationship Id="rId12" Type="http://schemas.openxmlformats.org/officeDocument/2006/relationships/hyperlink" Target="https://login.consultant.ru/link/?req=doc&amp;base=RLAW417&amp;n=92606&amp;dst=100005" TargetMode = "External"/>
	<Relationship Id="rId13" Type="http://schemas.openxmlformats.org/officeDocument/2006/relationships/hyperlink" Target="https://login.consultant.ru/link/?req=doc&amp;base=RLAW417&amp;n=95972&amp;dst=100005" TargetMode = "External"/>
	<Relationship Id="rId14" Type="http://schemas.openxmlformats.org/officeDocument/2006/relationships/hyperlink" Target="https://login.consultant.ru/link/?req=doc&amp;base=RLAW417&amp;n=95284&amp;dst=100005" TargetMode = "External"/>
	<Relationship Id="rId15" Type="http://schemas.openxmlformats.org/officeDocument/2006/relationships/hyperlink" Target="https://login.consultant.ru/link/?req=doc&amp;base=RLAW417&amp;n=98588&amp;dst=100005" TargetMode = "External"/>
	<Relationship Id="rId16" Type="http://schemas.openxmlformats.org/officeDocument/2006/relationships/hyperlink" Target="https://login.consultant.ru/link/?req=doc&amp;base=RLAW417&amp;n=104372&amp;dst=100005" TargetMode = "External"/>
	<Relationship Id="rId17" Type="http://schemas.openxmlformats.org/officeDocument/2006/relationships/hyperlink" Target="https://login.consultant.ru/link/?req=doc&amp;base=RLAW417&amp;n=107664&amp;dst=100005" TargetMode = "External"/>
	<Relationship Id="rId18" Type="http://schemas.openxmlformats.org/officeDocument/2006/relationships/hyperlink" Target="https://login.consultant.ru/link/?req=doc&amp;base=RLAW417&amp;n=118393&amp;dst=100005" TargetMode = "External"/>
	<Relationship Id="rId19" Type="http://schemas.openxmlformats.org/officeDocument/2006/relationships/hyperlink" Target="https://login.consultant.ru/link/?req=doc&amp;base=LAW&amp;n=493235&amp;dst=101373" TargetMode = "External"/>
	<Relationship Id="rId20" Type="http://schemas.openxmlformats.org/officeDocument/2006/relationships/hyperlink" Target="https://login.consultant.ru/link/?req=doc&amp;base=LAW&amp;n=454235&amp;dst=100114" TargetMode = "External"/>
	<Relationship Id="rId21" Type="http://schemas.openxmlformats.org/officeDocument/2006/relationships/hyperlink" Target="https://login.consultant.ru/link/?req=doc&amp;base=RLAW417&amp;n=119554&amp;dst=100270" TargetMode = "External"/>
	<Relationship Id="rId22" Type="http://schemas.openxmlformats.org/officeDocument/2006/relationships/hyperlink" Target="https://login.consultant.ru/link/?req=doc&amp;base=RLAW417&amp;n=104372&amp;dst=100005" TargetMode = "External"/>
	<Relationship Id="rId23" Type="http://schemas.openxmlformats.org/officeDocument/2006/relationships/hyperlink" Target="https://login.consultant.ru/link/?req=doc&amp;base=RLAW417&amp;n=107664&amp;dst=100005" TargetMode = "External"/>
	<Relationship Id="rId24" Type="http://schemas.openxmlformats.org/officeDocument/2006/relationships/hyperlink" Target="https://login.consultant.ru/link/?req=doc&amp;base=RLAW417&amp;n=118393&amp;dst=100005" TargetMode = "External"/>
	<Relationship Id="rId25" Type="http://schemas.openxmlformats.org/officeDocument/2006/relationships/hyperlink" Target="https://login.consultant.ru/link/?req=doc&amp;base=LAW&amp;n=493235" TargetMode = "External"/>
	<Relationship Id="rId26" Type="http://schemas.openxmlformats.org/officeDocument/2006/relationships/hyperlink" Target="https://login.consultant.ru/link/?req=doc&amp;base=LAW&amp;n=454235" TargetMode = "External"/>
	<Relationship Id="rId27" Type="http://schemas.openxmlformats.org/officeDocument/2006/relationships/hyperlink" Target="https://login.consultant.ru/link/?req=doc&amp;base=RLAW417&amp;n=101585&amp;dst=100012" TargetMode = "External"/>
	<Relationship Id="rId28" Type="http://schemas.openxmlformats.org/officeDocument/2006/relationships/hyperlink" Target="https://login.consultant.ru/link/?req=doc&amp;base=RLAW417&amp;n=101585&amp;dst=100012" TargetMode = "External"/>
	<Relationship Id="rId29" Type="http://schemas.openxmlformats.org/officeDocument/2006/relationships/hyperlink" Target="https://login.consultant.ru/link/?req=doc&amp;base=RLAW417&amp;n=101585&amp;dst=100012" TargetMode = "External"/>
	<Relationship Id="rId30" Type="http://schemas.openxmlformats.org/officeDocument/2006/relationships/hyperlink" Target="https://login.consultant.ru/link/?req=doc&amp;base=RLAW417&amp;n=110808&amp;dst=100013" TargetMode = "External"/>
	<Relationship Id="rId31" Type="http://schemas.openxmlformats.org/officeDocument/2006/relationships/hyperlink" Target="https://login.consultant.ru/link/?req=doc&amp;base=LAW&amp;n=482747" TargetMode = "External"/>
	<Relationship Id="rId32" Type="http://schemas.openxmlformats.org/officeDocument/2006/relationships/hyperlink" Target="https://login.consultant.ru/link/?req=doc&amp;base=LAW&amp;n=469787" TargetMode = "External"/>
	<Relationship Id="rId33" Type="http://schemas.openxmlformats.org/officeDocument/2006/relationships/hyperlink" Target="https://login.consultant.ru/link/?req=doc&amp;base=LAW&amp;n=454103&amp;dst=100058" TargetMode = "External"/>
	<Relationship Id="rId34" Type="http://schemas.openxmlformats.org/officeDocument/2006/relationships/hyperlink" Target="https://login.consultant.ru/link/?req=doc&amp;base=LAW&amp;n=469787" TargetMode = "External"/>
	<Relationship Id="rId35" Type="http://schemas.openxmlformats.org/officeDocument/2006/relationships/hyperlink" Target="https://login.consultant.ru/link/?req=doc&amp;base=RLAW417&amp;n=110808" TargetMode = "External"/>
	<Relationship Id="rId36" Type="http://schemas.openxmlformats.org/officeDocument/2006/relationships/hyperlink" Target="https://login.consultant.ru/link/?req=doc&amp;base=LAW&amp;n=482747" TargetMode = "External"/>
	<Relationship Id="rId37" Type="http://schemas.openxmlformats.org/officeDocument/2006/relationships/hyperlink" Target="https://login.consultant.ru/link/?req=doc&amp;base=LAW&amp;n=469787" TargetMode = "External"/>
	<Relationship Id="rId38" Type="http://schemas.openxmlformats.org/officeDocument/2006/relationships/hyperlink" Target="https://login.consultant.ru/link/?req=doc&amp;base=RLAW417&amp;n=107664&amp;dst=100006" TargetMode = "External"/>
	<Relationship Id="rId39" Type="http://schemas.openxmlformats.org/officeDocument/2006/relationships/hyperlink" Target="https://login.consultant.ru/link/?req=doc&amp;base=RLAW417&amp;n=118393&amp;dst=100006" TargetMode = "External"/>
	<Relationship Id="rId40" Type="http://schemas.openxmlformats.org/officeDocument/2006/relationships/hyperlink" Target="https://login.consultant.ru/link/?req=doc&amp;base=LAW&amp;n=482747" TargetMode = "External"/>
	<Relationship Id="rId41" Type="http://schemas.openxmlformats.org/officeDocument/2006/relationships/hyperlink" Target="https://login.consultant.ru/link/?req=doc&amp;base=LAW&amp;n=482747" TargetMode = "External"/>
	<Relationship Id="rId42" Type="http://schemas.openxmlformats.org/officeDocument/2006/relationships/hyperlink" Target="https://login.consultant.ru/link/?req=doc&amp;base=LAW&amp;n=482747" TargetMode = "External"/>
	<Relationship Id="rId43" Type="http://schemas.openxmlformats.org/officeDocument/2006/relationships/hyperlink" Target="https://login.consultant.ru/link/?req=doc&amp;base=RLAW417&amp;n=110808&amp;dst=100013" TargetMode = "External"/>
	<Relationship Id="rId44" Type="http://schemas.openxmlformats.org/officeDocument/2006/relationships/hyperlink" Target="https://login.consultant.ru/link/?req=doc&amp;base=RLAW417&amp;n=101585&amp;dst=100012" TargetMode = "External"/>
	<Relationship Id="rId45" Type="http://schemas.openxmlformats.org/officeDocument/2006/relationships/hyperlink" Target="https://login.consultant.ru/link/?req=doc&amp;base=LAW&amp;n=454235" TargetMode = "External"/>
	<Relationship Id="rId46" Type="http://schemas.openxmlformats.org/officeDocument/2006/relationships/hyperlink" Target="https://login.consultant.ru/link/?req=doc&amp;base=RLAW417&amp;n=110808&amp;dst=100013" TargetMode = "External"/>
	<Relationship Id="rId47" Type="http://schemas.openxmlformats.org/officeDocument/2006/relationships/hyperlink" Target="https://login.consultant.ru/link/?req=doc&amp;base=RLAW417&amp;n=101585&amp;dst=100012" TargetMode = "External"/>
	<Relationship Id="rId48" Type="http://schemas.openxmlformats.org/officeDocument/2006/relationships/hyperlink" Target="https://login.consultant.ru/link/?req=doc&amp;base=LAW&amp;n=454235" TargetMode = "External"/>
	<Relationship Id="rId49" Type="http://schemas.openxmlformats.org/officeDocument/2006/relationships/hyperlink" Target="https://login.consultant.ru/link/?req=doc&amp;base=LAW&amp;n=482686" TargetMode = "External"/>
	<Relationship Id="rId50" Type="http://schemas.openxmlformats.org/officeDocument/2006/relationships/hyperlink" Target="https://login.consultant.ru/link/?req=doc&amp;base=LAW&amp;n=482686" TargetMode = "External"/>
	<Relationship Id="rId51" Type="http://schemas.openxmlformats.org/officeDocument/2006/relationships/hyperlink" Target="https://login.consultant.ru/link/?req=doc&amp;base=LAW&amp;n=482686&amp;dst=10032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Курчатова Курской области от 13.07.2015 N 864
(ред. от 08.02.2024)
"Об утверждении Положения о размещении нестационарных торговых объектов на территории муниципального образования "Город Курчатов" Курской области"</dc:title>
  <dcterms:created xsi:type="dcterms:W3CDTF">2025-01-09T08:29:00Z</dcterms:created>
</cp:coreProperties>
</file>