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BBE" w:rsidRPr="00E36D41" w:rsidRDefault="00562BBE" w:rsidP="00562BBE">
      <w:pPr>
        <w:pStyle w:val="ConsPlusTitle"/>
        <w:rPr>
          <w:b w:val="0"/>
          <w:sz w:val="22"/>
          <w:szCs w:val="22"/>
        </w:rPr>
      </w:pPr>
      <w:r>
        <w:rPr>
          <w:b w:val="0"/>
          <w:sz w:val="26"/>
          <w:szCs w:val="26"/>
        </w:rPr>
        <w:t xml:space="preserve">                                                                                                                                                        </w:t>
      </w:r>
      <w:r w:rsidRPr="00E36D41">
        <w:rPr>
          <w:b w:val="0"/>
          <w:sz w:val="22"/>
          <w:szCs w:val="22"/>
        </w:rPr>
        <w:t>Приложение № 1</w:t>
      </w:r>
    </w:p>
    <w:p w:rsidR="00562BBE" w:rsidRPr="00E36D41" w:rsidRDefault="00562BBE" w:rsidP="00562BBE">
      <w:pPr>
        <w:pStyle w:val="ConsPlusTitle"/>
        <w:ind w:left="9204" w:firstLine="708"/>
        <w:rPr>
          <w:b w:val="0"/>
          <w:sz w:val="22"/>
          <w:szCs w:val="22"/>
        </w:rPr>
      </w:pPr>
      <w:r w:rsidRPr="00E36D41">
        <w:rPr>
          <w:b w:val="0"/>
          <w:sz w:val="22"/>
          <w:szCs w:val="22"/>
        </w:rPr>
        <w:t>к муниципальной программе</w:t>
      </w:r>
    </w:p>
    <w:p w:rsidR="00562BBE" w:rsidRPr="00E36D41" w:rsidRDefault="00562BBE" w:rsidP="00562BBE">
      <w:pPr>
        <w:pStyle w:val="ConsPlusTitle"/>
        <w:ind w:left="9204" w:firstLine="708"/>
        <w:rPr>
          <w:b w:val="0"/>
          <w:sz w:val="22"/>
          <w:szCs w:val="22"/>
        </w:rPr>
      </w:pPr>
      <w:r w:rsidRPr="00E36D41">
        <w:rPr>
          <w:b w:val="0"/>
          <w:sz w:val="22"/>
          <w:szCs w:val="22"/>
        </w:rPr>
        <w:t>«Управление муниципальным имуществом</w:t>
      </w:r>
    </w:p>
    <w:p w:rsidR="00562BBE" w:rsidRPr="00E36D41" w:rsidRDefault="00562BBE" w:rsidP="00562BBE">
      <w:pPr>
        <w:pStyle w:val="ConsPlusTitle"/>
        <w:ind w:left="9204" w:firstLine="708"/>
        <w:rPr>
          <w:b w:val="0"/>
          <w:sz w:val="22"/>
          <w:szCs w:val="22"/>
        </w:rPr>
      </w:pPr>
      <w:r w:rsidRPr="00E36D41">
        <w:rPr>
          <w:b w:val="0"/>
          <w:sz w:val="22"/>
          <w:szCs w:val="22"/>
        </w:rPr>
        <w:t>и земельными ресурсами в городе Курчатове</w:t>
      </w:r>
    </w:p>
    <w:p w:rsidR="00562BBE" w:rsidRDefault="00562BBE" w:rsidP="00562BBE">
      <w:pPr>
        <w:pStyle w:val="ConsPlusTitle"/>
        <w:ind w:left="9204" w:firstLine="708"/>
        <w:rPr>
          <w:b w:val="0"/>
          <w:sz w:val="22"/>
          <w:szCs w:val="22"/>
        </w:rPr>
      </w:pPr>
      <w:r w:rsidRPr="00E36D41">
        <w:rPr>
          <w:b w:val="0"/>
          <w:sz w:val="22"/>
          <w:szCs w:val="22"/>
        </w:rPr>
        <w:t>Курской области на 2016-2020 годы»</w:t>
      </w:r>
    </w:p>
    <w:p w:rsidR="00562BBE" w:rsidRPr="00E36D41" w:rsidRDefault="00562BBE" w:rsidP="00562BBE">
      <w:pPr>
        <w:pStyle w:val="ConsPlusTitle"/>
        <w:ind w:left="9204" w:firstLine="708"/>
        <w:rPr>
          <w:b w:val="0"/>
          <w:sz w:val="22"/>
          <w:szCs w:val="22"/>
        </w:rPr>
      </w:pPr>
    </w:p>
    <w:p w:rsidR="00562BBE" w:rsidRPr="00D26B16" w:rsidRDefault="00562BBE" w:rsidP="00562BBE">
      <w:pPr>
        <w:autoSpaceDE w:val="0"/>
        <w:autoSpaceDN w:val="0"/>
        <w:adjustRightInd w:val="0"/>
        <w:jc w:val="center"/>
        <w:rPr>
          <w:sz w:val="22"/>
          <w:szCs w:val="22"/>
        </w:rPr>
      </w:pPr>
      <w:r w:rsidRPr="00D26B16">
        <w:rPr>
          <w:sz w:val="22"/>
          <w:szCs w:val="22"/>
        </w:rPr>
        <w:t>Сведения</w:t>
      </w:r>
    </w:p>
    <w:p w:rsidR="00562BBE" w:rsidRPr="00D26B16" w:rsidRDefault="00562BBE" w:rsidP="00562BBE">
      <w:pPr>
        <w:autoSpaceDE w:val="0"/>
        <w:autoSpaceDN w:val="0"/>
        <w:adjustRightInd w:val="0"/>
        <w:jc w:val="center"/>
        <w:rPr>
          <w:sz w:val="22"/>
          <w:szCs w:val="22"/>
        </w:rPr>
      </w:pPr>
      <w:r w:rsidRPr="00D26B16">
        <w:rPr>
          <w:sz w:val="22"/>
          <w:szCs w:val="22"/>
        </w:rPr>
        <w:t>о показателях (индикаторах) муниципальной программы</w:t>
      </w:r>
      <w:r w:rsidRPr="00D26B16">
        <w:rPr>
          <w:rFonts w:eastAsia="Calibri"/>
          <w:sz w:val="22"/>
          <w:szCs w:val="22"/>
        </w:rPr>
        <w:t xml:space="preserve"> «Управление </w:t>
      </w:r>
      <w:r w:rsidRPr="00D26B16">
        <w:rPr>
          <w:sz w:val="22"/>
          <w:szCs w:val="22"/>
        </w:rPr>
        <w:t>муниципальн</w:t>
      </w:r>
      <w:r w:rsidRPr="00D26B16">
        <w:rPr>
          <w:rFonts w:eastAsia="Calibri"/>
          <w:sz w:val="22"/>
          <w:szCs w:val="22"/>
        </w:rPr>
        <w:t xml:space="preserve">ым имуществом и земельными ресурсами в городе Курчатове Курской области на 2016 – 2020 годы», </w:t>
      </w:r>
      <w:r w:rsidRPr="00D26B16">
        <w:rPr>
          <w:sz w:val="22"/>
          <w:szCs w:val="22"/>
        </w:rPr>
        <w:t>подпрограмм муниципальной программы и их значениях</w:t>
      </w:r>
    </w:p>
    <w:p w:rsidR="00562BBE" w:rsidRPr="00D26B16" w:rsidRDefault="00562BBE" w:rsidP="00562BBE">
      <w:pPr>
        <w:autoSpaceDE w:val="0"/>
        <w:autoSpaceDN w:val="0"/>
        <w:adjustRightInd w:val="0"/>
        <w:jc w:val="center"/>
        <w:rPr>
          <w:sz w:val="22"/>
          <w:szCs w:val="22"/>
        </w:rP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7380"/>
        <w:gridCol w:w="1260"/>
        <w:gridCol w:w="1620"/>
        <w:gridCol w:w="1080"/>
        <w:gridCol w:w="720"/>
        <w:gridCol w:w="900"/>
        <w:gridCol w:w="900"/>
        <w:gridCol w:w="900"/>
      </w:tblGrid>
      <w:tr w:rsidR="00562BBE" w:rsidRPr="00705109" w:rsidTr="00E77DEB">
        <w:tc>
          <w:tcPr>
            <w:tcW w:w="468" w:type="dxa"/>
            <w:vMerge w:val="restart"/>
            <w:shd w:val="clear" w:color="auto" w:fill="auto"/>
          </w:tcPr>
          <w:p w:rsidR="00562BBE" w:rsidRPr="00705109" w:rsidRDefault="00562BBE" w:rsidP="00E77DEB">
            <w:pPr>
              <w:jc w:val="center"/>
              <w:rPr>
                <w:sz w:val="20"/>
                <w:szCs w:val="20"/>
              </w:rPr>
            </w:pPr>
            <w:r w:rsidRPr="00705109">
              <w:rPr>
                <w:sz w:val="20"/>
                <w:szCs w:val="20"/>
              </w:rPr>
              <w:t xml:space="preserve">№ </w:t>
            </w:r>
            <w:r w:rsidRPr="00705109">
              <w:rPr>
                <w:sz w:val="20"/>
                <w:szCs w:val="20"/>
              </w:rPr>
              <w:br/>
              <w:t>п/п</w:t>
            </w:r>
          </w:p>
        </w:tc>
        <w:tc>
          <w:tcPr>
            <w:tcW w:w="7380" w:type="dxa"/>
            <w:vMerge w:val="restart"/>
            <w:shd w:val="clear" w:color="auto" w:fill="auto"/>
          </w:tcPr>
          <w:p w:rsidR="00562BBE" w:rsidRPr="00705109" w:rsidRDefault="00562BBE" w:rsidP="00E77DEB">
            <w:pPr>
              <w:jc w:val="center"/>
              <w:rPr>
                <w:sz w:val="20"/>
                <w:szCs w:val="20"/>
              </w:rPr>
            </w:pPr>
            <w:r w:rsidRPr="00705109">
              <w:rPr>
                <w:sz w:val="20"/>
                <w:szCs w:val="20"/>
              </w:rPr>
              <w:t>Наименование показателя (индикатора)</w:t>
            </w:r>
          </w:p>
        </w:tc>
        <w:tc>
          <w:tcPr>
            <w:tcW w:w="1260" w:type="dxa"/>
            <w:vMerge w:val="restart"/>
            <w:shd w:val="clear" w:color="auto" w:fill="auto"/>
          </w:tcPr>
          <w:p w:rsidR="00562BBE" w:rsidRPr="00705109" w:rsidRDefault="00562BBE" w:rsidP="00E77DEB">
            <w:pPr>
              <w:jc w:val="center"/>
              <w:rPr>
                <w:sz w:val="20"/>
                <w:szCs w:val="20"/>
              </w:rPr>
            </w:pPr>
            <w:r w:rsidRPr="00705109">
              <w:rPr>
                <w:sz w:val="20"/>
                <w:szCs w:val="20"/>
              </w:rPr>
              <w:t>Ед.</w:t>
            </w:r>
          </w:p>
          <w:p w:rsidR="00562BBE" w:rsidRPr="00705109" w:rsidRDefault="00562BBE" w:rsidP="00E77DEB">
            <w:pPr>
              <w:jc w:val="center"/>
              <w:rPr>
                <w:sz w:val="20"/>
                <w:szCs w:val="20"/>
              </w:rPr>
            </w:pPr>
            <w:r w:rsidRPr="00705109">
              <w:rPr>
                <w:sz w:val="20"/>
                <w:szCs w:val="20"/>
              </w:rPr>
              <w:t>измерения</w:t>
            </w:r>
          </w:p>
        </w:tc>
        <w:tc>
          <w:tcPr>
            <w:tcW w:w="6120" w:type="dxa"/>
            <w:gridSpan w:val="6"/>
            <w:shd w:val="clear" w:color="auto" w:fill="auto"/>
          </w:tcPr>
          <w:p w:rsidR="00562BBE" w:rsidRPr="00705109" w:rsidRDefault="00562BBE" w:rsidP="00E77DEB">
            <w:pPr>
              <w:jc w:val="center"/>
              <w:rPr>
                <w:sz w:val="20"/>
                <w:szCs w:val="20"/>
              </w:rPr>
            </w:pPr>
            <w:r w:rsidRPr="00705109">
              <w:rPr>
                <w:sz w:val="20"/>
                <w:szCs w:val="20"/>
              </w:rPr>
              <w:t>Значения показателей</w:t>
            </w:r>
          </w:p>
        </w:tc>
      </w:tr>
      <w:tr w:rsidR="00562BBE" w:rsidRPr="00705109" w:rsidTr="00E77DEB">
        <w:tc>
          <w:tcPr>
            <w:tcW w:w="468" w:type="dxa"/>
            <w:vMerge/>
            <w:shd w:val="clear" w:color="auto" w:fill="auto"/>
          </w:tcPr>
          <w:p w:rsidR="00562BBE" w:rsidRPr="00705109" w:rsidRDefault="00562BBE" w:rsidP="00E77DEB">
            <w:pPr>
              <w:jc w:val="center"/>
              <w:rPr>
                <w:sz w:val="20"/>
                <w:szCs w:val="20"/>
              </w:rPr>
            </w:pPr>
          </w:p>
        </w:tc>
        <w:tc>
          <w:tcPr>
            <w:tcW w:w="7380" w:type="dxa"/>
            <w:vMerge/>
            <w:shd w:val="clear" w:color="auto" w:fill="auto"/>
          </w:tcPr>
          <w:p w:rsidR="00562BBE" w:rsidRPr="00705109" w:rsidRDefault="00562BBE" w:rsidP="00E77DEB">
            <w:pPr>
              <w:jc w:val="center"/>
              <w:rPr>
                <w:sz w:val="20"/>
                <w:szCs w:val="20"/>
              </w:rPr>
            </w:pPr>
          </w:p>
        </w:tc>
        <w:tc>
          <w:tcPr>
            <w:tcW w:w="1260" w:type="dxa"/>
            <w:vMerge/>
            <w:shd w:val="clear" w:color="auto" w:fill="auto"/>
          </w:tcPr>
          <w:p w:rsidR="00562BBE" w:rsidRPr="00705109" w:rsidRDefault="00562BBE" w:rsidP="00E77DEB">
            <w:pPr>
              <w:jc w:val="center"/>
              <w:rPr>
                <w:sz w:val="20"/>
                <w:szCs w:val="20"/>
              </w:rPr>
            </w:pPr>
          </w:p>
        </w:tc>
        <w:tc>
          <w:tcPr>
            <w:tcW w:w="1620" w:type="dxa"/>
            <w:shd w:val="clear" w:color="auto" w:fill="auto"/>
          </w:tcPr>
          <w:p w:rsidR="00562BBE" w:rsidRDefault="00562BBE" w:rsidP="00E77DEB">
            <w:pPr>
              <w:jc w:val="center"/>
              <w:rPr>
                <w:sz w:val="20"/>
                <w:szCs w:val="20"/>
              </w:rPr>
            </w:pPr>
            <w:r w:rsidRPr="00705109">
              <w:rPr>
                <w:sz w:val="20"/>
                <w:szCs w:val="20"/>
              </w:rPr>
              <w:t>201</w:t>
            </w:r>
            <w:r>
              <w:rPr>
                <w:sz w:val="20"/>
                <w:szCs w:val="20"/>
              </w:rPr>
              <w:t>5</w:t>
            </w:r>
            <w:r w:rsidRPr="00705109">
              <w:rPr>
                <w:sz w:val="20"/>
                <w:szCs w:val="20"/>
              </w:rPr>
              <w:t xml:space="preserve"> </w:t>
            </w:r>
          </w:p>
          <w:p w:rsidR="00562BBE" w:rsidRPr="00705109" w:rsidRDefault="00562BBE" w:rsidP="00E77DEB">
            <w:pPr>
              <w:jc w:val="center"/>
              <w:rPr>
                <w:sz w:val="20"/>
                <w:szCs w:val="20"/>
              </w:rPr>
            </w:pPr>
            <w:r w:rsidRPr="00705109">
              <w:rPr>
                <w:sz w:val="20"/>
                <w:szCs w:val="20"/>
              </w:rPr>
              <w:t>отчетный год</w:t>
            </w:r>
          </w:p>
          <w:p w:rsidR="00562BBE" w:rsidRPr="00705109" w:rsidRDefault="00562BBE" w:rsidP="00E77DEB">
            <w:pPr>
              <w:jc w:val="center"/>
              <w:rPr>
                <w:sz w:val="20"/>
                <w:szCs w:val="20"/>
              </w:rPr>
            </w:pPr>
          </w:p>
        </w:tc>
        <w:tc>
          <w:tcPr>
            <w:tcW w:w="1080" w:type="dxa"/>
            <w:shd w:val="clear" w:color="auto" w:fill="auto"/>
          </w:tcPr>
          <w:p w:rsidR="00562BBE" w:rsidRPr="00705109" w:rsidRDefault="00562BBE" w:rsidP="00E77DEB">
            <w:pPr>
              <w:jc w:val="center"/>
              <w:rPr>
                <w:sz w:val="20"/>
                <w:szCs w:val="20"/>
              </w:rPr>
            </w:pPr>
            <w:r w:rsidRPr="00705109">
              <w:rPr>
                <w:sz w:val="20"/>
                <w:szCs w:val="20"/>
              </w:rPr>
              <w:t>2016</w:t>
            </w:r>
          </w:p>
        </w:tc>
        <w:tc>
          <w:tcPr>
            <w:tcW w:w="720" w:type="dxa"/>
            <w:shd w:val="clear" w:color="auto" w:fill="auto"/>
          </w:tcPr>
          <w:p w:rsidR="00562BBE" w:rsidRPr="00705109" w:rsidRDefault="00562BBE" w:rsidP="00E77DEB">
            <w:pPr>
              <w:jc w:val="center"/>
              <w:rPr>
                <w:sz w:val="20"/>
                <w:szCs w:val="20"/>
              </w:rPr>
            </w:pPr>
            <w:r w:rsidRPr="00705109">
              <w:rPr>
                <w:sz w:val="20"/>
                <w:szCs w:val="20"/>
              </w:rPr>
              <w:t>2017</w:t>
            </w:r>
          </w:p>
        </w:tc>
        <w:tc>
          <w:tcPr>
            <w:tcW w:w="900" w:type="dxa"/>
            <w:shd w:val="clear" w:color="auto" w:fill="auto"/>
          </w:tcPr>
          <w:p w:rsidR="00562BBE" w:rsidRPr="00705109" w:rsidRDefault="00562BBE" w:rsidP="00E77DEB">
            <w:pPr>
              <w:jc w:val="center"/>
              <w:rPr>
                <w:sz w:val="20"/>
                <w:szCs w:val="20"/>
              </w:rPr>
            </w:pPr>
            <w:r w:rsidRPr="00705109">
              <w:rPr>
                <w:sz w:val="20"/>
                <w:szCs w:val="20"/>
              </w:rPr>
              <w:t>2018</w:t>
            </w:r>
          </w:p>
        </w:tc>
        <w:tc>
          <w:tcPr>
            <w:tcW w:w="900" w:type="dxa"/>
            <w:shd w:val="clear" w:color="auto" w:fill="auto"/>
          </w:tcPr>
          <w:p w:rsidR="00562BBE" w:rsidRPr="00705109" w:rsidRDefault="00562BBE" w:rsidP="00E77DEB">
            <w:pPr>
              <w:jc w:val="center"/>
              <w:rPr>
                <w:sz w:val="20"/>
                <w:szCs w:val="20"/>
              </w:rPr>
            </w:pPr>
            <w:r w:rsidRPr="00705109">
              <w:rPr>
                <w:sz w:val="20"/>
                <w:szCs w:val="20"/>
              </w:rPr>
              <w:t>2019</w:t>
            </w:r>
          </w:p>
        </w:tc>
        <w:tc>
          <w:tcPr>
            <w:tcW w:w="900" w:type="dxa"/>
            <w:shd w:val="clear" w:color="auto" w:fill="auto"/>
          </w:tcPr>
          <w:p w:rsidR="00562BBE" w:rsidRPr="00705109" w:rsidRDefault="00562BBE" w:rsidP="00E77DEB">
            <w:pPr>
              <w:jc w:val="center"/>
              <w:rPr>
                <w:sz w:val="20"/>
                <w:szCs w:val="20"/>
              </w:rPr>
            </w:pPr>
            <w:r w:rsidRPr="00705109">
              <w:rPr>
                <w:sz w:val="20"/>
                <w:szCs w:val="20"/>
              </w:rPr>
              <w:t>2020</w:t>
            </w:r>
          </w:p>
        </w:tc>
      </w:tr>
      <w:tr w:rsidR="00562BBE" w:rsidRPr="00705109" w:rsidTr="00E77DEB">
        <w:tc>
          <w:tcPr>
            <w:tcW w:w="468" w:type="dxa"/>
            <w:shd w:val="clear" w:color="auto" w:fill="auto"/>
          </w:tcPr>
          <w:p w:rsidR="00562BBE" w:rsidRPr="00705109" w:rsidRDefault="00562BBE" w:rsidP="00E77DEB">
            <w:pPr>
              <w:pStyle w:val="ConsPlusCell"/>
              <w:widowControl/>
              <w:jc w:val="center"/>
              <w:rPr>
                <w:sz w:val="20"/>
                <w:szCs w:val="20"/>
              </w:rPr>
            </w:pPr>
            <w:r w:rsidRPr="00705109">
              <w:rPr>
                <w:sz w:val="20"/>
                <w:szCs w:val="20"/>
              </w:rPr>
              <w:t>1</w:t>
            </w:r>
          </w:p>
        </w:tc>
        <w:tc>
          <w:tcPr>
            <w:tcW w:w="7380" w:type="dxa"/>
            <w:shd w:val="clear" w:color="auto" w:fill="auto"/>
          </w:tcPr>
          <w:p w:rsidR="00562BBE" w:rsidRPr="00705109" w:rsidRDefault="00562BBE" w:rsidP="00E77DEB">
            <w:pPr>
              <w:pStyle w:val="ConsPlusCell"/>
              <w:widowControl/>
              <w:jc w:val="center"/>
              <w:rPr>
                <w:sz w:val="20"/>
                <w:szCs w:val="20"/>
              </w:rPr>
            </w:pPr>
            <w:r w:rsidRPr="00705109">
              <w:rPr>
                <w:sz w:val="20"/>
                <w:szCs w:val="20"/>
              </w:rPr>
              <w:t>2</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3</w:t>
            </w:r>
          </w:p>
        </w:tc>
        <w:tc>
          <w:tcPr>
            <w:tcW w:w="1620" w:type="dxa"/>
            <w:shd w:val="clear" w:color="auto" w:fill="auto"/>
          </w:tcPr>
          <w:p w:rsidR="00562BBE" w:rsidRPr="00705109" w:rsidRDefault="00562BBE" w:rsidP="00E77DEB">
            <w:pPr>
              <w:pStyle w:val="ConsPlusCell"/>
              <w:widowControl/>
              <w:jc w:val="center"/>
              <w:rPr>
                <w:sz w:val="20"/>
                <w:szCs w:val="20"/>
              </w:rPr>
            </w:pPr>
            <w:r w:rsidRPr="00705109">
              <w:rPr>
                <w:sz w:val="20"/>
                <w:szCs w:val="20"/>
              </w:rPr>
              <w:t>4</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5</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6</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7</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8</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9</w:t>
            </w:r>
          </w:p>
        </w:tc>
      </w:tr>
      <w:tr w:rsidR="00562BBE" w:rsidRPr="00705109" w:rsidTr="00E77DEB">
        <w:tc>
          <w:tcPr>
            <w:tcW w:w="15228" w:type="dxa"/>
            <w:gridSpan w:val="9"/>
            <w:shd w:val="clear" w:color="auto" w:fill="auto"/>
          </w:tcPr>
          <w:p w:rsidR="00562BBE" w:rsidRPr="00705109" w:rsidRDefault="00562BBE" w:rsidP="00E77DEB">
            <w:pPr>
              <w:jc w:val="center"/>
              <w:rPr>
                <w:sz w:val="20"/>
                <w:szCs w:val="20"/>
              </w:rPr>
            </w:pPr>
            <w:r w:rsidRPr="00705109">
              <w:rPr>
                <w:sz w:val="20"/>
                <w:szCs w:val="20"/>
              </w:rPr>
              <w:t>Муниципальн</w:t>
            </w:r>
            <w:r w:rsidRPr="00705109">
              <w:rPr>
                <w:rFonts w:eastAsia="Calibri"/>
                <w:sz w:val="20"/>
                <w:szCs w:val="20"/>
              </w:rPr>
              <w:t xml:space="preserve">ая программа «Управление </w:t>
            </w:r>
            <w:r w:rsidRPr="00705109">
              <w:rPr>
                <w:sz w:val="20"/>
                <w:szCs w:val="20"/>
              </w:rPr>
              <w:t>муниципальн</w:t>
            </w:r>
            <w:r w:rsidRPr="00705109">
              <w:rPr>
                <w:rFonts w:eastAsia="Calibri"/>
                <w:sz w:val="20"/>
                <w:szCs w:val="20"/>
              </w:rPr>
              <w:t xml:space="preserve">ым имуществом и земельными ресурсами в городе </w:t>
            </w:r>
            <w:r>
              <w:rPr>
                <w:rFonts w:eastAsia="Calibri"/>
                <w:sz w:val="20"/>
                <w:szCs w:val="20"/>
              </w:rPr>
              <w:t>Курчатове Курской области</w:t>
            </w:r>
            <w:r w:rsidRPr="00705109">
              <w:rPr>
                <w:rFonts w:eastAsia="Calibri"/>
                <w:sz w:val="20"/>
                <w:szCs w:val="20"/>
              </w:rPr>
              <w:t xml:space="preserve"> на 201</w:t>
            </w:r>
            <w:r>
              <w:rPr>
                <w:rFonts w:eastAsia="Calibri"/>
                <w:sz w:val="20"/>
                <w:szCs w:val="20"/>
              </w:rPr>
              <w:t>6</w:t>
            </w:r>
            <w:r w:rsidRPr="00705109">
              <w:rPr>
                <w:rFonts w:eastAsia="Calibri"/>
                <w:sz w:val="20"/>
                <w:szCs w:val="20"/>
              </w:rPr>
              <w:t xml:space="preserve"> – 2020 годы»</w:t>
            </w:r>
          </w:p>
        </w:tc>
      </w:tr>
      <w:tr w:rsidR="00562BBE" w:rsidRPr="00705109" w:rsidTr="00E77DEB">
        <w:tc>
          <w:tcPr>
            <w:tcW w:w="468"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1  </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Процент поступления доходов, администрируемых </w:t>
            </w:r>
            <w:r>
              <w:rPr>
                <w:sz w:val="20"/>
                <w:szCs w:val="20"/>
              </w:rPr>
              <w:t xml:space="preserve">комитетом по </w:t>
            </w:r>
            <w:r w:rsidRPr="00705109">
              <w:rPr>
                <w:sz w:val="20"/>
                <w:szCs w:val="20"/>
              </w:rPr>
              <w:t>управлени</w:t>
            </w:r>
            <w:r>
              <w:rPr>
                <w:sz w:val="20"/>
                <w:szCs w:val="20"/>
              </w:rPr>
              <w:t>ю имуществом г. Курчатова</w:t>
            </w:r>
            <w:r w:rsidRPr="00705109">
              <w:rPr>
                <w:sz w:val="20"/>
                <w:szCs w:val="20"/>
              </w:rPr>
              <w:t xml:space="preserve">, подлежащих зачислению в бюджет города </w:t>
            </w:r>
            <w:r>
              <w:rPr>
                <w:sz w:val="20"/>
                <w:szCs w:val="20"/>
              </w:rPr>
              <w:t>Курчатова</w:t>
            </w:r>
            <w:r w:rsidRPr="00705109">
              <w:rPr>
                <w:sz w:val="20"/>
                <w:szCs w:val="20"/>
              </w:rPr>
              <w:t xml:space="preserve">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w:t>
            </w:r>
          </w:p>
        </w:tc>
        <w:tc>
          <w:tcPr>
            <w:tcW w:w="162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108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72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r>
      <w:tr w:rsidR="00562BBE" w:rsidRPr="00705109" w:rsidTr="00E77DEB">
        <w:tc>
          <w:tcPr>
            <w:tcW w:w="468" w:type="dxa"/>
            <w:shd w:val="clear" w:color="auto" w:fill="auto"/>
          </w:tcPr>
          <w:p w:rsidR="00562BBE" w:rsidRPr="00705109" w:rsidRDefault="00562BBE" w:rsidP="00E77DEB">
            <w:pPr>
              <w:pStyle w:val="ConsPlusCell"/>
              <w:widowControl/>
              <w:rPr>
                <w:sz w:val="20"/>
                <w:szCs w:val="20"/>
              </w:rPr>
            </w:pPr>
            <w:r>
              <w:rPr>
                <w:sz w:val="20"/>
                <w:szCs w:val="20"/>
              </w:rPr>
              <w:t>2</w:t>
            </w:r>
          </w:p>
        </w:tc>
        <w:tc>
          <w:tcPr>
            <w:tcW w:w="7380" w:type="dxa"/>
            <w:shd w:val="clear" w:color="auto" w:fill="auto"/>
          </w:tcPr>
          <w:p w:rsidR="00562BBE" w:rsidRPr="00705109" w:rsidRDefault="00562BBE" w:rsidP="00E77DEB">
            <w:pPr>
              <w:pStyle w:val="ConsPlusCell"/>
              <w:widowControl/>
              <w:rPr>
                <w:sz w:val="20"/>
                <w:szCs w:val="20"/>
              </w:rPr>
            </w:pPr>
            <w:r>
              <w:rPr>
                <w:sz w:val="20"/>
                <w:szCs w:val="20"/>
              </w:rPr>
              <w:t>Доля объектов недвижимости, прошедших государственную регистрацию права собственности муниципального образования «Город Курчатов» Курской области, по отношению к общему числу объектов, учтенных в Реестре муниципальной собственности города Курчатова по состоянию на 01.01.2015.</w:t>
            </w:r>
          </w:p>
        </w:tc>
        <w:tc>
          <w:tcPr>
            <w:tcW w:w="1260" w:type="dxa"/>
            <w:shd w:val="clear" w:color="auto" w:fill="auto"/>
          </w:tcPr>
          <w:p w:rsidR="00562BBE" w:rsidRPr="00705109" w:rsidRDefault="00562BBE" w:rsidP="00E77DEB">
            <w:pPr>
              <w:pStyle w:val="ConsPlusCell"/>
              <w:widowControl/>
              <w:jc w:val="center"/>
              <w:rPr>
                <w:sz w:val="20"/>
                <w:szCs w:val="20"/>
              </w:rPr>
            </w:pPr>
            <w:r>
              <w:rPr>
                <w:sz w:val="20"/>
                <w:szCs w:val="20"/>
              </w:rPr>
              <w:t>%</w:t>
            </w:r>
          </w:p>
        </w:tc>
        <w:tc>
          <w:tcPr>
            <w:tcW w:w="1620" w:type="dxa"/>
            <w:shd w:val="clear" w:color="auto" w:fill="auto"/>
          </w:tcPr>
          <w:p w:rsidR="00562BBE" w:rsidRPr="00705109" w:rsidRDefault="00562BBE" w:rsidP="00E77DEB">
            <w:pPr>
              <w:pStyle w:val="ConsPlusCell"/>
              <w:widowControl/>
              <w:jc w:val="center"/>
              <w:rPr>
                <w:sz w:val="20"/>
                <w:szCs w:val="20"/>
              </w:rPr>
            </w:pPr>
            <w:r>
              <w:rPr>
                <w:sz w:val="20"/>
                <w:szCs w:val="20"/>
              </w:rPr>
              <w:t>38,3</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50</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62</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74</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86</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r>
      <w:tr w:rsidR="00562BBE" w:rsidRPr="00705109" w:rsidTr="00E77DEB">
        <w:tc>
          <w:tcPr>
            <w:tcW w:w="15228" w:type="dxa"/>
            <w:gridSpan w:val="9"/>
            <w:shd w:val="clear" w:color="auto" w:fill="auto"/>
          </w:tcPr>
          <w:p w:rsidR="00562BBE" w:rsidRPr="00705109" w:rsidRDefault="00562BBE" w:rsidP="00E77DEB">
            <w:pPr>
              <w:jc w:val="center"/>
              <w:rPr>
                <w:sz w:val="20"/>
                <w:szCs w:val="20"/>
              </w:rPr>
            </w:pPr>
            <w:r w:rsidRPr="00705109">
              <w:rPr>
                <w:sz w:val="20"/>
                <w:szCs w:val="20"/>
              </w:rPr>
              <w:t>Подпрограмма 1 «Управление муниципальной программой и обеспечение условий реализации на 201</w:t>
            </w:r>
            <w:r>
              <w:rPr>
                <w:sz w:val="20"/>
                <w:szCs w:val="20"/>
              </w:rPr>
              <w:t>6</w:t>
            </w:r>
            <w:r w:rsidRPr="00705109">
              <w:rPr>
                <w:sz w:val="20"/>
                <w:szCs w:val="20"/>
              </w:rPr>
              <w:t>-2020 годы»</w:t>
            </w:r>
          </w:p>
        </w:tc>
      </w:tr>
      <w:tr w:rsidR="00562BBE" w:rsidRPr="00705109" w:rsidTr="00E77DEB">
        <w:tc>
          <w:tcPr>
            <w:tcW w:w="468" w:type="dxa"/>
            <w:shd w:val="clear" w:color="auto" w:fill="auto"/>
          </w:tcPr>
          <w:p w:rsidR="00562BBE" w:rsidRPr="00705109" w:rsidRDefault="00562BBE" w:rsidP="00E77DEB">
            <w:pPr>
              <w:pStyle w:val="ConsPlusNonformat"/>
              <w:widowControl/>
              <w:rPr>
                <w:rFonts w:ascii="Times New Roman" w:hAnsi="Times New Roman" w:cs="Times New Roman"/>
              </w:rPr>
            </w:pPr>
            <w:r w:rsidRPr="00705109">
              <w:rPr>
                <w:rFonts w:ascii="Times New Roman" w:hAnsi="Times New Roman" w:cs="Times New Roman"/>
              </w:rPr>
              <w:t>1</w:t>
            </w:r>
            <w:r>
              <w:rPr>
                <w:rFonts w:ascii="Times New Roman" w:hAnsi="Times New Roman" w:cs="Times New Roman"/>
              </w:rPr>
              <w:t>.1</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Доля достигнутых целевых показателей (индикаторов) муниципальной программы к  общему количеству показателей (индикаторов)</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w:t>
            </w:r>
          </w:p>
        </w:tc>
        <w:tc>
          <w:tcPr>
            <w:tcW w:w="162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100</w:t>
            </w:r>
          </w:p>
        </w:tc>
      </w:tr>
      <w:tr w:rsidR="00562BBE" w:rsidRPr="00705109" w:rsidTr="00E77DEB">
        <w:tc>
          <w:tcPr>
            <w:tcW w:w="15228" w:type="dxa"/>
            <w:gridSpan w:val="9"/>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Подпрограмма 2 «</w:t>
            </w:r>
            <w:r>
              <w:rPr>
                <w:b w:val="0"/>
                <w:sz w:val="20"/>
                <w:szCs w:val="20"/>
              </w:rPr>
              <w:t>Проведение муниципальной политики в области имущественных и земельных отношений</w:t>
            </w:r>
            <w:r w:rsidRPr="00705109">
              <w:rPr>
                <w:b w:val="0"/>
                <w:sz w:val="20"/>
                <w:szCs w:val="20"/>
              </w:rPr>
              <w:t xml:space="preserve"> на 201</w:t>
            </w:r>
            <w:r>
              <w:rPr>
                <w:b w:val="0"/>
                <w:sz w:val="20"/>
                <w:szCs w:val="20"/>
              </w:rPr>
              <w:t>6</w:t>
            </w:r>
            <w:r w:rsidRPr="00705109">
              <w:rPr>
                <w:b w:val="0"/>
                <w:sz w:val="20"/>
                <w:szCs w:val="20"/>
              </w:rPr>
              <w:t>-2020 годы»</w:t>
            </w:r>
          </w:p>
        </w:tc>
      </w:tr>
      <w:tr w:rsidR="00562BBE" w:rsidRPr="00705109" w:rsidTr="00E77DEB">
        <w:tc>
          <w:tcPr>
            <w:tcW w:w="468" w:type="dxa"/>
            <w:shd w:val="clear" w:color="auto" w:fill="auto"/>
          </w:tcPr>
          <w:p w:rsidR="00562BBE" w:rsidRPr="00705109" w:rsidRDefault="00562BBE" w:rsidP="00E77DEB">
            <w:pPr>
              <w:pStyle w:val="ConsPlusNonformat"/>
              <w:widowControl/>
              <w:rPr>
                <w:rFonts w:ascii="Times New Roman" w:hAnsi="Times New Roman" w:cs="Times New Roman"/>
              </w:rPr>
            </w:pPr>
            <w:r>
              <w:rPr>
                <w:rFonts w:ascii="Times New Roman" w:hAnsi="Times New Roman" w:cs="Times New Roman"/>
              </w:rPr>
              <w:t>2.</w:t>
            </w:r>
            <w:r w:rsidRPr="00705109">
              <w:rPr>
                <w:rFonts w:ascii="Times New Roman" w:hAnsi="Times New Roman" w:cs="Times New Roman"/>
              </w:rPr>
              <w:t xml:space="preserve">1  </w:t>
            </w:r>
          </w:p>
        </w:tc>
        <w:tc>
          <w:tcPr>
            <w:tcW w:w="7380" w:type="dxa"/>
            <w:shd w:val="clear" w:color="auto" w:fill="auto"/>
          </w:tcPr>
          <w:p w:rsidR="00562BBE" w:rsidRPr="00705109" w:rsidRDefault="00562BBE" w:rsidP="00E77DEB">
            <w:pPr>
              <w:pStyle w:val="ConsPlusNonformat"/>
              <w:widowControl/>
              <w:rPr>
                <w:rFonts w:ascii="Times New Roman" w:hAnsi="Times New Roman" w:cs="Times New Roman"/>
              </w:rPr>
            </w:pPr>
            <w:r w:rsidRPr="00705109">
              <w:rPr>
                <w:rFonts w:ascii="Times New Roman" w:hAnsi="Times New Roman" w:cs="Times New Roman"/>
              </w:rPr>
              <w:t>Количество зданий</w:t>
            </w:r>
            <w:r>
              <w:rPr>
                <w:rFonts w:ascii="Times New Roman" w:hAnsi="Times New Roman" w:cs="Times New Roman"/>
              </w:rPr>
              <w:t>, помещений</w:t>
            </w:r>
            <w:r w:rsidRPr="00705109">
              <w:rPr>
                <w:rFonts w:ascii="Times New Roman" w:hAnsi="Times New Roman" w:cs="Times New Roman"/>
              </w:rPr>
              <w:t xml:space="preserve"> и сооружений, п</w:t>
            </w:r>
            <w:r>
              <w:rPr>
                <w:rFonts w:ascii="Times New Roman" w:hAnsi="Times New Roman" w:cs="Times New Roman"/>
              </w:rPr>
              <w:t>рошедших государственную регистрацию права собственности муниципального образования «Город Курчатов» Курской области</w:t>
            </w:r>
          </w:p>
        </w:tc>
        <w:tc>
          <w:tcPr>
            <w:tcW w:w="1260" w:type="dxa"/>
            <w:shd w:val="clear" w:color="auto" w:fill="auto"/>
          </w:tcPr>
          <w:p w:rsidR="00562BBE" w:rsidRPr="00705109" w:rsidRDefault="00562BBE" w:rsidP="00E77DEB">
            <w:pPr>
              <w:pStyle w:val="ConsPlusNonformat"/>
              <w:widowControl/>
              <w:jc w:val="center"/>
              <w:rPr>
                <w:rFonts w:ascii="Times New Roman" w:hAnsi="Times New Roman" w:cs="Times New Roman"/>
              </w:rPr>
            </w:pPr>
            <w:r w:rsidRPr="00705109">
              <w:rPr>
                <w:rFonts w:ascii="Times New Roman" w:hAnsi="Times New Roman" w:cs="Times New Roman"/>
              </w:rPr>
              <w:t>ед.</w:t>
            </w:r>
          </w:p>
        </w:tc>
        <w:tc>
          <w:tcPr>
            <w:tcW w:w="1620" w:type="dxa"/>
            <w:shd w:val="clear" w:color="auto" w:fill="auto"/>
          </w:tcPr>
          <w:p w:rsidR="00562BBE" w:rsidRPr="00705109" w:rsidRDefault="00562BBE" w:rsidP="00E77DEB">
            <w:pPr>
              <w:pStyle w:val="ConsPlusCell"/>
              <w:widowControl/>
              <w:jc w:val="center"/>
              <w:rPr>
                <w:sz w:val="20"/>
                <w:szCs w:val="20"/>
              </w:rPr>
            </w:pPr>
            <w:r>
              <w:rPr>
                <w:sz w:val="20"/>
                <w:szCs w:val="20"/>
              </w:rPr>
              <w:t>122</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60</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30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20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10</w:t>
            </w:r>
          </w:p>
        </w:tc>
      </w:tr>
      <w:tr w:rsidR="00562BBE" w:rsidRPr="00705109" w:rsidTr="00E77DEB">
        <w:tc>
          <w:tcPr>
            <w:tcW w:w="468" w:type="dxa"/>
            <w:shd w:val="clear" w:color="auto" w:fill="auto"/>
          </w:tcPr>
          <w:p w:rsidR="00562BBE" w:rsidRPr="00705109" w:rsidRDefault="00562BBE" w:rsidP="00E77DEB">
            <w:pPr>
              <w:pStyle w:val="a5"/>
              <w:rPr>
                <w:sz w:val="20"/>
                <w:szCs w:val="20"/>
              </w:rPr>
            </w:pPr>
            <w:r w:rsidRPr="00705109">
              <w:rPr>
                <w:sz w:val="20"/>
                <w:szCs w:val="20"/>
              </w:rPr>
              <w:t>2</w:t>
            </w:r>
            <w:r>
              <w:rPr>
                <w:sz w:val="20"/>
                <w:szCs w:val="20"/>
              </w:rPr>
              <w:t>.2</w:t>
            </w:r>
          </w:p>
        </w:tc>
        <w:tc>
          <w:tcPr>
            <w:tcW w:w="7380" w:type="dxa"/>
            <w:shd w:val="clear" w:color="auto" w:fill="auto"/>
          </w:tcPr>
          <w:p w:rsidR="00562BBE" w:rsidRPr="00705109" w:rsidRDefault="00562BBE" w:rsidP="00E77DEB">
            <w:pPr>
              <w:pStyle w:val="ConsPlusNonformat"/>
              <w:widowControl/>
              <w:rPr>
                <w:rFonts w:ascii="Times New Roman" w:hAnsi="Times New Roman" w:cs="Times New Roman"/>
              </w:rPr>
            </w:pPr>
            <w:r w:rsidRPr="00705109">
              <w:rPr>
                <w:rFonts w:ascii="Times New Roman" w:hAnsi="Times New Roman" w:cs="Times New Roman"/>
              </w:rPr>
              <w:t>Количество земельных участков, поставленных на кадастровый учет (ед.)</w:t>
            </w:r>
          </w:p>
        </w:tc>
        <w:tc>
          <w:tcPr>
            <w:tcW w:w="1260" w:type="dxa"/>
            <w:shd w:val="clear" w:color="auto" w:fill="auto"/>
          </w:tcPr>
          <w:p w:rsidR="00562BBE" w:rsidRPr="0020041D" w:rsidRDefault="00562BBE" w:rsidP="00E77DEB">
            <w:pPr>
              <w:pStyle w:val="ConsPlusCell"/>
              <w:widowControl/>
              <w:jc w:val="center"/>
              <w:rPr>
                <w:sz w:val="20"/>
                <w:szCs w:val="20"/>
              </w:rPr>
            </w:pPr>
            <w:r w:rsidRPr="0020041D">
              <w:rPr>
                <w:sz w:val="20"/>
                <w:szCs w:val="20"/>
              </w:rPr>
              <w:t>ед.</w:t>
            </w:r>
          </w:p>
        </w:tc>
        <w:tc>
          <w:tcPr>
            <w:tcW w:w="162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18</w:t>
            </w:r>
          </w:p>
        </w:tc>
        <w:tc>
          <w:tcPr>
            <w:tcW w:w="108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15</w:t>
            </w:r>
          </w:p>
        </w:tc>
        <w:tc>
          <w:tcPr>
            <w:tcW w:w="72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15</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r>
      <w:tr w:rsidR="00562BBE" w:rsidRPr="00705109" w:rsidTr="00E77DEB">
        <w:tc>
          <w:tcPr>
            <w:tcW w:w="468" w:type="dxa"/>
            <w:shd w:val="clear" w:color="auto" w:fill="auto"/>
          </w:tcPr>
          <w:p w:rsidR="00562BBE" w:rsidRPr="00705109" w:rsidRDefault="00562BBE" w:rsidP="00E77DEB">
            <w:pPr>
              <w:pStyle w:val="ConsPlusNonformat"/>
              <w:widowControl/>
              <w:rPr>
                <w:rFonts w:ascii="Times New Roman" w:hAnsi="Times New Roman" w:cs="Times New Roman"/>
              </w:rPr>
            </w:pPr>
            <w:r>
              <w:rPr>
                <w:rFonts w:ascii="Times New Roman" w:hAnsi="Times New Roman" w:cs="Times New Roman"/>
              </w:rPr>
              <w:t>2.</w:t>
            </w:r>
            <w:r w:rsidRPr="00705109">
              <w:rPr>
                <w:rFonts w:ascii="Times New Roman" w:hAnsi="Times New Roman" w:cs="Times New Roman"/>
              </w:rPr>
              <w:t>3</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Количество объектов, в отношении которых проведены мероприятия по содержанию имущества казны города </w:t>
            </w:r>
            <w:r>
              <w:rPr>
                <w:sz w:val="20"/>
                <w:szCs w:val="20"/>
              </w:rPr>
              <w:t>Курчатова</w:t>
            </w:r>
            <w:r w:rsidRPr="00705109">
              <w:rPr>
                <w:sz w:val="20"/>
                <w:szCs w:val="20"/>
              </w:rPr>
              <w:t xml:space="preserve"> </w:t>
            </w:r>
          </w:p>
        </w:tc>
        <w:tc>
          <w:tcPr>
            <w:tcW w:w="126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w:t>
            </w:r>
          </w:p>
        </w:tc>
        <w:tc>
          <w:tcPr>
            <w:tcW w:w="16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108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7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r>
      <w:tr w:rsidR="00562BBE" w:rsidRPr="00705109" w:rsidTr="00E77DEB">
        <w:tc>
          <w:tcPr>
            <w:tcW w:w="468" w:type="dxa"/>
            <w:shd w:val="clear" w:color="auto" w:fill="auto"/>
          </w:tcPr>
          <w:p w:rsidR="00562BBE" w:rsidRPr="00705109" w:rsidRDefault="00562BBE" w:rsidP="00E77DEB">
            <w:pPr>
              <w:pStyle w:val="ConsPlusCell"/>
              <w:widowControl/>
              <w:rPr>
                <w:sz w:val="20"/>
                <w:szCs w:val="20"/>
              </w:rPr>
            </w:pPr>
            <w:r>
              <w:rPr>
                <w:sz w:val="20"/>
                <w:szCs w:val="20"/>
              </w:rPr>
              <w:t>2.4</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Количество земельных участков, прошедших государственную регистрацию права собственности муниципального обра</w:t>
            </w:r>
            <w:r>
              <w:rPr>
                <w:sz w:val="20"/>
                <w:szCs w:val="20"/>
              </w:rPr>
              <w:t>зования «Г</w:t>
            </w:r>
            <w:r w:rsidRPr="00705109">
              <w:rPr>
                <w:sz w:val="20"/>
                <w:szCs w:val="20"/>
              </w:rPr>
              <w:t xml:space="preserve">ород </w:t>
            </w:r>
            <w:r>
              <w:rPr>
                <w:sz w:val="20"/>
                <w:szCs w:val="20"/>
              </w:rPr>
              <w:t>Курчатов</w:t>
            </w:r>
            <w:r w:rsidRPr="00705109">
              <w:rPr>
                <w:sz w:val="20"/>
                <w:szCs w:val="20"/>
              </w:rPr>
              <w:t xml:space="preserve">» Курской области </w:t>
            </w:r>
          </w:p>
        </w:tc>
        <w:tc>
          <w:tcPr>
            <w:tcW w:w="126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ед.</w:t>
            </w:r>
          </w:p>
        </w:tc>
        <w:tc>
          <w:tcPr>
            <w:tcW w:w="162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50</w:t>
            </w:r>
          </w:p>
        </w:tc>
        <w:tc>
          <w:tcPr>
            <w:tcW w:w="108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20</w:t>
            </w:r>
          </w:p>
        </w:tc>
        <w:tc>
          <w:tcPr>
            <w:tcW w:w="72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20041D" w:rsidRDefault="00562BBE" w:rsidP="00E77DEB">
            <w:pPr>
              <w:pStyle w:val="ConsPlusTitle"/>
              <w:widowControl/>
              <w:jc w:val="center"/>
              <w:rPr>
                <w:b w:val="0"/>
                <w:sz w:val="20"/>
                <w:szCs w:val="20"/>
              </w:rPr>
            </w:pPr>
            <w:r>
              <w:rPr>
                <w:b w:val="0"/>
                <w:sz w:val="20"/>
                <w:szCs w:val="20"/>
              </w:rPr>
              <w:t>10</w:t>
            </w:r>
          </w:p>
        </w:tc>
      </w:tr>
      <w:tr w:rsidR="00562BBE" w:rsidRPr="00705109" w:rsidTr="00E77DEB">
        <w:tc>
          <w:tcPr>
            <w:tcW w:w="468" w:type="dxa"/>
            <w:shd w:val="clear" w:color="auto" w:fill="auto"/>
          </w:tcPr>
          <w:p w:rsidR="00562BBE" w:rsidRPr="00705109" w:rsidRDefault="00562BBE" w:rsidP="00E77DEB">
            <w:pPr>
              <w:pStyle w:val="ConsPlusTitle"/>
              <w:widowControl/>
              <w:rPr>
                <w:b w:val="0"/>
                <w:sz w:val="20"/>
                <w:szCs w:val="20"/>
              </w:rPr>
            </w:pPr>
            <w:r>
              <w:rPr>
                <w:b w:val="0"/>
                <w:sz w:val="20"/>
                <w:szCs w:val="20"/>
              </w:rPr>
              <w:t>2.5</w:t>
            </w:r>
          </w:p>
        </w:tc>
        <w:tc>
          <w:tcPr>
            <w:tcW w:w="7380" w:type="dxa"/>
            <w:shd w:val="clear" w:color="auto" w:fill="auto"/>
          </w:tcPr>
          <w:p w:rsidR="00562BBE" w:rsidRPr="00705109" w:rsidRDefault="00562BBE" w:rsidP="00E77DEB">
            <w:pPr>
              <w:pStyle w:val="ConsPlusTitle"/>
              <w:widowControl/>
              <w:rPr>
                <w:b w:val="0"/>
                <w:sz w:val="20"/>
                <w:szCs w:val="20"/>
              </w:rPr>
            </w:pPr>
            <w:r w:rsidRPr="00705109">
              <w:rPr>
                <w:b w:val="0"/>
                <w:sz w:val="20"/>
                <w:szCs w:val="20"/>
              </w:rPr>
              <w:t xml:space="preserve">Количество земельных участков, предназначенных для предоставления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w:t>
            </w:r>
          </w:p>
        </w:tc>
        <w:tc>
          <w:tcPr>
            <w:tcW w:w="126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ед.</w:t>
            </w:r>
          </w:p>
        </w:tc>
        <w:tc>
          <w:tcPr>
            <w:tcW w:w="162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10</w:t>
            </w:r>
          </w:p>
        </w:tc>
        <w:tc>
          <w:tcPr>
            <w:tcW w:w="108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10</w:t>
            </w:r>
          </w:p>
        </w:tc>
        <w:tc>
          <w:tcPr>
            <w:tcW w:w="72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10</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r>
      <w:tr w:rsidR="00562BBE" w:rsidRPr="00705109" w:rsidTr="00E77DEB">
        <w:tc>
          <w:tcPr>
            <w:tcW w:w="468" w:type="dxa"/>
            <w:shd w:val="clear" w:color="auto" w:fill="auto"/>
          </w:tcPr>
          <w:p w:rsidR="00562BBE" w:rsidRPr="00705109" w:rsidRDefault="00562BBE" w:rsidP="00E77DEB">
            <w:pPr>
              <w:pStyle w:val="ConsPlusCell"/>
              <w:widowControl/>
              <w:rPr>
                <w:sz w:val="20"/>
                <w:szCs w:val="20"/>
              </w:rPr>
            </w:pPr>
            <w:r>
              <w:rPr>
                <w:sz w:val="20"/>
                <w:szCs w:val="20"/>
              </w:rPr>
              <w:lastRenderedPageBreak/>
              <w:t>2.6</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Количество земельных участков на территории города</w:t>
            </w:r>
            <w:r>
              <w:rPr>
                <w:sz w:val="20"/>
                <w:szCs w:val="20"/>
              </w:rPr>
              <w:t xml:space="preserve"> Курчатова</w:t>
            </w:r>
            <w:r w:rsidRPr="00705109">
              <w:rPr>
                <w:sz w:val="20"/>
                <w:szCs w:val="20"/>
              </w:rPr>
              <w:t xml:space="preserve">, право государственной собственности на которые не разграничено, выставленных на торги (конкурсы, аукционы)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ед.</w:t>
            </w:r>
          </w:p>
        </w:tc>
        <w:tc>
          <w:tcPr>
            <w:tcW w:w="1620" w:type="dxa"/>
            <w:shd w:val="clear" w:color="auto" w:fill="auto"/>
          </w:tcPr>
          <w:p w:rsidR="00562BBE" w:rsidRPr="00705109" w:rsidRDefault="00562BBE" w:rsidP="00E77DEB">
            <w:pPr>
              <w:pStyle w:val="ConsPlusCell"/>
              <w:widowControl/>
              <w:jc w:val="center"/>
              <w:rPr>
                <w:sz w:val="20"/>
                <w:szCs w:val="20"/>
              </w:rPr>
            </w:pPr>
            <w:r>
              <w:rPr>
                <w:sz w:val="20"/>
                <w:szCs w:val="20"/>
              </w:rPr>
              <w:t>20</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10</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5</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r>
      <w:tr w:rsidR="00562BBE" w:rsidRPr="00705109" w:rsidTr="00E77DEB">
        <w:tc>
          <w:tcPr>
            <w:tcW w:w="468" w:type="dxa"/>
            <w:vMerge w:val="restart"/>
            <w:shd w:val="clear" w:color="auto" w:fill="auto"/>
          </w:tcPr>
          <w:p w:rsidR="00562BBE" w:rsidRPr="00705109" w:rsidRDefault="00562BBE" w:rsidP="00E77DEB">
            <w:pPr>
              <w:pStyle w:val="ConsPlusCell"/>
              <w:widowControl/>
              <w:rPr>
                <w:sz w:val="20"/>
                <w:szCs w:val="20"/>
              </w:rPr>
            </w:pPr>
            <w:r>
              <w:rPr>
                <w:sz w:val="20"/>
                <w:szCs w:val="20"/>
              </w:rPr>
              <w:t>2.7</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Площадь земельных участков на территории города </w:t>
            </w:r>
            <w:r>
              <w:rPr>
                <w:sz w:val="20"/>
                <w:szCs w:val="20"/>
              </w:rPr>
              <w:t>Курчатова</w:t>
            </w:r>
            <w:r w:rsidRPr="00705109">
              <w:rPr>
                <w:sz w:val="20"/>
                <w:szCs w:val="20"/>
              </w:rPr>
              <w:t xml:space="preserve">, право государственной собственности на которые не разграничено, выставляемых на торги (конкурсы, аукционы)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кв.м</w:t>
            </w:r>
          </w:p>
        </w:tc>
        <w:tc>
          <w:tcPr>
            <w:tcW w:w="1620" w:type="dxa"/>
            <w:shd w:val="clear" w:color="auto" w:fill="auto"/>
          </w:tcPr>
          <w:p w:rsidR="00562BBE" w:rsidRPr="00705109" w:rsidRDefault="00562BBE" w:rsidP="00E77DEB">
            <w:pPr>
              <w:pStyle w:val="ConsPlusCell"/>
              <w:widowControl/>
              <w:jc w:val="center"/>
              <w:rPr>
                <w:sz w:val="20"/>
                <w:szCs w:val="20"/>
              </w:rPr>
            </w:pPr>
            <w:r>
              <w:rPr>
                <w:sz w:val="20"/>
                <w:szCs w:val="20"/>
              </w:rPr>
              <w:t>37354</w:t>
            </w:r>
          </w:p>
        </w:tc>
        <w:tc>
          <w:tcPr>
            <w:tcW w:w="1080" w:type="dxa"/>
            <w:shd w:val="clear" w:color="auto" w:fill="auto"/>
          </w:tcPr>
          <w:p w:rsidR="00562BBE" w:rsidRPr="00705109" w:rsidRDefault="00562BBE" w:rsidP="00E77DEB">
            <w:pPr>
              <w:pStyle w:val="ConsPlusCell"/>
              <w:widowControl/>
              <w:jc w:val="center"/>
              <w:rPr>
                <w:sz w:val="20"/>
                <w:szCs w:val="20"/>
              </w:rPr>
            </w:pPr>
            <w:r>
              <w:rPr>
                <w:sz w:val="20"/>
                <w:szCs w:val="20"/>
              </w:rPr>
              <w:t>18527</w:t>
            </w:r>
          </w:p>
        </w:tc>
        <w:tc>
          <w:tcPr>
            <w:tcW w:w="720" w:type="dxa"/>
            <w:shd w:val="clear" w:color="auto" w:fill="auto"/>
          </w:tcPr>
          <w:p w:rsidR="00562BBE" w:rsidRPr="00705109" w:rsidRDefault="00562BBE" w:rsidP="00E77DEB">
            <w:pPr>
              <w:pStyle w:val="ConsPlusCell"/>
              <w:widowControl/>
              <w:jc w:val="center"/>
              <w:rPr>
                <w:sz w:val="20"/>
                <w:szCs w:val="20"/>
              </w:rPr>
            </w:pPr>
            <w:r>
              <w:rPr>
                <w:sz w:val="20"/>
                <w:szCs w:val="20"/>
              </w:rPr>
              <w:t>5000</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c>
          <w:tcPr>
            <w:tcW w:w="900" w:type="dxa"/>
            <w:shd w:val="clear" w:color="auto" w:fill="auto"/>
          </w:tcPr>
          <w:p w:rsidR="00562BBE" w:rsidRPr="00705109" w:rsidRDefault="00562BBE" w:rsidP="00E77DEB">
            <w:pPr>
              <w:pStyle w:val="ConsPlusCell"/>
              <w:widowControl/>
              <w:jc w:val="center"/>
              <w:rPr>
                <w:sz w:val="20"/>
                <w:szCs w:val="20"/>
              </w:rPr>
            </w:pPr>
            <w:r>
              <w:rPr>
                <w:sz w:val="20"/>
                <w:szCs w:val="20"/>
              </w:rPr>
              <w:t>-</w:t>
            </w:r>
          </w:p>
        </w:tc>
      </w:tr>
      <w:tr w:rsidR="00562BBE" w:rsidRPr="00705109" w:rsidTr="00E77DEB">
        <w:tc>
          <w:tcPr>
            <w:tcW w:w="468" w:type="dxa"/>
            <w:vMerge/>
            <w:shd w:val="clear" w:color="auto" w:fill="auto"/>
          </w:tcPr>
          <w:p w:rsidR="00562BBE" w:rsidRPr="00705109" w:rsidRDefault="00562BBE" w:rsidP="00E77DEB">
            <w:pPr>
              <w:pStyle w:val="ConsPlusCell"/>
              <w:widowControl/>
              <w:rPr>
                <w:sz w:val="20"/>
                <w:szCs w:val="20"/>
              </w:rPr>
            </w:pPr>
          </w:p>
        </w:tc>
        <w:tc>
          <w:tcPr>
            <w:tcW w:w="7380" w:type="dxa"/>
            <w:shd w:val="clear" w:color="auto" w:fill="auto"/>
            <w:vAlign w:val="center"/>
          </w:tcPr>
          <w:p w:rsidR="00562BBE" w:rsidRPr="00705109" w:rsidRDefault="00562BBE" w:rsidP="00E77DEB">
            <w:pPr>
              <w:snapToGrid w:val="0"/>
              <w:jc w:val="center"/>
              <w:rPr>
                <w:sz w:val="20"/>
                <w:szCs w:val="20"/>
              </w:rPr>
            </w:pPr>
            <w:r w:rsidRPr="00705109">
              <w:rPr>
                <w:sz w:val="20"/>
                <w:szCs w:val="20"/>
              </w:rPr>
              <w:t>в том числе:</w:t>
            </w:r>
          </w:p>
          <w:p w:rsidR="00562BBE" w:rsidRPr="00705109" w:rsidRDefault="00562BBE" w:rsidP="00E77DEB">
            <w:pPr>
              <w:jc w:val="center"/>
              <w:rPr>
                <w:sz w:val="20"/>
                <w:szCs w:val="20"/>
              </w:rPr>
            </w:pPr>
            <w:r w:rsidRPr="00705109">
              <w:rPr>
                <w:sz w:val="20"/>
                <w:szCs w:val="20"/>
              </w:rPr>
              <w:t>- для целей жилищного строительства;</w:t>
            </w:r>
          </w:p>
        </w:tc>
        <w:tc>
          <w:tcPr>
            <w:tcW w:w="1260" w:type="dxa"/>
            <w:shd w:val="clear" w:color="auto" w:fill="auto"/>
            <w:vAlign w:val="center"/>
          </w:tcPr>
          <w:p w:rsidR="00562BBE" w:rsidRPr="00705109" w:rsidRDefault="00562BBE" w:rsidP="00E77DEB">
            <w:pPr>
              <w:snapToGrid w:val="0"/>
              <w:jc w:val="center"/>
              <w:rPr>
                <w:sz w:val="20"/>
                <w:szCs w:val="20"/>
              </w:rPr>
            </w:pPr>
            <w:r w:rsidRPr="00705109">
              <w:rPr>
                <w:sz w:val="20"/>
                <w:szCs w:val="20"/>
              </w:rPr>
              <w:t>кв.м</w:t>
            </w:r>
          </w:p>
        </w:tc>
        <w:tc>
          <w:tcPr>
            <w:tcW w:w="1620" w:type="dxa"/>
            <w:shd w:val="clear" w:color="auto" w:fill="auto"/>
          </w:tcPr>
          <w:p w:rsidR="00562BBE" w:rsidRPr="00705109" w:rsidRDefault="00562BBE" w:rsidP="00E77DEB">
            <w:pPr>
              <w:snapToGrid w:val="0"/>
              <w:jc w:val="center"/>
              <w:rPr>
                <w:sz w:val="20"/>
                <w:szCs w:val="20"/>
              </w:rPr>
            </w:pPr>
            <w:r>
              <w:rPr>
                <w:sz w:val="20"/>
                <w:szCs w:val="20"/>
              </w:rPr>
              <w:t>37354</w:t>
            </w:r>
          </w:p>
        </w:tc>
        <w:tc>
          <w:tcPr>
            <w:tcW w:w="1080" w:type="dxa"/>
            <w:shd w:val="clear" w:color="auto" w:fill="auto"/>
          </w:tcPr>
          <w:p w:rsidR="00562BBE" w:rsidRPr="00705109" w:rsidRDefault="00562BBE" w:rsidP="00E77DEB">
            <w:pPr>
              <w:snapToGrid w:val="0"/>
              <w:jc w:val="center"/>
              <w:rPr>
                <w:sz w:val="20"/>
                <w:szCs w:val="20"/>
              </w:rPr>
            </w:pPr>
            <w:r>
              <w:rPr>
                <w:sz w:val="20"/>
                <w:szCs w:val="20"/>
              </w:rPr>
              <w:t>12297</w:t>
            </w:r>
          </w:p>
        </w:tc>
        <w:tc>
          <w:tcPr>
            <w:tcW w:w="720" w:type="dxa"/>
            <w:shd w:val="clear" w:color="auto" w:fill="auto"/>
          </w:tcPr>
          <w:p w:rsidR="00562BBE" w:rsidRPr="00705109" w:rsidRDefault="00562BBE" w:rsidP="00E77DEB">
            <w:pPr>
              <w:snapToGrid w:val="0"/>
              <w:jc w:val="center"/>
              <w:rPr>
                <w:sz w:val="20"/>
                <w:szCs w:val="20"/>
              </w:rPr>
            </w:pPr>
            <w:r>
              <w:rPr>
                <w:sz w:val="20"/>
                <w:szCs w:val="20"/>
              </w:rPr>
              <w:t>2500</w:t>
            </w:r>
          </w:p>
        </w:tc>
        <w:tc>
          <w:tcPr>
            <w:tcW w:w="900" w:type="dxa"/>
            <w:shd w:val="clear" w:color="auto" w:fill="auto"/>
          </w:tcPr>
          <w:p w:rsidR="00562BBE" w:rsidRPr="00705109" w:rsidRDefault="00562BBE" w:rsidP="00E77DEB">
            <w:pPr>
              <w:snapToGrid w:val="0"/>
              <w:jc w:val="center"/>
              <w:rPr>
                <w:sz w:val="20"/>
                <w:szCs w:val="20"/>
              </w:rPr>
            </w:pPr>
            <w:r>
              <w:rPr>
                <w:sz w:val="20"/>
                <w:szCs w:val="20"/>
              </w:rPr>
              <w:t>-</w:t>
            </w:r>
          </w:p>
        </w:tc>
        <w:tc>
          <w:tcPr>
            <w:tcW w:w="900" w:type="dxa"/>
            <w:shd w:val="clear" w:color="auto" w:fill="auto"/>
          </w:tcPr>
          <w:p w:rsidR="00562BBE" w:rsidRPr="00705109" w:rsidRDefault="00562BBE" w:rsidP="00E77DEB">
            <w:pPr>
              <w:snapToGrid w:val="0"/>
              <w:jc w:val="center"/>
              <w:rPr>
                <w:sz w:val="20"/>
                <w:szCs w:val="20"/>
              </w:rPr>
            </w:pPr>
            <w:r>
              <w:rPr>
                <w:sz w:val="20"/>
                <w:szCs w:val="20"/>
              </w:rPr>
              <w:t>-</w:t>
            </w:r>
          </w:p>
        </w:tc>
        <w:tc>
          <w:tcPr>
            <w:tcW w:w="900" w:type="dxa"/>
            <w:shd w:val="clear" w:color="auto" w:fill="auto"/>
          </w:tcPr>
          <w:p w:rsidR="00562BBE" w:rsidRPr="00705109" w:rsidRDefault="00562BBE" w:rsidP="00E77DEB">
            <w:pPr>
              <w:snapToGrid w:val="0"/>
              <w:jc w:val="center"/>
              <w:rPr>
                <w:sz w:val="20"/>
                <w:szCs w:val="20"/>
              </w:rPr>
            </w:pPr>
            <w:r>
              <w:rPr>
                <w:sz w:val="20"/>
                <w:szCs w:val="20"/>
              </w:rPr>
              <w:t>-</w:t>
            </w:r>
          </w:p>
        </w:tc>
      </w:tr>
      <w:tr w:rsidR="00562BBE" w:rsidRPr="00705109" w:rsidTr="00E77DEB">
        <w:tc>
          <w:tcPr>
            <w:tcW w:w="468" w:type="dxa"/>
            <w:vMerge/>
            <w:shd w:val="clear" w:color="auto" w:fill="auto"/>
          </w:tcPr>
          <w:p w:rsidR="00562BBE" w:rsidRPr="00705109" w:rsidRDefault="00562BBE" w:rsidP="00E77DEB">
            <w:pPr>
              <w:pStyle w:val="ConsPlusCell"/>
              <w:widowControl/>
              <w:rPr>
                <w:sz w:val="20"/>
                <w:szCs w:val="20"/>
              </w:rPr>
            </w:pPr>
          </w:p>
        </w:tc>
        <w:tc>
          <w:tcPr>
            <w:tcW w:w="7380" w:type="dxa"/>
            <w:shd w:val="clear" w:color="auto" w:fill="auto"/>
            <w:vAlign w:val="center"/>
          </w:tcPr>
          <w:p w:rsidR="00562BBE" w:rsidRPr="00705109" w:rsidRDefault="00562BBE" w:rsidP="00E77DEB">
            <w:pPr>
              <w:snapToGrid w:val="0"/>
              <w:jc w:val="center"/>
              <w:rPr>
                <w:sz w:val="20"/>
                <w:szCs w:val="20"/>
              </w:rPr>
            </w:pPr>
            <w:r w:rsidRPr="00705109">
              <w:rPr>
                <w:sz w:val="20"/>
                <w:szCs w:val="20"/>
              </w:rPr>
              <w:t>- для строительства торговых, промышленных, развлекательных и прочих объектов</w:t>
            </w:r>
          </w:p>
        </w:tc>
        <w:tc>
          <w:tcPr>
            <w:tcW w:w="1260" w:type="dxa"/>
            <w:shd w:val="clear" w:color="auto" w:fill="auto"/>
            <w:vAlign w:val="center"/>
          </w:tcPr>
          <w:p w:rsidR="00562BBE" w:rsidRPr="00705109" w:rsidRDefault="00562BBE" w:rsidP="00E77DEB">
            <w:pPr>
              <w:snapToGrid w:val="0"/>
              <w:jc w:val="center"/>
              <w:rPr>
                <w:sz w:val="20"/>
                <w:szCs w:val="20"/>
              </w:rPr>
            </w:pPr>
            <w:r w:rsidRPr="00705109">
              <w:rPr>
                <w:sz w:val="20"/>
                <w:szCs w:val="20"/>
              </w:rPr>
              <w:t>кв.м</w:t>
            </w:r>
          </w:p>
        </w:tc>
        <w:tc>
          <w:tcPr>
            <w:tcW w:w="162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c>
          <w:tcPr>
            <w:tcW w:w="108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5600</w:t>
            </w:r>
          </w:p>
        </w:tc>
        <w:tc>
          <w:tcPr>
            <w:tcW w:w="72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2500</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c>
          <w:tcPr>
            <w:tcW w:w="900" w:type="dxa"/>
            <w:shd w:val="clear" w:color="auto" w:fill="auto"/>
          </w:tcPr>
          <w:p w:rsidR="00562BBE" w:rsidRPr="00705109" w:rsidRDefault="00562BBE" w:rsidP="00E77DEB">
            <w:pPr>
              <w:pStyle w:val="ConsPlusTitle"/>
              <w:widowControl/>
              <w:jc w:val="center"/>
              <w:rPr>
                <w:b w:val="0"/>
                <w:sz w:val="20"/>
                <w:szCs w:val="20"/>
              </w:rPr>
            </w:pPr>
            <w:r>
              <w:rPr>
                <w:b w:val="0"/>
                <w:sz w:val="20"/>
                <w:szCs w:val="20"/>
              </w:rPr>
              <w:t>-</w:t>
            </w:r>
          </w:p>
        </w:tc>
      </w:tr>
      <w:tr w:rsidR="00562BBE" w:rsidRPr="00705109" w:rsidTr="00E77DEB">
        <w:tc>
          <w:tcPr>
            <w:tcW w:w="468" w:type="dxa"/>
            <w:shd w:val="clear" w:color="auto" w:fill="auto"/>
          </w:tcPr>
          <w:p w:rsidR="00562BBE" w:rsidRPr="00705109" w:rsidRDefault="00562BBE" w:rsidP="00E77DEB">
            <w:pPr>
              <w:pStyle w:val="ConsPlusNonformat"/>
              <w:widowControl/>
              <w:rPr>
                <w:rFonts w:ascii="Times New Roman" w:hAnsi="Times New Roman" w:cs="Times New Roman"/>
              </w:rPr>
            </w:pPr>
            <w:r>
              <w:rPr>
                <w:rFonts w:ascii="Times New Roman" w:hAnsi="Times New Roman" w:cs="Times New Roman"/>
              </w:rPr>
              <w:t>2.8</w:t>
            </w:r>
          </w:p>
        </w:tc>
        <w:tc>
          <w:tcPr>
            <w:tcW w:w="7380" w:type="dxa"/>
            <w:shd w:val="clear" w:color="auto" w:fill="auto"/>
          </w:tcPr>
          <w:p w:rsidR="00562BBE" w:rsidRPr="00705109" w:rsidRDefault="00562BBE" w:rsidP="00E77DEB">
            <w:pPr>
              <w:pStyle w:val="ConsPlusNonformat"/>
              <w:widowControl/>
              <w:rPr>
                <w:rFonts w:ascii="Times New Roman" w:hAnsi="Times New Roman" w:cs="Times New Roman"/>
              </w:rPr>
            </w:pPr>
            <w:r w:rsidRPr="00705109">
              <w:rPr>
                <w:rFonts w:ascii="Times New Roman" w:hAnsi="Times New Roman" w:cs="Times New Roman"/>
              </w:rPr>
              <w:t xml:space="preserve">Процент поступления доходов от приватизации муниципального имущества </w:t>
            </w:r>
          </w:p>
        </w:tc>
        <w:tc>
          <w:tcPr>
            <w:tcW w:w="1260" w:type="dxa"/>
            <w:shd w:val="clear" w:color="auto" w:fill="auto"/>
          </w:tcPr>
          <w:p w:rsidR="00562BBE" w:rsidRPr="00705109" w:rsidRDefault="00562BBE" w:rsidP="00E77DEB">
            <w:pPr>
              <w:pStyle w:val="ConsPlusNonformat"/>
              <w:widowControl/>
              <w:jc w:val="center"/>
              <w:rPr>
                <w:rFonts w:ascii="Times New Roman" w:hAnsi="Times New Roman" w:cs="Times New Roman"/>
              </w:rPr>
            </w:pPr>
            <w:r w:rsidRPr="00705109">
              <w:rPr>
                <w:rFonts w:ascii="Times New Roman" w:hAnsi="Times New Roman" w:cs="Times New Roman"/>
              </w:rPr>
              <w:t>%</w:t>
            </w:r>
          </w:p>
        </w:tc>
        <w:tc>
          <w:tcPr>
            <w:tcW w:w="162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108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72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c>
          <w:tcPr>
            <w:tcW w:w="900" w:type="dxa"/>
            <w:shd w:val="clear" w:color="auto" w:fill="auto"/>
          </w:tcPr>
          <w:p w:rsidR="00562BBE" w:rsidRPr="00705109" w:rsidRDefault="00562BBE" w:rsidP="00E77DEB">
            <w:pPr>
              <w:pStyle w:val="ConsPlusCell"/>
              <w:widowControl/>
              <w:jc w:val="center"/>
              <w:rPr>
                <w:sz w:val="20"/>
                <w:szCs w:val="20"/>
              </w:rPr>
            </w:pPr>
            <w:r w:rsidRPr="00705109">
              <w:rPr>
                <w:sz w:val="20"/>
                <w:szCs w:val="20"/>
              </w:rPr>
              <w:t>100</w:t>
            </w:r>
          </w:p>
        </w:tc>
      </w:tr>
      <w:tr w:rsidR="00562BBE" w:rsidRPr="00705109" w:rsidTr="00E77DEB">
        <w:tc>
          <w:tcPr>
            <w:tcW w:w="468" w:type="dxa"/>
            <w:shd w:val="clear" w:color="auto" w:fill="auto"/>
          </w:tcPr>
          <w:p w:rsidR="00562BBE" w:rsidRPr="00705109" w:rsidRDefault="00562BBE" w:rsidP="00E77DEB">
            <w:pPr>
              <w:pStyle w:val="ConsPlusNonformat"/>
              <w:widowControl/>
              <w:rPr>
                <w:rFonts w:ascii="Times New Roman" w:hAnsi="Times New Roman" w:cs="Times New Roman"/>
              </w:rPr>
            </w:pPr>
            <w:r>
              <w:rPr>
                <w:rFonts w:ascii="Times New Roman" w:hAnsi="Times New Roman" w:cs="Times New Roman"/>
              </w:rPr>
              <w:t>2.9</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Процент поступления доходов от сдачи в аренду имущест</w:t>
            </w:r>
            <w:r>
              <w:rPr>
                <w:sz w:val="20"/>
                <w:szCs w:val="20"/>
              </w:rPr>
              <w:t>ва муниципального образования «Г</w:t>
            </w:r>
            <w:r w:rsidRPr="00705109">
              <w:rPr>
                <w:sz w:val="20"/>
                <w:szCs w:val="20"/>
              </w:rPr>
              <w:t xml:space="preserve">ород </w:t>
            </w:r>
            <w:r>
              <w:rPr>
                <w:sz w:val="20"/>
                <w:szCs w:val="20"/>
              </w:rPr>
              <w:t>Курчатов</w:t>
            </w:r>
            <w:r w:rsidRPr="00705109">
              <w:rPr>
                <w:sz w:val="20"/>
                <w:szCs w:val="20"/>
              </w:rPr>
              <w:t xml:space="preserve">» Курской области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w:t>
            </w:r>
          </w:p>
        </w:tc>
        <w:tc>
          <w:tcPr>
            <w:tcW w:w="16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108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7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r>
      <w:tr w:rsidR="00562BBE" w:rsidRPr="00705109" w:rsidTr="00E77DEB">
        <w:tc>
          <w:tcPr>
            <w:tcW w:w="468" w:type="dxa"/>
            <w:shd w:val="clear" w:color="auto" w:fill="auto"/>
          </w:tcPr>
          <w:p w:rsidR="00562BBE" w:rsidRPr="0031255C" w:rsidRDefault="00562BBE" w:rsidP="00E77DEB">
            <w:pPr>
              <w:pStyle w:val="ConsPlusCell"/>
              <w:widowControl/>
              <w:rPr>
                <w:sz w:val="14"/>
                <w:szCs w:val="14"/>
              </w:rPr>
            </w:pPr>
            <w:r w:rsidRPr="0031255C">
              <w:rPr>
                <w:sz w:val="14"/>
                <w:szCs w:val="14"/>
              </w:rPr>
              <w:t>2.10</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Процент поступления доходов от предоставления в аренду земельных участков на территории города </w:t>
            </w:r>
            <w:r>
              <w:rPr>
                <w:sz w:val="20"/>
                <w:szCs w:val="20"/>
              </w:rPr>
              <w:t>Курчатова</w:t>
            </w:r>
            <w:r w:rsidRPr="00705109">
              <w:rPr>
                <w:sz w:val="20"/>
                <w:szCs w:val="20"/>
              </w:rPr>
              <w:t xml:space="preserve">, право государственной собственности на которые не разграничено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w:t>
            </w:r>
          </w:p>
        </w:tc>
        <w:tc>
          <w:tcPr>
            <w:tcW w:w="16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108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7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r>
      <w:tr w:rsidR="00562BBE" w:rsidRPr="00705109" w:rsidTr="00E77DEB">
        <w:tc>
          <w:tcPr>
            <w:tcW w:w="468" w:type="dxa"/>
            <w:shd w:val="clear" w:color="auto" w:fill="auto"/>
          </w:tcPr>
          <w:p w:rsidR="00562BBE" w:rsidRPr="0031255C" w:rsidRDefault="00562BBE" w:rsidP="00E77DEB">
            <w:pPr>
              <w:pStyle w:val="ConsPlusCell"/>
              <w:widowControl/>
              <w:rPr>
                <w:sz w:val="14"/>
                <w:szCs w:val="14"/>
              </w:rPr>
            </w:pPr>
            <w:r w:rsidRPr="0031255C">
              <w:rPr>
                <w:sz w:val="14"/>
                <w:szCs w:val="14"/>
              </w:rPr>
              <w:t>2.11</w:t>
            </w:r>
          </w:p>
        </w:tc>
        <w:tc>
          <w:tcPr>
            <w:tcW w:w="7380" w:type="dxa"/>
            <w:shd w:val="clear" w:color="auto" w:fill="auto"/>
          </w:tcPr>
          <w:p w:rsidR="00562BBE" w:rsidRPr="00705109" w:rsidRDefault="00562BBE" w:rsidP="00E77DEB">
            <w:pPr>
              <w:pStyle w:val="ConsPlusCell"/>
              <w:widowControl/>
              <w:rPr>
                <w:sz w:val="20"/>
                <w:szCs w:val="20"/>
              </w:rPr>
            </w:pPr>
            <w:r w:rsidRPr="00705109">
              <w:rPr>
                <w:sz w:val="20"/>
                <w:szCs w:val="20"/>
              </w:rPr>
              <w:t xml:space="preserve">Процент поступления  доходов от продажи земельных участков на территории города </w:t>
            </w:r>
            <w:r>
              <w:rPr>
                <w:sz w:val="20"/>
                <w:szCs w:val="20"/>
              </w:rPr>
              <w:t>Курчатова</w:t>
            </w:r>
            <w:r w:rsidRPr="00705109">
              <w:rPr>
                <w:sz w:val="20"/>
                <w:szCs w:val="20"/>
              </w:rPr>
              <w:t xml:space="preserve">, право государственной собственности на которые не разграничено </w:t>
            </w:r>
          </w:p>
        </w:tc>
        <w:tc>
          <w:tcPr>
            <w:tcW w:w="1260" w:type="dxa"/>
            <w:shd w:val="clear" w:color="auto" w:fill="auto"/>
          </w:tcPr>
          <w:p w:rsidR="00562BBE" w:rsidRPr="00705109" w:rsidRDefault="00562BBE" w:rsidP="00E77DEB">
            <w:pPr>
              <w:pStyle w:val="ConsPlusCell"/>
              <w:widowControl/>
              <w:jc w:val="center"/>
              <w:rPr>
                <w:sz w:val="20"/>
                <w:szCs w:val="20"/>
              </w:rPr>
            </w:pPr>
            <w:r w:rsidRPr="00705109">
              <w:rPr>
                <w:sz w:val="20"/>
                <w:szCs w:val="20"/>
              </w:rPr>
              <w:t>%</w:t>
            </w:r>
          </w:p>
        </w:tc>
        <w:tc>
          <w:tcPr>
            <w:tcW w:w="16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108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7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r>
      <w:tr w:rsidR="00562BBE" w:rsidRPr="00705109" w:rsidTr="00E77DEB">
        <w:tc>
          <w:tcPr>
            <w:tcW w:w="468" w:type="dxa"/>
            <w:shd w:val="clear" w:color="auto" w:fill="auto"/>
          </w:tcPr>
          <w:p w:rsidR="00562BBE" w:rsidRPr="0031255C" w:rsidRDefault="00562BBE" w:rsidP="00E77DEB">
            <w:pPr>
              <w:pStyle w:val="ConsPlusCell"/>
              <w:widowControl/>
              <w:rPr>
                <w:sz w:val="14"/>
                <w:szCs w:val="14"/>
              </w:rPr>
            </w:pPr>
            <w:r w:rsidRPr="0031255C">
              <w:rPr>
                <w:sz w:val="14"/>
                <w:szCs w:val="14"/>
              </w:rPr>
              <w:t>2.12</w:t>
            </w:r>
          </w:p>
        </w:tc>
        <w:tc>
          <w:tcPr>
            <w:tcW w:w="7380" w:type="dxa"/>
            <w:shd w:val="clear" w:color="auto" w:fill="auto"/>
          </w:tcPr>
          <w:p w:rsidR="00562BBE" w:rsidRPr="00705109" w:rsidRDefault="00562BBE" w:rsidP="00E77DEB">
            <w:pPr>
              <w:pStyle w:val="ConsPlusTitle"/>
              <w:widowControl/>
              <w:rPr>
                <w:b w:val="0"/>
                <w:sz w:val="20"/>
                <w:szCs w:val="20"/>
              </w:rPr>
            </w:pPr>
            <w:r w:rsidRPr="00705109">
              <w:rPr>
                <w:b w:val="0"/>
                <w:sz w:val="20"/>
                <w:szCs w:val="20"/>
              </w:rPr>
              <w:t xml:space="preserve">Процент поступления доходов от перечисления части прибыли, остающейся после уплаты налогов и иных обязательных платежей муниципальных унитарных предприятий </w:t>
            </w:r>
          </w:p>
        </w:tc>
        <w:tc>
          <w:tcPr>
            <w:tcW w:w="126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w:t>
            </w:r>
          </w:p>
        </w:tc>
        <w:tc>
          <w:tcPr>
            <w:tcW w:w="16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108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72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c>
          <w:tcPr>
            <w:tcW w:w="900" w:type="dxa"/>
            <w:shd w:val="clear" w:color="auto" w:fill="auto"/>
          </w:tcPr>
          <w:p w:rsidR="00562BBE" w:rsidRPr="00705109" w:rsidRDefault="00562BBE" w:rsidP="00E77DEB">
            <w:pPr>
              <w:pStyle w:val="ConsPlusTitle"/>
              <w:widowControl/>
              <w:jc w:val="center"/>
              <w:rPr>
                <w:b w:val="0"/>
                <w:sz w:val="20"/>
                <w:szCs w:val="20"/>
              </w:rPr>
            </w:pPr>
            <w:r w:rsidRPr="00705109">
              <w:rPr>
                <w:b w:val="0"/>
                <w:sz w:val="20"/>
                <w:szCs w:val="20"/>
              </w:rPr>
              <w:t>100</w:t>
            </w:r>
          </w:p>
        </w:tc>
      </w:tr>
    </w:tbl>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Pr="00667727" w:rsidRDefault="00562BBE" w:rsidP="00562BBE">
      <w:pPr>
        <w:pStyle w:val="ConsPlusTitle"/>
        <w:rPr>
          <w:b w:val="0"/>
          <w:sz w:val="24"/>
          <w:szCs w:val="24"/>
        </w:rPr>
      </w:pPr>
      <w:r>
        <w:rPr>
          <w:b w:val="0"/>
          <w:sz w:val="26"/>
          <w:szCs w:val="26"/>
        </w:rPr>
        <w:lastRenderedPageBreak/>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sidRPr="00667727">
        <w:rPr>
          <w:b w:val="0"/>
          <w:sz w:val="24"/>
          <w:szCs w:val="24"/>
        </w:rPr>
        <w:t>Приложение № 2</w:t>
      </w:r>
    </w:p>
    <w:p w:rsidR="00562BBE" w:rsidRPr="00667727" w:rsidRDefault="00562BBE" w:rsidP="00562BBE">
      <w:pPr>
        <w:pStyle w:val="ConsPlusTitle"/>
        <w:ind w:left="9204" w:firstLine="708"/>
        <w:rPr>
          <w:b w:val="0"/>
          <w:sz w:val="24"/>
          <w:szCs w:val="24"/>
        </w:rPr>
      </w:pPr>
      <w:r w:rsidRPr="00667727">
        <w:rPr>
          <w:b w:val="0"/>
          <w:sz w:val="24"/>
          <w:szCs w:val="24"/>
        </w:rPr>
        <w:t>к муниципальной программе</w:t>
      </w:r>
    </w:p>
    <w:p w:rsidR="00562BBE" w:rsidRPr="00667727" w:rsidRDefault="00562BBE" w:rsidP="00562BBE">
      <w:pPr>
        <w:pStyle w:val="ConsPlusTitle"/>
        <w:ind w:left="9204" w:firstLine="708"/>
        <w:rPr>
          <w:b w:val="0"/>
          <w:sz w:val="24"/>
          <w:szCs w:val="24"/>
        </w:rPr>
      </w:pPr>
      <w:r w:rsidRPr="00667727">
        <w:rPr>
          <w:b w:val="0"/>
          <w:sz w:val="24"/>
          <w:szCs w:val="24"/>
        </w:rPr>
        <w:t>«Управление муниципальным имуществом</w:t>
      </w:r>
    </w:p>
    <w:p w:rsidR="00562BBE" w:rsidRPr="00667727" w:rsidRDefault="00562BBE" w:rsidP="00562BBE">
      <w:pPr>
        <w:pStyle w:val="ConsPlusTitle"/>
        <w:ind w:left="9204" w:firstLine="708"/>
        <w:rPr>
          <w:b w:val="0"/>
          <w:sz w:val="24"/>
          <w:szCs w:val="24"/>
        </w:rPr>
      </w:pPr>
      <w:r w:rsidRPr="00667727">
        <w:rPr>
          <w:b w:val="0"/>
          <w:sz w:val="24"/>
          <w:szCs w:val="24"/>
        </w:rPr>
        <w:t>и земельными ресурсами в городе Курчатове</w:t>
      </w:r>
    </w:p>
    <w:p w:rsidR="00562BBE" w:rsidRPr="00667727" w:rsidRDefault="00562BBE" w:rsidP="00562BBE">
      <w:pPr>
        <w:pStyle w:val="ConsPlusTitle"/>
        <w:ind w:left="9204" w:firstLine="708"/>
        <w:rPr>
          <w:b w:val="0"/>
          <w:sz w:val="24"/>
          <w:szCs w:val="24"/>
        </w:rPr>
      </w:pPr>
      <w:r w:rsidRPr="00667727">
        <w:rPr>
          <w:b w:val="0"/>
          <w:sz w:val="24"/>
          <w:szCs w:val="24"/>
        </w:rPr>
        <w:t>Курской области на 2016-2020 годы»</w:t>
      </w:r>
    </w:p>
    <w:p w:rsidR="00562BBE" w:rsidRPr="00667727" w:rsidRDefault="00562BBE" w:rsidP="00562BBE">
      <w:pPr>
        <w:jc w:val="center"/>
      </w:pPr>
    </w:p>
    <w:p w:rsidR="00562BBE" w:rsidRDefault="00562BBE" w:rsidP="00562BBE">
      <w:pPr>
        <w:jc w:val="center"/>
        <w:rPr>
          <w:sz w:val="26"/>
          <w:szCs w:val="26"/>
        </w:rPr>
      </w:pPr>
      <w:r>
        <w:rPr>
          <w:sz w:val="26"/>
          <w:szCs w:val="26"/>
        </w:rPr>
        <w:t>Перечень</w:t>
      </w:r>
    </w:p>
    <w:p w:rsidR="00562BBE" w:rsidRDefault="00562BBE" w:rsidP="00562BBE">
      <w:pPr>
        <w:jc w:val="center"/>
        <w:rPr>
          <w:color w:val="000000"/>
          <w:spacing w:val="-7"/>
        </w:rPr>
      </w:pPr>
      <w:r>
        <w:rPr>
          <w:sz w:val="26"/>
          <w:szCs w:val="26"/>
        </w:rPr>
        <w:t xml:space="preserve">основных мероприятий муниципальной </w:t>
      </w:r>
      <w:r w:rsidRPr="00D26464">
        <w:rPr>
          <w:color w:val="000000"/>
          <w:spacing w:val="-7"/>
          <w:sz w:val="26"/>
          <w:szCs w:val="26"/>
        </w:rPr>
        <w:t>программы</w:t>
      </w:r>
      <w:r>
        <w:rPr>
          <w:color w:val="000000"/>
          <w:spacing w:val="-7"/>
          <w:sz w:val="26"/>
          <w:szCs w:val="26"/>
        </w:rPr>
        <w:t xml:space="preserve"> (подпрограммы)</w:t>
      </w:r>
      <w:r>
        <w:rPr>
          <w:color w:val="000000"/>
          <w:spacing w:val="-7"/>
        </w:rPr>
        <w:t xml:space="preserve"> </w:t>
      </w:r>
    </w:p>
    <w:p w:rsidR="00562BBE" w:rsidRDefault="00562BBE" w:rsidP="00562BBE">
      <w:pPr>
        <w:jc w:val="center"/>
        <w:rPr>
          <w:sz w:val="26"/>
          <w:szCs w:val="26"/>
        </w:rPr>
      </w:pPr>
      <w:r w:rsidRPr="002B0527">
        <w:rPr>
          <w:b/>
          <w:sz w:val="26"/>
          <w:szCs w:val="26"/>
        </w:rPr>
        <w:t>«</w:t>
      </w:r>
      <w:r w:rsidRPr="002B0527">
        <w:rPr>
          <w:sz w:val="26"/>
          <w:szCs w:val="26"/>
        </w:rPr>
        <w:t xml:space="preserve">Управление </w:t>
      </w:r>
      <w:r>
        <w:rPr>
          <w:sz w:val="26"/>
          <w:szCs w:val="26"/>
        </w:rPr>
        <w:t xml:space="preserve">муниципальным </w:t>
      </w:r>
      <w:r w:rsidRPr="002B0527">
        <w:rPr>
          <w:sz w:val="26"/>
          <w:szCs w:val="26"/>
        </w:rPr>
        <w:t xml:space="preserve">имуществом </w:t>
      </w:r>
      <w:r>
        <w:rPr>
          <w:sz w:val="26"/>
          <w:szCs w:val="26"/>
        </w:rPr>
        <w:t xml:space="preserve">и земельными ресурсами в </w:t>
      </w:r>
      <w:r w:rsidRPr="002B0527">
        <w:rPr>
          <w:sz w:val="26"/>
          <w:szCs w:val="26"/>
        </w:rPr>
        <w:t>город</w:t>
      </w:r>
      <w:r>
        <w:rPr>
          <w:sz w:val="26"/>
          <w:szCs w:val="26"/>
        </w:rPr>
        <w:t>е</w:t>
      </w:r>
      <w:r w:rsidRPr="002B0527">
        <w:rPr>
          <w:sz w:val="26"/>
          <w:szCs w:val="26"/>
        </w:rPr>
        <w:t xml:space="preserve"> Курчатов</w:t>
      </w:r>
      <w:r>
        <w:rPr>
          <w:sz w:val="26"/>
          <w:szCs w:val="26"/>
        </w:rPr>
        <w:t>е</w:t>
      </w:r>
      <w:r w:rsidRPr="002B0527">
        <w:rPr>
          <w:sz w:val="26"/>
          <w:szCs w:val="26"/>
        </w:rPr>
        <w:t xml:space="preserve"> Курской области на 201</w:t>
      </w:r>
      <w:r>
        <w:rPr>
          <w:sz w:val="26"/>
          <w:szCs w:val="26"/>
        </w:rPr>
        <w:t>6</w:t>
      </w:r>
      <w:r w:rsidRPr="002B0527">
        <w:rPr>
          <w:sz w:val="26"/>
          <w:szCs w:val="26"/>
        </w:rPr>
        <w:t>-2020 годы»</w:t>
      </w:r>
    </w:p>
    <w:p w:rsidR="00562BBE" w:rsidRPr="00D26464" w:rsidRDefault="00562BBE" w:rsidP="00562BBE">
      <w:pPr>
        <w:jc w:val="center"/>
        <w:rPr>
          <w:b/>
          <w:sz w:val="26"/>
          <w:szCs w:val="26"/>
        </w:rPr>
      </w:pPr>
    </w:p>
    <w:tbl>
      <w:tblPr>
        <w:tblW w:w="15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8"/>
        <w:gridCol w:w="2868"/>
        <w:gridCol w:w="12"/>
        <w:gridCol w:w="2332"/>
        <w:gridCol w:w="8"/>
        <w:gridCol w:w="1432"/>
        <w:gridCol w:w="8"/>
        <w:gridCol w:w="1599"/>
        <w:gridCol w:w="21"/>
        <w:gridCol w:w="2139"/>
        <w:gridCol w:w="21"/>
        <w:gridCol w:w="2507"/>
        <w:gridCol w:w="13"/>
        <w:gridCol w:w="1800"/>
      </w:tblGrid>
      <w:tr w:rsidR="00562BBE" w:rsidTr="00E77DEB">
        <w:tc>
          <w:tcPr>
            <w:tcW w:w="648" w:type="dxa"/>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п/п</w:t>
            </w:r>
          </w:p>
        </w:tc>
        <w:tc>
          <w:tcPr>
            <w:tcW w:w="2880" w:type="dxa"/>
            <w:gridSpan w:val="2"/>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Номер и наименование  </w:t>
            </w:r>
            <w:r>
              <w:rPr>
                <w:sz w:val="20"/>
                <w:szCs w:val="20"/>
              </w:rPr>
              <w:t>под</w:t>
            </w:r>
            <w:r w:rsidRPr="00E10576">
              <w:rPr>
                <w:sz w:val="20"/>
                <w:szCs w:val="20"/>
              </w:rPr>
              <w:t>программы, основного мероприятия</w:t>
            </w:r>
          </w:p>
        </w:tc>
        <w:tc>
          <w:tcPr>
            <w:tcW w:w="2340" w:type="dxa"/>
            <w:gridSpan w:val="2"/>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Ответственный</w:t>
            </w:r>
          </w:p>
          <w:p w:rsidR="00562BBE" w:rsidRPr="00E10576" w:rsidRDefault="00562BBE" w:rsidP="00E77DEB">
            <w:pPr>
              <w:jc w:val="center"/>
              <w:rPr>
                <w:sz w:val="20"/>
                <w:szCs w:val="20"/>
              </w:rPr>
            </w:pPr>
            <w:r w:rsidRPr="00E10576">
              <w:rPr>
                <w:sz w:val="20"/>
                <w:szCs w:val="20"/>
              </w:rPr>
              <w:t>исполнитель</w:t>
            </w:r>
          </w:p>
        </w:tc>
        <w:tc>
          <w:tcPr>
            <w:tcW w:w="3060" w:type="dxa"/>
            <w:gridSpan w:val="4"/>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Срок</w:t>
            </w:r>
          </w:p>
        </w:tc>
        <w:tc>
          <w:tcPr>
            <w:tcW w:w="2160" w:type="dxa"/>
            <w:gridSpan w:val="2"/>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Ожидаемый непосредственный результат (краткое описание)</w:t>
            </w:r>
          </w:p>
        </w:tc>
        <w:tc>
          <w:tcPr>
            <w:tcW w:w="2520" w:type="dxa"/>
            <w:gridSpan w:val="2"/>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Последствия нереализации ведомственной</w:t>
            </w:r>
          </w:p>
          <w:p w:rsidR="00562BBE" w:rsidRPr="00E10576" w:rsidRDefault="00562BBE" w:rsidP="00E77DEB">
            <w:pPr>
              <w:jc w:val="center"/>
              <w:rPr>
                <w:sz w:val="20"/>
                <w:szCs w:val="20"/>
              </w:rPr>
            </w:pPr>
            <w:r w:rsidRPr="00E10576">
              <w:rPr>
                <w:sz w:val="20"/>
                <w:szCs w:val="20"/>
              </w:rPr>
              <w:t>целевой программы, основного мероприятия</w:t>
            </w:r>
          </w:p>
        </w:tc>
        <w:tc>
          <w:tcPr>
            <w:tcW w:w="1800" w:type="dxa"/>
            <w:vMerge w:val="restart"/>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Связь с показателями муниципальной программы (подпрограммы)</w:t>
            </w:r>
          </w:p>
        </w:tc>
      </w:tr>
      <w:tr w:rsidR="00562BBE" w:rsidTr="00E77DEB">
        <w:tc>
          <w:tcPr>
            <w:tcW w:w="648" w:type="dxa"/>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c>
          <w:tcPr>
            <w:tcW w:w="2880" w:type="dxa"/>
            <w:gridSpan w:val="2"/>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c>
          <w:tcPr>
            <w:tcW w:w="2340" w:type="dxa"/>
            <w:gridSpan w:val="2"/>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начала реализации</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окончания реализации</w:t>
            </w:r>
          </w:p>
        </w:tc>
        <w:tc>
          <w:tcPr>
            <w:tcW w:w="2160" w:type="dxa"/>
            <w:gridSpan w:val="2"/>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c>
          <w:tcPr>
            <w:tcW w:w="2520" w:type="dxa"/>
            <w:gridSpan w:val="2"/>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62BBE" w:rsidRPr="00E10576" w:rsidRDefault="00562BBE" w:rsidP="00E77DEB">
            <w:pPr>
              <w:rPr>
                <w:sz w:val="20"/>
                <w:szCs w:val="20"/>
              </w:rPr>
            </w:pPr>
          </w:p>
        </w:tc>
      </w:tr>
      <w:tr w:rsidR="00562BBE" w:rsidTr="00E77DEB">
        <w:tc>
          <w:tcPr>
            <w:tcW w:w="15408" w:type="dxa"/>
            <w:gridSpan w:val="14"/>
            <w:tcBorders>
              <w:top w:val="single" w:sz="4" w:space="0" w:color="000000"/>
              <w:left w:val="single" w:sz="4" w:space="0" w:color="000000"/>
              <w:bottom w:val="single" w:sz="4" w:space="0" w:color="000000"/>
              <w:right w:val="single" w:sz="4" w:space="0" w:color="000000"/>
            </w:tcBorders>
            <w:vAlign w:val="center"/>
          </w:tcPr>
          <w:p w:rsidR="00562BBE" w:rsidRDefault="00562BBE" w:rsidP="00E77DEB">
            <w:pPr>
              <w:rPr>
                <w:color w:val="000000"/>
                <w:spacing w:val="-7"/>
              </w:rPr>
            </w:pPr>
            <w:r>
              <w:rPr>
                <w:color w:val="000000"/>
                <w:spacing w:val="-7"/>
              </w:rPr>
              <w:t>Подпрограмма 1. «Управление муниципальной программой и обеспечение условий реализации на 2016-2020 годы»</w:t>
            </w:r>
          </w:p>
          <w:p w:rsidR="00562BBE" w:rsidRPr="00E10576" w:rsidRDefault="00562BBE" w:rsidP="00E77DEB">
            <w:pPr>
              <w:rPr>
                <w:sz w:val="20"/>
                <w:szCs w:val="20"/>
              </w:rPr>
            </w:pPr>
          </w:p>
        </w:tc>
      </w:tr>
      <w:tr w:rsidR="00562BBE" w:rsidTr="00E77DEB">
        <w:tc>
          <w:tcPr>
            <w:tcW w:w="648" w:type="dxa"/>
            <w:tcBorders>
              <w:top w:val="single" w:sz="4" w:space="0" w:color="000000"/>
              <w:left w:val="single" w:sz="4" w:space="0" w:color="000000"/>
              <w:bottom w:val="single" w:sz="4" w:space="0" w:color="000000"/>
              <w:right w:val="single" w:sz="4" w:space="0" w:color="auto"/>
            </w:tcBorders>
          </w:tcPr>
          <w:p w:rsidR="00562BBE" w:rsidRDefault="00562BBE" w:rsidP="00E77DEB">
            <w:pPr>
              <w:rPr>
                <w:color w:val="000000"/>
                <w:spacing w:val="-7"/>
              </w:rPr>
            </w:pPr>
            <w:r>
              <w:rPr>
                <w:color w:val="000000"/>
                <w:spacing w:val="-7"/>
              </w:rPr>
              <w:t>1.</w:t>
            </w:r>
          </w:p>
          <w:p w:rsidR="00562BBE" w:rsidRDefault="00562BBE" w:rsidP="00E77DEB">
            <w:pPr>
              <w:rPr>
                <w:color w:val="000000"/>
                <w:spacing w:val="-7"/>
              </w:rPr>
            </w:pPr>
          </w:p>
        </w:tc>
        <w:tc>
          <w:tcPr>
            <w:tcW w:w="2868" w:type="dxa"/>
            <w:tcBorders>
              <w:top w:val="single" w:sz="4" w:space="0" w:color="000000"/>
              <w:left w:val="single" w:sz="4" w:space="0" w:color="000000"/>
              <w:bottom w:val="single" w:sz="4" w:space="0" w:color="000000"/>
              <w:right w:val="single" w:sz="4" w:space="0" w:color="auto"/>
            </w:tcBorders>
            <w:vAlign w:val="center"/>
          </w:tcPr>
          <w:p w:rsidR="00562BBE" w:rsidRDefault="00562BBE" w:rsidP="00E77DEB">
            <w:pPr>
              <w:rPr>
                <w:color w:val="000000"/>
                <w:spacing w:val="-7"/>
                <w:sz w:val="20"/>
                <w:szCs w:val="20"/>
              </w:rPr>
            </w:pPr>
            <w:r w:rsidRPr="00F1159B">
              <w:rPr>
                <w:color w:val="000000"/>
                <w:spacing w:val="-7"/>
                <w:sz w:val="20"/>
                <w:szCs w:val="20"/>
              </w:rPr>
              <w:t>Обеспечение  выполнени</w:t>
            </w:r>
            <w:r>
              <w:rPr>
                <w:color w:val="000000"/>
                <w:spacing w:val="-7"/>
                <w:sz w:val="20"/>
                <w:szCs w:val="20"/>
              </w:rPr>
              <w:t>я</w:t>
            </w:r>
            <w:r w:rsidRPr="00F1159B">
              <w:rPr>
                <w:color w:val="000000"/>
                <w:spacing w:val="-7"/>
                <w:sz w:val="20"/>
                <w:szCs w:val="20"/>
              </w:rPr>
              <w:t xml:space="preserve"> функций </w:t>
            </w:r>
            <w:r>
              <w:rPr>
                <w:color w:val="000000"/>
                <w:spacing w:val="-7"/>
                <w:sz w:val="20"/>
                <w:szCs w:val="20"/>
              </w:rPr>
              <w:t xml:space="preserve">комитета </w:t>
            </w:r>
            <w:r w:rsidRPr="00F1159B">
              <w:rPr>
                <w:color w:val="000000"/>
                <w:spacing w:val="-7"/>
                <w:sz w:val="20"/>
                <w:szCs w:val="20"/>
              </w:rPr>
              <w:t xml:space="preserve">по управлению имуществом </w:t>
            </w:r>
          </w:p>
          <w:p w:rsidR="00562BBE" w:rsidRPr="00F1159B" w:rsidRDefault="00562BBE" w:rsidP="00E77DEB">
            <w:pPr>
              <w:rPr>
                <w:color w:val="000000"/>
                <w:spacing w:val="-7"/>
                <w:sz w:val="20"/>
                <w:szCs w:val="20"/>
              </w:rPr>
            </w:pPr>
            <w:r w:rsidRPr="00F1159B">
              <w:rPr>
                <w:color w:val="000000"/>
                <w:spacing w:val="-7"/>
                <w:sz w:val="20"/>
                <w:szCs w:val="20"/>
              </w:rPr>
              <w:t xml:space="preserve">г. Курчатова </w:t>
            </w:r>
          </w:p>
        </w:tc>
        <w:tc>
          <w:tcPr>
            <w:tcW w:w="2344" w:type="dxa"/>
            <w:gridSpan w:val="2"/>
            <w:tcBorders>
              <w:top w:val="single" w:sz="4" w:space="0" w:color="000000"/>
              <w:left w:val="single" w:sz="4" w:space="0" w:color="auto"/>
              <w:bottom w:val="single" w:sz="4" w:space="0" w:color="000000"/>
              <w:right w:val="single" w:sz="4" w:space="0" w:color="auto"/>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auto"/>
              <w:bottom w:val="single" w:sz="4" w:space="0" w:color="000000"/>
              <w:right w:val="single" w:sz="4" w:space="0" w:color="auto"/>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07" w:type="dxa"/>
            <w:gridSpan w:val="2"/>
            <w:tcBorders>
              <w:top w:val="single" w:sz="4" w:space="0" w:color="000000"/>
              <w:left w:val="single" w:sz="4" w:space="0" w:color="auto"/>
              <w:bottom w:val="single" w:sz="4" w:space="0" w:color="000000"/>
              <w:right w:val="single" w:sz="4" w:space="0" w:color="auto"/>
            </w:tcBorders>
          </w:tcPr>
          <w:p w:rsidR="00562BBE" w:rsidRPr="00E10576" w:rsidRDefault="00562BBE" w:rsidP="00E77DEB">
            <w:pPr>
              <w:jc w:val="center"/>
              <w:rPr>
                <w:sz w:val="20"/>
                <w:szCs w:val="20"/>
              </w:rPr>
            </w:pPr>
            <w:r w:rsidRPr="00E10576">
              <w:rPr>
                <w:sz w:val="20"/>
                <w:szCs w:val="20"/>
              </w:rPr>
              <w:t>2020</w:t>
            </w:r>
          </w:p>
        </w:tc>
        <w:tc>
          <w:tcPr>
            <w:tcW w:w="2160" w:type="dxa"/>
            <w:gridSpan w:val="2"/>
            <w:tcBorders>
              <w:top w:val="single" w:sz="4" w:space="0" w:color="000000"/>
              <w:left w:val="single" w:sz="4" w:space="0" w:color="auto"/>
              <w:bottom w:val="single" w:sz="4" w:space="0" w:color="000000"/>
              <w:right w:val="single" w:sz="4" w:space="0" w:color="auto"/>
            </w:tcBorders>
          </w:tcPr>
          <w:p w:rsidR="00562BBE" w:rsidRPr="00F1159B" w:rsidRDefault="00562BBE" w:rsidP="00E77DEB">
            <w:pPr>
              <w:rPr>
                <w:color w:val="000000"/>
                <w:spacing w:val="-7"/>
                <w:sz w:val="20"/>
                <w:szCs w:val="20"/>
              </w:rPr>
            </w:pPr>
            <w:r w:rsidRPr="00F1159B">
              <w:rPr>
                <w:color w:val="000000"/>
                <w:spacing w:val="-7"/>
                <w:sz w:val="20"/>
                <w:szCs w:val="20"/>
              </w:rPr>
              <w:t>Повышение эффективности деятельности</w:t>
            </w:r>
          </w:p>
          <w:p w:rsidR="00562BBE" w:rsidRPr="00F1159B" w:rsidRDefault="00562BBE" w:rsidP="00E77DEB">
            <w:pPr>
              <w:rPr>
                <w:color w:val="000000"/>
                <w:spacing w:val="-7"/>
                <w:sz w:val="20"/>
                <w:szCs w:val="20"/>
              </w:rPr>
            </w:pPr>
          </w:p>
        </w:tc>
        <w:tc>
          <w:tcPr>
            <w:tcW w:w="2528" w:type="dxa"/>
            <w:gridSpan w:val="2"/>
            <w:tcBorders>
              <w:top w:val="single" w:sz="4" w:space="0" w:color="000000"/>
              <w:left w:val="single" w:sz="4" w:space="0" w:color="auto"/>
              <w:bottom w:val="single" w:sz="4" w:space="0" w:color="000000"/>
              <w:right w:val="single" w:sz="4" w:space="0" w:color="auto"/>
            </w:tcBorders>
          </w:tcPr>
          <w:p w:rsidR="00562BBE" w:rsidRPr="00F1159B" w:rsidRDefault="00562BBE" w:rsidP="00E77DEB">
            <w:pPr>
              <w:rPr>
                <w:color w:val="000000"/>
                <w:spacing w:val="-7"/>
                <w:sz w:val="20"/>
                <w:szCs w:val="20"/>
              </w:rPr>
            </w:pPr>
            <w:r w:rsidRPr="00F1159B">
              <w:rPr>
                <w:color w:val="000000"/>
                <w:spacing w:val="-7"/>
                <w:sz w:val="20"/>
                <w:szCs w:val="20"/>
              </w:rPr>
              <w:t>Ухудшение в деятельности</w:t>
            </w:r>
          </w:p>
          <w:p w:rsidR="00562BBE" w:rsidRDefault="00562BBE" w:rsidP="00E77DEB">
            <w:pPr>
              <w:rPr>
                <w:color w:val="000000"/>
                <w:spacing w:val="-7"/>
              </w:rPr>
            </w:pPr>
          </w:p>
        </w:tc>
        <w:tc>
          <w:tcPr>
            <w:tcW w:w="1813" w:type="dxa"/>
            <w:gridSpan w:val="2"/>
            <w:tcBorders>
              <w:top w:val="single" w:sz="4" w:space="0" w:color="000000"/>
              <w:left w:val="single" w:sz="4" w:space="0" w:color="auto"/>
              <w:bottom w:val="single" w:sz="4" w:space="0" w:color="000000"/>
              <w:right w:val="single" w:sz="4" w:space="0" w:color="000000"/>
            </w:tcBorders>
          </w:tcPr>
          <w:p w:rsidR="00562BBE" w:rsidRDefault="00562BBE" w:rsidP="00E77DEB">
            <w:pPr>
              <w:rPr>
                <w:color w:val="000000"/>
                <w:spacing w:val="-7"/>
              </w:rPr>
            </w:pPr>
            <w:r w:rsidRPr="00F1159B">
              <w:rPr>
                <w:color w:val="000000"/>
                <w:spacing w:val="-7"/>
              </w:rPr>
              <w:t>Показатель № 1.1.</w:t>
            </w:r>
          </w:p>
          <w:p w:rsidR="00562BBE" w:rsidRPr="00F1159B" w:rsidRDefault="00562BBE" w:rsidP="00E77DEB">
            <w:pPr>
              <w:rPr>
                <w:color w:val="000000"/>
                <w:spacing w:val="-7"/>
              </w:rPr>
            </w:pPr>
            <w:r>
              <w:rPr>
                <w:color w:val="000000"/>
                <w:spacing w:val="-7"/>
              </w:rPr>
              <w:t>приложение № 1</w:t>
            </w:r>
          </w:p>
          <w:p w:rsidR="00562BBE" w:rsidRDefault="00562BBE" w:rsidP="00E77DEB">
            <w:pPr>
              <w:rPr>
                <w:color w:val="000000"/>
                <w:spacing w:val="-7"/>
              </w:rPr>
            </w:pPr>
          </w:p>
        </w:tc>
      </w:tr>
      <w:tr w:rsidR="00562BBE" w:rsidTr="00E77DEB">
        <w:tc>
          <w:tcPr>
            <w:tcW w:w="15408" w:type="dxa"/>
            <w:gridSpan w:val="14"/>
            <w:tcBorders>
              <w:top w:val="single" w:sz="4" w:space="0" w:color="000000"/>
              <w:left w:val="single" w:sz="4" w:space="0" w:color="000000"/>
              <w:bottom w:val="single" w:sz="4" w:space="0" w:color="000000"/>
              <w:right w:val="single" w:sz="4" w:space="0" w:color="000000"/>
            </w:tcBorders>
            <w:vAlign w:val="center"/>
          </w:tcPr>
          <w:p w:rsidR="00562BBE" w:rsidRDefault="00562BBE" w:rsidP="00E77DEB">
            <w:pPr>
              <w:rPr>
                <w:color w:val="000000"/>
                <w:spacing w:val="-7"/>
              </w:rPr>
            </w:pPr>
            <w:r>
              <w:rPr>
                <w:color w:val="000000"/>
                <w:spacing w:val="-7"/>
              </w:rPr>
              <w:t>Подпрограмма 2. «Проведение муниципальной политики в области имущественных и земельных отношений на 2016-2020 годы»</w:t>
            </w:r>
          </w:p>
          <w:p w:rsidR="00562BBE" w:rsidRDefault="00562BBE" w:rsidP="00E77DEB">
            <w:pPr>
              <w:rPr>
                <w:color w:val="000000"/>
                <w:spacing w:val="-7"/>
              </w:rPr>
            </w:pP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Проведение муниципальной политики в области имущественных и земельных отношений на территории города Курчатова Курской области</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 xml:space="preserve">комитет по управлению имуществом </w:t>
            </w:r>
          </w:p>
          <w:p w:rsidR="00562BBE" w:rsidRPr="00E10576" w:rsidRDefault="00562BBE" w:rsidP="00E77DEB">
            <w:pPr>
              <w:jc w:val="center"/>
              <w:rPr>
                <w:sz w:val="20"/>
                <w:szCs w:val="20"/>
              </w:rPr>
            </w:pPr>
            <w:r>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F1159B" w:rsidRDefault="00562BBE" w:rsidP="00E77DEB">
            <w:pPr>
              <w:rPr>
                <w:color w:val="000000"/>
                <w:spacing w:val="-7"/>
                <w:sz w:val="20"/>
                <w:szCs w:val="20"/>
              </w:rPr>
            </w:pPr>
            <w:r w:rsidRPr="00F1159B">
              <w:rPr>
                <w:color w:val="000000"/>
                <w:spacing w:val="-7"/>
                <w:sz w:val="20"/>
                <w:szCs w:val="20"/>
              </w:rPr>
              <w:t>Повышение эффективности деятельности</w:t>
            </w:r>
          </w:p>
          <w:p w:rsidR="00562BBE" w:rsidRPr="00F1159B" w:rsidRDefault="00562BBE" w:rsidP="00E77DEB">
            <w:pPr>
              <w:rPr>
                <w:color w:val="000000"/>
                <w:spacing w:val="-7"/>
                <w:sz w:val="20"/>
                <w:szCs w:val="20"/>
              </w:rPr>
            </w:pP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F1159B" w:rsidRDefault="00562BBE" w:rsidP="00E77DEB">
            <w:pPr>
              <w:rPr>
                <w:color w:val="000000"/>
                <w:spacing w:val="-7"/>
                <w:sz w:val="20"/>
                <w:szCs w:val="20"/>
              </w:rPr>
            </w:pPr>
            <w:r w:rsidRPr="00F1159B">
              <w:rPr>
                <w:color w:val="000000"/>
                <w:spacing w:val="-7"/>
                <w:sz w:val="20"/>
                <w:szCs w:val="20"/>
              </w:rPr>
              <w:t>Ухудшение в деятельности</w:t>
            </w:r>
          </w:p>
          <w:p w:rsidR="00562BBE" w:rsidRDefault="00562BBE" w:rsidP="00E77DEB">
            <w:pPr>
              <w:rPr>
                <w:color w:val="000000"/>
                <w:spacing w:val="-7"/>
              </w:rPr>
            </w:pP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Показатель № 1.1.</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2.1.</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sidRPr="00E10576">
              <w:rPr>
                <w:sz w:val="20"/>
                <w:szCs w:val="20"/>
              </w:rPr>
              <w:t>Капитальный ремонт помещений здания по ул.Молодежная, д.9</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 xml:space="preserve">комитет по управлению имуществом </w:t>
            </w:r>
          </w:p>
          <w:p w:rsidR="00562BBE" w:rsidRPr="00E10576" w:rsidRDefault="00562BBE" w:rsidP="00E77DEB">
            <w:pPr>
              <w:jc w:val="center"/>
              <w:rPr>
                <w:sz w:val="20"/>
                <w:szCs w:val="20"/>
              </w:rPr>
            </w:pPr>
            <w:r>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7611AE" w:rsidRDefault="00562BBE" w:rsidP="00E77DEB">
            <w:pPr>
              <w:jc w:val="center"/>
              <w:rPr>
                <w:sz w:val="20"/>
                <w:szCs w:val="20"/>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w:t>
            </w:r>
            <w:r w:rsidRPr="00E10576">
              <w:rPr>
                <w:sz w:val="20"/>
                <w:szCs w:val="20"/>
              </w:rPr>
              <w:t>2.</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sidRPr="00E10576">
              <w:rPr>
                <w:sz w:val="20"/>
                <w:szCs w:val="20"/>
              </w:rPr>
              <w:t>Ремонт мемориальных</w:t>
            </w:r>
          </w:p>
          <w:p w:rsidR="00562BBE" w:rsidRPr="00E10576" w:rsidRDefault="00562BBE" w:rsidP="00E77DEB">
            <w:pPr>
              <w:rPr>
                <w:sz w:val="20"/>
                <w:szCs w:val="20"/>
              </w:rPr>
            </w:pPr>
            <w:r w:rsidRPr="00E10576">
              <w:rPr>
                <w:sz w:val="20"/>
                <w:szCs w:val="20"/>
              </w:rPr>
              <w:t>досок, памятников</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lastRenderedPageBreak/>
              <w:t>2.</w:t>
            </w:r>
            <w:r w:rsidRPr="00E10576">
              <w:rPr>
                <w:sz w:val="20"/>
                <w:szCs w:val="20"/>
              </w:rPr>
              <w:t>3.</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Капитальный ремонт декоративного фонтана</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16</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2.4</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Оплата услуг тепловой энергии и горячего водоснабжения</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2.5</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Оплата услуг электрической энергии</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2.6</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Оплата услуг  водоснабжения и водоотведения</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2.7</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Содержание имущества (техническое обслуживание)</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2.8</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Техническое обслуживание электрооборудования</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D32B67" w:rsidRDefault="00562BBE" w:rsidP="00E77DEB">
            <w:pPr>
              <w:jc w:val="center"/>
              <w:rPr>
                <w:sz w:val="16"/>
                <w:szCs w:val="16"/>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2.9</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Содержание декоративного фонтана (уборка, обслуживание)</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D32B67" w:rsidRDefault="00562BBE" w:rsidP="00E77DEB">
            <w:pPr>
              <w:jc w:val="center"/>
              <w:rPr>
                <w:sz w:val="16"/>
                <w:szCs w:val="16"/>
              </w:rPr>
            </w:pPr>
            <w:r w:rsidRPr="00090317">
              <w:rPr>
                <w:sz w:val="20"/>
                <w:szCs w:val="20"/>
              </w:rPr>
              <w:t xml:space="preserve">Показатель № </w:t>
            </w:r>
            <w:r>
              <w:rPr>
                <w:sz w:val="20"/>
                <w:szCs w:val="20"/>
              </w:rPr>
              <w:t>2.3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2.10</w:t>
            </w:r>
            <w:r w:rsidRPr="00E10576">
              <w:rPr>
                <w:sz w:val="20"/>
                <w:szCs w:val="20"/>
              </w:rPr>
              <w:t>.</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Услуги по охране (здание Центра Досуга «Прометей», мониторинг систем пожарной сигнализации в здании по ул.Молодежная, д.9)</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p>
        </w:tc>
        <w:tc>
          <w:tcPr>
            <w:tcW w:w="1800" w:type="dxa"/>
            <w:tcBorders>
              <w:top w:val="single" w:sz="4" w:space="0" w:color="000000"/>
              <w:left w:val="single" w:sz="4" w:space="0" w:color="000000"/>
              <w:bottom w:val="single" w:sz="4" w:space="0" w:color="000000"/>
              <w:right w:val="single" w:sz="4" w:space="0" w:color="000000"/>
            </w:tcBorders>
          </w:tcPr>
          <w:p w:rsidR="00562BBE" w:rsidRPr="00D32B67" w:rsidRDefault="00562BBE" w:rsidP="00E77DEB">
            <w:pPr>
              <w:jc w:val="center"/>
              <w:rPr>
                <w:sz w:val="16"/>
                <w:szCs w:val="16"/>
              </w:rPr>
            </w:pPr>
            <w:r>
              <w:rPr>
                <w:sz w:val="20"/>
                <w:szCs w:val="20"/>
              </w:rPr>
              <w:t>Показатель № 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2.11.</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rPr>
                <w:sz w:val="20"/>
                <w:szCs w:val="20"/>
              </w:rPr>
            </w:pPr>
            <w:r>
              <w:rPr>
                <w:sz w:val="20"/>
                <w:szCs w:val="20"/>
              </w:rPr>
              <w:t>Услуги по обслуживанию пожарной сигнализации здания ул.Молодежная, д.9</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у</w:t>
            </w:r>
            <w:r w:rsidRPr="00E10576">
              <w:rPr>
                <w:sz w:val="20"/>
                <w:szCs w:val="20"/>
              </w:rPr>
              <w:t>величение срока эксплуатации</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7611AE">
              <w:rPr>
                <w:sz w:val="20"/>
                <w:szCs w:val="20"/>
              </w:rPr>
              <w:t>ухудшение технического состояния имущества</w:t>
            </w:r>
            <w:r>
              <w:rPr>
                <w:sz w:val="20"/>
                <w:szCs w:val="20"/>
              </w:rPr>
              <w:t>, риск возникновения пожара</w:t>
            </w:r>
          </w:p>
        </w:tc>
        <w:tc>
          <w:tcPr>
            <w:tcW w:w="1800" w:type="dxa"/>
            <w:tcBorders>
              <w:top w:val="single" w:sz="4" w:space="0" w:color="000000"/>
              <w:left w:val="single" w:sz="4" w:space="0" w:color="000000"/>
              <w:bottom w:val="single" w:sz="4" w:space="0" w:color="000000"/>
              <w:right w:val="single" w:sz="4" w:space="0" w:color="000000"/>
            </w:tcBorders>
          </w:tcPr>
          <w:p w:rsidR="00562BBE" w:rsidRPr="00D32B67" w:rsidRDefault="00562BBE" w:rsidP="00E77DEB">
            <w:pPr>
              <w:jc w:val="center"/>
              <w:rPr>
                <w:sz w:val="16"/>
                <w:szCs w:val="16"/>
              </w:rPr>
            </w:pPr>
            <w:r w:rsidRPr="00090317">
              <w:rPr>
                <w:sz w:val="20"/>
                <w:szCs w:val="20"/>
              </w:rPr>
              <w:t xml:space="preserve">Показатель № </w:t>
            </w:r>
            <w:r>
              <w:rPr>
                <w:sz w:val="20"/>
                <w:szCs w:val="20"/>
              </w:rPr>
              <w:t>2</w:t>
            </w:r>
            <w:r w:rsidRPr="00090317">
              <w:rPr>
                <w:sz w:val="20"/>
                <w:szCs w:val="20"/>
              </w:rPr>
              <w:t>.</w:t>
            </w:r>
            <w:r>
              <w:rPr>
                <w:sz w:val="20"/>
                <w:szCs w:val="20"/>
              </w:rPr>
              <w:t>3.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2.12.</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Изготовление технических паспортов, технических планов на объекты недвижимости</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осуществление пообъектного учета муниципального имущества</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FC1623">
              <w:rPr>
                <w:sz w:val="20"/>
                <w:szCs w:val="20"/>
              </w:rPr>
              <w:t>Нарушение</w:t>
            </w:r>
            <w:r>
              <w:rPr>
                <w:sz w:val="20"/>
                <w:szCs w:val="20"/>
              </w:rPr>
              <w:t xml:space="preserve"> норм действующего законодательства РФ</w:t>
            </w:r>
          </w:p>
        </w:tc>
        <w:tc>
          <w:tcPr>
            <w:tcW w:w="1800" w:type="dxa"/>
            <w:tcBorders>
              <w:top w:val="single" w:sz="4" w:space="0" w:color="000000"/>
              <w:left w:val="single" w:sz="4" w:space="0" w:color="000000"/>
              <w:bottom w:val="single" w:sz="4" w:space="0" w:color="000000"/>
              <w:right w:val="single" w:sz="4" w:space="0" w:color="000000"/>
            </w:tcBorders>
          </w:tcPr>
          <w:p w:rsidR="00562BBE" w:rsidRPr="002816C7" w:rsidRDefault="00562BBE" w:rsidP="00E77DEB">
            <w:pPr>
              <w:jc w:val="center"/>
              <w:rPr>
                <w:sz w:val="16"/>
                <w:szCs w:val="16"/>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2.13.</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Услуги по определению рыночной стоимости имущества</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Повышение эффективности использования муниципального имущества</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FC1623" w:rsidRDefault="00562BBE" w:rsidP="00E77DEB">
            <w:pPr>
              <w:jc w:val="center"/>
              <w:rPr>
                <w:sz w:val="20"/>
                <w:szCs w:val="20"/>
              </w:rPr>
            </w:pPr>
            <w:r w:rsidRPr="00FC1623">
              <w:rPr>
                <w:sz w:val="20"/>
                <w:szCs w:val="20"/>
              </w:rPr>
              <w:t>Нарушение</w:t>
            </w:r>
            <w:r>
              <w:rPr>
                <w:sz w:val="20"/>
                <w:szCs w:val="20"/>
              </w:rPr>
              <w:t xml:space="preserve"> норм действующего законодательства РФ</w:t>
            </w:r>
          </w:p>
        </w:tc>
        <w:tc>
          <w:tcPr>
            <w:tcW w:w="180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090317">
              <w:rPr>
                <w:sz w:val="20"/>
                <w:szCs w:val="20"/>
              </w:rPr>
              <w:t xml:space="preserve">Показатель </w:t>
            </w:r>
            <w:r>
              <w:rPr>
                <w:sz w:val="20"/>
                <w:szCs w:val="20"/>
              </w:rPr>
              <w:t>№</w:t>
            </w:r>
            <w:r w:rsidRPr="00090317">
              <w:rPr>
                <w:sz w:val="20"/>
                <w:szCs w:val="20"/>
              </w:rPr>
              <w:t xml:space="preserve">№ </w:t>
            </w:r>
            <w:r>
              <w:rPr>
                <w:sz w:val="20"/>
                <w:szCs w:val="20"/>
              </w:rPr>
              <w:t>2</w:t>
            </w:r>
            <w:r w:rsidRPr="00090317">
              <w:rPr>
                <w:sz w:val="20"/>
                <w:szCs w:val="20"/>
              </w:rPr>
              <w:t>.</w:t>
            </w:r>
            <w:r>
              <w:rPr>
                <w:sz w:val="20"/>
                <w:szCs w:val="20"/>
              </w:rPr>
              <w:t>1</w:t>
            </w:r>
            <w:r w:rsidRPr="00090317">
              <w:rPr>
                <w:sz w:val="20"/>
                <w:szCs w:val="20"/>
              </w:rPr>
              <w:t>.</w:t>
            </w:r>
            <w:r>
              <w:rPr>
                <w:sz w:val="20"/>
                <w:szCs w:val="20"/>
              </w:rPr>
              <w:t>; 2.4.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 xml:space="preserve">2.14. </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 xml:space="preserve">Изготовление проектной </w:t>
            </w:r>
            <w:r>
              <w:rPr>
                <w:sz w:val="20"/>
                <w:szCs w:val="20"/>
              </w:rPr>
              <w:lastRenderedPageBreak/>
              <w:t>документации, экспертиза проектной документации</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lastRenderedPageBreak/>
              <w:t xml:space="preserve">комитет по управлению </w:t>
            </w:r>
            <w:r w:rsidRPr="00E10576">
              <w:rPr>
                <w:sz w:val="20"/>
                <w:szCs w:val="20"/>
              </w:rPr>
              <w:lastRenderedPageBreak/>
              <w:t xml:space="preserve">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lastRenderedPageBreak/>
              <w:t>201</w:t>
            </w:r>
            <w:r>
              <w:rPr>
                <w:sz w:val="20"/>
                <w:szCs w:val="20"/>
              </w:rPr>
              <w:t>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20</w:t>
            </w:r>
            <w:r>
              <w:rPr>
                <w:sz w:val="20"/>
                <w:szCs w:val="20"/>
              </w:rPr>
              <w:t>16</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 xml:space="preserve">Повышение </w:t>
            </w:r>
            <w:r>
              <w:rPr>
                <w:sz w:val="20"/>
                <w:szCs w:val="20"/>
              </w:rPr>
              <w:lastRenderedPageBreak/>
              <w:t>эффективности использования муниципального имущества</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FC1623" w:rsidRDefault="00562BBE" w:rsidP="00E77DEB">
            <w:pPr>
              <w:jc w:val="center"/>
              <w:rPr>
                <w:sz w:val="20"/>
                <w:szCs w:val="20"/>
              </w:rPr>
            </w:pPr>
            <w:r w:rsidRPr="00FC1623">
              <w:rPr>
                <w:sz w:val="20"/>
                <w:szCs w:val="20"/>
              </w:rPr>
              <w:lastRenderedPageBreak/>
              <w:t>Нарушение</w:t>
            </w:r>
            <w:r>
              <w:rPr>
                <w:sz w:val="20"/>
                <w:szCs w:val="20"/>
              </w:rPr>
              <w:t xml:space="preserve"> норм </w:t>
            </w:r>
            <w:r>
              <w:rPr>
                <w:sz w:val="20"/>
                <w:szCs w:val="20"/>
              </w:rPr>
              <w:lastRenderedPageBreak/>
              <w:t>действующего законодательства РФ</w:t>
            </w:r>
          </w:p>
        </w:tc>
        <w:tc>
          <w:tcPr>
            <w:tcW w:w="180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090317">
              <w:rPr>
                <w:sz w:val="20"/>
                <w:szCs w:val="20"/>
              </w:rPr>
              <w:lastRenderedPageBreak/>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w:t>
            </w:r>
            <w:r>
              <w:rPr>
                <w:sz w:val="20"/>
                <w:szCs w:val="20"/>
              </w:rPr>
              <w:lastRenderedPageBreak/>
              <w:t>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lastRenderedPageBreak/>
              <w:t>2.15.</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Выполнение работ по заземлению в здании по ул.Молодежная, д.9 экспертизы</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Повышение эффективности использования муниципального имущества</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FC1623" w:rsidRDefault="00562BBE" w:rsidP="00E77DEB">
            <w:pPr>
              <w:jc w:val="center"/>
              <w:rPr>
                <w:sz w:val="20"/>
                <w:szCs w:val="20"/>
              </w:rPr>
            </w:pPr>
            <w:r w:rsidRPr="00FC1623">
              <w:rPr>
                <w:sz w:val="20"/>
                <w:szCs w:val="20"/>
              </w:rPr>
              <w:t>Нарушение</w:t>
            </w:r>
            <w:r>
              <w:rPr>
                <w:sz w:val="20"/>
                <w:szCs w:val="20"/>
              </w:rPr>
              <w:t xml:space="preserve"> норм действующего законодательства РФ</w:t>
            </w:r>
          </w:p>
        </w:tc>
        <w:tc>
          <w:tcPr>
            <w:tcW w:w="1800" w:type="dxa"/>
            <w:tcBorders>
              <w:top w:val="single" w:sz="4" w:space="0" w:color="000000"/>
              <w:left w:val="single" w:sz="4" w:space="0" w:color="000000"/>
              <w:bottom w:val="single" w:sz="4" w:space="0" w:color="000000"/>
              <w:right w:val="single" w:sz="4" w:space="0" w:color="000000"/>
            </w:tcBorders>
          </w:tcPr>
          <w:p w:rsidR="00562BBE" w:rsidRPr="00090317" w:rsidRDefault="00562BBE" w:rsidP="00E77DEB">
            <w:pPr>
              <w:jc w:val="center"/>
              <w:rPr>
                <w:sz w:val="20"/>
                <w:szCs w:val="20"/>
              </w:rPr>
            </w:pPr>
            <w:r w:rsidRPr="00090317">
              <w:rPr>
                <w:sz w:val="20"/>
                <w:szCs w:val="20"/>
              </w:rPr>
              <w:t xml:space="preserve">Показатель № </w:t>
            </w:r>
            <w:r>
              <w:rPr>
                <w:sz w:val="20"/>
                <w:szCs w:val="20"/>
              </w:rPr>
              <w:t>2</w:t>
            </w:r>
            <w:r w:rsidRPr="00090317">
              <w:rPr>
                <w:sz w:val="20"/>
                <w:szCs w:val="20"/>
              </w:rPr>
              <w:t>.</w:t>
            </w:r>
            <w:r>
              <w:rPr>
                <w:sz w:val="20"/>
                <w:szCs w:val="20"/>
              </w:rPr>
              <w:t>3</w:t>
            </w:r>
            <w:r w:rsidRPr="00090317">
              <w:rPr>
                <w:sz w:val="20"/>
                <w:szCs w:val="20"/>
              </w:rPr>
              <w:t>.</w:t>
            </w:r>
            <w:r>
              <w:rPr>
                <w:sz w:val="20"/>
                <w:szCs w:val="20"/>
              </w:rPr>
              <w:t xml:space="preserve"> приложение № 1</w:t>
            </w:r>
          </w:p>
        </w:tc>
      </w:tr>
      <w:tr w:rsidR="00562BBE" w:rsidTr="00E77DEB">
        <w:tc>
          <w:tcPr>
            <w:tcW w:w="64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2.16.</w:t>
            </w:r>
          </w:p>
        </w:tc>
        <w:tc>
          <w:tcPr>
            <w:tcW w:w="288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Услуги по проведению кадастровых работ земельных участков</w:t>
            </w:r>
          </w:p>
        </w:tc>
        <w:tc>
          <w:tcPr>
            <w:tcW w:w="23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sidRPr="00E10576">
              <w:rPr>
                <w:sz w:val="20"/>
                <w:szCs w:val="20"/>
              </w:rPr>
              <w:t xml:space="preserve">комитет по управлению имуществом </w:t>
            </w:r>
          </w:p>
          <w:p w:rsidR="00562BBE" w:rsidRPr="00E10576" w:rsidRDefault="00562BBE" w:rsidP="00E77DEB">
            <w:pPr>
              <w:jc w:val="center"/>
              <w:rPr>
                <w:sz w:val="20"/>
                <w:szCs w:val="20"/>
              </w:rPr>
            </w:pPr>
            <w:r w:rsidRPr="00E10576">
              <w:rPr>
                <w:sz w:val="20"/>
                <w:szCs w:val="20"/>
              </w:rPr>
              <w:t>г. Курчатова</w:t>
            </w:r>
          </w:p>
        </w:tc>
        <w:tc>
          <w:tcPr>
            <w:tcW w:w="144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2016</w:t>
            </w:r>
          </w:p>
        </w:tc>
        <w:tc>
          <w:tcPr>
            <w:tcW w:w="1620" w:type="dxa"/>
            <w:gridSpan w:val="2"/>
            <w:tcBorders>
              <w:top w:val="single" w:sz="4" w:space="0" w:color="000000"/>
              <w:left w:val="single" w:sz="4" w:space="0" w:color="000000"/>
              <w:bottom w:val="single" w:sz="4" w:space="0" w:color="000000"/>
              <w:right w:val="single" w:sz="4" w:space="0" w:color="000000"/>
            </w:tcBorders>
          </w:tcPr>
          <w:p w:rsidR="00562BBE" w:rsidRPr="00E10576" w:rsidRDefault="00562BBE" w:rsidP="00E77DEB">
            <w:pPr>
              <w:jc w:val="center"/>
              <w:rPr>
                <w:sz w:val="20"/>
                <w:szCs w:val="20"/>
              </w:rPr>
            </w:pPr>
            <w:r>
              <w:rPr>
                <w:sz w:val="20"/>
                <w:szCs w:val="20"/>
              </w:rPr>
              <w:t>2020</w:t>
            </w:r>
          </w:p>
        </w:tc>
        <w:tc>
          <w:tcPr>
            <w:tcW w:w="2160" w:type="dxa"/>
            <w:gridSpan w:val="2"/>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0"/>
                <w:szCs w:val="20"/>
              </w:rPr>
            </w:pPr>
            <w:r>
              <w:rPr>
                <w:sz w:val="20"/>
                <w:szCs w:val="20"/>
              </w:rPr>
              <w:t>Повышение эффективности использования муниципального имущества</w:t>
            </w:r>
          </w:p>
        </w:tc>
        <w:tc>
          <w:tcPr>
            <w:tcW w:w="2520" w:type="dxa"/>
            <w:gridSpan w:val="2"/>
            <w:tcBorders>
              <w:top w:val="single" w:sz="4" w:space="0" w:color="000000"/>
              <w:left w:val="single" w:sz="4" w:space="0" w:color="000000"/>
              <w:bottom w:val="single" w:sz="4" w:space="0" w:color="000000"/>
              <w:right w:val="single" w:sz="4" w:space="0" w:color="000000"/>
            </w:tcBorders>
          </w:tcPr>
          <w:p w:rsidR="00562BBE" w:rsidRPr="00FC1623" w:rsidRDefault="00562BBE" w:rsidP="00E77DEB">
            <w:pPr>
              <w:jc w:val="center"/>
              <w:rPr>
                <w:sz w:val="20"/>
                <w:szCs w:val="20"/>
              </w:rPr>
            </w:pPr>
            <w:r w:rsidRPr="00FC1623">
              <w:rPr>
                <w:sz w:val="20"/>
                <w:szCs w:val="20"/>
              </w:rPr>
              <w:t>Нарушение</w:t>
            </w:r>
            <w:r>
              <w:rPr>
                <w:sz w:val="20"/>
                <w:szCs w:val="20"/>
              </w:rPr>
              <w:t xml:space="preserve"> норм действующего законодательства РФ</w:t>
            </w:r>
          </w:p>
        </w:tc>
        <w:tc>
          <w:tcPr>
            <w:tcW w:w="180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sz w:val="26"/>
                <w:szCs w:val="26"/>
              </w:rPr>
            </w:pPr>
            <w:r w:rsidRPr="00090317">
              <w:rPr>
                <w:sz w:val="20"/>
                <w:szCs w:val="20"/>
              </w:rPr>
              <w:t xml:space="preserve">Показатель № </w:t>
            </w:r>
            <w:r>
              <w:rPr>
                <w:sz w:val="20"/>
                <w:szCs w:val="20"/>
              </w:rPr>
              <w:t>2</w:t>
            </w:r>
            <w:r w:rsidRPr="00090317">
              <w:rPr>
                <w:sz w:val="20"/>
                <w:szCs w:val="20"/>
              </w:rPr>
              <w:t>.</w:t>
            </w:r>
            <w:r>
              <w:rPr>
                <w:sz w:val="20"/>
                <w:szCs w:val="20"/>
              </w:rPr>
              <w:t>2</w:t>
            </w:r>
            <w:r w:rsidRPr="00090317">
              <w:rPr>
                <w:sz w:val="20"/>
                <w:szCs w:val="20"/>
              </w:rPr>
              <w:t>.</w:t>
            </w:r>
            <w:r>
              <w:rPr>
                <w:sz w:val="20"/>
                <w:szCs w:val="20"/>
              </w:rPr>
              <w:t xml:space="preserve"> приложение № 1</w:t>
            </w:r>
          </w:p>
        </w:tc>
      </w:tr>
    </w:tbl>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Default="00562BBE" w:rsidP="00562BBE">
      <w:pPr>
        <w:rPr>
          <w:sz w:val="28"/>
          <w:szCs w:val="28"/>
        </w:rPr>
      </w:pPr>
    </w:p>
    <w:p w:rsidR="00562BBE" w:rsidRPr="00667727" w:rsidRDefault="00562BBE" w:rsidP="00562BBE">
      <w:pPr>
        <w:pStyle w:val="ConsPlusTitle"/>
        <w:rPr>
          <w:b w:val="0"/>
          <w:sz w:val="24"/>
          <w:szCs w:val="24"/>
        </w:rPr>
      </w:pPr>
      <w:r>
        <w:rPr>
          <w:b w:val="0"/>
          <w:sz w:val="26"/>
          <w:szCs w:val="26"/>
        </w:rPr>
        <w:t xml:space="preserve">                                                                                                                                                        </w:t>
      </w:r>
      <w:r w:rsidRPr="00667727">
        <w:rPr>
          <w:b w:val="0"/>
          <w:sz w:val="24"/>
          <w:szCs w:val="24"/>
        </w:rPr>
        <w:t xml:space="preserve">Приложение № </w:t>
      </w:r>
      <w:r>
        <w:rPr>
          <w:b w:val="0"/>
          <w:sz w:val="24"/>
          <w:szCs w:val="24"/>
        </w:rPr>
        <w:t>3</w:t>
      </w:r>
    </w:p>
    <w:p w:rsidR="00562BBE" w:rsidRPr="00667727" w:rsidRDefault="00562BBE" w:rsidP="00562BBE">
      <w:pPr>
        <w:pStyle w:val="ConsPlusTitle"/>
        <w:ind w:left="9204" w:firstLine="708"/>
        <w:rPr>
          <w:b w:val="0"/>
          <w:sz w:val="24"/>
          <w:szCs w:val="24"/>
        </w:rPr>
      </w:pPr>
      <w:r w:rsidRPr="00667727">
        <w:rPr>
          <w:b w:val="0"/>
          <w:sz w:val="24"/>
          <w:szCs w:val="24"/>
        </w:rPr>
        <w:t>к муниципальной программе</w:t>
      </w:r>
    </w:p>
    <w:p w:rsidR="00562BBE" w:rsidRPr="00667727" w:rsidRDefault="00562BBE" w:rsidP="00562BBE">
      <w:pPr>
        <w:pStyle w:val="ConsPlusTitle"/>
        <w:ind w:left="9204" w:firstLine="708"/>
        <w:rPr>
          <w:b w:val="0"/>
          <w:sz w:val="24"/>
          <w:szCs w:val="24"/>
        </w:rPr>
      </w:pPr>
      <w:r w:rsidRPr="00667727">
        <w:rPr>
          <w:b w:val="0"/>
          <w:sz w:val="24"/>
          <w:szCs w:val="24"/>
        </w:rPr>
        <w:t>«Управление муниципальным имуществом</w:t>
      </w:r>
    </w:p>
    <w:p w:rsidR="00562BBE" w:rsidRPr="00667727" w:rsidRDefault="00562BBE" w:rsidP="00562BBE">
      <w:pPr>
        <w:pStyle w:val="ConsPlusTitle"/>
        <w:ind w:left="9204" w:firstLine="708"/>
        <w:rPr>
          <w:b w:val="0"/>
          <w:sz w:val="24"/>
          <w:szCs w:val="24"/>
        </w:rPr>
      </w:pPr>
      <w:r w:rsidRPr="00667727">
        <w:rPr>
          <w:b w:val="0"/>
          <w:sz w:val="24"/>
          <w:szCs w:val="24"/>
        </w:rPr>
        <w:t>и земельными ресурсами в городе Курчатове</w:t>
      </w:r>
    </w:p>
    <w:p w:rsidR="00562BBE" w:rsidRPr="00667727" w:rsidRDefault="00562BBE" w:rsidP="00562BBE">
      <w:pPr>
        <w:pStyle w:val="ConsPlusTitle"/>
        <w:ind w:left="9204" w:firstLine="708"/>
        <w:rPr>
          <w:b w:val="0"/>
          <w:sz w:val="24"/>
          <w:szCs w:val="24"/>
        </w:rPr>
      </w:pPr>
      <w:r w:rsidRPr="00667727">
        <w:rPr>
          <w:b w:val="0"/>
          <w:sz w:val="24"/>
          <w:szCs w:val="24"/>
        </w:rPr>
        <w:t>Курской области на 2016-2020 годы»</w:t>
      </w:r>
    </w:p>
    <w:p w:rsidR="00562BBE" w:rsidRDefault="00562BBE" w:rsidP="00562BBE">
      <w:pPr>
        <w:rPr>
          <w:sz w:val="26"/>
          <w:szCs w:val="26"/>
        </w:rPr>
      </w:pPr>
      <w:r>
        <w:rPr>
          <w:sz w:val="26"/>
          <w:szCs w:val="26"/>
        </w:rPr>
        <w:t xml:space="preserve">                                                                                                                                          </w:t>
      </w:r>
    </w:p>
    <w:p w:rsidR="00562BBE" w:rsidRDefault="00562BBE" w:rsidP="00562BBE">
      <w:pPr>
        <w:rPr>
          <w:sz w:val="26"/>
          <w:szCs w:val="26"/>
        </w:rPr>
      </w:pPr>
      <w:r>
        <w:rPr>
          <w:sz w:val="26"/>
          <w:szCs w:val="26"/>
        </w:rPr>
        <w:t xml:space="preserve">                   </w:t>
      </w:r>
    </w:p>
    <w:p w:rsidR="00562BBE" w:rsidRDefault="00562BBE" w:rsidP="00562BBE">
      <w:pPr>
        <w:jc w:val="center"/>
        <w:rPr>
          <w:sz w:val="26"/>
          <w:szCs w:val="26"/>
        </w:rPr>
      </w:pPr>
      <w:r>
        <w:rPr>
          <w:sz w:val="26"/>
          <w:szCs w:val="26"/>
        </w:rPr>
        <w:t xml:space="preserve">Ресурсное обеспечение и прогнозная (справочная) оценка расходов федерального бюджета, областного бюджета, городского бюджета и внебюджетных источников на реализацию целей муниципальной программы </w:t>
      </w:r>
    </w:p>
    <w:p w:rsidR="00562BBE" w:rsidRDefault="00562BBE" w:rsidP="00562BBE">
      <w:pPr>
        <w:jc w:val="center"/>
        <w:rPr>
          <w:sz w:val="26"/>
          <w:szCs w:val="26"/>
        </w:rPr>
      </w:pPr>
      <w:r w:rsidRPr="002B0527">
        <w:rPr>
          <w:b/>
          <w:sz w:val="26"/>
          <w:szCs w:val="26"/>
        </w:rPr>
        <w:t>«</w:t>
      </w:r>
      <w:r w:rsidRPr="002B0527">
        <w:rPr>
          <w:sz w:val="26"/>
          <w:szCs w:val="26"/>
        </w:rPr>
        <w:t xml:space="preserve">Управление </w:t>
      </w:r>
      <w:r>
        <w:rPr>
          <w:sz w:val="26"/>
          <w:szCs w:val="26"/>
        </w:rPr>
        <w:t xml:space="preserve">муниципальным </w:t>
      </w:r>
      <w:r w:rsidRPr="002B0527">
        <w:rPr>
          <w:sz w:val="26"/>
          <w:szCs w:val="26"/>
        </w:rPr>
        <w:t xml:space="preserve">имуществом </w:t>
      </w:r>
      <w:r>
        <w:rPr>
          <w:sz w:val="26"/>
          <w:szCs w:val="26"/>
        </w:rPr>
        <w:t xml:space="preserve">и земельными ресурсами в </w:t>
      </w:r>
      <w:r w:rsidRPr="002B0527">
        <w:rPr>
          <w:sz w:val="26"/>
          <w:szCs w:val="26"/>
        </w:rPr>
        <w:t>город</w:t>
      </w:r>
      <w:r>
        <w:rPr>
          <w:sz w:val="26"/>
          <w:szCs w:val="26"/>
        </w:rPr>
        <w:t>е</w:t>
      </w:r>
      <w:r w:rsidRPr="002B0527">
        <w:rPr>
          <w:sz w:val="26"/>
          <w:szCs w:val="26"/>
        </w:rPr>
        <w:t xml:space="preserve"> Курчатов</w:t>
      </w:r>
      <w:r>
        <w:rPr>
          <w:sz w:val="26"/>
          <w:szCs w:val="26"/>
        </w:rPr>
        <w:t>е</w:t>
      </w:r>
      <w:r w:rsidRPr="002B0527">
        <w:rPr>
          <w:sz w:val="26"/>
          <w:szCs w:val="26"/>
        </w:rPr>
        <w:t xml:space="preserve"> Курской области на 201</w:t>
      </w:r>
      <w:r>
        <w:rPr>
          <w:sz w:val="26"/>
          <w:szCs w:val="26"/>
        </w:rPr>
        <w:t>6</w:t>
      </w:r>
      <w:r w:rsidRPr="002B0527">
        <w:rPr>
          <w:sz w:val="26"/>
          <w:szCs w:val="26"/>
        </w:rPr>
        <w:t>-2020 годы»</w:t>
      </w:r>
      <w:r>
        <w:rPr>
          <w:sz w:val="26"/>
          <w:szCs w:val="26"/>
        </w:rPr>
        <w:t xml:space="preserve"> (тыс.руб.)</w:t>
      </w:r>
    </w:p>
    <w:p w:rsidR="00562BBE" w:rsidRDefault="00562BBE" w:rsidP="00562BBE">
      <w:pPr>
        <w:jc w:val="center"/>
        <w:rPr>
          <w:sz w:val="26"/>
          <w:szCs w:val="26"/>
        </w:rPr>
      </w:pPr>
    </w:p>
    <w:p w:rsidR="00562BBE" w:rsidRDefault="00562BBE" w:rsidP="00562BBE">
      <w:pPr>
        <w:jc w:val="center"/>
        <w:rPr>
          <w:sz w:val="26"/>
          <w:szCs w:val="26"/>
        </w:rPr>
      </w:pPr>
    </w:p>
    <w:tbl>
      <w:tblPr>
        <w:tblW w:w="15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07"/>
        <w:gridCol w:w="3058"/>
        <w:gridCol w:w="2519"/>
        <w:gridCol w:w="1316"/>
        <w:gridCol w:w="1260"/>
        <w:gridCol w:w="1111"/>
        <w:gridCol w:w="1260"/>
        <w:gridCol w:w="1440"/>
        <w:gridCol w:w="1357"/>
      </w:tblGrid>
      <w:tr w:rsidR="00562BBE" w:rsidTr="00E77DEB">
        <w:tc>
          <w:tcPr>
            <w:tcW w:w="1907"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Статус</w:t>
            </w:r>
          </w:p>
        </w:tc>
        <w:tc>
          <w:tcPr>
            <w:tcW w:w="3058"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2519"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 xml:space="preserve">Ответственный исполнитель, соисполнители, участники, муниципальный </w:t>
            </w:r>
          </w:p>
          <w:p w:rsidR="00562BBE" w:rsidRDefault="00562BBE" w:rsidP="00E77DEB">
            <w:pPr>
              <w:jc w:val="center"/>
            </w:pPr>
            <w:r>
              <w:t xml:space="preserve">заказчик </w:t>
            </w:r>
          </w:p>
          <w:p w:rsidR="00562BBE" w:rsidRDefault="00562BBE" w:rsidP="00E77DEB">
            <w:pPr>
              <w:jc w:val="center"/>
            </w:pPr>
            <w:r>
              <w:t>(координатор)</w:t>
            </w:r>
          </w:p>
        </w:tc>
        <w:tc>
          <w:tcPr>
            <w:tcW w:w="7744" w:type="dxa"/>
            <w:gridSpan w:val="6"/>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Оценка расходов (тыс.руб.)</w:t>
            </w:r>
          </w:p>
        </w:tc>
      </w:tr>
      <w:tr w:rsidR="00562BBE" w:rsidTr="00E77DEB">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1316"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Всего</w:t>
            </w:r>
          </w:p>
        </w:tc>
        <w:tc>
          <w:tcPr>
            <w:tcW w:w="6428" w:type="dxa"/>
            <w:gridSpan w:val="5"/>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В том числе по годам:</w:t>
            </w:r>
          </w:p>
        </w:tc>
      </w:tr>
      <w:tr w:rsidR="00562BBE" w:rsidTr="00E77DEB">
        <w:trPr>
          <w:trHeight w:val="1308"/>
        </w:trPr>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1316"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1260" w:type="dxa"/>
            <w:tcBorders>
              <w:top w:val="single" w:sz="4" w:space="0" w:color="000000"/>
              <w:left w:val="single" w:sz="4" w:space="0" w:color="000000"/>
              <w:bottom w:val="single" w:sz="4" w:space="0" w:color="000000"/>
              <w:right w:val="single" w:sz="4" w:space="0" w:color="000000"/>
            </w:tcBorders>
          </w:tcPr>
          <w:p w:rsidR="00562BBE" w:rsidRPr="0039449C" w:rsidRDefault="00562BBE" w:rsidP="00E77DEB">
            <w:pPr>
              <w:jc w:val="center"/>
              <w:rPr>
                <w:sz w:val="16"/>
                <w:szCs w:val="16"/>
              </w:rPr>
            </w:pPr>
            <w:r w:rsidRPr="0039449C">
              <w:rPr>
                <w:sz w:val="16"/>
                <w:szCs w:val="16"/>
              </w:rPr>
              <w:t>201</w:t>
            </w:r>
            <w:r>
              <w:rPr>
                <w:sz w:val="16"/>
                <w:szCs w:val="16"/>
              </w:rPr>
              <w:t>6</w:t>
            </w:r>
          </w:p>
        </w:tc>
        <w:tc>
          <w:tcPr>
            <w:tcW w:w="1111" w:type="dxa"/>
            <w:tcBorders>
              <w:top w:val="single" w:sz="4" w:space="0" w:color="000000"/>
              <w:left w:val="single" w:sz="4" w:space="0" w:color="000000"/>
              <w:bottom w:val="single" w:sz="4" w:space="0" w:color="000000"/>
              <w:right w:val="single" w:sz="4" w:space="0" w:color="000000"/>
            </w:tcBorders>
          </w:tcPr>
          <w:p w:rsidR="00562BBE" w:rsidRPr="0039449C" w:rsidRDefault="00562BBE" w:rsidP="00E77DEB">
            <w:pPr>
              <w:jc w:val="center"/>
              <w:rPr>
                <w:sz w:val="16"/>
                <w:szCs w:val="16"/>
              </w:rPr>
            </w:pPr>
            <w:r w:rsidRPr="0039449C">
              <w:rPr>
                <w:sz w:val="16"/>
                <w:szCs w:val="16"/>
              </w:rPr>
              <w:t>201</w:t>
            </w:r>
            <w:r>
              <w:rPr>
                <w:sz w:val="16"/>
                <w:szCs w:val="16"/>
              </w:rPr>
              <w:t>7</w:t>
            </w:r>
          </w:p>
        </w:tc>
        <w:tc>
          <w:tcPr>
            <w:tcW w:w="1260" w:type="dxa"/>
            <w:tcBorders>
              <w:top w:val="single" w:sz="4" w:space="0" w:color="000000"/>
              <w:left w:val="single" w:sz="4" w:space="0" w:color="000000"/>
              <w:bottom w:val="single" w:sz="4" w:space="0" w:color="000000"/>
              <w:right w:val="single" w:sz="4" w:space="0" w:color="000000"/>
            </w:tcBorders>
          </w:tcPr>
          <w:p w:rsidR="00562BBE" w:rsidRPr="0039449C" w:rsidRDefault="00562BBE" w:rsidP="00E77DEB">
            <w:pPr>
              <w:jc w:val="center"/>
              <w:rPr>
                <w:sz w:val="16"/>
                <w:szCs w:val="16"/>
              </w:rPr>
            </w:pPr>
            <w:r w:rsidRPr="0039449C">
              <w:rPr>
                <w:sz w:val="16"/>
                <w:szCs w:val="16"/>
              </w:rPr>
              <w:t>201</w:t>
            </w:r>
            <w:r>
              <w:rPr>
                <w:sz w:val="16"/>
                <w:szCs w:val="16"/>
              </w:rPr>
              <w:t>8</w:t>
            </w:r>
          </w:p>
        </w:tc>
        <w:tc>
          <w:tcPr>
            <w:tcW w:w="1440" w:type="dxa"/>
            <w:tcBorders>
              <w:top w:val="single" w:sz="4" w:space="0" w:color="000000"/>
              <w:left w:val="single" w:sz="4" w:space="0" w:color="000000"/>
              <w:bottom w:val="single" w:sz="4" w:space="0" w:color="000000"/>
              <w:right w:val="single" w:sz="4" w:space="0" w:color="auto"/>
            </w:tcBorders>
          </w:tcPr>
          <w:p w:rsidR="00562BBE" w:rsidRPr="0039449C" w:rsidRDefault="00562BBE" w:rsidP="00E77DEB">
            <w:pPr>
              <w:jc w:val="center"/>
              <w:rPr>
                <w:sz w:val="16"/>
                <w:szCs w:val="16"/>
              </w:rPr>
            </w:pPr>
            <w:r w:rsidRPr="0039449C">
              <w:rPr>
                <w:sz w:val="16"/>
                <w:szCs w:val="16"/>
              </w:rPr>
              <w:t>201</w:t>
            </w:r>
            <w:r>
              <w:rPr>
                <w:sz w:val="16"/>
                <w:szCs w:val="16"/>
              </w:rPr>
              <w:t>9</w:t>
            </w:r>
          </w:p>
        </w:tc>
        <w:tc>
          <w:tcPr>
            <w:tcW w:w="1357" w:type="dxa"/>
            <w:tcBorders>
              <w:top w:val="single" w:sz="4" w:space="0" w:color="auto"/>
              <w:left w:val="single" w:sz="4" w:space="0" w:color="auto"/>
              <w:bottom w:val="single" w:sz="4" w:space="0" w:color="000000"/>
              <w:right w:val="single" w:sz="4" w:space="0" w:color="000000"/>
            </w:tcBorders>
          </w:tcPr>
          <w:p w:rsidR="00562BBE" w:rsidRPr="0039449C" w:rsidRDefault="00562BBE" w:rsidP="00E77DEB">
            <w:pPr>
              <w:jc w:val="center"/>
              <w:rPr>
                <w:sz w:val="16"/>
                <w:szCs w:val="16"/>
              </w:rPr>
            </w:pPr>
            <w:r w:rsidRPr="0039449C">
              <w:rPr>
                <w:sz w:val="16"/>
                <w:szCs w:val="16"/>
              </w:rPr>
              <w:t>20</w:t>
            </w:r>
            <w:r>
              <w:rPr>
                <w:sz w:val="16"/>
                <w:szCs w:val="16"/>
              </w:rPr>
              <w:t>20</w:t>
            </w:r>
          </w:p>
        </w:tc>
      </w:tr>
      <w:tr w:rsidR="00562BBE" w:rsidTr="00E77DEB">
        <w:trPr>
          <w:trHeight w:val="176"/>
        </w:trPr>
        <w:tc>
          <w:tcPr>
            <w:tcW w:w="190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1</w:t>
            </w:r>
          </w:p>
          <w:p w:rsidR="00562BBE" w:rsidRDefault="00562BBE" w:rsidP="00E77DEB">
            <w:pPr>
              <w:jc w:val="center"/>
            </w:pPr>
          </w:p>
        </w:tc>
        <w:tc>
          <w:tcPr>
            <w:tcW w:w="305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2</w:t>
            </w: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3</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4</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5</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7</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8</w:t>
            </w:r>
          </w:p>
        </w:tc>
        <w:tc>
          <w:tcPr>
            <w:tcW w:w="1357" w:type="dxa"/>
            <w:tcBorders>
              <w:top w:val="single" w:sz="4" w:space="0" w:color="000000"/>
              <w:left w:val="single" w:sz="4" w:space="0" w:color="auto"/>
              <w:bottom w:val="single" w:sz="4" w:space="0" w:color="000000"/>
              <w:right w:val="single" w:sz="4" w:space="0" w:color="auto"/>
            </w:tcBorders>
          </w:tcPr>
          <w:p w:rsidR="00562BBE" w:rsidRDefault="00562BBE" w:rsidP="00E77DEB">
            <w:pPr>
              <w:jc w:val="center"/>
            </w:pPr>
            <w:r>
              <w:t>9</w:t>
            </w:r>
          </w:p>
        </w:tc>
      </w:tr>
      <w:tr w:rsidR="00562BBE" w:rsidTr="00E77DEB">
        <w:trPr>
          <w:trHeight w:val="153"/>
        </w:trPr>
        <w:tc>
          <w:tcPr>
            <w:tcW w:w="1907" w:type="dxa"/>
            <w:vMerge w:val="restart"/>
            <w:tcBorders>
              <w:top w:val="single" w:sz="4" w:space="0" w:color="000000"/>
              <w:left w:val="single" w:sz="4" w:space="0" w:color="000000"/>
              <w:right w:val="single" w:sz="4" w:space="0" w:color="000000"/>
            </w:tcBorders>
          </w:tcPr>
          <w:p w:rsidR="00562BBE" w:rsidRDefault="00562BBE" w:rsidP="00E77DEB">
            <w:r>
              <w:t xml:space="preserve">Муниципальная программа </w:t>
            </w:r>
          </w:p>
        </w:tc>
        <w:tc>
          <w:tcPr>
            <w:tcW w:w="3058" w:type="dxa"/>
            <w:vMerge w:val="restart"/>
            <w:tcBorders>
              <w:top w:val="single" w:sz="4" w:space="0" w:color="000000"/>
              <w:left w:val="single" w:sz="4" w:space="0" w:color="000000"/>
              <w:right w:val="single" w:sz="4" w:space="0" w:color="000000"/>
            </w:tcBorders>
          </w:tcPr>
          <w:p w:rsidR="00562BBE" w:rsidRDefault="00562BBE" w:rsidP="00E77DEB">
            <w:pPr>
              <w:jc w:val="center"/>
            </w:pPr>
            <w:r>
              <w:t xml:space="preserve"> «Управление муниципальным имуществом и земельными ресурсами в городе Курчатове Курской области на 2016-2020 годы»</w:t>
            </w:r>
          </w:p>
        </w:tc>
        <w:tc>
          <w:tcPr>
            <w:tcW w:w="2519" w:type="dxa"/>
            <w:tcBorders>
              <w:top w:val="single" w:sz="4" w:space="0" w:color="000000"/>
              <w:left w:val="single" w:sz="4" w:space="0" w:color="000000"/>
              <w:bottom w:val="single" w:sz="4" w:space="0" w:color="auto"/>
              <w:right w:val="single" w:sz="4" w:space="0" w:color="000000"/>
            </w:tcBorders>
          </w:tcPr>
          <w:p w:rsidR="00562BBE" w:rsidRDefault="00562BBE" w:rsidP="00E77DEB">
            <w:r>
              <w:t>Всего</w:t>
            </w:r>
          </w:p>
        </w:tc>
        <w:tc>
          <w:tcPr>
            <w:tcW w:w="1316"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81353,724</w:t>
            </w:r>
          </w:p>
        </w:tc>
        <w:tc>
          <w:tcPr>
            <w:tcW w:w="126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20431,024</w:t>
            </w:r>
          </w:p>
        </w:tc>
        <w:tc>
          <w:tcPr>
            <w:tcW w:w="1111"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14152</w:t>
            </w:r>
          </w:p>
        </w:tc>
        <w:tc>
          <w:tcPr>
            <w:tcW w:w="126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14131</w:t>
            </w:r>
          </w:p>
        </w:tc>
        <w:tc>
          <w:tcPr>
            <w:tcW w:w="1440" w:type="dxa"/>
            <w:tcBorders>
              <w:top w:val="single" w:sz="4" w:space="0" w:color="000000"/>
              <w:left w:val="single" w:sz="4" w:space="0" w:color="000000"/>
              <w:bottom w:val="single" w:sz="4" w:space="0" w:color="auto"/>
              <w:right w:val="single" w:sz="4" w:space="0" w:color="auto"/>
            </w:tcBorders>
          </w:tcPr>
          <w:p w:rsidR="00562BBE" w:rsidRDefault="00562BBE" w:rsidP="00E77DEB">
            <w:pPr>
              <w:jc w:val="center"/>
            </w:pPr>
            <w:r>
              <w:t>16047,6</w:t>
            </w:r>
          </w:p>
        </w:tc>
        <w:tc>
          <w:tcPr>
            <w:tcW w:w="1357" w:type="dxa"/>
            <w:tcBorders>
              <w:top w:val="single" w:sz="4" w:space="0" w:color="000000"/>
              <w:left w:val="single" w:sz="4" w:space="0" w:color="auto"/>
              <w:bottom w:val="single" w:sz="4" w:space="0" w:color="auto"/>
            </w:tcBorders>
          </w:tcPr>
          <w:p w:rsidR="00562BBE" w:rsidRDefault="00562BBE" w:rsidP="00E77DEB">
            <w:pPr>
              <w:jc w:val="center"/>
            </w:pPr>
            <w:r>
              <w:t>16592,1</w:t>
            </w:r>
          </w:p>
        </w:tc>
      </w:tr>
      <w:tr w:rsidR="00562BBE" w:rsidTr="00E77DEB">
        <w:trPr>
          <w:trHeight w:val="210"/>
        </w:trPr>
        <w:tc>
          <w:tcPr>
            <w:tcW w:w="1907" w:type="dxa"/>
            <w:vMerge/>
            <w:tcBorders>
              <w:left w:val="single" w:sz="4" w:space="0" w:color="000000"/>
              <w:right w:val="single" w:sz="4" w:space="0" w:color="000000"/>
            </w:tcBorders>
          </w:tcPr>
          <w:p w:rsidR="00562BBE" w:rsidRDefault="00562BBE" w:rsidP="00E77DEB"/>
        </w:tc>
        <w:tc>
          <w:tcPr>
            <w:tcW w:w="3058" w:type="dxa"/>
            <w:vMerge/>
            <w:tcBorders>
              <w:left w:val="single" w:sz="4" w:space="0" w:color="000000"/>
              <w:right w:val="single" w:sz="4" w:space="0" w:color="000000"/>
            </w:tcBorders>
          </w:tcPr>
          <w:p w:rsidR="00562BBE" w:rsidRDefault="00562BBE" w:rsidP="00E77DEB">
            <w:pPr>
              <w:jc w:val="center"/>
            </w:pPr>
          </w:p>
        </w:tc>
        <w:tc>
          <w:tcPr>
            <w:tcW w:w="2519" w:type="dxa"/>
            <w:tcBorders>
              <w:top w:val="single" w:sz="4" w:space="0" w:color="auto"/>
              <w:left w:val="single" w:sz="4" w:space="0" w:color="000000"/>
              <w:bottom w:val="single" w:sz="4" w:space="0" w:color="auto"/>
              <w:right w:val="single" w:sz="4" w:space="0" w:color="000000"/>
            </w:tcBorders>
          </w:tcPr>
          <w:p w:rsidR="00562BBE" w:rsidRDefault="00562BBE" w:rsidP="00E77DEB">
            <w:r>
              <w:t>федеральный бюджет</w:t>
            </w:r>
          </w:p>
        </w:tc>
        <w:tc>
          <w:tcPr>
            <w:tcW w:w="1316"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111"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440" w:type="dxa"/>
            <w:tcBorders>
              <w:top w:val="single" w:sz="4" w:space="0" w:color="auto"/>
              <w:left w:val="single" w:sz="4" w:space="0" w:color="000000"/>
              <w:bottom w:val="single" w:sz="4" w:space="0" w:color="auto"/>
              <w:right w:val="single" w:sz="4" w:space="0" w:color="auto"/>
            </w:tcBorders>
          </w:tcPr>
          <w:p w:rsidR="00562BBE" w:rsidRDefault="00562BBE" w:rsidP="00E77DEB">
            <w:pPr>
              <w:jc w:val="center"/>
            </w:pPr>
            <w:r>
              <w:t>-</w:t>
            </w:r>
          </w:p>
        </w:tc>
        <w:tc>
          <w:tcPr>
            <w:tcW w:w="1357" w:type="dxa"/>
            <w:tcBorders>
              <w:top w:val="single" w:sz="4" w:space="0" w:color="auto"/>
              <w:left w:val="single" w:sz="4" w:space="0" w:color="auto"/>
              <w:bottom w:val="single" w:sz="4" w:space="0" w:color="auto"/>
            </w:tcBorders>
          </w:tcPr>
          <w:p w:rsidR="00562BBE" w:rsidRDefault="00562BBE" w:rsidP="00E77DEB">
            <w:pPr>
              <w:jc w:val="center"/>
            </w:pPr>
            <w:r>
              <w:t>-</w:t>
            </w:r>
          </w:p>
        </w:tc>
      </w:tr>
      <w:tr w:rsidR="00562BBE" w:rsidTr="00E77DEB">
        <w:trPr>
          <w:trHeight w:val="245"/>
        </w:trPr>
        <w:tc>
          <w:tcPr>
            <w:tcW w:w="1907" w:type="dxa"/>
            <w:vMerge/>
            <w:tcBorders>
              <w:left w:val="single" w:sz="4" w:space="0" w:color="000000"/>
              <w:right w:val="single" w:sz="4" w:space="0" w:color="000000"/>
            </w:tcBorders>
          </w:tcPr>
          <w:p w:rsidR="00562BBE" w:rsidRDefault="00562BBE" w:rsidP="00E77DEB"/>
        </w:tc>
        <w:tc>
          <w:tcPr>
            <w:tcW w:w="3058" w:type="dxa"/>
            <w:vMerge/>
            <w:tcBorders>
              <w:left w:val="single" w:sz="4" w:space="0" w:color="000000"/>
              <w:right w:val="single" w:sz="4" w:space="0" w:color="000000"/>
            </w:tcBorders>
          </w:tcPr>
          <w:p w:rsidR="00562BBE" w:rsidRDefault="00562BBE" w:rsidP="00E77DEB">
            <w:pPr>
              <w:jc w:val="center"/>
            </w:pPr>
          </w:p>
        </w:tc>
        <w:tc>
          <w:tcPr>
            <w:tcW w:w="2519" w:type="dxa"/>
            <w:tcBorders>
              <w:top w:val="single" w:sz="4" w:space="0" w:color="auto"/>
              <w:left w:val="single" w:sz="4" w:space="0" w:color="000000"/>
              <w:bottom w:val="single" w:sz="4" w:space="0" w:color="auto"/>
              <w:right w:val="single" w:sz="4" w:space="0" w:color="000000"/>
            </w:tcBorders>
          </w:tcPr>
          <w:p w:rsidR="00562BBE" w:rsidRDefault="00562BBE" w:rsidP="00E77DEB">
            <w:r>
              <w:t>областной бюджет</w:t>
            </w:r>
          </w:p>
        </w:tc>
        <w:tc>
          <w:tcPr>
            <w:tcW w:w="1316"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111"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w:t>
            </w:r>
          </w:p>
        </w:tc>
        <w:tc>
          <w:tcPr>
            <w:tcW w:w="1440" w:type="dxa"/>
            <w:tcBorders>
              <w:top w:val="single" w:sz="4" w:space="0" w:color="auto"/>
              <w:left w:val="single" w:sz="4" w:space="0" w:color="000000"/>
              <w:bottom w:val="single" w:sz="4" w:space="0" w:color="auto"/>
              <w:right w:val="single" w:sz="4" w:space="0" w:color="auto"/>
            </w:tcBorders>
          </w:tcPr>
          <w:p w:rsidR="00562BBE" w:rsidRDefault="00562BBE" w:rsidP="00E77DEB">
            <w:pPr>
              <w:jc w:val="center"/>
            </w:pPr>
            <w:r>
              <w:t>-</w:t>
            </w:r>
          </w:p>
        </w:tc>
        <w:tc>
          <w:tcPr>
            <w:tcW w:w="1357" w:type="dxa"/>
            <w:tcBorders>
              <w:top w:val="single" w:sz="4" w:space="0" w:color="auto"/>
              <w:left w:val="single" w:sz="4" w:space="0" w:color="auto"/>
              <w:bottom w:val="single" w:sz="4" w:space="0" w:color="auto"/>
            </w:tcBorders>
          </w:tcPr>
          <w:p w:rsidR="00562BBE" w:rsidRDefault="00562BBE" w:rsidP="00E77DEB">
            <w:pPr>
              <w:jc w:val="center"/>
            </w:pPr>
            <w:r>
              <w:t>-</w:t>
            </w:r>
          </w:p>
        </w:tc>
      </w:tr>
      <w:tr w:rsidR="00562BBE" w:rsidTr="00E77DEB">
        <w:trPr>
          <w:trHeight w:val="281"/>
        </w:trPr>
        <w:tc>
          <w:tcPr>
            <w:tcW w:w="1907" w:type="dxa"/>
            <w:vMerge/>
            <w:tcBorders>
              <w:left w:val="single" w:sz="4" w:space="0" w:color="000000"/>
              <w:right w:val="single" w:sz="4" w:space="0" w:color="000000"/>
            </w:tcBorders>
          </w:tcPr>
          <w:p w:rsidR="00562BBE" w:rsidRDefault="00562BBE" w:rsidP="00E77DEB"/>
        </w:tc>
        <w:tc>
          <w:tcPr>
            <w:tcW w:w="3058" w:type="dxa"/>
            <w:vMerge/>
            <w:tcBorders>
              <w:left w:val="single" w:sz="4" w:space="0" w:color="000000"/>
              <w:right w:val="single" w:sz="4" w:space="0" w:color="000000"/>
            </w:tcBorders>
          </w:tcPr>
          <w:p w:rsidR="00562BBE" w:rsidRDefault="00562BBE" w:rsidP="00E77DEB">
            <w:pPr>
              <w:jc w:val="center"/>
            </w:pPr>
          </w:p>
        </w:tc>
        <w:tc>
          <w:tcPr>
            <w:tcW w:w="2519" w:type="dxa"/>
            <w:tcBorders>
              <w:top w:val="single" w:sz="4" w:space="0" w:color="auto"/>
              <w:left w:val="single" w:sz="4" w:space="0" w:color="000000"/>
              <w:bottom w:val="single" w:sz="4" w:space="0" w:color="auto"/>
              <w:right w:val="single" w:sz="4" w:space="0" w:color="000000"/>
            </w:tcBorders>
          </w:tcPr>
          <w:p w:rsidR="00562BBE" w:rsidRDefault="00562BBE" w:rsidP="00E77DEB">
            <w:r>
              <w:t>городской бюджет</w:t>
            </w:r>
          </w:p>
        </w:tc>
        <w:tc>
          <w:tcPr>
            <w:tcW w:w="1316"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81353,724</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20431,024</w:t>
            </w:r>
          </w:p>
        </w:tc>
        <w:tc>
          <w:tcPr>
            <w:tcW w:w="1111"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14152</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14131</w:t>
            </w:r>
          </w:p>
        </w:tc>
        <w:tc>
          <w:tcPr>
            <w:tcW w:w="1440" w:type="dxa"/>
            <w:tcBorders>
              <w:top w:val="single" w:sz="4" w:space="0" w:color="auto"/>
              <w:left w:val="single" w:sz="4" w:space="0" w:color="000000"/>
              <w:bottom w:val="single" w:sz="4" w:space="0" w:color="auto"/>
              <w:right w:val="single" w:sz="4" w:space="0" w:color="auto"/>
            </w:tcBorders>
          </w:tcPr>
          <w:p w:rsidR="00562BBE" w:rsidRDefault="00562BBE" w:rsidP="00E77DEB">
            <w:pPr>
              <w:jc w:val="center"/>
            </w:pPr>
            <w:r>
              <w:t>16047,6</w:t>
            </w:r>
          </w:p>
        </w:tc>
        <w:tc>
          <w:tcPr>
            <w:tcW w:w="1357" w:type="dxa"/>
            <w:tcBorders>
              <w:top w:val="single" w:sz="4" w:space="0" w:color="auto"/>
              <w:left w:val="single" w:sz="4" w:space="0" w:color="auto"/>
              <w:bottom w:val="single" w:sz="4" w:space="0" w:color="auto"/>
            </w:tcBorders>
          </w:tcPr>
          <w:p w:rsidR="00562BBE" w:rsidRDefault="00562BBE" w:rsidP="00E77DEB">
            <w:pPr>
              <w:jc w:val="center"/>
            </w:pPr>
            <w:r>
              <w:t>16592,1</w:t>
            </w:r>
          </w:p>
        </w:tc>
      </w:tr>
      <w:tr w:rsidR="00562BBE" w:rsidTr="00E77DEB">
        <w:trPr>
          <w:trHeight w:val="281"/>
        </w:trPr>
        <w:tc>
          <w:tcPr>
            <w:tcW w:w="1907" w:type="dxa"/>
            <w:vMerge/>
            <w:tcBorders>
              <w:left w:val="single" w:sz="4" w:space="0" w:color="000000"/>
              <w:bottom w:val="single" w:sz="4" w:space="0" w:color="000000"/>
              <w:right w:val="single" w:sz="4" w:space="0" w:color="000000"/>
            </w:tcBorders>
          </w:tcPr>
          <w:p w:rsidR="00562BBE" w:rsidRDefault="00562BBE" w:rsidP="00E77DEB"/>
        </w:tc>
        <w:tc>
          <w:tcPr>
            <w:tcW w:w="3058"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2519" w:type="dxa"/>
            <w:tcBorders>
              <w:top w:val="single" w:sz="4" w:space="0" w:color="auto"/>
              <w:left w:val="single" w:sz="4" w:space="0" w:color="000000"/>
              <w:bottom w:val="single" w:sz="4" w:space="0" w:color="000000"/>
              <w:right w:val="single" w:sz="4" w:space="0" w:color="000000"/>
            </w:tcBorders>
          </w:tcPr>
          <w:p w:rsidR="00562BBE" w:rsidRDefault="00562BBE" w:rsidP="00E77DEB">
            <w:r>
              <w:t>внебюджетные источники</w:t>
            </w:r>
          </w:p>
        </w:tc>
        <w:tc>
          <w:tcPr>
            <w:tcW w:w="1316"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w:t>
            </w:r>
          </w:p>
        </w:tc>
        <w:tc>
          <w:tcPr>
            <w:tcW w:w="1111"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w:t>
            </w:r>
          </w:p>
        </w:tc>
        <w:tc>
          <w:tcPr>
            <w:tcW w:w="1440" w:type="dxa"/>
            <w:tcBorders>
              <w:top w:val="single" w:sz="4" w:space="0" w:color="auto"/>
              <w:left w:val="single" w:sz="4" w:space="0" w:color="000000"/>
              <w:bottom w:val="single" w:sz="4" w:space="0" w:color="000000"/>
              <w:right w:val="single" w:sz="4" w:space="0" w:color="auto"/>
            </w:tcBorders>
          </w:tcPr>
          <w:p w:rsidR="00562BBE" w:rsidRDefault="00562BBE" w:rsidP="00E77DEB">
            <w:pPr>
              <w:jc w:val="center"/>
            </w:pPr>
            <w:r>
              <w:t>-</w:t>
            </w:r>
          </w:p>
        </w:tc>
        <w:tc>
          <w:tcPr>
            <w:tcW w:w="1357" w:type="dxa"/>
            <w:tcBorders>
              <w:top w:val="single" w:sz="4" w:space="0" w:color="auto"/>
              <w:left w:val="single" w:sz="4" w:space="0" w:color="auto"/>
              <w:bottom w:val="single" w:sz="4" w:space="0" w:color="000000"/>
            </w:tcBorders>
          </w:tcPr>
          <w:p w:rsidR="00562BBE" w:rsidRDefault="00562BBE" w:rsidP="00E77DEB">
            <w:pPr>
              <w:jc w:val="center"/>
            </w:pPr>
            <w:r>
              <w:t>-</w:t>
            </w:r>
          </w:p>
        </w:tc>
      </w:tr>
      <w:tr w:rsidR="00562BBE" w:rsidTr="00E77DEB">
        <w:trPr>
          <w:trHeight w:val="176"/>
        </w:trPr>
        <w:tc>
          <w:tcPr>
            <w:tcW w:w="1907" w:type="dxa"/>
            <w:tcBorders>
              <w:top w:val="single" w:sz="4" w:space="0" w:color="000000"/>
              <w:left w:val="single" w:sz="4" w:space="0" w:color="000000"/>
              <w:bottom w:val="single" w:sz="4" w:space="0" w:color="000000"/>
              <w:right w:val="single" w:sz="4" w:space="0" w:color="000000"/>
            </w:tcBorders>
          </w:tcPr>
          <w:p w:rsidR="00562BBE" w:rsidRDefault="00562BBE" w:rsidP="00E77DEB">
            <w:r>
              <w:t>Подпрограмма 1</w:t>
            </w:r>
          </w:p>
        </w:tc>
        <w:tc>
          <w:tcPr>
            <w:tcW w:w="3058"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 xml:space="preserve"> «Управление муниципальной </w:t>
            </w:r>
            <w:r>
              <w:lastRenderedPageBreak/>
              <w:t>программой и обеспечение условий реализации на 2016-2020 годы»</w:t>
            </w:r>
          </w:p>
          <w:p w:rsidR="00562BBE" w:rsidRDefault="00562BBE" w:rsidP="00E77DEB">
            <w:pPr>
              <w:jc w:val="center"/>
            </w:pP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lastRenderedPageBreak/>
              <w:t>Всего</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34015,3</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6743,1</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6812,4</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6791,4</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6834,2</w:t>
            </w:r>
          </w:p>
        </w:tc>
        <w:tc>
          <w:tcPr>
            <w:tcW w:w="1357" w:type="dxa"/>
            <w:tcBorders>
              <w:top w:val="single" w:sz="4" w:space="0" w:color="000000"/>
              <w:left w:val="single" w:sz="4" w:space="0" w:color="auto"/>
              <w:bottom w:val="single" w:sz="4" w:space="0" w:color="000000"/>
            </w:tcBorders>
          </w:tcPr>
          <w:p w:rsidR="00562BBE" w:rsidRDefault="00562BBE" w:rsidP="00E77DEB">
            <w:pPr>
              <w:jc w:val="center"/>
              <w:rPr>
                <w:sz w:val="20"/>
                <w:szCs w:val="20"/>
              </w:rPr>
            </w:pPr>
            <w:r>
              <w:rPr>
                <w:sz w:val="20"/>
                <w:szCs w:val="20"/>
              </w:rPr>
              <w:t>6834,2</w:t>
            </w:r>
          </w:p>
        </w:tc>
      </w:tr>
      <w:tr w:rsidR="00562BBE" w:rsidTr="00E77DEB">
        <w:tc>
          <w:tcPr>
            <w:tcW w:w="1907" w:type="dxa"/>
            <w:vMerge w:val="restart"/>
            <w:tcBorders>
              <w:top w:val="single" w:sz="4" w:space="0" w:color="000000"/>
              <w:left w:val="single" w:sz="4" w:space="0" w:color="000000"/>
              <w:right w:val="single" w:sz="4" w:space="0" w:color="000000"/>
            </w:tcBorders>
          </w:tcPr>
          <w:p w:rsidR="00562BBE" w:rsidRDefault="00562BBE" w:rsidP="00E77DEB">
            <w:r>
              <w:lastRenderedPageBreak/>
              <w:t>Основное мероприятие 1.1.</w:t>
            </w:r>
          </w:p>
        </w:tc>
        <w:tc>
          <w:tcPr>
            <w:tcW w:w="3058" w:type="dxa"/>
            <w:vMerge w:val="restart"/>
            <w:tcBorders>
              <w:top w:val="single" w:sz="4" w:space="0" w:color="000000"/>
              <w:left w:val="single" w:sz="4" w:space="0" w:color="000000"/>
              <w:right w:val="single" w:sz="4" w:space="0" w:color="000000"/>
            </w:tcBorders>
          </w:tcPr>
          <w:p w:rsidR="00562BBE" w:rsidRPr="003162D6" w:rsidRDefault="00562BBE" w:rsidP="00E77DEB">
            <w:pPr>
              <w:jc w:val="center"/>
            </w:pPr>
            <w:r w:rsidRPr="003162D6">
              <w:t>1.Обеспечение  выполнения функций комитета по управлению имуществом</w:t>
            </w:r>
          </w:p>
          <w:p w:rsidR="00562BBE" w:rsidRDefault="00562BBE" w:rsidP="00E77DEB">
            <w:pPr>
              <w:jc w:val="center"/>
            </w:pPr>
            <w:r w:rsidRPr="003162D6">
              <w:t>г. Курчатова</w:t>
            </w: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федеральный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w:t>
            </w:r>
          </w:p>
        </w:tc>
        <w:tc>
          <w:tcPr>
            <w:tcW w:w="1357" w:type="dxa"/>
            <w:tcBorders>
              <w:top w:val="single" w:sz="4" w:space="0" w:color="000000"/>
              <w:left w:val="single" w:sz="4" w:space="0" w:color="auto"/>
              <w:bottom w:val="single" w:sz="4" w:space="0" w:color="000000"/>
            </w:tcBorders>
          </w:tcPr>
          <w:p w:rsidR="00562BBE" w:rsidRDefault="00562BBE" w:rsidP="00E77DEB">
            <w:pPr>
              <w:jc w:val="center"/>
            </w:pPr>
            <w:r>
              <w:t>-</w:t>
            </w:r>
          </w:p>
        </w:tc>
      </w:tr>
      <w:tr w:rsidR="00562BBE" w:rsidTr="00E77DEB">
        <w:tc>
          <w:tcPr>
            <w:tcW w:w="1907" w:type="dxa"/>
            <w:vMerge/>
            <w:tcBorders>
              <w:left w:val="single" w:sz="4" w:space="0" w:color="000000"/>
              <w:right w:val="single" w:sz="4" w:space="0" w:color="000000"/>
            </w:tcBorders>
            <w:vAlign w:val="center"/>
          </w:tcPr>
          <w:p w:rsidR="00562BBE" w:rsidRDefault="00562BBE" w:rsidP="00E77DEB"/>
        </w:tc>
        <w:tc>
          <w:tcPr>
            <w:tcW w:w="3058" w:type="dxa"/>
            <w:vMerge/>
            <w:tcBorders>
              <w:left w:val="single" w:sz="4" w:space="0" w:color="000000"/>
              <w:right w:val="single" w:sz="4" w:space="0" w:color="000000"/>
            </w:tcBorders>
            <w:vAlign w:val="center"/>
          </w:tcPr>
          <w:p w:rsidR="00562BBE" w:rsidRDefault="00562BBE" w:rsidP="00E77DEB">
            <w:pPr>
              <w:jc w:val="center"/>
            </w:pP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областной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w:t>
            </w:r>
          </w:p>
        </w:tc>
        <w:tc>
          <w:tcPr>
            <w:tcW w:w="1357" w:type="dxa"/>
            <w:tcBorders>
              <w:top w:val="single" w:sz="4" w:space="0" w:color="000000"/>
              <w:left w:val="single" w:sz="4" w:space="0" w:color="auto"/>
              <w:bottom w:val="single" w:sz="4" w:space="0" w:color="000000"/>
            </w:tcBorders>
          </w:tcPr>
          <w:p w:rsidR="00562BBE" w:rsidRDefault="00562BBE" w:rsidP="00E77DEB">
            <w:pPr>
              <w:jc w:val="center"/>
              <w:rPr>
                <w:sz w:val="20"/>
                <w:szCs w:val="20"/>
              </w:rPr>
            </w:pPr>
            <w:r>
              <w:t>-</w:t>
            </w:r>
          </w:p>
        </w:tc>
      </w:tr>
      <w:tr w:rsidR="00562BBE" w:rsidTr="00E77DEB">
        <w:tc>
          <w:tcPr>
            <w:tcW w:w="1907" w:type="dxa"/>
            <w:vMerge/>
            <w:tcBorders>
              <w:left w:val="single" w:sz="4" w:space="0" w:color="000000"/>
              <w:right w:val="single" w:sz="4" w:space="0" w:color="000000"/>
            </w:tcBorders>
            <w:vAlign w:val="center"/>
          </w:tcPr>
          <w:p w:rsidR="00562BBE" w:rsidRDefault="00562BBE" w:rsidP="00E77DEB"/>
        </w:tc>
        <w:tc>
          <w:tcPr>
            <w:tcW w:w="3058" w:type="dxa"/>
            <w:vMerge/>
            <w:tcBorders>
              <w:left w:val="single" w:sz="4" w:space="0" w:color="000000"/>
              <w:right w:val="single" w:sz="4" w:space="0" w:color="000000"/>
            </w:tcBorders>
            <w:vAlign w:val="center"/>
          </w:tcPr>
          <w:p w:rsidR="00562BBE" w:rsidRDefault="00562BBE" w:rsidP="00E77DEB">
            <w:pPr>
              <w:jc w:val="center"/>
            </w:pP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pPr>
              <w:rPr>
                <w:vertAlign w:val="superscript"/>
              </w:rPr>
            </w:pPr>
            <w:r>
              <w:t>городской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34015,3</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6743,1</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6812,4</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6791,4</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6834,2</w:t>
            </w:r>
          </w:p>
        </w:tc>
        <w:tc>
          <w:tcPr>
            <w:tcW w:w="1357" w:type="dxa"/>
            <w:tcBorders>
              <w:top w:val="single" w:sz="4" w:space="0" w:color="000000"/>
              <w:left w:val="single" w:sz="4" w:space="0" w:color="auto"/>
              <w:bottom w:val="single" w:sz="4" w:space="0" w:color="000000"/>
            </w:tcBorders>
          </w:tcPr>
          <w:p w:rsidR="00562BBE" w:rsidRDefault="00562BBE" w:rsidP="00E77DEB">
            <w:pPr>
              <w:jc w:val="center"/>
              <w:rPr>
                <w:sz w:val="20"/>
                <w:szCs w:val="20"/>
              </w:rPr>
            </w:pPr>
            <w:r>
              <w:rPr>
                <w:sz w:val="20"/>
                <w:szCs w:val="20"/>
              </w:rPr>
              <w:t>6834,2</w:t>
            </w:r>
          </w:p>
        </w:tc>
      </w:tr>
      <w:tr w:rsidR="00562BBE" w:rsidTr="00E77DEB">
        <w:tc>
          <w:tcPr>
            <w:tcW w:w="1907" w:type="dxa"/>
            <w:vMerge/>
            <w:tcBorders>
              <w:left w:val="single" w:sz="4" w:space="0" w:color="000000"/>
              <w:right w:val="single" w:sz="4" w:space="0" w:color="000000"/>
            </w:tcBorders>
            <w:vAlign w:val="center"/>
          </w:tcPr>
          <w:p w:rsidR="00562BBE" w:rsidRDefault="00562BBE" w:rsidP="00E77DEB"/>
        </w:tc>
        <w:tc>
          <w:tcPr>
            <w:tcW w:w="3058" w:type="dxa"/>
            <w:vMerge/>
            <w:tcBorders>
              <w:left w:val="single" w:sz="4" w:space="0" w:color="000000"/>
              <w:right w:val="single" w:sz="4" w:space="0" w:color="000000"/>
            </w:tcBorders>
            <w:vAlign w:val="center"/>
          </w:tcPr>
          <w:p w:rsidR="00562BBE" w:rsidRDefault="00562BBE" w:rsidP="00E77DEB">
            <w:pPr>
              <w:jc w:val="center"/>
            </w:pP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внебюджетные источники</w:t>
            </w:r>
          </w:p>
        </w:tc>
        <w:tc>
          <w:tcPr>
            <w:tcW w:w="1316" w:type="dxa"/>
            <w:tcBorders>
              <w:top w:val="single" w:sz="4" w:space="0" w:color="000000"/>
              <w:left w:val="single" w:sz="4" w:space="0" w:color="000000"/>
              <w:bottom w:val="single" w:sz="4" w:space="0" w:color="000000"/>
              <w:right w:val="single" w:sz="4" w:space="0" w:color="000000"/>
            </w:tcBorders>
          </w:tcPr>
          <w:p w:rsidR="00562BBE" w:rsidRPr="009A6A5A" w:rsidRDefault="00562BBE" w:rsidP="00E77DEB">
            <w:pPr>
              <w:jc w:val="center"/>
              <w:rPr>
                <w:sz w:val="20"/>
                <w:szCs w:val="20"/>
              </w:rPr>
            </w:pPr>
            <w:r>
              <w:rPr>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562BBE" w:rsidRPr="00ED4712" w:rsidRDefault="00562BBE" w:rsidP="00E77DEB">
            <w:pPr>
              <w:jc w:val="center"/>
            </w:pPr>
            <w:r>
              <w:t>-</w:t>
            </w:r>
          </w:p>
        </w:tc>
        <w:tc>
          <w:tcPr>
            <w:tcW w:w="1111" w:type="dxa"/>
            <w:tcBorders>
              <w:top w:val="single" w:sz="4" w:space="0" w:color="000000"/>
              <w:left w:val="single" w:sz="4" w:space="0" w:color="000000"/>
              <w:bottom w:val="single" w:sz="4" w:space="0" w:color="000000"/>
              <w:right w:val="single" w:sz="4" w:space="0" w:color="000000"/>
            </w:tcBorders>
          </w:tcPr>
          <w:p w:rsidR="00562BBE" w:rsidRPr="00ED4712"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Pr="00ED4712" w:rsidRDefault="00562BBE" w:rsidP="00E77DEB">
            <w:pPr>
              <w:jc w:val="center"/>
            </w:pPr>
            <w:r>
              <w:t>-</w:t>
            </w:r>
          </w:p>
        </w:tc>
        <w:tc>
          <w:tcPr>
            <w:tcW w:w="1440" w:type="dxa"/>
            <w:tcBorders>
              <w:top w:val="single" w:sz="4" w:space="0" w:color="000000"/>
              <w:left w:val="single" w:sz="4" w:space="0" w:color="000000"/>
              <w:bottom w:val="single" w:sz="4" w:space="0" w:color="000000"/>
              <w:right w:val="single" w:sz="4" w:space="0" w:color="auto"/>
            </w:tcBorders>
          </w:tcPr>
          <w:p w:rsidR="00562BBE" w:rsidRPr="00ED4712" w:rsidRDefault="00562BBE" w:rsidP="00E77DEB">
            <w:pPr>
              <w:jc w:val="center"/>
            </w:pPr>
            <w:r>
              <w:t>-</w:t>
            </w:r>
          </w:p>
        </w:tc>
        <w:tc>
          <w:tcPr>
            <w:tcW w:w="1357" w:type="dxa"/>
            <w:tcBorders>
              <w:top w:val="single" w:sz="4" w:space="0" w:color="000000"/>
              <w:left w:val="single" w:sz="4" w:space="0" w:color="auto"/>
              <w:bottom w:val="single" w:sz="4" w:space="0" w:color="000000"/>
            </w:tcBorders>
          </w:tcPr>
          <w:p w:rsidR="00562BBE" w:rsidRDefault="00562BBE" w:rsidP="00E77DEB">
            <w:pPr>
              <w:jc w:val="center"/>
              <w:rPr>
                <w:sz w:val="20"/>
                <w:szCs w:val="20"/>
              </w:rPr>
            </w:pPr>
            <w:r>
              <w:rPr>
                <w:sz w:val="20"/>
                <w:szCs w:val="20"/>
              </w:rPr>
              <w:t>-</w:t>
            </w:r>
          </w:p>
        </w:tc>
      </w:tr>
      <w:tr w:rsidR="00562BBE" w:rsidTr="00E77DEB">
        <w:tc>
          <w:tcPr>
            <w:tcW w:w="1907"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r>
              <w:t>Подпрограмма 2</w:t>
            </w:r>
          </w:p>
        </w:tc>
        <w:tc>
          <w:tcPr>
            <w:tcW w:w="3058"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«Проведение муниципальной политики в области имущественных и земельных отношений на 2016-2020 годы»</w:t>
            </w:r>
          </w:p>
          <w:p w:rsidR="00562BBE" w:rsidRDefault="00562BBE" w:rsidP="00E77DEB">
            <w:pPr>
              <w:jc w:val="center"/>
            </w:pP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Всего</w:t>
            </w:r>
          </w:p>
        </w:tc>
        <w:tc>
          <w:tcPr>
            <w:tcW w:w="1316" w:type="dxa"/>
            <w:tcBorders>
              <w:top w:val="single" w:sz="4" w:space="0" w:color="000000"/>
              <w:left w:val="single" w:sz="4" w:space="0" w:color="000000"/>
              <w:bottom w:val="single" w:sz="4" w:space="0" w:color="000000"/>
              <w:right w:val="single" w:sz="4" w:space="0" w:color="000000"/>
            </w:tcBorders>
          </w:tcPr>
          <w:p w:rsidR="00562BBE" w:rsidRPr="00E72F00" w:rsidRDefault="00562BBE" w:rsidP="00E77DEB">
            <w:pPr>
              <w:jc w:val="center"/>
            </w:pPr>
            <w:r>
              <w:t>47338,424</w:t>
            </w:r>
          </w:p>
        </w:tc>
        <w:tc>
          <w:tcPr>
            <w:tcW w:w="1260"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13687,9</w:t>
            </w:r>
          </w:p>
        </w:tc>
        <w:tc>
          <w:tcPr>
            <w:tcW w:w="1111"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7339,6</w:t>
            </w:r>
          </w:p>
        </w:tc>
        <w:tc>
          <w:tcPr>
            <w:tcW w:w="1260"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7339,6</w:t>
            </w:r>
          </w:p>
        </w:tc>
        <w:tc>
          <w:tcPr>
            <w:tcW w:w="1440" w:type="dxa"/>
            <w:tcBorders>
              <w:top w:val="single" w:sz="4" w:space="0" w:color="000000"/>
              <w:left w:val="single" w:sz="4" w:space="0" w:color="000000"/>
              <w:bottom w:val="single" w:sz="4" w:space="0" w:color="000000"/>
              <w:right w:val="single" w:sz="4" w:space="0" w:color="auto"/>
            </w:tcBorders>
          </w:tcPr>
          <w:p w:rsidR="00562BBE" w:rsidRPr="00357D4E" w:rsidRDefault="00562BBE" w:rsidP="00E77DEB">
            <w:pPr>
              <w:jc w:val="center"/>
            </w:pPr>
            <w:r>
              <w:t>9213,4</w:t>
            </w:r>
          </w:p>
        </w:tc>
        <w:tc>
          <w:tcPr>
            <w:tcW w:w="1357" w:type="dxa"/>
            <w:tcBorders>
              <w:top w:val="single" w:sz="4" w:space="0" w:color="000000"/>
              <w:left w:val="single" w:sz="4" w:space="0" w:color="auto"/>
              <w:bottom w:val="single" w:sz="4" w:space="0" w:color="000000"/>
              <w:right w:val="single" w:sz="4" w:space="0" w:color="000000"/>
            </w:tcBorders>
          </w:tcPr>
          <w:p w:rsidR="00562BBE" w:rsidRPr="00357D4E" w:rsidRDefault="00562BBE" w:rsidP="00E77DEB">
            <w:pPr>
              <w:jc w:val="center"/>
            </w:pPr>
            <w:r>
              <w:t>9757,9</w:t>
            </w:r>
          </w:p>
        </w:tc>
      </w:tr>
      <w:tr w:rsidR="00562BBE" w:rsidTr="00E77DEB">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федеральный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w:t>
            </w:r>
          </w:p>
        </w:tc>
        <w:tc>
          <w:tcPr>
            <w:tcW w:w="1357" w:type="dxa"/>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r>
              <w:t>-</w:t>
            </w:r>
          </w:p>
        </w:tc>
      </w:tr>
      <w:tr w:rsidR="00562BBE" w:rsidTr="00E77DEB">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pPr>
              <w:rPr>
                <w:vertAlign w:val="superscript"/>
              </w:rPr>
            </w:pPr>
            <w:r>
              <w:t>областной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w:t>
            </w: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w:t>
            </w:r>
          </w:p>
        </w:tc>
        <w:tc>
          <w:tcPr>
            <w:tcW w:w="1357" w:type="dxa"/>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r>
              <w:t>-</w:t>
            </w:r>
          </w:p>
        </w:tc>
      </w:tr>
      <w:tr w:rsidR="00562BBE" w:rsidTr="00E77DEB">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городской бюджет</w:t>
            </w:r>
          </w:p>
        </w:tc>
        <w:tc>
          <w:tcPr>
            <w:tcW w:w="1316" w:type="dxa"/>
            <w:tcBorders>
              <w:top w:val="single" w:sz="4" w:space="0" w:color="000000"/>
              <w:left w:val="single" w:sz="4" w:space="0" w:color="000000"/>
              <w:bottom w:val="single" w:sz="4" w:space="0" w:color="000000"/>
              <w:right w:val="single" w:sz="4" w:space="0" w:color="000000"/>
            </w:tcBorders>
          </w:tcPr>
          <w:p w:rsidR="00562BBE" w:rsidRPr="00E72F00" w:rsidRDefault="00562BBE" w:rsidP="00E77DEB">
            <w:pPr>
              <w:jc w:val="center"/>
            </w:pPr>
            <w:r>
              <w:t>47338,424</w:t>
            </w:r>
          </w:p>
        </w:tc>
        <w:tc>
          <w:tcPr>
            <w:tcW w:w="1260"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13687,9</w:t>
            </w:r>
          </w:p>
        </w:tc>
        <w:tc>
          <w:tcPr>
            <w:tcW w:w="1111"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7339,6</w:t>
            </w:r>
          </w:p>
        </w:tc>
        <w:tc>
          <w:tcPr>
            <w:tcW w:w="1260" w:type="dxa"/>
            <w:tcBorders>
              <w:top w:val="single" w:sz="4" w:space="0" w:color="000000"/>
              <w:left w:val="single" w:sz="4" w:space="0" w:color="000000"/>
              <w:bottom w:val="single" w:sz="4" w:space="0" w:color="000000"/>
              <w:right w:val="single" w:sz="4" w:space="0" w:color="000000"/>
            </w:tcBorders>
          </w:tcPr>
          <w:p w:rsidR="00562BBE" w:rsidRPr="00357D4E" w:rsidRDefault="00562BBE" w:rsidP="00E77DEB">
            <w:pPr>
              <w:jc w:val="center"/>
            </w:pPr>
            <w:r>
              <w:t>7339,6</w:t>
            </w:r>
          </w:p>
        </w:tc>
        <w:tc>
          <w:tcPr>
            <w:tcW w:w="1440" w:type="dxa"/>
            <w:tcBorders>
              <w:top w:val="single" w:sz="4" w:space="0" w:color="000000"/>
              <w:left w:val="single" w:sz="4" w:space="0" w:color="000000"/>
              <w:bottom w:val="single" w:sz="4" w:space="0" w:color="000000"/>
              <w:right w:val="single" w:sz="4" w:space="0" w:color="auto"/>
            </w:tcBorders>
          </w:tcPr>
          <w:p w:rsidR="00562BBE" w:rsidRPr="00357D4E" w:rsidRDefault="00562BBE" w:rsidP="00E77DEB">
            <w:pPr>
              <w:jc w:val="center"/>
            </w:pPr>
            <w:r>
              <w:t>9213,4</w:t>
            </w:r>
          </w:p>
        </w:tc>
        <w:tc>
          <w:tcPr>
            <w:tcW w:w="1357" w:type="dxa"/>
            <w:tcBorders>
              <w:top w:val="single" w:sz="4" w:space="0" w:color="000000"/>
              <w:left w:val="single" w:sz="4" w:space="0" w:color="auto"/>
              <w:bottom w:val="single" w:sz="4" w:space="0" w:color="000000"/>
              <w:right w:val="single" w:sz="4" w:space="0" w:color="000000"/>
            </w:tcBorders>
          </w:tcPr>
          <w:p w:rsidR="00562BBE" w:rsidRPr="00357D4E" w:rsidRDefault="00562BBE" w:rsidP="00E77DEB">
            <w:pPr>
              <w:jc w:val="center"/>
            </w:pPr>
            <w:r>
              <w:t>9757,9</w:t>
            </w:r>
          </w:p>
        </w:tc>
      </w:tr>
      <w:tr w:rsidR="00562BBE" w:rsidTr="00E77DEB">
        <w:tc>
          <w:tcPr>
            <w:tcW w:w="190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3058"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r>
              <w:t>внебюджетные источники</w:t>
            </w:r>
          </w:p>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p>
        </w:tc>
        <w:tc>
          <w:tcPr>
            <w:tcW w:w="1357" w:type="dxa"/>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Default="00562BBE" w:rsidP="00E77DEB">
            <w:r>
              <w:t>Основное мероприятие 2.1.</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Default="00562BBE" w:rsidP="00E77DEB">
            <w:r>
              <w:t>Проведение муниципальной политики в области имущественных и земельных отношений на территории города Курчатова Курской области</w:t>
            </w:r>
          </w:p>
        </w:tc>
        <w:tc>
          <w:tcPr>
            <w:tcW w:w="2519" w:type="dxa"/>
            <w:tcBorders>
              <w:top w:val="single" w:sz="4" w:space="0" w:color="000000"/>
              <w:left w:val="single" w:sz="4" w:space="0" w:color="000000"/>
              <w:bottom w:val="single" w:sz="4" w:space="0" w:color="000000"/>
              <w:right w:val="single" w:sz="4" w:space="0" w:color="000000"/>
            </w:tcBorders>
          </w:tcPr>
          <w:p w:rsidR="00562BBE" w:rsidRDefault="00562BBE" w:rsidP="00E77DEB"/>
        </w:tc>
        <w:tc>
          <w:tcPr>
            <w:tcW w:w="1316"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111"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44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p>
        </w:tc>
        <w:tc>
          <w:tcPr>
            <w:tcW w:w="1357" w:type="dxa"/>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1. Капитальный ремонт помещений здания по ул.Молодежная,д.9</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4352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820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870</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870</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870</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922</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2. Ремонт мемориальных досок, памятников</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1262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238</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252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252</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252</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268</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3. Капитальный ремонт декоративного фонтана</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1828</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1828</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4. Оплата услуг тепловой энергии и </w:t>
            </w:r>
            <w:r w:rsidRPr="00245C74">
              <w:rPr>
                <w:sz w:val="20"/>
                <w:szCs w:val="20"/>
              </w:rPr>
              <w:lastRenderedPageBreak/>
              <w:t>горячего водоснабжения</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lastRenderedPageBreak/>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lastRenderedPageBreak/>
              <w:t>4</w:t>
            </w:r>
            <w:r>
              <w:rPr>
                <w:sz w:val="20"/>
                <w:szCs w:val="20"/>
              </w:rPr>
              <w:t>4</w:t>
            </w:r>
            <w:r w:rsidRPr="00245C74">
              <w:rPr>
                <w:sz w:val="20"/>
                <w:szCs w:val="20"/>
              </w:rPr>
              <w:t>5</w:t>
            </w:r>
            <w:r>
              <w:rPr>
                <w:sz w:val="20"/>
                <w:szCs w:val="20"/>
              </w:rPr>
              <w:t>6</w:t>
            </w:r>
            <w:r w:rsidRPr="00245C74">
              <w:rPr>
                <w:sz w:val="20"/>
                <w:szCs w:val="20"/>
              </w:rPr>
              <w:t>,</w:t>
            </w:r>
            <w:r>
              <w:rPr>
                <w:sz w:val="20"/>
                <w:szCs w:val="20"/>
              </w:rPr>
              <w:t>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7</w:t>
            </w:r>
            <w:r>
              <w:rPr>
                <w:sz w:val="20"/>
                <w:szCs w:val="20"/>
              </w:rPr>
              <w:t>41</w:t>
            </w:r>
            <w:r w:rsidRPr="00245C74">
              <w:rPr>
                <w:sz w:val="20"/>
                <w:szCs w:val="20"/>
              </w:rPr>
              <w:t>,</w:t>
            </w:r>
            <w:r>
              <w:rPr>
                <w:sz w:val="20"/>
                <w:szCs w:val="20"/>
              </w:rPr>
              <w:t>72</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835,4</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835,4</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992</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1052</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lastRenderedPageBreak/>
              <w:t>5. Оплата услуг электрической энергии</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10</w:t>
            </w:r>
            <w:r>
              <w:rPr>
                <w:sz w:val="20"/>
                <w:szCs w:val="20"/>
              </w:rPr>
              <w:t>144</w:t>
            </w:r>
            <w:r w:rsidRPr="00245C74">
              <w:rPr>
                <w:sz w:val="20"/>
                <w:szCs w:val="20"/>
              </w:rPr>
              <w:t>,</w:t>
            </w:r>
            <w:r>
              <w:rPr>
                <w:sz w:val="20"/>
                <w:szCs w:val="20"/>
              </w:rPr>
              <w:t>604</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w:t>
            </w:r>
            <w:r>
              <w:rPr>
                <w:sz w:val="20"/>
                <w:szCs w:val="20"/>
              </w:rPr>
              <w:t>737,904</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1913,1</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1913,1</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2223,5</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2357</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6. Оплата услуг водоснабжения и водоотведения</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814,6</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158,6</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166,5</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166,5</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157</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166</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7. Содержание имущества (техническое обслуживание)</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109</w:t>
            </w:r>
            <w:r>
              <w:rPr>
                <w:sz w:val="20"/>
                <w:szCs w:val="20"/>
              </w:rPr>
              <w:t>7</w:t>
            </w:r>
            <w:r w:rsidRPr="00245C74">
              <w:rPr>
                <w:sz w:val="20"/>
                <w:szCs w:val="20"/>
              </w:rPr>
              <w:t>8,2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1707</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1840,1</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1840,1</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2714</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2877</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8. Техническое обслуживание электрооборудования</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1358,4</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240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258,7</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258,7</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292</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309</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9. Содержание декоративного фонтана (уборка, обслуживание)</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1893,1</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288,7</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311,2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311,2</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477</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505</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18"/>
                <w:szCs w:val="18"/>
              </w:rPr>
            </w:pPr>
            <w:r w:rsidRPr="00245C74">
              <w:rPr>
                <w:sz w:val="18"/>
                <w:szCs w:val="18"/>
              </w:rPr>
              <w:t>10. Услуги по охране (здание Центра Досуга «Прометей», мониторинг систем пожарной сигнализации в здании по ул.Молодежная, д.9</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3343</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596</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642,5</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642,5</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710</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752</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18"/>
                <w:szCs w:val="18"/>
              </w:rPr>
            </w:pPr>
            <w:r w:rsidRPr="00245C74">
              <w:rPr>
                <w:sz w:val="18"/>
                <w:szCs w:val="18"/>
              </w:rPr>
              <w:t>11. Услуги по обслуживанию пожарной сигнализации здания по ул.Молодежная,д.9</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434,2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52</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56,1</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56,1</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131</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139</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18"/>
                <w:szCs w:val="18"/>
              </w:rPr>
            </w:pPr>
            <w:r w:rsidRPr="00245C74">
              <w:rPr>
                <w:sz w:val="18"/>
                <w:szCs w:val="18"/>
              </w:rPr>
              <w:t>12. Изготовление технических паспортов, технических планов на объекты недвижимости</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495,8</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53,9</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53,9</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161</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177</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18"/>
                <w:szCs w:val="18"/>
              </w:rPr>
            </w:pPr>
            <w:r w:rsidRPr="00245C74">
              <w:rPr>
                <w:sz w:val="18"/>
                <w:szCs w:val="18"/>
              </w:rPr>
              <w:t xml:space="preserve">13. Услуги по определению </w:t>
            </w:r>
            <w:r w:rsidRPr="00245C74">
              <w:rPr>
                <w:sz w:val="18"/>
                <w:szCs w:val="18"/>
              </w:rPr>
              <w:lastRenderedPageBreak/>
              <w:t>рыночной стоимости имущества</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lastRenderedPageBreak/>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lastRenderedPageBreak/>
              <w:t>612,4</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86,2</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86,2</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180</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180</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lastRenderedPageBreak/>
              <w:t>14.  Изготовление проектной документации, экспертиза проектной документации</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100</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100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15. Выполнение работ по заземлению в здании по ул.Молодежная, д.9</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5000</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5000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w:t>
            </w:r>
          </w:p>
        </w:tc>
        <w:tc>
          <w:tcPr>
            <w:tcW w:w="1357" w:type="dxa"/>
            <w:tcBorders>
              <w:top w:val="single" w:sz="4" w:space="0" w:color="000000"/>
              <w:left w:val="single" w:sz="4" w:space="0" w:color="auto"/>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w:t>
            </w:r>
          </w:p>
        </w:tc>
      </w:tr>
      <w:tr w:rsidR="00562BBE" w:rsidTr="00E77DEB">
        <w:tc>
          <w:tcPr>
            <w:tcW w:w="1907"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16. Услуги по проведению кадастровых работ земельных участков</w:t>
            </w:r>
          </w:p>
        </w:tc>
        <w:tc>
          <w:tcPr>
            <w:tcW w:w="3058" w:type="dxa"/>
            <w:tcBorders>
              <w:top w:val="single" w:sz="4" w:space="0" w:color="000000"/>
              <w:left w:val="single" w:sz="4" w:space="0" w:color="000000"/>
              <w:bottom w:val="single" w:sz="4" w:space="0" w:color="000000"/>
              <w:right w:val="single" w:sz="4" w:space="0" w:color="000000"/>
            </w:tcBorders>
            <w:vAlign w:val="center"/>
          </w:tcPr>
          <w:p w:rsidR="00562BBE" w:rsidRPr="00245C74" w:rsidRDefault="00562BBE" w:rsidP="00E77DEB">
            <w:pPr>
              <w:rPr>
                <w:sz w:val="20"/>
                <w:szCs w:val="20"/>
              </w:rPr>
            </w:pPr>
          </w:p>
        </w:tc>
        <w:tc>
          <w:tcPr>
            <w:tcW w:w="2519"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rPr>
                <w:sz w:val="20"/>
                <w:szCs w:val="20"/>
              </w:rPr>
            </w:pPr>
            <w:r w:rsidRPr="00245C74">
              <w:rPr>
                <w:sz w:val="20"/>
                <w:szCs w:val="20"/>
              </w:rPr>
              <w:t xml:space="preserve">комитет по управлению имуществом </w:t>
            </w:r>
          </w:p>
          <w:p w:rsidR="00562BBE" w:rsidRPr="00245C74" w:rsidRDefault="00562BBE" w:rsidP="00E77DEB">
            <w:pPr>
              <w:rPr>
                <w:sz w:val="20"/>
                <w:szCs w:val="20"/>
              </w:rPr>
            </w:pPr>
            <w:r w:rsidRPr="00245C74">
              <w:rPr>
                <w:sz w:val="20"/>
                <w:szCs w:val="20"/>
              </w:rPr>
              <w:t>г. Курчатова</w:t>
            </w:r>
          </w:p>
        </w:tc>
        <w:tc>
          <w:tcPr>
            <w:tcW w:w="1316"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265,6</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50</w:t>
            </w:r>
          </w:p>
        </w:tc>
        <w:tc>
          <w:tcPr>
            <w:tcW w:w="1111"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53,9</w:t>
            </w:r>
          </w:p>
        </w:tc>
        <w:tc>
          <w:tcPr>
            <w:tcW w:w="1260" w:type="dxa"/>
            <w:tcBorders>
              <w:top w:val="single" w:sz="4" w:space="0" w:color="000000"/>
              <w:left w:val="single" w:sz="4" w:space="0" w:color="000000"/>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53,9</w:t>
            </w:r>
          </w:p>
        </w:tc>
        <w:tc>
          <w:tcPr>
            <w:tcW w:w="1440" w:type="dxa"/>
            <w:tcBorders>
              <w:top w:val="single" w:sz="4" w:space="0" w:color="000000"/>
              <w:left w:val="single" w:sz="4" w:space="0" w:color="000000"/>
              <w:bottom w:val="single" w:sz="4" w:space="0" w:color="000000"/>
              <w:right w:val="single" w:sz="4" w:space="0" w:color="auto"/>
            </w:tcBorders>
          </w:tcPr>
          <w:p w:rsidR="00562BBE" w:rsidRPr="00245C74" w:rsidRDefault="00562BBE" w:rsidP="00E77DEB">
            <w:pPr>
              <w:jc w:val="center"/>
              <w:rPr>
                <w:sz w:val="20"/>
                <w:szCs w:val="20"/>
              </w:rPr>
            </w:pPr>
            <w:r w:rsidRPr="00245C74">
              <w:rPr>
                <w:sz w:val="20"/>
                <w:szCs w:val="20"/>
              </w:rPr>
              <w:t>53,9</w:t>
            </w:r>
          </w:p>
        </w:tc>
        <w:tc>
          <w:tcPr>
            <w:tcW w:w="1357" w:type="dxa"/>
            <w:tcBorders>
              <w:top w:val="single" w:sz="4" w:space="0" w:color="000000"/>
              <w:left w:val="single" w:sz="4" w:space="0" w:color="auto"/>
              <w:bottom w:val="single" w:sz="4" w:space="0" w:color="000000"/>
              <w:right w:val="single" w:sz="4" w:space="0" w:color="000000"/>
            </w:tcBorders>
          </w:tcPr>
          <w:p w:rsidR="00562BBE" w:rsidRPr="00245C74" w:rsidRDefault="00562BBE" w:rsidP="00E77DEB">
            <w:pPr>
              <w:jc w:val="center"/>
              <w:rPr>
                <w:sz w:val="20"/>
                <w:szCs w:val="20"/>
              </w:rPr>
            </w:pPr>
            <w:r w:rsidRPr="00245C74">
              <w:rPr>
                <w:sz w:val="20"/>
                <w:szCs w:val="20"/>
              </w:rPr>
              <w:t>53,9</w:t>
            </w:r>
          </w:p>
        </w:tc>
      </w:tr>
    </w:tbl>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 w:rsidR="00562BBE" w:rsidRDefault="00562BBE" w:rsidP="00562BBE">
      <w:pPr>
        <w:rPr>
          <w:sz w:val="28"/>
          <w:szCs w:val="28"/>
        </w:rPr>
      </w:pPr>
    </w:p>
    <w:p w:rsidR="00562BBE" w:rsidRPr="00D75035" w:rsidRDefault="00562BBE" w:rsidP="00562BBE">
      <w:pPr>
        <w:pStyle w:val="ConsPlusTitle"/>
        <w:ind w:left="8496" w:firstLine="708"/>
        <w:rPr>
          <w:b w:val="0"/>
          <w:color w:val="FF0000"/>
          <w:sz w:val="26"/>
          <w:szCs w:val="26"/>
        </w:rPr>
      </w:pPr>
      <w:r>
        <w:rPr>
          <w:b w:val="0"/>
          <w:sz w:val="26"/>
          <w:szCs w:val="26"/>
        </w:rPr>
        <w:lastRenderedPageBreak/>
        <w:t>Приложение № 4</w:t>
      </w:r>
    </w:p>
    <w:p w:rsidR="00562BBE" w:rsidRPr="00754FF5" w:rsidRDefault="00562BBE" w:rsidP="00562BBE">
      <w:pPr>
        <w:pStyle w:val="ConsPlusTitle"/>
        <w:rPr>
          <w:b w:val="0"/>
          <w:sz w:val="26"/>
          <w:szCs w:val="26"/>
        </w:rPr>
      </w:pPr>
      <w:r>
        <w:rPr>
          <w:b w:val="0"/>
          <w:sz w:val="26"/>
          <w:szCs w:val="26"/>
        </w:rPr>
        <w:t xml:space="preserve"> </w:t>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Pr>
          <w:b w:val="0"/>
          <w:sz w:val="26"/>
          <w:szCs w:val="26"/>
        </w:rPr>
        <w:tab/>
      </w:r>
      <w:r w:rsidRPr="00754FF5">
        <w:rPr>
          <w:b w:val="0"/>
          <w:sz w:val="26"/>
          <w:szCs w:val="26"/>
        </w:rPr>
        <w:t xml:space="preserve">к муниципальной программе </w:t>
      </w:r>
    </w:p>
    <w:p w:rsidR="00562BBE" w:rsidRDefault="00562BBE" w:rsidP="00562BBE">
      <w:pPr>
        <w:rPr>
          <w:sz w:val="26"/>
          <w:szCs w:val="26"/>
        </w:rPr>
      </w:pPr>
      <w:r>
        <w:rPr>
          <w:b/>
          <w:sz w:val="26"/>
          <w:szCs w:val="26"/>
        </w:rPr>
        <w:t xml:space="preserve">  </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w:t>
      </w:r>
      <w:r w:rsidRPr="002B0527">
        <w:rPr>
          <w:sz w:val="26"/>
          <w:szCs w:val="26"/>
        </w:rPr>
        <w:t xml:space="preserve">Управление </w:t>
      </w:r>
      <w:r>
        <w:rPr>
          <w:sz w:val="26"/>
          <w:szCs w:val="26"/>
        </w:rPr>
        <w:t>муниципальным имуществом и</w:t>
      </w:r>
    </w:p>
    <w:p w:rsidR="00562BBE" w:rsidRDefault="00562BBE" w:rsidP="00562BBE">
      <w:pPr>
        <w:ind w:left="8496" w:firstLine="708"/>
        <w:rPr>
          <w:sz w:val="26"/>
          <w:szCs w:val="26"/>
        </w:rPr>
      </w:pPr>
      <w:r>
        <w:rPr>
          <w:sz w:val="26"/>
          <w:szCs w:val="26"/>
        </w:rPr>
        <w:t xml:space="preserve">земельными ресурсами в </w:t>
      </w:r>
      <w:r w:rsidRPr="002B0527">
        <w:rPr>
          <w:sz w:val="26"/>
          <w:szCs w:val="26"/>
        </w:rPr>
        <w:t>город</w:t>
      </w:r>
      <w:r>
        <w:rPr>
          <w:sz w:val="26"/>
          <w:szCs w:val="26"/>
        </w:rPr>
        <w:t xml:space="preserve">е </w:t>
      </w:r>
      <w:r w:rsidRPr="002B0527">
        <w:rPr>
          <w:sz w:val="26"/>
          <w:szCs w:val="26"/>
        </w:rPr>
        <w:t>Курчатов</w:t>
      </w:r>
      <w:r>
        <w:rPr>
          <w:sz w:val="26"/>
          <w:szCs w:val="26"/>
        </w:rPr>
        <w:t xml:space="preserve">е                                                                                                                                   </w:t>
      </w:r>
    </w:p>
    <w:p w:rsidR="00562BBE" w:rsidRDefault="00562BBE" w:rsidP="00562BBE">
      <w:pPr>
        <w:ind w:left="8496" w:firstLine="708"/>
        <w:rPr>
          <w:sz w:val="26"/>
          <w:szCs w:val="26"/>
        </w:rPr>
      </w:pPr>
      <w:r w:rsidRPr="002B0527">
        <w:rPr>
          <w:sz w:val="26"/>
          <w:szCs w:val="26"/>
        </w:rPr>
        <w:t>Курской области на</w:t>
      </w:r>
      <w:r>
        <w:rPr>
          <w:sz w:val="26"/>
          <w:szCs w:val="26"/>
        </w:rPr>
        <w:t xml:space="preserve"> 2016-2020 </w:t>
      </w:r>
      <w:r w:rsidRPr="002B0527">
        <w:rPr>
          <w:sz w:val="26"/>
          <w:szCs w:val="26"/>
        </w:rPr>
        <w:t>годы»</w:t>
      </w:r>
    </w:p>
    <w:p w:rsidR="00562BBE" w:rsidRPr="00140BFA" w:rsidRDefault="00562BBE" w:rsidP="00562BBE">
      <w:pPr>
        <w:ind w:firstLine="708"/>
        <w:rPr>
          <w:sz w:val="26"/>
          <w:szCs w:val="26"/>
        </w:rPr>
      </w:pPr>
    </w:p>
    <w:p w:rsidR="00562BBE" w:rsidRDefault="00562BBE" w:rsidP="00562BBE">
      <w:pPr>
        <w:jc w:val="center"/>
        <w:rPr>
          <w:color w:val="000000"/>
          <w:spacing w:val="-7"/>
          <w:sz w:val="26"/>
          <w:szCs w:val="26"/>
        </w:rPr>
      </w:pPr>
      <w:r>
        <w:rPr>
          <w:sz w:val="26"/>
          <w:szCs w:val="26"/>
        </w:rPr>
        <w:t xml:space="preserve">Ресурсное обеспечение реализации муниципальной </w:t>
      </w:r>
      <w:r w:rsidRPr="00150463">
        <w:rPr>
          <w:color w:val="000000"/>
          <w:spacing w:val="-7"/>
          <w:sz w:val="26"/>
          <w:szCs w:val="26"/>
        </w:rPr>
        <w:t xml:space="preserve">программы </w:t>
      </w:r>
    </w:p>
    <w:p w:rsidR="00562BBE" w:rsidRDefault="00562BBE" w:rsidP="00562BBE">
      <w:pPr>
        <w:jc w:val="center"/>
        <w:rPr>
          <w:sz w:val="26"/>
          <w:szCs w:val="26"/>
        </w:rPr>
      </w:pPr>
      <w:r w:rsidRPr="002B0527">
        <w:rPr>
          <w:b/>
          <w:sz w:val="26"/>
          <w:szCs w:val="26"/>
        </w:rPr>
        <w:t>«</w:t>
      </w:r>
      <w:r w:rsidRPr="002B0527">
        <w:rPr>
          <w:sz w:val="26"/>
          <w:szCs w:val="26"/>
        </w:rPr>
        <w:t xml:space="preserve">Управление </w:t>
      </w:r>
      <w:r>
        <w:rPr>
          <w:sz w:val="26"/>
          <w:szCs w:val="26"/>
        </w:rPr>
        <w:t xml:space="preserve">муниципальным </w:t>
      </w:r>
      <w:r w:rsidRPr="002B0527">
        <w:rPr>
          <w:sz w:val="26"/>
          <w:szCs w:val="26"/>
        </w:rPr>
        <w:t xml:space="preserve">имуществом </w:t>
      </w:r>
      <w:r>
        <w:rPr>
          <w:sz w:val="26"/>
          <w:szCs w:val="26"/>
        </w:rPr>
        <w:t xml:space="preserve">и земельными ресурсами в </w:t>
      </w:r>
      <w:r w:rsidRPr="002B0527">
        <w:rPr>
          <w:sz w:val="26"/>
          <w:szCs w:val="26"/>
        </w:rPr>
        <w:t>город</w:t>
      </w:r>
      <w:r>
        <w:rPr>
          <w:sz w:val="26"/>
          <w:szCs w:val="26"/>
        </w:rPr>
        <w:t>е Курчатове</w:t>
      </w:r>
      <w:r w:rsidRPr="002B0527">
        <w:rPr>
          <w:sz w:val="26"/>
          <w:szCs w:val="26"/>
        </w:rPr>
        <w:t xml:space="preserve"> Курской области на 201</w:t>
      </w:r>
      <w:r>
        <w:rPr>
          <w:sz w:val="26"/>
          <w:szCs w:val="26"/>
        </w:rPr>
        <w:t>6</w:t>
      </w:r>
      <w:r w:rsidRPr="002B0527">
        <w:rPr>
          <w:sz w:val="26"/>
          <w:szCs w:val="26"/>
        </w:rPr>
        <w:t>-2020 годы»</w:t>
      </w:r>
      <w:r>
        <w:rPr>
          <w:sz w:val="26"/>
          <w:szCs w:val="26"/>
        </w:rPr>
        <w:t xml:space="preserve"> </w:t>
      </w:r>
    </w:p>
    <w:p w:rsidR="00562BBE" w:rsidRDefault="00562BBE" w:rsidP="00562BBE">
      <w:pPr>
        <w:jc w:val="center"/>
        <w:rPr>
          <w:sz w:val="26"/>
          <w:szCs w:val="26"/>
        </w:rPr>
      </w:pPr>
      <w:r>
        <w:rPr>
          <w:sz w:val="26"/>
          <w:szCs w:val="26"/>
        </w:rPr>
        <w:t>за счет средств городского бюджета (тыс.руб.)</w:t>
      </w:r>
    </w:p>
    <w:tbl>
      <w:tblPr>
        <w:tblW w:w="15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02"/>
        <w:gridCol w:w="2147"/>
        <w:gridCol w:w="1815"/>
        <w:gridCol w:w="724"/>
        <w:gridCol w:w="900"/>
        <w:gridCol w:w="1080"/>
        <w:gridCol w:w="1260"/>
        <w:gridCol w:w="1080"/>
        <w:gridCol w:w="1260"/>
        <w:gridCol w:w="1080"/>
        <w:gridCol w:w="900"/>
        <w:gridCol w:w="1107"/>
        <w:gridCol w:w="11"/>
      </w:tblGrid>
      <w:tr w:rsidR="00562BBE" w:rsidTr="00E77DEB">
        <w:trPr>
          <w:gridAfter w:val="1"/>
          <w:wAfter w:w="11" w:type="dxa"/>
          <w:trHeight w:val="534"/>
        </w:trPr>
        <w:tc>
          <w:tcPr>
            <w:tcW w:w="1902"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Статус</w:t>
            </w:r>
          </w:p>
        </w:tc>
        <w:tc>
          <w:tcPr>
            <w:tcW w:w="2147"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Наименование муниципальной программы, подпрограммы муниципальной программы, ведомственной целевой программы, основного мероприятия</w:t>
            </w:r>
          </w:p>
        </w:tc>
        <w:tc>
          <w:tcPr>
            <w:tcW w:w="1815"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Ответственный исполнитель, соисполнители,</w:t>
            </w:r>
          </w:p>
          <w:p w:rsidR="00562BBE" w:rsidRDefault="00562BBE" w:rsidP="00E77DEB">
            <w:pPr>
              <w:jc w:val="center"/>
            </w:pPr>
            <w:r>
              <w:t>участники, муниципальный заказчик (координатор)</w:t>
            </w:r>
          </w:p>
        </w:tc>
        <w:tc>
          <w:tcPr>
            <w:tcW w:w="3964" w:type="dxa"/>
            <w:gridSpan w:val="4"/>
            <w:tcBorders>
              <w:top w:val="single" w:sz="4" w:space="0" w:color="000000"/>
              <w:left w:val="single" w:sz="4" w:space="0" w:color="000000"/>
              <w:bottom w:val="single" w:sz="4" w:space="0" w:color="000000"/>
              <w:right w:val="single" w:sz="4" w:space="0" w:color="000000"/>
            </w:tcBorders>
          </w:tcPr>
          <w:p w:rsidR="00562BBE" w:rsidRDefault="00562BBE" w:rsidP="00E77DEB">
            <w:pPr>
              <w:jc w:val="center"/>
              <w:rPr>
                <w:vertAlign w:val="superscript"/>
              </w:rPr>
            </w:pPr>
            <w:r>
              <w:t>Код бюджетной классификации</w:t>
            </w:r>
          </w:p>
        </w:tc>
        <w:tc>
          <w:tcPr>
            <w:tcW w:w="5427" w:type="dxa"/>
            <w:gridSpan w:val="5"/>
            <w:tcBorders>
              <w:top w:val="single" w:sz="4" w:space="0" w:color="auto"/>
              <w:bottom w:val="nil"/>
              <w:right w:val="single" w:sz="4" w:space="0" w:color="auto"/>
            </w:tcBorders>
            <w:shd w:val="clear" w:color="auto" w:fill="auto"/>
          </w:tcPr>
          <w:p w:rsidR="00562BBE" w:rsidRDefault="00562BBE" w:rsidP="00E77DEB">
            <w:pPr>
              <w:jc w:val="center"/>
              <w:rPr>
                <w:sz w:val="20"/>
                <w:szCs w:val="20"/>
              </w:rPr>
            </w:pPr>
            <w:r>
              <w:rPr>
                <w:sz w:val="20"/>
                <w:szCs w:val="20"/>
              </w:rPr>
              <w:t>Расходы</w:t>
            </w:r>
          </w:p>
          <w:p w:rsidR="00562BBE" w:rsidRDefault="00562BBE" w:rsidP="00E77DEB">
            <w:pPr>
              <w:jc w:val="center"/>
              <w:rPr>
                <w:sz w:val="20"/>
                <w:szCs w:val="20"/>
              </w:rPr>
            </w:pPr>
            <w:r>
              <w:rPr>
                <w:sz w:val="20"/>
                <w:szCs w:val="20"/>
              </w:rPr>
              <w:t>(тыс.рублей) , годы</w:t>
            </w:r>
          </w:p>
        </w:tc>
      </w:tr>
      <w:tr w:rsidR="00562BBE" w:rsidTr="00E77DEB">
        <w:tc>
          <w:tcPr>
            <w:tcW w:w="1902"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14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1815"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724" w:type="dxa"/>
            <w:tcBorders>
              <w:top w:val="single" w:sz="4" w:space="0" w:color="000000"/>
              <w:left w:val="single" w:sz="4" w:space="0" w:color="000000"/>
              <w:bottom w:val="single" w:sz="4" w:space="0" w:color="000000"/>
              <w:right w:val="single" w:sz="4" w:space="0" w:color="000000"/>
            </w:tcBorders>
          </w:tcPr>
          <w:p w:rsidR="00562BBE" w:rsidRPr="004B1054" w:rsidRDefault="00562BBE" w:rsidP="00E77DEB">
            <w:pPr>
              <w:jc w:val="center"/>
              <w:rPr>
                <w:sz w:val="20"/>
                <w:szCs w:val="20"/>
              </w:rPr>
            </w:pPr>
            <w:r w:rsidRPr="004B1054">
              <w:rPr>
                <w:sz w:val="20"/>
                <w:szCs w:val="20"/>
              </w:rPr>
              <w:t>ГРБС</w:t>
            </w:r>
          </w:p>
        </w:tc>
        <w:tc>
          <w:tcPr>
            <w:tcW w:w="900" w:type="dxa"/>
            <w:tcBorders>
              <w:top w:val="single" w:sz="4" w:space="0" w:color="000000"/>
              <w:left w:val="single" w:sz="4" w:space="0" w:color="000000"/>
              <w:bottom w:val="single" w:sz="4" w:space="0" w:color="000000"/>
              <w:right w:val="single" w:sz="4" w:space="0" w:color="000000"/>
            </w:tcBorders>
          </w:tcPr>
          <w:p w:rsidR="00562BBE" w:rsidRPr="004B1054" w:rsidRDefault="00562BBE" w:rsidP="00E77DEB">
            <w:pPr>
              <w:jc w:val="center"/>
              <w:rPr>
                <w:sz w:val="20"/>
                <w:szCs w:val="20"/>
              </w:rPr>
            </w:pPr>
            <w:r w:rsidRPr="004B1054">
              <w:rPr>
                <w:sz w:val="20"/>
                <w:szCs w:val="20"/>
              </w:rPr>
              <w:t>Рз Пр</w:t>
            </w:r>
          </w:p>
        </w:tc>
        <w:tc>
          <w:tcPr>
            <w:tcW w:w="1080" w:type="dxa"/>
            <w:tcBorders>
              <w:top w:val="single" w:sz="4" w:space="0" w:color="000000"/>
              <w:left w:val="single" w:sz="4" w:space="0" w:color="000000"/>
              <w:bottom w:val="single" w:sz="4" w:space="0" w:color="000000"/>
              <w:right w:val="single" w:sz="4" w:space="0" w:color="000000"/>
            </w:tcBorders>
          </w:tcPr>
          <w:p w:rsidR="00562BBE" w:rsidRPr="004B1054" w:rsidRDefault="00562BBE" w:rsidP="00E77DEB">
            <w:pPr>
              <w:jc w:val="center"/>
              <w:rPr>
                <w:sz w:val="20"/>
                <w:szCs w:val="20"/>
              </w:rPr>
            </w:pPr>
            <w:r w:rsidRPr="004B1054">
              <w:rPr>
                <w:sz w:val="20"/>
                <w:szCs w:val="20"/>
              </w:rPr>
              <w:t>ЦСР</w:t>
            </w:r>
          </w:p>
        </w:tc>
        <w:tc>
          <w:tcPr>
            <w:tcW w:w="1260" w:type="dxa"/>
            <w:tcBorders>
              <w:top w:val="single" w:sz="4" w:space="0" w:color="000000"/>
              <w:left w:val="single" w:sz="4" w:space="0" w:color="000000"/>
              <w:bottom w:val="single" w:sz="4" w:space="0" w:color="000000"/>
              <w:right w:val="single" w:sz="4" w:space="0" w:color="000000"/>
            </w:tcBorders>
          </w:tcPr>
          <w:p w:rsidR="00562BBE" w:rsidRPr="004B1054" w:rsidRDefault="00562BBE" w:rsidP="00E77DEB">
            <w:pPr>
              <w:jc w:val="center"/>
              <w:rPr>
                <w:sz w:val="20"/>
                <w:szCs w:val="20"/>
              </w:rPr>
            </w:pPr>
            <w:r w:rsidRPr="004B1054">
              <w:rPr>
                <w:sz w:val="20"/>
                <w:szCs w:val="20"/>
              </w:rPr>
              <w:t>ВР</w:t>
            </w:r>
          </w:p>
        </w:tc>
        <w:tc>
          <w:tcPr>
            <w:tcW w:w="1080" w:type="dxa"/>
            <w:tcBorders>
              <w:top w:val="single" w:sz="4" w:space="0" w:color="000000"/>
              <w:left w:val="single" w:sz="4" w:space="0" w:color="000000"/>
              <w:bottom w:val="single" w:sz="4" w:space="0" w:color="000000"/>
              <w:right w:val="single" w:sz="4" w:space="0" w:color="000000"/>
            </w:tcBorders>
          </w:tcPr>
          <w:p w:rsidR="00562BBE" w:rsidRPr="009915FF" w:rsidRDefault="00562BBE" w:rsidP="00E77DEB">
            <w:pPr>
              <w:jc w:val="center"/>
              <w:rPr>
                <w:sz w:val="20"/>
                <w:szCs w:val="20"/>
              </w:rPr>
            </w:pPr>
            <w:r>
              <w:rPr>
                <w:sz w:val="20"/>
                <w:szCs w:val="20"/>
              </w:rPr>
              <w:t>2016</w:t>
            </w:r>
          </w:p>
        </w:tc>
        <w:tc>
          <w:tcPr>
            <w:tcW w:w="1260" w:type="dxa"/>
            <w:tcBorders>
              <w:top w:val="single" w:sz="4" w:space="0" w:color="000000"/>
              <w:left w:val="single" w:sz="4" w:space="0" w:color="000000"/>
              <w:bottom w:val="single" w:sz="4" w:space="0" w:color="000000"/>
              <w:right w:val="single" w:sz="4" w:space="0" w:color="auto"/>
            </w:tcBorders>
          </w:tcPr>
          <w:p w:rsidR="00562BBE" w:rsidRPr="009915FF" w:rsidRDefault="00562BBE" w:rsidP="00E77DEB">
            <w:pPr>
              <w:jc w:val="center"/>
              <w:rPr>
                <w:sz w:val="20"/>
                <w:szCs w:val="20"/>
              </w:rPr>
            </w:pPr>
            <w:r w:rsidRPr="009915FF">
              <w:rPr>
                <w:sz w:val="20"/>
                <w:szCs w:val="20"/>
              </w:rPr>
              <w:t>2017</w:t>
            </w:r>
          </w:p>
        </w:tc>
        <w:tc>
          <w:tcPr>
            <w:tcW w:w="1080" w:type="dxa"/>
            <w:tcBorders>
              <w:top w:val="single" w:sz="4" w:space="0" w:color="000000"/>
              <w:left w:val="single" w:sz="4" w:space="0" w:color="auto"/>
              <w:bottom w:val="single" w:sz="4" w:space="0" w:color="000000"/>
              <w:right w:val="single" w:sz="4" w:space="0" w:color="auto"/>
            </w:tcBorders>
          </w:tcPr>
          <w:p w:rsidR="00562BBE" w:rsidRPr="009915FF" w:rsidRDefault="00562BBE" w:rsidP="00E77DEB">
            <w:pPr>
              <w:jc w:val="center"/>
              <w:rPr>
                <w:sz w:val="20"/>
                <w:szCs w:val="20"/>
              </w:rPr>
            </w:pPr>
            <w:r w:rsidRPr="009915FF">
              <w:rPr>
                <w:sz w:val="20"/>
                <w:szCs w:val="20"/>
              </w:rPr>
              <w:t>2018</w:t>
            </w:r>
          </w:p>
        </w:tc>
        <w:tc>
          <w:tcPr>
            <w:tcW w:w="900" w:type="dxa"/>
            <w:tcBorders>
              <w:top w:val="single" w:sz="4" w:space="0" w:color="000000"/>
              <w:left w:val="single" w:sz="4" w:space="0" w:color="auto"/>
              <w:bottom w:val="single" w:sz="4" w:space="0" w:color="000000"/>
              <w:right w:val="single" w:sz="4" w:space="0" w:color="auto"/>
            </w:tcBorders>
          </w:tcPr>
          <w:p w:rsidR="00562BBE" w:rsidRPr="009915FF" w:rsidRDefault="00562BBE" w:rsidP="00E77DEB">
            <w:pPr>
              <w:jc w:val="center"/>
              <w:rPr>
                <w:sz w:val="20"/>
                <w:szCs w:val="20"/>
              </w:rPr>
            </w:pPr>
            <w:r w:rsidRPr="009915FF">
              <w:rPr>
                <w:sz w:val="20"/>
                <w:szCs w:val="20"/>
              </w:rPr>
              <w:t>2019</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9915FF" w:rsidRDefault="00562BBE" w:rsidP="00E77DEB">
            <w:pPr>
              <w:jc w:val="center"/>
              <w:rPr>
                <w:sz w:val="20"/>
                <w:szCs w:val="20"/>
              </w:rPr>
            </w:pPr>
            <w:r w:rsidRPr="009915FF">
              <w:rPr>
                <w:sz w:val="20"/>
                <w:szCs w:val="20"/>
              </w:rPr>
              <w:t>2020</w:t>
            </w:r>
          </w:p>
        </w:tc>
      </w:tr>
      <w:tr w:rsidR="00562BBE" w:rsidTr="00E77DEB">
        <w:trPr>
          <w:trHeight w:val="181"/>
        </w:trPr>
        <w:tc>
          <w:tcPr>
            <w:tcW w:w="1902"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1</w:t>
            </w:r>
          </w:p>
        </w:tc>
        <w:tc>
          <w:tcPr>
            <w:tcW w:w="2147"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2</w:t>
            </w:r>
          </w:p>
        </w:tc>
        <w:tc>
          <w:tcPr>
            <w:tcW w:w="1815"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3</w:t>
            </w:r>
          </w:p>
        </w:tc>
        <w:tc>
          <w:tcPr>
            <w:tcW w:w="724"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4</w:t>
            </w:r>
          </w:p>
        </w:tc>
        <w:tc>
          <w:tcPr>
            <w:tcW w:w="900"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5</w:t>
            </w:r>
          </w:p>
        </w:tc>
        <w:tc>
          <w:tcPr>
            <w:tcW w:w="1080"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6</w:t>
            </w:r>
          </w:p>
        </w:tc>
        <w:tc>
          <w:tcPr>
            <w:tcW w:w="1260"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7</w:t>
            </w:r>
          </w:p>
        </w:tc>
        <w:tc>
          <w:tcPr>
            <w:tcW w:w="1080"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8</w:t>
            </w:r>
          </w:p>
        </w:tc>
        <w:tc>
          <w:tcPr>
            <w:tcW w:w="1260" w:type="dxa"/>
            <w:tcBorders>
              <w:top w:val="single" w:sz="4" w:space="0" w:color="000000"/>
              <w:left w:val="single" w:sz="4" w:space="0" w:color="000000"/>
              <w:bottom w:val="single" w:sz="4" w:space="0" w:color="000000"/>
              <w:right w:val="single" w:sz="4" w:space="0" w:color="auto"/>
            </w:tcBorders>
          </w:tcPr>
          <w:p w:rsidR="00562BBE" w:rsidRPr="00DC44A2" w:rsidRDefault="00562BBE" w:rsidP="00E77DEB">
            <w:pPr>
              <w:jc w:val="center"/>
              <w:rPr>
                <w:sz w:val="20"/>
                <w:szCs w:val="20"/>
              </w:rPr>
            </w:pPr>
            <w:r w:rsidRPr="00DC44A2">
              <w:rPr>
                <w:sz w:val="20"/>
                <w:szCs w:val="20"/>
              </w:rPr>
              <w:t>9</w:t>
            </w:r>
          </w:p>
        </w:tc>
        <w:tc>
          <w:tcPr>
            <w:tcW w:w="1080" w:type="dxa"/>
            <w:tcBorders>
              <w:top w:val="single" w:sz="4" w:space="0" w:color="000000"/>
              <w:left w:val="single" w:sz="4" w:space="0" w:color="auto"/>
              <w:bottom w:val="single" w:sz="4" w:space="0" w:color="000000"/>
              <w:right w:val="single" w:sz="4" w:space="0" w:color="auto"/>
            </w:tcBorders>
          </w:tcPr>
          <w:p w:rsidR="00562BBE" w:rsidRPr="00DC44A2" w:rsidRDefault="00562BBE" w:rsidP="00E77DEB">
            <w:pPr>
              <w:jc w:val="center"/>
              <w:rPr>
                <w:sz w:val="20"/>
                <w:szCs w:val="20"/>
              </w:rPr>
            </w:pPr>
            <w:r w:rsidRPr="00DC44A2">
              <w:rPr>
                <w:sz w:val="20"/>
                <w:szCs w:val="20"/>
              </w:rPr>
              <w:t>10</w:t>
            </w:r>
          </w:p>
        </w:tc>
        <w:tc>
          <w:tcPr>
            <w:tcW w:w="900" w:type="dxa"/>
            <w:tcBorders>
              <w:top w:val="single" w:sz="4" w:space="0" w:color="000000"/>
              <w:left w:val="single" w:sz="4" w:space="0" w:color="auto"/>
              <w:bottom w:val="single" w:sz="4" w:space="0" w:color="000000"/>
              <w:right w:val="single" w:sz="4" w:space="0" w:color="auto"/>
            </w:tcBorders>
          </w:tcPr>
          <w:p w:rsidR="00562BBE" w:rsidRPr="00DC44A2" w:rsidRDefault="00562BBE" w:rsidP="00E77DEB">
            <w:pPr>
              <w:jc w:val="center"/>
              <w:rPr>
                <w:sz w:val="20"/>
                <w:szCs w:val="20"/>
              </w:rPr>
            </w:pPr>
            <w:r w:rsidRPr="00DC44A2">
              <w:rPr>
                <w:sz w:val="20"/>
                <w:szCs w:val="20"/>
              </w:rPr>
              <w:t>11</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DC44A2" w:rsidRDefault="00562BBE" w:rsidP="00E77DEB">
            <w:pPr>
              <w:jc w:val="center"/>
              <w:rPr>
                <w:sz w:val="20"/>
                <w:szCs w:val="20"/>
              </w:rPr>
            </w:pPr>
            <w:r w:rsidRPr="00DC44A2">
              <w:rPr>
                <w:sz w:val="20"/>
                <w:szCs w:val="20"/>
              </w:rPr>
              <w:t>12</w:t>
            </w:r>
          </w:p>
        </w:tc>
      </w:tr>
      <w:tr w:rsidR="00562BBE" w:rsidTr="00E77DEB">
        <w:trPr>
          <w:trHeight w:val="525"/>
        </w:trPr>
        <w:tc>
          <w:tcPr>
            <w:tcW w:w="1902" w:type="dxa"/>
            <w:vMerge w:val="restart"/>
            <w:tcBorders>
              <w:top w:val="single" w:sz="4" w:space="0" w:color="000000"/>
              <w:left w:val="single" w:sz="4" w:space="0" w:color="000000"/>
              <w:right w:val="single" w:sz="4" w:space="0" w:color="000000"/>
            </w:tcBorders>
          </w:tcPr>
          <w:p w:rsidR="00562BBE" w:rsidRDefault="00562BBE" w:rsidP="00E77DEB">
            <w:pPr>
              <w:jc w:val="center"/>
            </w:pPr>
            <w:r>
              <w:t>Муниципальная программа</w:t>
            </w:r>
          </w:p>
        </w:tc>
        <w:tc>
          <w:tcPr>
            <w:tcW w:w="2147" w:type="dxa"/>
            <w:vMerge w:val="restart"/>
            <w:tcBorders>
              <w:top w:val="single" w:sz="4" w:space="0" w:color="000000"/>
              <w:left w:val="single" w:sz="4" w:space="0" w:color="000000"/>
              <w:right w:val="single" w:sz="4" w:space="0" w:color="000000"/>
            </w:tcBorders>
          </w:tcPr>
          <w:p w:rsidR="00562BBE" w:rsidRDefault="00562BBE" w:rsidP="00E77DEB">
            <w:pPr>
              <w:jc w:val="center"/>
            </w:pPr>
            <w:r>
              <w:t>«Управление муниципальным имуществом и земельными ресурсами в  городе Курчатове Курской области на 2016-2020</w:t>
            </w:r>
          </w:p>
        </w:tc>
        <w:tc>
          <w:tcPr>
            <w:tcW w:w="1815" w:type="dxa"/>
            <w:tcBorders>
              <w:top w:val="single" w:sz="4" w:space="0" w:color="000000"/>
              <w:left w:val="single" w:sz="4" w:space="0" w:color="000000"/>
              <w:bottom w:val="single" w:sz="4" w:space="0" w:color="auto"/>
              <w:right w:val="single" w:sz="4" w:space="0" w:color="000000"/>
            </w:tcBorders>
          </w:tcPr>
          <w:p w:rsidR="00562BBE" w:rsidRDefault="00562BBE" w:rsidP="00E77DEB">
            <w:r>
              <w:t>всего</w:t>
            </w:r>
          </w:p>
          <w:p w:rsidR="00562BBE" w:rsidRDefault="00562BBE" w:rsidP="00E77DEB"/>
        </w:tc>
        <w:tc>
          <w:tcPr>
            <w:tcW w:w="724"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90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26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auto"/>
              <w:right w:val="single" w:sz="4" w:space="0" w:color="000000"/>
            </w:tcBorders>
          </w:tcPr>
          <w:p w:rsidR="00562BBE" w:rsidRPr="004B1054" w:rsidRDefault="00562BBE" w:rsidP="00E77DEB">
            <w:pPr>
              <w:jc w:val="center"/>
              <w:rPr>
                <w:sz w:val="20"/>
                <w:szCs w:val="20"/>
              </w:rPr>
            </w:pPr>
            <w:r>
              <w:rPr>
                <w:sz w:val="20"/>
                <w:szCs w:val="20"/>
              </w:rPr>
              <w:t>20431,024</w:t>
            </w:r>
          </w:p>
        </w:tc>
        <w:tc>
          <w:tcPr>
            <w:tcW w:w="1260" w:type="dxa"/>
            <w:tcBorders>
              <w:top w:val="single" w:sz="4" w:space="0" w:color="000000"/>
              <w:left w:val="single" w:sz="4" w:space="0" w:color="000000"/>
              <w:bottom w:val="single" w:sz="4" w:space="0" w:color="auto"/>
              <w:right w:val="single" w:sz="4" w:space="0" w:color="auto"/>
            </w:tcBorders>
          </w:tcPr>
          <w:p w:rsidR="00562BBE" w:rsidRPr="004B1054" w:rsidRDefault="00562BBE" w:rsidP="00E77DEB">
            <w:pPr>
              <w:jc w:val="center"/>
              <w:rPr>
                <w:sz w:val="20"/>
                <w:szCs w:val="20"/>
              </w:rPr>
            </w:pPr>
            <w:r>
              <w:rPr>
                <w:sz w:val="20"/>
                <w:szCs w:val="20"/>
              </w:rPr>
              <w:t>14152</w:t>
            </w:r>
          </w:p>
        </w:tc>
        <w:tc>
          <w:tcPr>
            <w:tcW w:w="1080" w:type="dxa"/>
            <w:tcBorders>
              <w:top w:val="single" w:sz="4" w:space="0" w:color="000000"/>
              <w:left w:val="single" w:sz="4" w:space="0" w:color="auto"/>
              <w:bottom w:val="single" w:sz="4" w:space="0" w:color="auto"/>
              <w:right w:val="single" w:sz="4" w:space="0" w:color="auto"/>
            </w:tcBorders>
          </w:tcPr>
          <w:p w:rsidR="00562BBE" w:rsidRPr="004B1054" w:rsidRDefault="00562BBE" w:rsidP="00E77DEB">
            <w:pPr>
              <w:jc w:val="center"/>
              <w:rPr>
                <w:sz w:val="20"/>
                <w:szCs w:val="20"/>
              </w:rPr>
            </w:pPr>
            <w:r>
              <w:rPr>
                <w:sz w:val="20"/>
                <w:szCs w:val="20"/>
              </w:rPr>
              <w:t>14131</w:t>
            </w:r>
          </w:p>
        </w:tc>
        <w:tc>
          <w:tcPr>
            <w:tcW w:w="900" w:type="dxa"/>
            <w:tcBorders>
              <w:top w:val="single" w:sz="4" w:space="0" w:color="000000"/>
              <w:left w:val="single" w:sz="4" w:space="0" w:color="auto"/>
              <w:bottom w:val="single" w:sz="4" w:space="0" w:color="auto"/>
              <w:right w:val="single" w:sz="4" w:space="0" w:color="auto"/>
            </w:tcBorders>
          </w:tcPr>
          <w:p w:rsidR="00562BBE" w:rsidRPr="004B1054" w:rsidRDefault="00562BBE" w:rsidP="00E77DEB">
            <w:pPr>
              <w:jc w:val="center"/>
              <w:rPr>
                <w:sz w:val="20"/>
                <w:szCs w:val="20"/>
              </w:rPr>
            </w:pPr>
            <w:r>
              <w:rPr>
                <w:sz w:val="20"/>
                <w:szCs w:val="20"/>
              </w:rPr>
              <w:t>16047,6</w:t>
            </w:r>
          </w:p>
        </w:tc>
        <w:tc>
          <w:tcPr>
            <w:tcW w:w="1118" w:type="dxa"/>
            <w:gridSpan w:val="2"/>
            <w:tcBorders>
              <w:top w:val="single" w:sz="4" w:space="0" w:color="000000"/>
              <w:left w:val="single" w:sz="4" w:space="0" w:color="auto"/>
              <w:bottom w:val="single" w:sz="4" w:space="0" w:color="auto"/>
              <w:right w:val="single" w:sz="4" w:space="0" w:color="000000"/>
            </w:tcBorders>
          </w:tcPr>
          <w:p w:rsidR="00562BBE" w:rsidRPr="004B1054" w:rsidRDefault="00562BBE" w:rsidP="00E77DEB">
            <w:pPr>
              <w:jc w:val="center"/>
              <w:rPr>
                <w:sz w:val="20"/>
                <w:szCs w:val="20"/>
              </w:rPr>
            </w:pPr>
            <w:r>
              <w:rPr>
                <w:sz w:val="20"/>
                <w:szCs w:val="20"/>
              </w:rPr>
              <w:t>16592,1</w:t>
            </w:r>
          </w:p>
        </w:tc>
      </w:tr>
      <w:tr w:rsidR="00562BBE" w:rsidTr="00E77DEB">
        <w:trPr>
          <w:trHeight w:val="990"/>
        </w:trPr>
        <w:tc>
          <w:tcPr>
            <w:tcW w:w="1902"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2147"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auto"/>
              <w:left w:val="single" w:sz="4" w:space="0" w:color="000000"/>
              <w:bottom w:val="single" w:sz="4" w:space="0" w:color="000000"/>
              <w:right w:val="single" w:sz="4" w:space="0" w:color="000000"/>
            </w:tcBorders>
          </w:tcPr>
          <w:p w:rsidR="00562BBE" w:rsidRDefault="00562BBE" w:rsidP="00E77DEB">
            <w:r w:rsidRPr="004F6D69">
              <w:t xml:space="preserve">комитет по управлению имуществом </w:t>
            </w:r>
          </w:p>
          <w:p w:rsidR="00562BBE" w:rsidRPr="004F6D69" w:rsidRDefault="00562BBE" w:rsidP="00E77DEB">
            <w:r w:rsidRPr="004F6D69">
              <w:t>г. Курчатова</w:t>
            </w:r>
          </w:p>
        </w:tc>
        <w:tc>
          <w:tcPr>
            <w:tcW w:w="724"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90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х</w:t>
            </w:r>
          </w:p>
        </w:tc>
        <w:tc>
          <w:tcPr>
            <w:tcW w:w="126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auto"/>
              <w:left w:val="single" w:sz="4" w:space="0" w:color="000000"/>
              <w:bottom w:val="single" w:sz="4" w:space="0" w:color="000000"/>
              <w:right w:val="single" w:sz="4" w:space="0" w:color="auto"/>
            </w:tcBorders>
          </w:tcPr>
          <w:p w:rsidR="00562BBE" w:rsidRDefault="00562BBE" w:rsidP="00E77DEB">
            <w:pPr>
              <w:jc w:val="center"/>
            </w:pPr>
          </w:p>
        </w:tc>
        <w:tc>
          <w:tcPr>
            <w:tcW w:w="1080" w:type="dxa"/>
            <w:tcBorders>
              <w:top w:val="single" w:sz="4" w:space="0" w:color="auto"/>
              <w:left w:val="single" w:sz="4" w:space="0" w:color="auto"/>
              <w:bottom w:val="single" w:sz="4" w:space="0" w:color="000000"/>
              <w:right w:val="single" w:sz="4" w:space="0" w:color="auto"/>
            </w:tcBorders>
          </w:tcPr>
          <w:p w:rsidR="00562BBE" w:rsidRDefault="00562BBE" w:rsidP="00E77DEB">
            <w:pPr>
              <w:jc w:val="center"/>
            </w:pPr>
          </w:p>
        </w:tc>
        <w:tc>
          <w:tcPr>
            <w:tcW w:w="900" w:type="dxa"/>
            <w:tcBorders>
              <w:top w:val="single" w:sz="4" w:space="0" w:color="auto"/>
              <w:left w:val="single" w:sz="4" w:space="0" w:color="auto"/>
              <w:bottom w:val="single" w:sz="4" w:space="0" w:color="000000"/>
              <w:right w:val="single" w:sz="4" w:space="0" w:color="auto"/>
            </w:tcBorders>
          </w:tcPr>
          <w:p w:rsidR="00562BBE" w:rsidRDefault="00562BBE" w:rsidP="00E77DEB">
            <w:pPr>
              <w:jc w:val="center"/>
            </w:pPr>
          </w:p>
        </w:tc>
        <w:tc>
          <w:tcPr>
            <w:tcW w:w="1118" w:type="dxa"/>
            <w:gridSpan w:val="2"/>
            <w:tcBorders>
              <w:top w:val="single" w:sz="4" w:space="0" w:color="auto"/>
              <w:left w:val="single" w:sz="4" w:space="0" w:color="auto"/>
              <w:bottom w:val="single" w:sz="4" w:space="0" w:color="000000"/>
              <w:right w:val="single" w:sz="4" w:space="0" w:color="000000"/>
            </w:tcBorders>
          </w:tcPr>
          <w:p w:rsidR="00562BBE" w:rsidRDefault="00562BBE" w:rsidP="00E77DEB">
            <w:pPr>
              <w:jc w:val="center"/>
            </w:pPr>
          </w:p>
        </w:tc>
      </w:tr>
      <w:tr w:rsidR="00562BBE" w:rsidTr="00E77DEB">
        <w:trPr>
          <w:trHeight w:val="150"/>
        </w:trPr>
        <w:tc>
          <w:tcPr>
            <w:tcW w:w="1902" w:type="dxa"/>
            <w:vMerge w:val="restart"/>
            <w:tcBorders>
              <w:left w:val="single" w:sz="4" w:space="0" w:color="000000"/>
              <w:right w:val="single" w:sz="4" w:space="0" w:color="000000"/>
            </w:tcBorders>
          </w:tcPr>
          <w:p w:rsidR="00562BBE" w:rsidRDefault="00562BBE" w:rsidP="00E77DEB">
            <w:pPr>
              <w:jc w:val="center"/>
            </w:pPr>
            <w:r>
              <w:t xml:space="preserve">Подпрограмма </w:t>
            </w:r>
            <w:r>
              <w:lastRenderedPageBreak/>
              <w:t>1</w:t>
            </w:r>
          </w:p>
        </w:tc>
        <w:tc>
          <w:tcPr>
            <w:tcW w:w="2147" w:type="dxa"/>
            <w:vMerge w:val="restart"/>
            <w:tcBorders>
              <w:left w:val="single" w:sz="4" w:space="0" w:color="000000"/>
              <w:right w:val="single" w:sz="4" w:space="0" w:color="000000"/>
            </w:tcBorders>
          </w:tcPr>
          <w:p w:rsidR="00562BBE" w:rsidRDefault="00562BBE" w:rsidP="00E77DEB">
            <w:pPr>
              <w:jc w:val="center"/>
            </w:pPr>
            <w:r>
              <w:lastRenderedPageBreak/>
              <w:t xml:space="preserve">Управление </w:t>
            </w:r>
            <w:r>
              <w:lastRenderedPageBreak/>
              <w:t>муниципальной программой и обеспечение условий реализации на 2016-2020 годы»</w:t>
            </w:r>
          </w:p>
        </w:tc>
        <w:tc>
          <w:tcPr>
            <w:tcW w:w="1815" w:type="dxa"/>
            <w:tcBorders>
              <w:top w:val="single" w:sz="4" w:space="0" w:color="auto"/>
              <w:left w:val="single" w:sz="4" w:space="0" w:color="000000"/>
              <w:bottom w:val="single" w:sz="4" w:space="0" w:color="auto"/>
              <w:right w:val="single" w:sz="4" w:space="0" w:color="000000"/>
            </w:tcBorders>
          </w:tcPr>
          <w:p w:rsidR="00562BBE" w:rsidRPr="004F6D69" w:rsidRDefault="00562BBE" w:rsidP="00E77DEB">
            <w:r>
              <w:lastRenderedPageBreak/>
              <w:t>всего</w:t>
            </w:r>
          </w:p>
        </w:tc>
        <w:tc>
          <w:tcPr>
            <w:tcW w:w="724"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90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auto"/>
              <w:right w:val="single" w:sz="4" w:space="0" w:color="000000"/>
            </w:tcBorders>
          </w:tcPr>
          <w:p w:rsidR="00562BBE" w:rsidRPr="00DC44A2" w:rsidRDefault="00562BBE" w:rsidP="00E77DEB">
            <w:pPr>
              <w:jc w:val="center"/>
              <w:rPr>
                <w:color w:val="000000"/>
              </w:rPr>
            </w:pPr>
            <w:r w:rsidRPr="00DC44A2">
              <w:rPr>
                <w:color w:val="000000"/>
              </w:rPr>
              <w:t>6743,1</w:t>
            </w:r>
          </w:p>
        </w:tc>
        <w:tc>
          <w:tcPr>
            <w:tcW w:w="1260" w:type="dxa"/>
            <w:tcBorders>
              <w:top w:val="single" w:sz="4" w:space="0" w:color="auto"/>
              <w:left w:val="single" w:sz="4" w:space="0" w:color="000000"/>
              <w:bottom w:val="single" w:sz="4" w:space="0" w:color="auto"/>
              <w:right w:val="single" w:sz="4" w:space="0" w:color="auto"/>
            </w:tcBorders>
          </w:tcPr>
          <w:p w:rsidR="00562BBE" w:rsidRPr="00DC44A2" w:rsidRDefault="00562BBE" w:rsidP="00E77DEB">
            <w:pPr>
              <w:jc w:val="center"/>
              <w:rPr>
                <w:color w:val="000000"/>
              </w:rPr>
            </w:pPr>
            <w:r w:rsidRPr="00DC44A2">
              <w:rPr>
                <w:color w:val="000000"/>
              </w:rPr>
              <w:t>6812,4</w:t>
            </w:r>
          </w:p>
        </w:tc>
        <w:tc>
          <w:tcPr>
            <w:tcW w:w="1080" w:type="dxa"/>
            <w:tcBorders>
              <w:top w:val="single" w:sz="4" w:space="0" w:color="auto"/>
              <w:left w:val="single" w:sz="4" w:space="0" w:color="auto"/>
              <w:bottom w:val="single" w:sz="4" w:space="0" w:color="auto"/>
              <w:right w:val="single" w:sz="4" w:space="0" w:color="auto"/>
            </w:tcBorders>
          </w:tcPr>
          <w:p w:rsidR="00562BBE" w:rsidRPr="00DC44A2" w:rsidRDefault="00562BBE" w:rsidP="00E77DEB">
            <w:pPr>
              <w:jc w:val="center"/>
              <w:rPr>
                <w:color w:val="000000"/>
              </w:rPr>
            </w:pPr>
            <w:r w:rsidRPr="00DC44A2">
              <w:rPr>
                <w:color w:val="000000"/>
              </w:rPr>
              <w:t>6791,4</w:t>
            </w:r>
          </w:p>
        </w:tc>
        <w:tc>
          <w:tcPr>
            <w:tcW w:w="900" w:type="dxa"/>
            <w:tcBorders>
              <w:top w:val="single" w:sz="4" w:space="0" w:color="auto"/>
              <w:left w:val="single" w:sz="4" w:space="0" w:color="auto"/>
              <w:bottom w:val="single" w:sz="4" w:space="0" w:color="auto"/>
              <w:right w:val="single" w:sz="4" w:space="0" w:color="auto"/>
            </w:tcBorders>
          </w:tcPr>
          <w:p w:rsidR="00562BBE" w:rsidRPr="00DC44A2" w:rsidRDefault="00562BBE" w:rsidP="00E77DEB">
            <w:pPr>
              <w:jc w:val="center"/>
              <w:rPr>
                <w:color w:val="000000"/>
              </w:rPr>
            </w:pPr>
            <w:r w:rsidRPr="00DC44A2">
              <w:rPr>
                <w:color w:val="000000"/>
              </w:rPr>
              <w:t>6834,2</w:t>
            </w:r>
          </w:p>
        </w:tc>
        <w:tc>
          <w:tcPr>
            <w:tcW w:w="1118" w:type="dxa"/>
            <w:gridSpan w:val="2"/>
            <w:tcBorders>
              <w:top w:val="single" w:sz="4" w:space="0" w:color="auto"/>
              <w:left w:val="single" w:sz="4" w:space="0" w:color="auto"/>
              <w:bottom w:val="single" w:sz="4" w:space="0" w:color="auto"/>
              <w:right w:val="single" w:sz="4" w:space="0" w:color="000000"/>
            </w:tcBorders>
          </w:tcPr>
          <w:p w:rsidR="00562BBE" w:rsidRPr="00DC44A2" w:rsidRDefault="00562BBE" w:rsidP="00E77DEB">
            <w:pPr>
              <w:jc w:val="center"/>
              <w:rPr>
                <w:color w:val="000000"/>
              </w:rPr>
            </w:pPr>
            <w:r w:rsidRPr="00DC44A2">
              <w:rPr>
                <w:color w:val="000000"/>
              </w:rPr>
              <w:t>6834,2</w:t>
            </w:r>
          </w:p>
        </w:tc>
      </w:tr>
      <w:tr w:rsidR="00562BBE" w:rsidTr="00E77DEB">
        <w:trPr>
          <w:trHeight w:val="1173"/>
        </w:trPr>
        <w:tc>
          <w:tcPr>
            <w:tcW w:w="1902"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2147"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auto"/>
              <w:left w:val="single" w:sz="4" w:space="0" w:color="000000"/>
              <w:bottom w:val="single" w:sz="4" w:space="0" w:color="000000"/>
              <w:right w:val="single" w:sz="4" w:space="0" w:color="000000"/>
            </w:tcBorders>
          </w:tcPr>
          <w:p w:rsidR="00562BBE" w:rsidRPr="004F6D69" w:rsidRDefault="00562BBE" w:rsidP="00E77DEB"/>
        </w:tc>
        <w:tc>
          <w:tcPr>
            <w:tcW w:w="724"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90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auto"/>
              <w:left w:val="single" w:sz="4" w:space="0" w:color="000000"/>
              <w:bottom w:val="single" w:sz="4" w:space="0" w:color="000000"/>
              <w:right w:val="single" w:sz="4" w:space="0" w:color="000000"/>
            </w:tcBorders>
          </w:tcPr>
          <w:p w:rsidR="00562BBE" w:rsidRPr="00DC44A2" w:rsidRDefault="00562BBE" w:rsidP="00E77DEB">
            <w:pPr>
              <w:jc w:val="center"/>
              <w:rPr>
                <w:color w:val="000000"/>
              </w:rPr>
            </w:pPr>
          </w:p>
        </w:tc>
        <w:tc>
          <w:tcPr>
            <w:tcW w:w="1260" w:type="dxa"/>
            <w:tcBorders>
              <w:top w:val="single" w:sz="4" w:space="0" w:color="auto"/>
              <w:left w:val="single" w:sz="4" w:space="0" w:color="000000"/>
              <w:bottom w:val="single" w:sz="4" w:space="0" w:color="000000"/>
              <w:right w:val="single" w:sz="4" w:space="0" w:color="auto"/>
            </w:tcBorders>
          </w:tcPr>
          <w:p w:rsidR="00562BBE" w:rsidRPr="00DC44A2" w:rsidRDefault="00562BBE" w:rsidP="00E77DEB">
            <w:pPr>
              <w:jc w:val="center"/>
              <w:rPr>
                <w:color w:val="000000"/>
              </w:rPr>
            </w:pPr>
          </w:p>
        </w:tc>
        <w:tc>
          <w:tcPr>
            <w:tcW w:w="1080" w:type="dxa"/>
            <w:tcBorders>
              <w:top w:val="single" w:sz="4" w:space="0" w:color="auto"/>
              <w:left w:val="single" w:sz="4" w:space="0" w:color="auto"/>
              <w:bottom w:val="single" w:sz="4" w:space="0" w:color="000000"/>
              <w:right w:val="single" w:sz="4" w:space="0" w:color="auto"/>
            </w:tcBorders>
          </w:tcPr>
          <w:p w:rsidR="00562BBE" w:rsidRPr="00DC44A2" w:rsidRDefault="00562BBE" w:rsidP="00E77DEB">
            <w:pPr>
              <w:jc w:val="center"/>
              <w:rPr>
                <w:color w:val="000000"/>
              </w:rPr>
            </w:pPr>
          </w:p>
        </w:tc>
        <w:tc>
          <w:tcPr>
            <w:tcW w:w="900" w:type="dxa"/>
            <w:tcBorders>
              <w:top w:val="single" w:sz="4" w:space="0" w:color="auto"/>
              <w:left w:val="single" w:sz="4" w:space="0" w:color="auto"/>
              <w:bottom w:val="single" w:sz="4" w:space="0" w:color="000000"/>
              <w:right w:val="single" w:sz="4" w:space="0" w:color="auto"/>
            </w:tcBorders>
          </w:tcPr>
          <w:p w:rsidR="00562BBE" w:rsidRPr="00DC44A2" w:rsidRDefault="00562BBE" w:rsidP="00E77DEB">
            <w:pPr>
              <w:jc w:val="center"/>
              <w:rPr>
                <w:color w:val="000000"/>
              </w:rPr>
            </w:pPr>
          </w:p>
        </w:tc>
        <w:tc>
          <w:tcPr>
            <w:tcW w:w="1118" w:type="dxa"/>
            <w:gridSpan w:val="2"/>
            <w:tcBorders>
              <w:top w:val="single" w:sz="4" w:space="0" w:color="auto"/>
              <w:left w:val="single" w:sz="4" w:space="0" w:color="auto"/>
              <w:bottom w:val="single" w:sz="4" w:space="0" w:color="000000"/>
              <w:right w:val="single" w:sz="4" w:space="0" w:color="000000"/>
            </w:tcBorders>
          </w:tcPr>
          <w:p w:rsidR="00562BBE" w:rsidRPr="00DC44A2" w:rsidRDefault="00562BBE" w:rsidP="00E77DEB">
            <w:pPr>
              <w:jc w:val="center"/>
              <w:rPr>
                <w:color w:val="000000"/>
              </w:rPr>
            </w:pPr>
          </w:p>
        </w:tc>
      </w:tr>
      <w:tr w:rsidR="00562BBE" w:rsidTr="00E77DEB">
        <w:trPr>
          <w:trHeight w:val="122"/>
        </w:trPr>
        <w:tc>
          <w:tcPr>
            <w:tcW w:w="1902" w:type="dxa"/>
            <w:vMerge w:val="restart"/>
            <w:tcBorders>
              <w:left w:val="single" w:sz="4" w:space="0" w:color="000000"/>
              <w:right w:val="single" w:sz="4" w:space="0" w:color="000000"/>
            </w:tcBorders>
          </w:tcPr>
          <w:p w:rsidR="00562BBE" w:rsidRDefault="00562BBE" w:rsidP="00E77DEB">
            <w:pPr>
              <w:jc w:val="center"/>
            </w:pPr>
            <w:r>
              <w:lastRenderedPageBreak/>
              <w:t>Основное мероприятие 1.1.</w:t>
            </w:r>
          </w:p>
        </w:tc>
        <w:tc>
          <w:tcPr>
            <w:tcW w:w="2147" w:type="dxa"/>
            <w:vMerge w:val="restart"/>
            <w:tcBorders>
              <w:left w:val="single" w:sz="4" w:space="0" w:color="000000"/>
              <w:right w:val="single" w:sz="4" w:space="0" w:color="000000"/>
            </w:tcBorders>
          </w:tcPr>
          <w:p w:rsidR="00562BBE" w:rsidRDefault="00562BBE" w:rsidP="00E77DEB">
            <w:pPr>
              <w:jc w:val="center"/>
            </w:pPr>
            <w:r>
              <w:t xml:space="preserve">Обеспечение выполнения функций комитета по управлению имуществом </w:t>
            </w:r>
          </w:p>
          <w:p w:rsidR="00562BBE" w:rsidRDefault="00562BBE" w:rsidP="00E77DEB">
            <w:pPr>
              <w:jc w:val="center"/>
            </w:pPr>
            <w:r>
              <w:t xml:space="preserve">г. Курчатова </w:t>
            </w:r>
          </w:p>
        </w:tc>
        <w:tc>
          <w:tcPr>
            <w:tcW w:w="1815" w:type="dxa"/>
            <w:tcBorders>
              <w:top w:val="single" w:sz="4" w:space="0" w:color="auto"/>
              <w:left w:val="single" w:sz="4" w:space="0" w:color="000000"/>
              <w:bottom w:val="single" w:sz="4" w:space="0" w:color="auto"/>
              <w:right w:val="single" w:sz="4" w:space="0" w:color="000000"/>
            </w:tcBorders>
          </w:tcPr>
          <w:p w:rsidR="00562BBE" w:rsidRPr="004F6D69" w:rsidRDefault="00562BBE" w:rsidP="00E77DEB">
            <w:r>
              <w:t>всего</w:t>
            </w:r>
          </w:p>
        </w:tc>
        <w:tc>
          <w:tcPr>
            <w:tcW w:w="724"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90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260" w:type="dxa"/>
            <w:tcBorders>
              <w:top w:val="single" w:sz="4" w:space="0" w:color="auto"/>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auto"/>
              <w:left w:val="single" w:sz="4" w:space="0" w:color="000000"/>
              <w:bottom w:val="single" w:sz="4" w:space="0" w:color="auto"/>
              <w:right w:val="single" w:sz="4" w:space="0" w:color="000000"/>
            </w:tcBorders>
          </w:tcPr>
          <w:p w:rsidR="00562BBE" w:rsidRPr="00DC44A2" w:rsidRDefault="00562BBE" w:rsidP="00E77DEB">
            <w:pPr>
              <w:jc w:val="center"/>
              <w:rPr>
                <w:color w:val="000000"/>
              </w:rPr>
            </w:pPr>
            <w:r w:rsidRPr="00DC44A2">
              <w:rPr>
                <w:color w:val="000000"/>
              </w:rPr>
              <w:t>6743,1</w:t>
            </w:r>
          </w:p>
        </w:tc>
        <w:tc>
          <w:tcPr>
            <w:tcW w:w="1260" w:type="dxa"/>
            <w:tcBorders>
              <w:top w:val="single" w:sz="4" w:space="0" w:color="auto"/>
              <w:left w:val="single" w:sz="4" w:space="0" w:color="000000"/>
              <w:bottom w:val="single" w:sz="4" w:space="0" w:color="auto"/>
              <w:right w:val="single" w:sz="4" w:space="0" w:color="auto"/>
            </w:tcBorders>
          </w:tcPr>
          <w:p w:rsidR="00562BBE" w:rsidRPr="00DC44A2" w:rsidRDefault="00562BBE" w:rsidP="00E77DEB">
            <w:pPr>
              <w:jc w:val="center"/>
              <w:rPr>
                <w:color w:val="000000"/>
              </w:rPr>
            </w:pPr>
            <w:r w:rsidRPr="00DC44A2">
              <w:rPr>
                <w:color w:val="000000"/>
              </w:rPr>
              <w:t>6812,4</w:t>
            </w:r>
          </w:p>
        </w:tc>
        <w:tc>
          <w:tcPr>
            <w:tcW w:w="1080" w:type="dxa"/>
            <w:tcBorders>
              <w:top w:val="single" w:sz="4" w:space="0" w:color="auto"/>
              <w:left w:val="single" w:sz="4" w:space="0" w:color="auto"/>
              <w:bottom w:val="single" w:sz="4" w:space="0" w:color="auto"/>
              <w:right w:val="single" w:sz="4" w:space="0" w:color="auto"/>
            </w:tcBorders>
          </w:tcPr>
          <w:p w:rsidR="00562BBE" w:rsidRPr="00DC44A2" w:rsidRDefault="00562BBE" w:rsidP="00E77DEB">
            <w:pPr>
              <w:jc w:val="center"/>
              <w:rPr>
                <w:color w:val="000000"/>
              </w:rPr>
            </w:pPr>
            <w:r w:rsidRPr="00DC44A2">
              <w:rPr>
                <w:color w:val="000000"/>
              </w:rPr>
              <w:t>6791,4</w:t>
            </w:r>
          </w:p>
        </w:tc>
        <w:tc>
          <w:tcPr>
            <w:tcW w:w="900" w:type="dxa"/>
            <w:tcBorders>
              <w:top w:val="single" w:sz="4" w:space="0" w:color="auto"/>
              <w:left w:val="single" w:sz="4" w:space="0" w:color="auto"/>
              <w:bottom w:val="single" w:sz="4" w:space="0" w:color="auto"/>
              <w:right w:val="single" w:sz="4" w:space="0" w:color="auto"/>
            </w:tcBorders>
          </w:tcPr>
          <w:p w:rsidR="00562BBE" w:rsidRPr="00DC44A2" w:rsidRDefault="00562BBE" w:rsidP="00E77DEB">
            <w:pPr>
              <w:jc w:val="center"/>
              <w:rPr>
                <w:color w:val="000000"/>
              </w:rPr>
            </w:pPr>
            <w:r w:rsidRPr="00DC44A2">
              <w:rPr>
                <w:color w:val="000000"/>
              </w:rPr>
              <w:t>6834,2</w:t>
            </w:r>
          </w:p>
        </w:tc>
        <w:tc>
          <w:tcPr>
            <w:tcW w:w="1118" w:type="dxa"/>
            <w:gridSpan w:val="2"/>
            <w:tcBorders>
              <w:top w:val="single" w:sz="4" w:space="0" w:color="auto"/>
              <w:left w:val="single" w:sz="4" w:space="0" w:color="auto"/>
              <w:bottom w:val="single" w:sz="4" w:space="0" w:color="auto"/>
              <w:right w:val="single" w:sz="4" w:space="0" w:color="000000"/>
            </w:tcBorders>
          </w:tcPr>
          <w:p w:rsidR="00562BBE" w:rsidRPr="00DC44A2" w:rsidRDefault="00562BBE" w:rsidP="00E77DEB">
            <w:pPr>
              <w:jc w:val="center"/>
              <w:rPr>
                <w:color w:val="000000"/>
              </w:rPr>
            </w:pPr>
            <w:r w:rsidRPr="00DC44A2">
              <w:rPr>
                <w:color w:val="000000"/>
              </w:rPr>
              <w:t>6834,2</w:t>
            </w:r>
          </w:p>
        </w:tc>
      </w:tr>
      <w:tr w:rsidR="00562BBE" w:rsidTr="00E77DEB">
        <w:trPr>
          <w:trHeight w:val="1284"/>
        </w:trPr>
        <w:tc>
          <w:tcPr>
            <w:tcW w:w="1902"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2147" w:type="dxa"/>
            <w:vMerge/>
            <w:tcBorders>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auto"/>
              <w:left w:val="single" w:sz="4" w:space="0" w:color="000000"/>
              <w:bottom w:val="single" w:sz="4" w:space="0" w:color="000000"/>
              <w:right w:val="single" w:sz="4" w:space="0" w:color="000000"/>
            </w:tcBorders>
          </w:tcPr>
          <w:p w:rsidR="00562BBE" w:rsidRDefault="00562BBE" w:rsidP="00E77DEB"/>
        </w:tc>
        <w:tc>
          <w:tcPr>
            <w:tcW w:w="724"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003</w:t>
            </w:r>
          </w:p>
          <w:p w:rsidR="00562BBE" w:rsidRDefault="00562BBE" w:rsidP="00E77DEB">
            <w:pPr>
              <w:jc w:val="center"/>
            </w:pPr>
          </w:p>
        </w:tc>
        <w:tc>
          <w:tcPr>
            <w:tcW w:w="90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r>
              <w:t>0104</w:t>
            </w:r>
          </w:p>
          <w:p w:rsidR="00562BBE" w:rsidRDefault="00562BBE" w:rsidP="00E77DEB">
            <w:pPr>
              <w:jc w:val="center"/>
            </w:pPr>
          </w:p>
        </w:tc>
        <w:tc>
          <w:tcPr>
            <w:tcW w:w="1080" w:type="dxa"/>
            <w:tcBorders>
              <w:top w:val="single" w:sz="4" w:space="0" w:color="auto"/>
              <w:left w:val="single" w:sz="4" w:space="0" w:color="000000"/>
              <w:bottom w:val="single" w:sz="4" w:space="0" w:color="000000"/>
              <w:right w:val="single" w:sz="4" w:space="0" w:color="000000"/>
            </w:tcBorders>
          </w:tcPr>
          <w:p w:rsidR="00562BBE" w:rsidRPr="00F70300" w:rsidRDefault="00562BBE" w:rsidP="00E77DEB">
            <w:pPr>
              <w:jc w:val="center"/>
              <w:rPr>
                <w:sz w:val="16"/>
                <w:szCs w:val="16"/>
              </w:rPr>
            </w:pPr>
            <w:r w:rsidRPr="00F70300">
              <w:rPr>
                <w:sz w:val="16"/>
                <w:szCs w:val="16"/>
              </w:rPr>
              <w:t>04101С1402</w:t>
            </w:r>
          </w:p>
          <w:p w:rsidR="00562BBE" w:rsidRDefault="00562BBE" w:rsidP="00E77DEB">
            <w:pPr>
              <w:jc w:val="center"/>
            </w:pPr>
          </w:p>
        </w:tc>
        <w:tc>
          <w:tcPr>
            <w:tcW w:w="1260" w:type="dxa"/>
            <w:tcBorders>
              <w:top w:val="single" w:sz="4" w:space="0" w:color="auto"/>
              <w:left w:val="single" w:sz="4" w:space="0" w:color="000000"/>
              <w:bottom w:val="single" w:sz="4" w:space="0" w:color="000000"/>
              <w:right w:val="single" w:sz="4" w:space="0" w:color="000000"/>
            </w:tcBorders>
          </w:tcPr>
          <w:p w:rsidR="00562BBE" w:rsidRPr="00F70300" w:rsidRDefault="00562BBE" w:rsidP="00E77DEB">
            <w:pPr>
              <w:jc w:val="center"/>
              <w:rPr>
                <w:sz w:val="18"/>
                <w:szCs w:val="18"/>
              </w:rPr>
            </w:pPr>
            <w:r w:rsidRPr="00F70300">
              <w:rPr>
                <w:sz w:val="18"/>
                <w:szCs w:val="18"/>
              </w:rPr>
              <w:t>100,200, 800</w:t>
            </w:r>
          </w:p>
        </w:tc>
        <w:tc>
          <w:tcPr>
            <w:tcW w:w="1080" w:type="dxa"/>
            <w:tcBorders>
              <w:top w:val="single" w:sz="4" w:space="0" w:color="auto"/>
              <w:left w:val="single" w:sz="4" w:space="0" w:color="000000"/>
              <w:bottom w:val="single" w:sz="4" w:space="0" w:color="000000"/>
              <w:right w:val="single" w:sz="4" w:space="0" w:color="000000"/>
            </w:tcBorders>
          </w:tcPr>
          <w:p w:rsidR="00562BBE" w:rsidRPr="00DC44A2" w:rsidRDefault="00562BBE" w:rsidP="00E77DEB">
            <w:pPr>
              <w:jc w:val="center"/>
              <w:rPr>
                <w:color w:val="000000"/>
              </w:rPr>
            </w:pPr>
            <w:r w:rsidRPr="00DC44A2">
              <w:rPr>
                <w:color w:val="000000"/>
              </w:rPr>
              <w:t>6743,1</w:t>
            </w:r>
          </w:p>
        </w:tc>
        <w:tc>
          <w:tcPr>
            <w:tcW w:w="1260" w:type="dxa"/>
            <w:tcBorders>
              <w:top w:val="single" w:sz="4" w:space="0" w:color="auto"/>
              <w:left w:val="single" w:sz="4" w:space="0" w:color="000000"/>
              <w:bottom w:val="single" w:sz="4" w:space="0" w:color="000000"/>
              <w:right w:val="single" w:sz="4" w:space="0" w:color="auto"/>
            </w:tcBorders>
          </w:tcPr>
          <w:p w:rsidR="00562BBE" w:rsidRPr="00DC44A2" w:rsidRDefault="00562BBE" w:rsidP="00E77DEB">
            <w:pPr>
              <w:jc w:val="center"/>
              <w:rPr>
                <w:color w:val="000000"/>
              </w:rPr>
            </w:pPr>
            <w:r w:rsidRPr="00DC44A2">
              <w:rPr>
                <w:color w:val="000000"/>
              </w:rPr>
              <w:t>6812,4</w:t>
            </w:r>
          </w:p>
        </w:tc>
        <w:tc>
          <w:tcPr>
            <w:tcW w:w="1080" w:type="dxa"/>
            <w:tcBorders>
              <w:top w:val="single" w:sz="4" w:space="0" w:color="auto"/>
              <w:left w:val="single" w:sz="4" w:space="0" w:color="auto"/>
              <w:bottom w:val="single" w:sz="4" w:space="0" w:color="000000"/>
              <w:right w:val="single" w:sz="4" w:space="0" w:color="auto"/>
            </w:tcBorders>
          </w:tcPr>
          <w:p w:rsidR="00562BBE" w:rsidRPr="00DC44A2" w:rsidRDefault="00562BBE" w:rsidP="00E77DEB">
            <w:pPr>
              <w:jc w:val="center"/>
              <w:rPr>
                <w:color w:val="000000"/>
              </w:rPr>
            </w:pPr>
            <w:r w:rsidRPr="00DC44A2">
              <w:rPr>
                <w:color w:val="000000"/>
              </w:rPr>
              <w:t>6791,4</w:t>
            </w:r>
          </w:p>
        </w:tc>
        <w:tc>
          <w:tcPr>
            <w:tcW w:w="900" w:type="dxa"/>
            <w:tcBorders>
              <w:top w:val="single" w:sz="4" w:space="0" w:color="auto"/>
              <w:left w:val="single" w:sz="4" w:space="0" w:color="auto"/>
              <w:bottom w:val="single" w:sz="4" w:space="0" w:color="000000"/>
              <w:right w:val="single" w:sz="4" w:space="0" w:color="auto"/>
            </w:tcBorders>
          </w:tcPr>
          <w:p w:rsidR="00562BBE" w:rsidRPr="00DC44A2" w:rsidRDefault="00562BBE" w:rsidP="00E77DEB">
            <w:pPr>
              <w:jc w:val="center"/>
              <w:rPr>
                <w:color w:val="000000"/>
              </w:rPr>
            </w:pPr>
            <w:r w:rsidRPr="00DC44A2">
              <w:rPr>
                <w:color w:val="000000"/>
              </w:rPr>
              <w:t>6834,2</w:t>
            </w:r>
          </w:p>
        </w:tc>
        <w:tc>
          <w:tcPr>
            <w:tcW w:w="1118" w:type="dxa"/>
            <w:gridSpan w:val="2"/>
            <w:tcBorders>
              <w:top w:val="single" w:sz="4" w:space="0" w:color="auto"/>
              <w:left w:val="single" w:sz="4" w:space="0" w:color="auto"/>
              <w:bottom w:val="single" w:sz="4" w:space="0" w:color="000000"/>
              <w:right w:val="single" w:sz="4" w:space="0" w:color="000000"/>
            </w:tcBorders>
          </w:tcPr>
          <w:p w:rsidR="00562BBE" w:rsidRPr="00DC44A2" w:rsidRDefault="00562BBE" w:rsidP="00E77DEB">
            <w:pPr>
              <w:jc w:val="center"/>
              <w:rPr>
                <w:color w:val="000000"/>
              </w:rPr>
            </w:pPr>
            <w:r w:rsidRPr="00DC44A2">
              <w:rPr>
                <w:color w:val="000000"/>
              </w:rPr>
              <w:t>6834,2</w:t>
            </w:r>
          </w:p>
        </w:tc>
      </w:tr>
      <w:tr w:rsidR="00562BBE" w:rsidTr="00E77DEB">
        <w:tc>
          <w:tcPr>
            <w:tcW w:w="1902"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r>
              <w:t>Подпрограмма 2</w:t>
            </w:r>
          </w:p>
        </w:tc>
        <w:tc>
          <w:tcPr>
            <w:tcW w:w="2147" w:type="dxa"/>
            <w:vMerge w:val="restart"/>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«Проведение муниципальной политики в области имущественных и земельных отношений на 2016-2020 годы»</w:t>
            </w:r>
          </w:p>
        </w:tc>
        <w:tc>
          <w:tcPr>
            <w:tcW w:w="1815" w:type="dxa"/>
            <w:tcBorders>
              <w:top w:val="single" w:sz="4" w:space="0" w:color="000000"/>
              <w:left w:val="single" w:sz="4" w:space="0" w:color="000000"/>
              <w:bottom w:val="single" w:sz="4" w:space="0" w:color="000000"/>
              <w:right w:val="single" w:sz="4" w:space="0" w:color="000000"/>
            </w:tcBorders>
          </w:tcPr>
          <w:p w:rsidR="00562BBE" w:rsidRPr="004F6D69" w:rsidRDefault="00562BBE" w:rsidP="00E77DEB"/>
        </w:tc>
        <w:tc>
          <w:tcPr>
            <w:tcW w:w="724"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х</w:t>
            </w:r>
          </w:p>
        </w:tc>
        <w:tc>
          <w:tcPr>
            <w:tcW w:w="90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х</w:t>
            </w: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000000"/>
              <w:right w:val="single" w:sz="4" w:space="0" w:color="000000"/>
            </w:tcBorders>
          </w:tcPr>
          <w:p w:rsidR="00562BBE" w:rsidRPr="007540F0" w:rsidRDefault="00562BBE" w:rsidP="00E77DEB">
            <w:pPr>
              <w:jc w:val="center"/>
              <w:rPr>
                <w:sz w:val="20"/>
                <w:szCs w:val="20"/>
              </w:rPr>
            </w:pPr>
            <w:r w:rsidRPr="007540F0">
              <w:rPr>
                <w:sz w:val="20"/>
                <w:szCs w:val="20"/>
              </w:rPr>
              <w:t>13687,924</w:t>
            </w:r>
          </w:p>
        </w:tc>
        <w:tc>
          <w:tcPr>
            <w:tcW w:w="126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r>
              <w:t>7339,6</w:t>
            </w:r>
          </w:p>
        </w:tc>
        <w:tc>
          <w:tcPr>
            <w:tcW w:w="1080" w:type="dxa"/>
            <w:tcBorders>
              <w:top w:val="single" w:sz="4" w:space="0" w:color="000000"/>
              <w:left w:val="single" w:sz="4" w:space="0" w:color="auto"/>
              <w:bottom w:val="single" w:sz="4" w:space="0" w:color="000000"/>
              <w:right w:val="single" w:sz="4" w:space="0" w:color="auto"/>
            </w:tcBorders>
          </w:tcPr>
          <w:p w:rsidR="00562BBE" w:rsidRDefault="00562BBE" w:rsidP="00E77DEB">
            <w:pPr>
              <w:jc w:val="center"/>
            </w:pPr>
            <w:r>
              <w:t>7339,6</w:t>
            </w:r>
          </w:p>
        </w:tc>
        <w:tc>
          <w:tcPr>
            <w:tcW w:w="900" w:type="dxa"/>
            <w:tcBorders>
              <w:top w:val="single" w:sz="4" w:space="0" w:color="000000"/>
              <w:left w:val="single" w:sz="4" w:space="0" w:color="auto"/>
              <w:bottom w:val="single" w:sz="4" w:space="0" w:color="000000"/>
              <w:right w:val="single" w:sz="4" w:space="0" w:color="auto"/>
            </w:tcBorders>
          </w:tcPr>
          <w:p w:rsidR="00562BBE" w:rsidRDefault="00562BBE" w:rsidP="00E77DEB">
            <w:pPr>
              <w:jc w:val="center"/>
            </w:pPr>
            <w:r>
              <w:t>9213,4</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r>
              <w:t>9757,9</w:t>
            </w:r>
          </w:p>
        </w:tc>
      </w:tr>
      <w:tr w:rsidR="00562BBE" w:rsidTr="00E77DEB">
        <w:tc>
          <w:tcPr>
            <w:tcW w:w="1902"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2147" w:type="dxa"/>
            <w:vMerge/>
            <w:tcBorders>
              <w:top w:val="single" w:sz="4" w:space="0" w:color="000000"/>
              <w:left w:val="single" w:sz="4" w:space="0" w:color="000000"/>
              <w:bottom w:val="single" w:sz="4" w:space="0" w:color="000000"/>
              <w:right w:val="single" w:sz="4" w:space="0" w:color="000000"/>
            </w:tcBorders>
            <w:vAlign w:val="center"/>
          </w:tcPr>
          <w:p w:rsidR="00562BBE" w:rsidRDefault="00562BBE" w:rsidP="00E77DEB"/>
        </w:tc>
        <w:tc>
          <w:tcPr>
            <w:tcW w:w="1815" w:type="dxa"/>
            <w:tcBorders>
              <w:top w:val="single" w:sz="4" w:space="0" w:color="000000"/>
              <w:left w:val="single" w:sz="4" w:space="0" w:color="000000"/>
              <w:bottom w:val="single" w:sz="4" w:space="0" w:color="000000"/>
              <w:right w:val="single" w:sz="4" w:space="0" w:color="000000"/>
            </w:tcBorders>
          </w:tcPr>
          <w:p w:rsidR="00562BBE" w:rsidRDefault="00562BBE" w:rsidP="00E77DEB">
            <w:r>
              <w:t xml:space="preserve">комитет по управлению имуществом </w:t>
            </w:r>
          </w:p>
          <w:p w:rsidR="00562BBE" w:rsidRDefault="00562BBE" w:rsidP="00E77DEB">
            <w: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90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000000"/>
              <w:left w:val="single" w:sz="4" w:space="0" w:color="000000"/>
              <w:bottom w:val="single" w:sz="4" w:space="0" w:color="000000"/>
              <w:right w:val="single" w:sz="4" w:space="0" w:color="auto"/>
            </w:tcBorders>
          </w:tcPr>
          <w:p w:rsidR="00562BBE" w:rsidRDefault="00562BBE" w:rsidP="00E77DEB">
            <w:pPr>
              <w:jc w:val="center"/>
            </w:pPr>
          </w:p>
        </w:tc>
        <w:tc>
          <w:tcPr>
            <w:tcW w:w="1080" w:type="dxa"/>
            <w:tcBorders>
              <w:top w:val="single" w:sz="4" w:space="0" w:color="000000"/>
              <w:left w:val="single" w:sz="4" w:space="0" w:color="auto"/>
              <w:bottom w:val="single" w:sz="4" w:space="0" w:color="000000"/>
              <w:right w:val="single" w:sz="4" w:space="0" w:color="auto"/>
            </w:tcBorders>
          </w:tcPr>
          <w:p w:rsidR="00562BBE" w:rsidRDefault="00562BBE" w:rsidP="00E77DEB">
            <w:pPr>
              <w:jc w:val="center"/>
            </w:pPr>
          </w:p>
        </w:tc>
        <w:tc>
          <w:tcPr>
            <w:tcW w:w="900" w:type="dxa"/>
            <w:tcBorders>
              <w:top w:val="single" w:sz="4" w:space="0" w:color="000000"/>
              <w:left w:val="single" w:sz="4" w:space="0" w:color="auto"/>
              <w:bottom w:val="single" w:sz="4" w:space="0" w:color="000000"/>
              <w:right w:val="single" w:sz="4" w:space="0" w:color="auto"/>
            </w:tcBorders>
          </w:tcPr>
          <w:p w:rsidR="00562BBE" w:rsidRDefault="00562BBE" w:rsidP="00E77DEB">
            <w:pPr>
              <w:jc w:val="center"/>
            </w:pP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Default="00562BBE" w:rsidP="00E77DEB">
            <w:pPr>
              <w:jc w:val="center"/>
            </w:pPr>
          </w:p>
        </w:tc>
      </w:tr>
      <w:tr w:rsidR="00562BBE" w:rsidTr="00E77DEB">
        <w:trPr>
          <w:trHeight w:val="385"/>
        </w:trPr>
        <w:tc>
          <w:tcPr>
            <w:tcW w:w="1902" w:type="dxa"/>
            <w:vMerge w:val="restart"/>
            <w:tcBorders>
              <w:top w:val="single" w:sz="4" w:space="0" w:color="000000"/>
              <w:left w:val="single" w:sz="4" w:space="0" w:color="000000"/>
              <w:right w:val="single" w:sz="4" w:space="0" w:color="000000"/>
            </w:tcBorders>
          </w:tcPr>
          <w:p w:rsidR="00562BBE" w:rsidRDefault="00562BBE" w:rsidP="00E77DEB">
            <w:r>
              <w:t>Основное мероприятие 2.1.</w:t>
            </w:r>
          </w:p>
        </w:tc>
        <w:tc>
          <w:tcPr>
            <w:tcW w:w="2147" w:type="dxa"/>
            <w:vMerge w:val="restart"/>
            <w:tcBorders>
              <w:top w:val="single" w:sz="4" w:space="0" w:color="000000"/>
              <w:left w:val="single" w:sz="4" w:space="0" w:color="000000"/>
              <w:right w:val="single" w:sz="4" w:space="0" w:color="000000"/>
            </w:tcBorders>
            <w:vAlign w:val="center"/>
          </w:tcPr>
          <w:p w:rsidR="00562BBE" w:rsidRDefault="00562BBE" w:rsidP="00E77DEB">
            <w:r>
              <w:t>Проведение муниципальной политики в области имущественных и земельных отношений на территории города Курчатова Курской области</w:t>
            </w:r>
          </w:p>
        </w:tc>
        <w:tc>
          <w:tcPr>
            <w:tcW w:w="1815" w:type="dxa"/>
            <w:tcBorders>
              <w:top w:val="single" w:sz="4" w:space="0" w:color="000000"/>
              <w:left w:val="single" w:sz="4" w:space="0" w:color="000000"/>
              <w:bottom w:val="single" w:sz="4" w:space="0" w:color="auto"/>
              <w:right w:val="single" w:sz="4" w:space="0" w:color="000000"/>
            </w:tcBorders>
          </w:tcPr>
          <w:p w:rsidR="00562BBE" w:rsidRPr="004F6D69" w:rsidRDefault="00562BBE" w:rsidP="00E77DEB">
            <w:r>
              <w:t>всего</w:t>
            </w:r>
          </w:p>
        </w:tc>
        <w:tc>
          <w:tcPr>
            <w:tcW w:w="724"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90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260" w:type="dxa"/>
            <w:tcBorders>
              <w:top w:val="single" w:sz="4" w:space="0" w:color="000000"/>
              <w:left w:val="single" w:sz="4" w:space="0" w:color="000000"/>
              <w:bottom w:val="single" w:sz="4" w:space="0" w:color="auto"/>
              <w:right w:val="single" w:sz="4" w:space="0" w:color="000000"/>
            </w:tcBorders>
          </w:tcPr>
          <w:p w:rsidR="00562BBE" w:rsidRDefault="00562BBE" w:rsidP="00E77DEB">
            <w:pPr>
              <w:jc w:val="center"/>
            </w:pPr>
            <w:r>
              <w:t>х</w:t>
            </w:r>
          </w:p>
        </w:tc>
        <w:tc>
          <w:tcPr>
            <w:tcW w:w="1080" w:type="dxa"/>
            <w:tcBorders>
              <w:top w:val="single" w:sz="4" w:space="0" w:color="000000"/>
              <w:left w:val="single" w:sz="4" w:space="0" w:color="000000"/>
              <w:bottom w:val="single" w:sz="4" w:space="0" w:color="auto"/>
              <w:right w:val="single" w:sz="4" w:space="0" w:color="000000"/>
            </w:tcBorders>
          </w:tcPr>
          <w:p w:rsidR="00562BBE" w:rsidRPr="007540F0" w:rsidRDefault="00562BBE" w:rsidP="00E77DEB">
            <w:pPr>
              <w:jc w:val="center"/>
              <w:rPr>
                <w:sz w:val="20"/>
                <w:szCs w:val="20"/>
              </w:rPr>
            </w:pPr>
            <w:r w:rsidRPr="007540F0">
              <w:rPr>
                <w:sz w:val="20"/>
                <w:szCs w:val="20"/>
              </w:rPr>
              <w:t>13687,924</w:t>
            </w:r>
          </w:p>
        </w:tc>
        <w:tc>
          <w:tcPr>
            <w:tcW w:w="1260" w:type="dxa"/>
            <w:tcBorders>
              <w:top w:val="single" w:sz="4" w:space="0" w:color="000000"/>
              <w:left w:val="single" w:sz="4" w:space="0" w:color="000000"/>
              <w:bottom w:val="single" w:sz="4" w:space="0" w:color="auto"/>
              <w:right w:val="single" w:sz="4" w:space="0" w:color="auto"/>
            </w:tcBorders>
          </w:tcPr>
          <w:p w:rsidR="00562BBE" w:rsidRDefault="00562BBE" w:rsidP="00E77DEB">
            <w:pPr>
              <w:jc w:val="center"/>
            </w:pPr>
            <w:r>
              <w:t>7339,6</w:t>
            </w:r>
          </w:p>
        </w:tc>
        <w:tc>
          <w:tcPr>
            <w:tcW w:w="1080" w:type="dxa"/>
            <w:tcBorders>
              <w:top w:val="single" w:sz="4" w:space="0" w:color="000000"/>
              <w:left w:val="single" w:sz="4" w:space="0" w:color="auto"/>
              <w:bottom w:val="single" w:sz="4" w:space="0" w:color="auto"/>
              <w:right w:val="single" w:sz="4" w:space="0" w:color="auto"/>
            </w:tcBorders>
          </w:tcPr>
          <w:p w:rsidR="00562BBE" w:rsidRDefault="00562BBE" w:rsidP="00E77DEB">
            <w:pPr>
              <w:jc w:val="center"/>
            </w:pPr>
            <w:r>
              <w:t>7339,6</w:t>
            </w:r>
          </w:p>
        </w:tc>
        <w:tc>
          <w:tcPr>
            <w:tcW w:w="900" w:type="dxa"/>
            <w:tcBorders>
              <w:top w:val="single" w:sz="4" w:space="0" w:color="000000"/>
              <w:left w:val="single" w:sz="4" w:space="0" w:color="auto"/>
              <w:bottom w:val="single" w:sz="4" w:space="0" w:color="auto"/>
              <w:right w:val="single" w:sz="4" w:space="0" w:color="auto"/>
            </w:tcBorders>
          </w:tcPr>
          <w:p w:rsidR="00562BBE" w:rsidRDefault="00562BBE" w:rsidP="00E77DEB">
            <w:pPr>
              <w:jc w:val="center"/>
            </w:pPr>
            <w:r>
              <w:t>9213,4</w:t>
            </w:r>
          </w:p>
        </w:tc>
        <w:tc>
          <w:tcPr>
            <w:tcW w:w="1118" w:type="dxa"/>
            <w:gridSpan w:val="2"/>
            <w:tcBorders>
              <w:top w:val="single" w:sz="4" w:space="0" w:color="000000"/>
              <w:left w:val="single" w:sz="4" w:space="0" w:color="auto"/>
              <w:bottom w:val="single" w:sz="4" w:space="0" w:color="auto"/>
              <w:right w:val="single" w:sz="4" w:space="0" w:color="000000"/>
            </w:tcBorders>
          </w:tcPr>
          <w:p w:rsidR="00562BBE" w:rsidRDefault="00562BBE" w:rsidP="00E77DEB">
            <w:pPr>
              <w:jc w:val="center"/>
            </w:pPr>
            <w:r>
              <w:t>9757,9</w:t>
            </w:r>
          </w:p>
        </w:tc>
      </w:tr>
      <w:tr w:rsidR="00562BBE" w:rsidTr="00E77DEB">
        <w:trPr>
          <w:trHeight w:val="1390"/>
        </w:trPr>
        <w:tc>
          <w:tcPr>
            <w:tcW w:w="1902" w:type="dxa"/>
            <w:vMerge/>
            <w:tcBorders>
              <w:left w:val="single" w:sz="4" w:space="0" w:color="000000"/>
              <w:bottom w:val="single" w:sz="4" w:space="0" w:color="000000"/>
              <w:right w:val="single" w:sz="4" w:space="0" w:color="000000"/>
            </w:tcBorders>
            <w:vAlign w:val="center"/>
          </w:tcPr>
          <w:p w:rsidR="00562BBE" w:rsidRDefault="00562BBE" w:rsidP="00E77DEB"/>
        </w:tc>
        <w:tc>
          <w:tcPr>
            <w:tcW w:w="2147" w:type="dxa"/>
            <w:vMerge/>
            <w:tcBorders>
              <w:left w:val="single" w:sz="4" w:space="0" w:color="000000"/>
              <w:bottom w:val="single" w:sz="4" w:space="0" w:color="000000"/>
              <w:right w:val="single" w:sz="4" w:space="0" w:color="000000"/>
            </w:tcBorders>
            <w:vAlign w:val="center"/>
          </w:tcPr>
          <w:p w:rsidR="00562BBE" w:rsidRDefault="00562BBE" w:rsidP="00E77DEB"/>
        </w:tc>
        <w:tc>
          <w:tcPr>
            <w:tcW w:w="1815" w:type="dxa"/>
            <w:tcBorders>
              <w:top w:val="single" w:sz="4" w:space="0" w:color="auto"/>
              <w:left w:val="single" w:sz="4" w:space="0" w:color="000000"/>
              <w:bottom w:val="single" w:sz="4" w:space="0" w:color="000000"/>
              <w:right w:val="single" w:sz="4" w:space="0" w:color="000000"/>
            </w:tcBorders>
          </w:tcPr>
          <w:p w:rsidR="00562BBE" w:rsidRDefault="00562BBE" w:rsidP="00E77DEB"/>
        </w:tc>
        <w:tc>
          <w:tcPr>
            <w:tcW w:w="724"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90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260" w:type="dxa"/>
            <w:tcBorders>
              <w:top w:val="single" w:sz="4" w:space="0" w:color="auto"/>
              <w:left w:val="single" w:sz="4" w:space="0" w:color="000000"/>
              <w:bottom w:val="single" w:sz="4" w:space="0" w:color="000000"/>
              <w:right w:val="single" w:sz="4" w:space="0" w:color="000000"/>
            </w:tcBorders>
          </w:tcPr>
          <w:p w:rsidR="00562BBE" w:rsidRDefault="00562BBE" w:rsidP="00E77DEB">
            <w:pPr>
              <w:jc w:val="center"/>
            </w:pPr>
          </w:p>
        </w:tc>
        <w:tc>
          <w:tcPr>
            <w:tcW w:w="1080" w:type="dxa"/>
            <w:tcBorders>
              <w:top w:val="single" w:sz="4" w:space="0" w:color="auto"/>
              <w:left w:val="single" w:sz="4" w:space="0" w:color="000000"/>
              <w:bottom w:val="single" w:sz="4" w:space="0" w:color="000000"/>
              <w:right w:val="single" w:sz="4" w:space="0" w:color="000000"/>
            </w:tcBorders>
          </w:tcPr>
          <w:p w:rsidR="00562BBE" w:rsidRPr="005E4A1B" w:rsidRDefault="00562BBE" w:rsidP="00E77DEB">
            <w:pPr>
              <w:jc w:val="center"/>
              <w:rPr>
                <w:color w:val="FF0000"/>
              </w:rPr>
            </w:pPr>
          </w:p>
        </w:tc>
        <w:tc>
          <w:tcPr>
            <w:tcW w:w="1260" w:type="dxa"/>
            <w:tcBorders>
              <w:top w:val="single" w:sz="4" w:space="0" w:color="auto"/>
              <w:left w:val="single" w:sz="4" w:space="0" w:color="000000"/>
              <w:bottom w:val="single" w:sz="4" w:space="0" w:color="000000"/>
              <w:right w:val="single" w:sz="4" w:space="0" w:color="auto"/>
            </w:tcBorders>
          </w:tcPr>
          <w:p w:rsidR="00562BBE" w:rsidRPr="005E4A1B" w:rsidRDefault="00562BBE" w:rsidP="00E77DEB">
            <w:pPr>
              <w:jc w:val="center"/>
              <w:rPr>
                <w:color w:val="FF0000"/>
              </w:rPr>
            </w:pPr>
          </w:p>
        </w:tc>
        <w:tc>
          <w:tcPr>
            <w:tcW w:w="1080" w:type="dxa"/>
            <w:tcBorders>
              <w:top w:val="single" w:sz="4" w:space="0" w:color="auto"/>
              <w:left w:val="single" w:sz="4" w:space="0" w:color="auto"/>
              <w:bottom w:val="single" w:sz="4" w:space="0" w:color="000000"/>
              <w:right w:val="single" w:sz="4" w:space="0" w:color="auto"/>
            </w:tcBorders>
          </w:tcPr>
          <w:p w:rsidR="00562BBE" w:rsidRPr="005E4A1B" w:rsidRDefault="00562BBE" w:rsidP="00E77DEB">
            <w:pPr>
              <w:jc w:val="center"/>
              <w:rPr>
                <w:color w:val="FF0000"/>
              </w:rPr>
            </w:pPr>
          </w:p>
        </w:tc>
        <w:tc>
          <w:tcPr>
            <w:tcW w:w="900" w:type="dxa"/>
            <w:tcBorders>
              <w:top w:val="single" w:sz="4" w:space="0" w:color="auto"/>
              <w:left w:val="single" w:sz="4" w:space="0" w:color="auto"/>
              <w:bottom w:val="single" w:sz="4" w:space="0" w:color="000000"/>
              <w:right w:val="single" w:sz="4" w:space="0" w:color="auto"/>
            </w:tcBorders>
          </w:tcPr>
          <w:p w:rsidR="00562BBE" w:rsidRPr="005E4A1B" w:rsidRDefault="00562BBE" w:rsidP="00E77DEB">
            <w:pPr>
              <w:jc w:val="center"/>
              <w:rPr>
                <w:color w:val="FF0000"/>
              </w:rPr>
            </w:pPr>
          </w:p>
        </w:tc>
        <w:tc>
          <w:tcPr>
            <w:tcW w:w="1118" w:type="dxa"/>
            <w:gridSpan w:val="2"/>
            <w:tcBorders>
              <w:top w:val="single" w:sz="4" w:space="0" w:color="auto"/>
              <w:left w:val="single" w:sz="4" w:space="0" w:color="auto"/>
              <w:bottom w:val="single" w:sz="4" w:space="0" w:color="000000"/>
              <w:right w:val="single" w:sz="4" w:space="0" w:color="000000"/>
            </w:tcBorders>
          </w:tcPr>
          <w:p w:rsidR="00562BBE" w:rsidRPr="005E4A1B" w:rsidRDefault="00562BBE" w:rsidP="00E77DEB">
            <w:pPr>
              <w:jc w:val="center"/>
              <w:rPr>
                <w:color w:val="FF0000"/>
              </w:rPr>
            </w:pP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 xml:space="preserve">1. </w:t>
            </w:r>
            <w:r w:rsidRPr="00A545E3">
              <w:rPr>
                <w:sz w:val="20"/>
                <w:szCs w:val="20"/>
              </w:rPr>
              <w:t>Капитальный ремонт помещений здания по ул.Молодежная,д.9</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Default="00562BBE" w:rsidP="00E77DEB">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7540F0" w:rsidRDefault="00562BBE" w:rsidP="00E77DEB">
            <w:pPr>
              <w:jc w:val="cente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C91372" w:rsidRDefault="00562BBE" w:rsidP="00E77DEB">
            <w:pPr>
              <w:jc w:val="center"/>
              <w:rPr>
                <w:sz w:val="20"/>
                <w:szCs w:val="20"/>
              </w:rPr>
            </w:pPr>
            <w:r w:rsidRPr="00C91372">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820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870</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870</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870</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922</w:t>
            </w: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lastRenderedPageBreak/>
              <w:t xml:space="preserve">2. </w:t>
            </w:r>
            <w:r w:rsidRPr="00A545E3">
              <w:rPr>
                <w:sz w:val="20"/>
                <w:szCs w:val="20"/>
              </w:rPr>
              <w:t>Ремонт мемориальных досок, памятников</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rPr>
                <w:sz w:val="18"/>
                <w:szCs w:val="18"/>
              </w:rPr>
            </w:pPr>
            <w:r w:rsidRPr="00DC44A2">
              <w:rPr>
                <w:sz w:val="18"/>
                <w:szCs w:val="18"/>
              </w:rPr>
              <w:t xml:space="preserve">комитет по управлению имуществом </w:t>
            </w:r>
          </w:p>
          <w:p w:rsidR="00562BBE" w:rsidRPr="00DC44A2" w:rsidRDefault="00562BBE" w:rsidP="00E77DEB">
            <w:pPr>
              <w:rPr>
                <w:sz w:val="18"/>
                <w:szCs w:val="18"/>
              </w:rPr>
            </w:pPr>
            <w:r w:rsidRPr="00DC44A2">
              <w:rPr>
                <w:sz w:val="18"/>
                <w:szCs w:val="18"/>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7540F0" w:rsidRDefault="00562BBE" w:rsidP="00E77DEB">
            <w:pPr>
              <w:rPr>
                <w:sz w:val="16"/>
                <w:szCs w:val="16"/>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238</w:t>
            </w:r>
          </w:p>
          <w:p w:rsidR="00562BBE" w:rsidRPr="004A214C" w:rsidRDefault="00562BBE" w:rsidP="00E77DEB">
            <w:pPr>
              <w:rPr>
                <w:sz w:val="20"/>
                <w:szCs w:val="20"/>
              </w:rPr>
            </w:pP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252</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252</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252</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268</w:t>
            </w: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 xml:space="preserve">3. </w:t>
            </w:r>
            <w:r w:rsidRPr="00A545E3">
              <w:rPr>
                <w:sz w:val="20"/>
                <w:szCs w:val="20"/>
              </w:rPr>
              <w:t>Капитальный ремонт декоративного фонтана</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0503</w:t>
            </w:r>
          </w:p>
        </w:tc>
        <w:tc>
          <w:tcPr>
            <w:tcW w:w="1080" w:type="dxa"/>
            <w:tcBorders>
              <w:top w:val="single" w:sz="4" w:space="0" w:color="000000"/>
              <w:left w:val="single" w:sz="4" w:space="0" w:color="000000"/>
              <w:bottom w:val="single" w:sz="4" w:space="0" w:color="000000"/>
              <w:right w:val="single" w:sz="4" w:space="0" w:color="000000"/>
            </w:tcBorders>
          </w:tcPr>
          <w:p w:rsidR="00562BBE" w:rsidRPr="007540F0" w:rsidRDefault="00562BBE" w:rsidP="00E77DEB">
            <w:pPr>
              <w:rPr>
                <w:sz w:val="16"/>
                <w:szCs w:val="16"/>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1828</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w:t>
            </w: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 xml:space="preserve">4. </w:t>
            </w:r>
            <w:r>
              <w:rPr>
                <w:sz w:val="20"/>
                <w:szCs w:val="20"/>
              </w:rPr>
              <w:t>Оплата услуг</w:t>
            </w:r>
            <w:r w:rsidRPr="00A545E3">
              <w:rPr>
                <w:sz w:val="20"/>
                <w:szCs w:val="20"/>
              </w:rPr>
              <w:t xml:space="preserve"> тепловой </w:t>
            </w:r>
            <w:r>
              <w:rPr>
                <w:sz w:val="20"/>
                <w:szCs w:val="20"/>
              </w:rPr>
              <w:t>энергии и горячего водоснабжения</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7540F0" w:rsidRDefault="00562BBE" w:rsidP="00E77DEB">
            <w:pPr>
              <w:rPr>
                <w:sz w:val="16"/>
                <w:szCs w:val="16"/>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741,72</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835,4</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835,4</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992</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1052</w:t>
            </w: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 xml:space="preserve">5. </w:t>
            </w:r>
            <w:r>
              <w:rPr>
                <w:sz w:val="20"/>
                <w:szCs w:val="20"/>
              </w:rPr>
              <w:t>Оплата услуг</w:t>
            </w:r>
            <w:r w:rsidRPr="00A545E3">
              <w:rPr>
                <w:sz w:val="20"/>
                <w:szCs w:val="20"/>
              </w:rPr>
              <w:t xml:space="preserve"> электрической энергии</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rPr>
                <w:sz w:val="18"/>
                <w:szCs w:val="18"/>
              </w:rPr>
            </w:pPr>
            <w:r w:rsidRPr="00DC44A2">
              <w:rPr>
                <w:sz w:val="18"/>
                <w:szCs w:val="18"/>
              </w:rPr>
              <w:t xml:space="preserve">комитет по управлению имуществом </w:t>
            </w:r>
          </w:p>
          <w:p w:rsidR="00562BBE" w:rsidRPr="00DC44A2" w:rsidRDefault="00562BBE" w:rsidP="00E77DEB">
            <w:pPr>
              <w:rPr>
                <w:sz w:val="18"/>
                <w:szCs w:val="18"/>
              </w:rPr>
            </w:pPr>
            <w:r w:rsidRPr="00DC44A2">
              <w:rPr>
                <w:sz w:val="18"/>
                <w:szCs w:val="18"/>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1737,904</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1913,1</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1913,1</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2223,5</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2357</w:t>
            </w:r>
          </w:p>
        </w:tc>
      </w:tr>
      <w:tr w:rsidR="00562BBE" w:rsidTr="00E77DEB">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 xml:space="preserve">6. </w:t>
            </w:r>
            <w:r>
              <w:rPr>
                <w:sz w:val="20"/>
                <w:szCs w:val="20"/>
              </w:rPr>
              <w:t>Оплата у</w:t>
            </w:r>
            <w:r w:rsidRPr="00A545E3">
              <w:rPr>
                <w:sz w:val="20"/>
                <w:szCs w:val="20"/>
              </w:rPr>
              <w:t>слуг водоснабжени</w:t>
            </w:r>
            <w:r>
              <w:rPr>
                <w:sz w:val="20"/>
                <w:szCs w:val="20"/>
              </w:rPr>
              <w:t>я и водоотведения</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rPr>
                <w:sz w:val="18"/>
                <w:szCs w:val="18"/>
              </w:rPr>
            </w:pPr>
            <w:r w:rsidRPr="00DC44A2">
              <w:rPr>
                <w:sz w:val="18"/>
                <w:szCs w:val="18"/>
              </w:rPr>
              <w:t xml:space="preserve">комитет по управлению имуществом </w:t>
            </w:r>
          </w:p>
          <w:p w:rsidR="00562BBE" w:rsidRPr="00851703" w:rsidRDefault="00562BBE" w:rsidP="00E77DEB">
            <w:pPr>
              <w:rPr>
                <w:sz w:val="20"/>
                <w:szCs w:val="20"/>
              </w:rPr>
            </w:pPr>
            <w:r w:rsidRPr="00DC44A2">
              <w:rPr>
                <w:sz w:val="18"/>
                <w:szCs w:val="18"/>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15</w:t>
            </w:r>
            <w:r>
              <w:rPr>
                <w:sz w:val="20"/>
                <w:szCs w:val="20"/>
              </w:rPr>
              <w:t>8</w:t>
            </w:r>
            <w:r w:rsidRPr="004A214C">
              <w:rPr>
                <w:sz w:val="20"/>
                <w:szCs w:val="20"/>
              </w:rPr>
              <w:t>,</w:t>
            </w:r>
            <w:r>
              <w:rPr>
                <w:sz w:val="20"/>
                <w:szCs w:val="20"/>
              </w:rPr>
              <w:t>6</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166,5</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166,5</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157</w:t>
            </w:r>
          </w:p>
        </w:tc>
        <w:tc>
          <w:tcPr>
            <w:tcW w:w="1118" w:type="dxa"/>
            <w:gridSpan w:val="2"/>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166</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7. Содержание имущества (техническое обслуживание)</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w:t>
            </w:r>
            <w:r>
              <w:rPr>
                <w:sz w:val="20"/>
                <w:szCs w:val="20"/>
              </w:rPr>
              <w:t>707</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1840,1</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1840,1</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2714</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2877</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8. Техническое обслуживание электрооборудования</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240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258,7</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258,7</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292</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309</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sidRPr="00A545E3">
              <w:rPr>
                <w:sz w:val="20"/>
                <w:szCs w:val="20"/>
              </w:rPr>
              <w:t>9.</w:t>
            </w:r>
            <w:r>
              <w:rPr>
                <w:sz w:val="20"/>
                <w:szCs w:val="20"/>
              </w:rPr>
              <w:t xml:space="preserve"> </w:t>
            </w:r>
            <w:r w:rsidRPr="00A545E3">
              <w:rPr>
                <w:sz w:val="20"/>
                <w:szCs w:val="20"/>
              </w:rPr>
              <w:t>Содержание декоративного фонтана (уборка, обслуживание)</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0503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w:t>
            </w:r>
            <w:r>
              <w:rPr>
                <w:sz w:val="20"/>
                <w:szCs w:val="20"/>
              </w:rPr>
              <w:t>88,7</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311,2</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311,2</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477</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505</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DC44A2" w:rsidRDefault="00562BBE" w:rsidP="00E77DEB">
            <w:pPr>
              <w:rPr>
                <w:sz w:val="16"/>
                <w:szCs w:val="16"/>
              </w:rPr>
            </w:pPr>
            <w:r w:rsidRPr="00DC44A2">
              <w:rPr>
                <w:sz w:val="16"/>
                <w:szCs w:val="16"/>
              </w:rPr>
              <w:t>10. Услуги по охране (здание Центра Досуга «Прометей», мониторинг систем пожарной сигнализации в здании по ул.Молодежная, д.9</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596</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642,5</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642,5</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710</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752</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741D1" w:rsidRDefault="00562BBE" w:rsidP="00E77DEB">
            <w:pPr>
              <w:rPr>
                <w:sz w:val="19"/>
                <w:szCs w:val="19"/>
              </w:rPr>
            </w:pPr>
            <w:r w:rsidRPr="00A741D1">
              <w:rPr>
                <w:sz w:val="19"/>
                <w:szCs w:val="19"/>
              </w:rPr>
              <w:t xml:space="preserve">11. Услуги по обслуживанию пожарной </w:t>
            </w:r>
            <w:r w:rsidRPr="00A741D1">
              <w:rPr>
                <w:sz w:val="19"/>
                <w:szCs w:val="19"/>
              </w:rPr>
              <w:lastRenderedPageBreak/>
              <w:t>сигнализации здания по ул.Молодежная, д.9</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lastRenderedPageBreak/>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lastRenderedPageBreak/>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52</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56,1</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56,1</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131</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139</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lastRenderedPageBreak/>
              <w:t>1</w:t>
            </w:r>
            <w:r w:rsidRPr="00A545E3">
              <w:rPr>
                <w:sz w:val="20"/>
                <w:szCs w:val="20"/>
              </w:rPr>
              <w:t>2. Изготовление технических паспортов, технических планов на объекты недвижимости</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0412</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50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53,9</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53,9</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161</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177</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1</w:t>
            </w:r>
            <w:r w:rsidRPr="00A545E3">
              <w:rPr>
                <w:sz w:val="20"/>
                <w:szCs w:val="20"/>
              </w:rPr>
              <w:t>3. Услуги по определению рыночной стоимости имущества</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40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43,1</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43,1</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9</w:t>
            </w:r>
            <w:r w:rsidRPr="004A214C">
              <w:rPr>
                <w:sz w:val="20"/>
                <w:szCs w:val="20"/>
              </w:rPr>
              <w:t>0</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Pr>
                <w:sz w:val="20"/>
                <w:szCs w:val="20"/>
              </w:rPr>
              <w:t>9</w:t>
            </w:r>
            <w:r w:rsidRPr="004A214C">
              <w:rPr>
                <w:sz w:val="20"/>
                <w:szCs w:val="20"/>
              </w:rPr>
              <w:t>0</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14</w:t>
            </w:r>
            <w:r w:rsidRPr="00A545E3">
              <w:rPr>
                <w:sz w:val="20"/>
                <w:szCs w:val="20"/>
              </w:rPr>
              <w:t>. Услуги по определению рыночной стоимости имущества</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w:t>
            </w:r>
            <w:r>
              <w:rPr>
                <w:sz w:val="16"/>
                <w:szCs w:val="16"/>
              </w:rPr>
              <w:t>8</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40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43,1</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43,1</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9</w:t>
            </w:r>
            <w:r w:rsidRPr="004A214C">
              <w:rPr>
                <w:sz w:val="20"/>
                <w:szCs w:val="20"/>
              </w:rPr>
              <w:t>0</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Pr>
                <w:sz w:val="20"/>
                <w:szCs w:val="20"/>
              </w:rPr>
              <w:t>9</w:t>
            </w:r>
            <w:r w:rsidRPr="004A214C">
              <w:rPr>
                <w:sz w:val="20"/>
                <w:szCs w:val="20"/>
              </w:rPr>
              <w:t>0</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15</w:t>
            </w:r>
            <w:r w:rsidRPr="00A545E3">
              <w:rPr>
                <w:sz w:val="20"/>
                <w:szCs w:val="20"/>
              </w:rPr>
              <w:t>.  Изготовление проектной документации, экспертиза проектной документации</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100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Pr="00A545E3" w:rsidRDefault="00562BBE" w:rsidP="00E77DEB">
            <w:pPr>
              <w:rPr>
                <w:sz w:val="20"/>
                <w:szCs w:val="20"/>
              </w:rPr>
            </w:pPr>
            <w:r>
              <w:rPr>
                <w:sz w:val="20"/>
                <w:szCs w:val="20"/>
              </w:rPr>
              <w:t>16</w:t>
            </w:r>
            <w:r w:rsidRPr="00A545E3">
              <w:rPr>
                <w:sz w:val="20"/>
                <w:szCs w:val="20"/>
              </w:rPr>
              <w:t xml:space="preserve">. </w:t>
            </w:r>
            <w:r>
              <w:rPr>
                <w:sz w:val="20"/>
                <w:szCs w:val="20"/>
              </w:rPr>
              <w:t>Выполнение работ по заземлению в здании по ул.Молодежная, д.9</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0113</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04201С1467</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5000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sidRPr="004A214C">
              <w:rPr>
                <w:sz w:val="20"/>
                <w:szCs w:val="20"/>
              </w:rPr>
              <w:t>-</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w:t>
            </w:r>
          </w:p>
        </w:tc>
      </w:tr>
      <w:tr w:rsidR="00562BBE" w:rsidTr="00E77DEB">
        <w:trPr>
          <w:gridAfter w:val="1"/>
          <w:wAfter w:w="11" w:type="dxa"/>
        </w:trPr>
        <w:tc>
          <w:tcPr>
            <w:tcW w:w="1902" w:type="dxa"/>
            <w:tcBorders>
              <w:top w:val="single" w:sz="4" w:space="0" w:color="000000"/>
              <w:left w:val="single" w:sz="4" w:space="0" w:color="000000"/>
              <w:bottom w:val="single" w:sz="4" w:space="0" w:color="000000"/>
              <w:right w:val="single" w:sz="4" w:space="0" w:color="000000"/>
            </w:tcBorders>
          </w:tcPr>
          <w:p w:rsidR="00562BBE" w:rsidRDefault="00562BBE" w:rsidP="00E77DEB">
            <w:pPr>
              <w:rPr>
                <w:sz w:val="20"/>
                <w:szCs w:val="20"/>
              </w:rPr>
            </w:pPr>
            <w:r>
              <w:rPr>
                <w:sz w:val="20"/>
                <w:szCs w:val="20"/>
              </w:rPr>
              <w:t xml:space="preserve">17. Услуги по проведению кадастровых работ земельных участков </w:t>
            </w:r>
          </w:p>
        </w:tc>
        <w:tc>
          <w:tcPr>
            <w:tcW w:w="2147" w:type="dxa"/>
            <w:tcBorders>
              <w:top w:val="single" w:sz="4" w:space="0" w:color="000000"/>
              <w:left w:val="single" w:sz="4" w:space="0" w:color="000000"/>
              <w:bottom w:val="single" w:sz="4" w:space="0" w:color="000000"/>
              <w:right w:val="single" w:sz="4" w:space="0" w:color="000000"/>
            </w:tcBorders>
          </w:tcPr>
          <w:p w:rsidR="00562BBE" w:rsidRDefault="00562BBE" w:rsidP="00E77DEB">
            <w:pPr>
              <w:jc w:val="center"/>
            </w:pPr>
          </w:p>
        </w:tc>
        <w:tc>
          <w:tcPr>
            <w:tcW w:w="1815" w:type="dxa"/>
            <w:tcBorders>
              <w:top w:val="single" w:sz="4" w:space="0" w:color="000000"/>
              <w:left w:val="single" w:sz="4" w:space="0" w:color="000000"/>
              <w:bottom w:val="single" w:sz="4" w:space="0" w:color="000000"/>
              <w:right w:val="single" w:sz="4" w:space="0" w:color="000000"/>
            </w:tcBorders>
          </w:tcPr>
          <w:p w:rsidR="00562BBE" w:rsidRPr="00851703" w:rsidRDefault="00562BBE" w:rsidP="00E77DEB">
            <w:pPr>
              <w:rPr>
                <w:sz w:val="20"/>
                <w:szCs w:val="20"/>
              </w:rPr>
            </w:pPr>
            <w:r w:rsidRPr="00851703">
              <w:rPr>
                <w:sz w:val="20"/>
                <w:szCs w:val="20"/>
              </w:rPr>
              <w:t xml:space="preserve">комитет по управлению имуществом </w:t>
            </w:r>
          </w:p>
          <w:p w:rsidR="00562BBE" w:rsidRPr="00851703" w:rsidRDefault="00562BBE" w:rsidP="00E77DEB">
            <w:pPr>
              <w:rPr>
                <w:sz w:val="20"/>
                <w:szCs w:val="20"/>
              </w:rPr>
            </w:pPr>
            <w:r w:rsidRPr="00851703">
              <w:rPr>
                <w:sz w:val="20"/>
                <w:szCs w:val="20"/>
              </w:rPr>
              <w:t>г. Курчатова</w:t>
            </w:r>
          </w:p>
        </w:tc>
        <w:tc>
          <w:tcPr>
            <w:tcW w:w="724"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003</w:t>
            </w:r>
          </w:p>
        </w:tc>
        <w:tc>
          <w:tcPr>
            <w:tcW w:w="90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0</w:t>
            </w:r>
            <w:r>
              <w:rPr>
                <w:sz w:val="20"/>
                <w:szCs w:val="20"/>
              </w:rPr>
              <w:t>412</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rPr>
                <w:sz w:val="20"/>
                <w:szCs w:val="20"/>
              </w:rPr>
            </w:pPr>
            <w:r w:rsidRPr="007540F0">
              <w:rPr>
                <w:sz w:val="16"/>
                <w:szCs w:val="16"/>
              </w:rPr>
              <w:t>04201С146</w:t>
            </w:r>
            <w:r>
              <w:rPr>
                <w:sz w:val="16"/>
                <w:szCs w:val="16"/>
              </w:rPr>
              <w:t>8</w:t>
            </w:r>
          </w:p>
        </w:tc>
        <w:tc>
          <w:tcPr>
            <w:tcW w:w="126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sidRPr="004A214C">
              <w:rPr>
                <w:sz w:val="20"/>
                <w:szCs w:val="20"/>
              </w:rPr>
              <w:t>200</w:t>
            </w:r>
          </w:p>
        </w:tc>
        <w:tc>
          <w:tcPr>
            <w:tcW w:w="1080" w:type="dxa"/>
            <w:tcBorders>
              <w:top w:val="single" w:sz="4" w:space="0" w:color="000000"/>
              <w:left w:val="single" w:sz="4" w:space="0" w:color="000000"/>
              <w:bottom w:val="single" w:sz="4" w:space="0" w:color="000000"/>
              <w:right w:val="single" w:sz="4" w:space="0" w:color="000000"/>
            </w:tcBorders>
          </w:tcPr>
          <w:p w:rsidR="00562BBE" w:rsidRPr="004A214C" w:rsidRDefault="00562BBE" w:rsidP="00E77DEB">
            <w:pPr>
              <w:jc w:val="center"/>
              <w:rPr>
                <w:sz w:val="20"/>
                <w:szCs w:val="20"/>
              </w:rPr>
            </w:pPr>
            <w:r>
              <w:rPr>
                <w:sz w:val="20"/>
                <w:szCs w:val="20"/>
              </w:rPr>
              <w:t>50</w:t>
            </w:r>
          </w:p>
        </w:tc>
        <w:tc>
          <w:tcPr>
            <w:tcW w:w="1260" w:type="dxa"/>
            <w:tcBorders>
              <w:top w:val="single" w:sz="4" w:space="0" w:color="000000"/>
              <w:left w:val="single" w:sz="4" w:space="0" w:color="000000"/>
              <w:bottom w:val="single" w:sz="4" w:space="0" w:color="000000"/>
              <w:right w:val="single" w:sz="4" w:space="0" w:color="auto"/>
            </w:tcBorders>
          </w:tcPr>
          <w:p w:rsidR="00562BBE" w:rsidRPr="004A214C" w:rsidRDefault="00562BBE" w:rsidP="00E77DEB">
            <w:pPr>
              <w:jc w:val="center"/>
              <w:rPr>
                <w:sz w:val="20"/>
                <w:szCs w:val="20"/>
              </w:rPr>
            </w:pPr>
            <w:r>
              <w:rPr>
                <w:sz w:val="20"/>
                <w:szCs w:val="20"/>
              </w:rPr>
              <w:t>53,9</w:t>
            </w:r>
          </w:p>
        </w:tc>
        <w:tc>
          <w:tcPr>
            <w:tcW w:w="108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53,9</w:t>
            </w:r>
          </w:p>
        </w:tc>
        <w:tc>
          <w:tcPr>
            <w:tcW w:w="900" w:type="dxa"/>
            <w:tcBorders>
              <w:top w:val="single" w:sz="4" w:space="0" w:color="000000"/>
              <w:left w:val="single" w:sz="4" w:space="0" w:color="auto"/>
              <w:bottom w:val="single" w:sz="4" w:space="0" w:color="000000"/>
              <w:right w:val="single" w:sz="4" w:space="0" w:color="auto"/>
            </w:tcBorders>
          </w:tcPr>
          <w:p w:rsidR="00562BBE" w:rsidRPr="004A214C" w:rsidRDefault="00562BBE" w:rsidP="00E77DEB">
            <w:pPr>
              <w:jc w:val="center"/>
              <w:rPr>
                <w:sz w:val="20"/>
                <w:szCs w:val="20"/>
              </w:rPr>
            </w:pPr>
            <w:r>
              <w:rPr>
                <w:sz w:val="20"/>
                <w:szCs w:val="20"/>
              </w:rPr>
              <w:t>53,9</w:t>
            </w:r>
          </w:p>
        </w:tc>
        <w:tc>
          <w:tcPr>
            <w:tcW w:w="1107" w:type="dxa"/>
            <w:tcBorders>
              <w:top w:val="single" w:sz="4" w:space="0" w:color="000000"/>
              <w:left w:val="single" w:sz="4" w:space="0" w:color="auto"/>
              <w:bottom w:val="single" w:sz="4" w:space="0" w:color="000000"/>
              <w:right w:val="single" w:sz="4" w:space="0" w:color="000000"/>
            </w:tcBorders>
          </w:tcPr>
          <w:p w:rsidR="00562BBE" w:rsidRPr="004A214C" w:rsidRDefault="00562BBE" w:rsidP="00E77DEB">
            <w:pPr>
              <w:jc w:val="center"/>
              <w:rPr>
                <w:sz w:val="20"/>
                <w:szCs w:val="20"/>
              </w:rPr>
            </w:pPr>
            <w:r>
              <w:rPr>
                <w:sz w:val="20"/>
                <w:szCs w:val="20"/>
              </w:rPr>
              <w:t>53,9</w:t>
            </w:r>
          </w:p>
        </w:tc>
      </w:tr>
    </w:tbl>
    <w:p w:rsidR="003A62BE" w:rsidRDefault="003A62BE">
      <w:bookmarkStart w:id="0" w:name="_GoBack"/>
      <w:bookmarkEnd w:id="0"/>
    </w:p>
    <w:sectPr w:rsidR="003A62BE" w:rsidSect="00562BBE">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NarrowC">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342E74"/>
    <w:name w:val="WW8Num2"/>
    <w:lvl w:ilvl="0">
      <w:start w:val="1"/>
      <w:numFmt w:val="decimal"/>
      <w:lvlText w:val="%1."/>
      <w:lvlJc w:val="left"/>
      <w:pPr>
        <w:tabs>
          <w:tab w:val="num" w:pos="349"/>
        </w:tabs>
        <w:ind w:left="1069" w:hanging="360"/>
      </w:pPr>
    </w:lvl>
    <w:lvl w:ilvl="1" w:tentative="1">
      <w:start w:val="1"/>
      <w:numFmt w:val="lowerLetter"/>
      <w:pStyle w:val="a"/>
      <w:lvlText w:val="%2."/>
      <w:lvlJc w:val="left"/>
      <w:pPr>
        <w:tabs>
          <w:tab w:val="num" w:pos="1440"/>
        </w:tabs>
        <w:ind w:left="1440" w:hanging="360"/>
      </w:pPr>
    </w:lvl>
    <w:lvl w:ilvl="2" w:tentative="1">
      <w:start w:val="1"/>
      <w:numFmt w:val="lowerRoman"/>
      <w:pStyle w:val="a"/>
      <w:lvlText w:val="%3."/>
      <w:lvlJc w:val="right"/>
      <w:pPr>
        <w:tabs>
          <w:tab w:val="num" w:pos="2160"/>
        </w:tabs>
        <w:ind w:left="2160" w:hanging="180"/>
      </w:pPr>
    </w:lvl>
    <w:lvl w:ilvl="3" w:tentative="1">
      <w:start w:val="1"/>
      <w:numFmt w:val="decimal"/>
      <w:pStyle w:val="a"/>
      <w:lvlText w:val="%4."/>
      <w:lvlJc w:val="left"/>
      <w:pPr>
        <w:tabs>
          <w:tab w:val="num" w:pos="2880"/>
        </w:tabs>
        <w:ind w:left="2880" w:hanging="360"/>
      </w:pPr>
    </w:lvl>
    <w:lvl w:ilvl="4" w:tentative="1">
      <w:start w:val="1"/>
      <w:numFmt w:val="lowerLetter"/>
      <w:pStyle w:val="a"/>
      <w:lvlText w:val="%5."/>
      <w:lvlJc w:val="left"/>
      <w:pPr>
        <w:tabs>
          <w:tab w:val="num" w:pos="3600"/>
        </w:tabs>
        <w:ind w:left="3600" w:hanging="360"/>
      </w:pPr>
    </w:lvl>
    <w:lvl w:ilvl="5" w:tentative="1">
      <w:start w:val="1"/>
      <w:numFmt w:val="lowerRoman"/>
      <w:pStyle w:val="a"/>
      <w:lvlText w:val="%6."/>
      <w:lvlJc w:val="right"/>
      <w:pPr>
        <w:tabs>
          <w:tab w:val="num" w:pos="4320"/>
        </w:tabs>
        <w:ind w:left="4320" w:hanging="180"/>
      </w:pPr>
    </w:lvl>
    <w:lvl w:ilvl="6" w:tentative="1">
      <w:start w:val="1"/>
      <w:numFmt w:val="decimal"/>
      <w:pStyle w:val="a"/>
      <w:lvlText w:val="%7."/>
      <w:lvlJc w:val="left"/>
      <w:pPr>
        <w:tabs>
          <w:tab w:val="num" w:pos="5040"/>
        </w:tabs>
        <w:ind w:left="5040" w:hanging="360"/>
      </w:pPr>
    </w:lvl>
    <w:lvl w:ilvl="7" w:tentative="1">
      <w:start w:val="1"/>
      <w:numFmt w:val="lowerLetter"/>
      <w:pStyle w:val="a"/>
      <w:lvlText w:val="%8."/>
      <w:lvlJc w:val="left"/>
      <w:pPr>
        <w:tabs>
          <w:tab w:val="num" w:pos="5760"/>
        </w:tabs>
        <w:ind w:left="5760" w:hanging="360"/>
      </w:pPr>
    </w:lvl>
    <w:lvl w:ilvl="8" w:tentative="1">
      <w:start w:val="1"/>
      <w:numFmt w:val="lowerRoman"/>
      <w:pStyle w:val="a"/>
      <w:lvlText w:val="%9."/>
      <w:lvlJc w:val="right"/>
      <w:pPr>
        <w:tabs>
          <w:tab w:val="num" w:pos="6480"/>
        </w:tabs>
        <w:ind w:left="6480" w:hanging="18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1674E7"/>
    <w:multiLevelType w:val="hybridMultilevel"/>
    <w:tmpl w:val="2036FAC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21E58D9"/>
    <w:multiLevelType w:val="hybridMultilevel"/>
    <w:tmpl w:val="D8142E94"/>
    <w:lvl w:ilvl="0" w:tplc="AA565860">
      <w:start w:val="7"/>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FC453DE"/>
    <w:multiLevelType w:val="hybridMultilevel"/>
    <w:tmpl w:val="108E9712"/>
    <w:lvl w:ilvl="0" w:tplc="993E81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32B6015"/>
    <w:multiLevelType w:val="hybridMultilevel"/>
    <w:tmpl w:val="2840AC5E"/>
    <w:lvl w:ilvl="0" w:tplc="1EECB51A">
      <w:start w:val="7"/>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2EA816B9"/>
    <w:multiLevelType w:val="hybridMultilevel"/>
    <w:tmpl w:val="7EECC418"/>
    <w:lvl w:ilvl="0" w:tplc="30FC83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671B27"/>
    <w:multiLevelType w:val="hybridMultilevel"/>
    <w:tmpl w:val="E552FCE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4D7B0C"/>
    <w:multiLevelType w:val="hybridMultilevel"/>
    <w:tmpl w:val="721E6EF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B8B75BD"/>
    <w:multiLevelType w:val="hybridMultilevel"/>
    <w:tmpl w:val="E70AFC8E"/>
    <w:lvl w:ilvl="0" w:tplc="0419000F">
      <w:start w:val="1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6F492636"/>
    <w:multiLevelType w:val="hybridMultilevel"/>
    <w:tmpl w:val="ABD49980"/>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8756532"/>
    <w:multiLevelType w:val="hybridMultilevel"/>
    <w:tmpl w:val="671050FA"/>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7"/>
  </w:num>
  <w:num w:numId="5">
    <w:abstractNumId w:val="5"/>
  </w:num>
  <w:num w:numId="6">
    <w:abstractNumId w:val="3"/>
  </w:num>
  <w:num w:numId="7">
    <w:abstractNumId w:val="10"/>
  </w:num>
  <w:num w:numId="8">
    <w:abstractNumId w:val="6"/>
  </w:num>
  <w:num w:numId="9">
    <w:abstractNumId w:val="4"/>
  </w:num>
  <w:num w:numId="10">
    <w:abstractNumId w:val="12"/>
  </w:num>
  <w:num w:numId="11">
    <w:abstractNumId w:val="11"/>
  </w:num>
  <w:num w:numId="12">
    <w:abstractNumId w:val="9"/>
  </w:num>
  <w:num w:numId="13">
    <w:abstractNumId w:val="8"/>
  </w:num>
  <w:num w:numId="14">
    <w:abstractNumId w:val="1"/>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255"/>
    <w:rsid w:val="00350255"/>
    <w:rsid w:val="003A62BE"/>
    <w:rsid w:val="00562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B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562BBE"/>
    <w:pPr>
      <w:suppressAutoHyphens/>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 Знак Знак Знак Знак Знак Знак Знак Знак Знак Знак Знак Знак Знак Знак Знак Знак Знак Знак1 Знак"/>
    <w:basedOn w:val="a"/>
    <w:rsid w:val="00562BBE"/>
    <w:pPr>
      <w:spacing w:after="160" w:line="240" w:lineRule="exact"/>
    </w:pPr>
    <w:rPr>
      <w:rFonts w:ascii="Verdana" w:hAnsi="Verdana"/>
      <w:sz w:val="20"/>
      <w:szCs w:val="20"/>
      <w:lang w:val="en-US" w:eastAsia="en-US"/>
    </w:rPr>
  </w:style>
  <w:style w:type="paragraph" w:customStyle="1" w:styleId="a4">
    <w:name w:val="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ConsPlusTitle">
    <w:name w:val="ConsPlusTitle"/>
    <w:rsid w:val="00562BB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562BBE"/>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562B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rsid w:val="00562BBE"/>
    <w:pPr>
      <w:tabs>
        <w:tab w:val="center" w:pos="4677"/>
        <w:tab w:val="right" w:pos="9355"/>
      </w:tabs>
    </w:pPr>
    <w:rPr>
      <w:sz w:val="28"/>
      <w:szCs w:val="28"/>
    </w:rPr>
  </w:style>
  <w:style w:type="character" w:customStyle="1" w:styleId="a6">
    <w:name w:val="Верхний колонтитул Знак"/>
    <w:basedOn w:val="a0"/>
    <w:link w:val="a5"/>
    <w:rsid w:val="00562BBE"/>
    <w:rPr>
      <w:rFonts w:ascii="Times New Roman" w:eastAsia="Times New Roman" w:hAnsi="Times New Roman" w:cs="Times New Roman"/>
      <w:sz w:val="28"/>
      <w:szCs w:val="28"/>
      <w:lang w:eastAsia="ru-RU"/>
    </w:rPr>
  </w:style>
  <w:style w:type="character" w:styleId="a7">
    <w:name w:val="page number"/>
    <w:rsid w:val="00562BBE"/>
  </w:style>
  <w:style w:type="paragraph" w:styleId="a8">
    <w:name w:val="footer"/>
    <w:basedOn w:val="a"/>
    <w:link w:val="a9"/>
    <w:rsid w:val="00562BBE"/>
    <w:pPr>
      <w:tabs>
        <w:tab w:val="center" w:pos="4677"/>
        <w:tab w:val="right" w:pos="9355"/>
      </w:tabs>
    </w:pPr>
    <w:rPr>
      <w:sz w:val="28"/>
      <w:szCs w:val="28"/>
    </w:rPr>
  </w:style>
  <w:style w:type="character" w:customStyle="1" w:styleId="a9">
    <w:name w:val="Нижний колонтитул Знак"/>
    <w:basedOn w:val="a0"/>
    <w:link w:val="a8"/>
    <w:rsid w:val="00562BBE"/>
    <w:rPr>
      <w:rFonts w:ascii="Times New Roman" w:eastAsia="Times New Roman" w:hAnsi="Times New Roman" w:cs="Times New Roman"/>
      <w:sz w:val="28"/>
      <w:szCs w:val="28"/>
      <w:lang w:eastAsia="ru-RU"/>
    </w:rPr>
  </w:style>
  <w:style w:type="paragraph" w:customStyle="1" w:styleId="aa">
    <w:name w:val=" Знак Знак Знак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character" w:customStyle="1" w:styleId="Absatz-Standardschriftart">
    <w:name w:val="Absatz-Standardschriftart"/>
    <w:rsid w:val="00562BBE"/>
  </w:style>
  <w:style w:type="character" w:customStyle="1" w:styleId="WW8Num2z0">
    <w:name w:val="WW8Num2z0"/>
    <w:rsid w:val="00562BBE"/>
    <w:rPr>
      <w:rFonts w:ascii="Symbol" w:hAnsi="Symbol" w:cs="OpenSymbol"/>
    </w:rPr>
  </w:style>
  <w:style w:type="character" w:customStyle="1" w:styleId="WW8Num3z0">
    <w:name w:val="WW8Num3z0"/>
    <w:rsid w:val="00562BBE"/>
    <w:rPr>
      <w:rFonts w:ascii="Symbol" w:hAnsi="Symbol" w:cs="OpenSymbol"/>
    </w:rPr>
  </w:style>
  <w:style w:type="character" w:customStyle="1" w:styleId="WW8Num4z0">
    <w:name w:val="WW8Num4z0"/>
    <w:rsid w:val="00562BBE"/>
    <w:rPr>
      <w:rFonts w:ascii="Symbol" w:hAnsi="Symbol" w:cs="OpenSymbol"/>
    </w:rPr>
  </w:style>
  <w:style w:type="character" w:customStyle="1" w:styleId="WW8Num5z0">
    <w:name w:val="WW8Num5z0"/>
    <w:rsid w:val="00562BBE"/>
    <w:rPr>
      <w:rFonts w:ascii="Symbol" w:hAnsi="Symbol" w:cs="OpenSymbol"/>
    </w:rPr>
  </w:style>
  <w:style w:type="character" w:customStyle="1" w:styleId="3">
    <w:name w:val="Основной шрифт абзаца3"/>
    <w:rsid w:val="00562BBE"/>
  </w:style>
  <w:style w:type="character" w:customStyle="1" w:styleId="2">
    <w:name w:val="Основной шрифт абзаца2"/>
    <w:rsid w:val="00562BBE"/>
  </w:style>
  <w:style w:type="character" w:customStyle="1" w:styleId="WW-Absatz-Standardschriftart">
    <w:name w:val="WW-Absatz-Standardschriftart"/>
    <w:rsid w:val="00562BBE"/>
  </w:style>
  <w:style w:type="character" w:customStyle="1" w:styleId="10">
    <w:name w:val="Основной шрифт абзаца1"/>
    <w:rsid w:val="00562BBE"/>
  </w:style>
  <w:style w:type="character" w:customStyle="1" w:styleId="ab">
    <w:name w:val="Текст Знак"/>
    <w:rsid w:val="00562BBE"/>
    <w:rPr>
      <w:rFonts w:ascii="Courier New" w:hAnsi="Courier New"/>
    </w:rPr>
  </w:style>
  <w:style w:type="character" w:customStyle="1" w:styleId="ac">
    <w:name w:val="Основной текст Знак"/>
    <w:rsid w:val="00562BBE"/>
    <w:rPr>
      <w:rFonts w:ascii="Calibri" w:eastAsia="Times New Roman" w:hAnsi="Calibri" w:cs="Times New Roman"/>
      <w:sz w:val="22"/>
      <w:szCs w:val="22"/>
    </w:rPr>
  </w:style>
  <w:style w:type="character" w:styleId="ad">
    <w:name w:val="Hyperlink"/>
    <w:rsid w:val="00562BBE"/>
    <w:rPr>
      <w:color w:val="0000FF"/>
      <w:u w:val="single"/>
    </w:rPr>
  </w:style>
  <w:style w:type="character" w:customStyle="1" w:styleId="WW8Num4z2">
    <w:name w:val="WW8Num4z2"/>
    <w:rsid w:val="00562BBE"/>
    <w:rPr>
      <w:rFonts w:ascii="Times New Roman" w:hAnsi="Times New Roman" w:cs="Times New Roman"/>
      <w:b w:val="0"/>
      <w:bCs w:val="0"/>
    </w:rPr>
  </w:style>
  <w:style w:type="character" w:customStyle="1" w:styleId="ae">
    <w:name w:val="Маркеры списка"/>
    <w:rsid w:val="00562BBE"/>
    <w:rPr>
      <w:rFonts w:ascii="OpenSymbol" w:eastAsia="OpenSymbol" w:hAnsi="OpenSymbol" w:cs="OpenSymbol"/>
    </w:rPr>
  </w:style>
  <w:style w:type="character" w:customStyle="1" w:styleId="af">
    <w:name w:val="Символ нумерации"/>
    <w:rsid w:val="00562BBE"/>
  </w:style>
  <w:style w:type="paragraph" w:customStyle="1" w:styleId="af0">
    <w:name w:val="Заголовок"/>
    <w:basedOn w:val="a"/>
    <w:next w:val="af1"/>
    <w:rsid w:val="00562BBE"/>
    <w:pPr>
      <w:keepNext/>
      <w:suppressAutoHyphens/>
      <w:spacing w:before="240" w:after="120"/>
    </w:pPr>
    <w:rPr>
      <w:rFonts w:ascii="Arial" w:eastAsia="SimSun" w:hAnsi="Arial" w:cs="Mangal"/>
      <w:sz w:val="28"/>
      <w:szCs w:val="28"/>
      <w:lang w:eastAsia="ar-SA"/>
    </w:rPr>
  </w:style>
  <w:style w:type="paragraph" w:styleId="af1">
    <w:name w:val="Body Text"/>
    <w:basedOn w:val="a"/>
    <w:link w:val="11"/>
    <w:rsid w:val="00562BBE"/>
    <w:pPr>
      <w:suppressAutoHyphens/>
      <w:spacing w:after="120" w:line="276" w:lineRule="auto"/>
    </w:pPr>
    <w:rPr>
      <w:rFonts w:ascii="Calibri" w:hAnsi="Calibri"/>
      <w:sz w:val="22"/>
      <w:szCs w:val="22"/>
      <w:lang w:eastAsia="ar-SA"/>
    </w:rPr>
  </w:style>
  <w:style w:type="character" w:customStyle="1" w:styleId="11">
    <w:name w:val="Основной текст Знак1"/>
    <w:basedOn w:val="a0"/>
    <w:link w:val="af1"/>
    <w:rsid w:val="00562BBE"/>
    <w:rPr>
      <w:rFonts w:ascii="Calibri" w:eastAsia="Times New Roman" w:hAnsi="Calibri" w:cs="Times New Roman"/>
      <w:lang w:eastAsia="ar-SA"/>
    </w:rPr>
  </w:style>
  <w:style w:type="paragraph" w:styleId="af2">
    <w:name w:val="List"/>
    <w:basedOn w:val="af1"/>
    <w:rsid w:val="00562BBE"/>
    <w:rPr>
      <w:rFonts w:cs="Mangal"/>
    </w:rPr>
  </w:style>
  <w:style w:type="paragraph" w:customStyle="1" w:styleId="30">
    <w:name w:val="Название3"/>
    <w:basedOn w:val="a"/>
    <w:rsid w:val="00562BBE"/>
    <w:pPr>
      <w:suppressLineNumbers/>
      <w:suppressAutoHyphens/>
      <w:spacing w:before="120" w:after="120"/>
    </w:pPr>
    <w:rPr>
      <w:rFonts w:cs="Mangal"/>
      <w:i/>
      <w:iCs/>
      <w:lang w:eastAsia="ar-SA"/>
    </w:rPr>
  </w:style>
  <w:style w:type="paragraph" w:customStyle="1" w:styleId="31">
    <w:name w:val="Указатель3"/>
    <w:basedOn w:val="a"/>
    <w:rsid w:val="00562BBE"/>
    <w:pPr>
      <w:suppressLineNumbers/>
      <w:suppressAutoHyphens/>
    </w:pPr>
    <w:rPr>
      <w:rFonts w:cs="Mangal"/>
      <w:lang w:eastAsia="ar-SA"/>
    </w:rPr>
  </w:style>
  <w:style w:type="paragraph" w:customStyle="1" w:styleId="20">
    <w:name w:val="Название2"/>
    <w:basedOn w:val="a"/>
    <w:rsid w:val="00562BBE"/>
    <w:pPr>
      <w:suppressLineNumbers/>
      <w:suppressAutoHyphens/>
      <w:spacing w:before="120" w:after="120"/>
    </w:pPr>
    <w:rPr>
      <w:rFonts w:cs="Mangal"/>
      <w:i/>
      <w:iCs/>
      <w:lang w:eastAsia="ar-SA"/>
    </w:rPr>
  </w:style>
  <w:style w:type="paragraph" w:customStyle="1" w:styleId="21">
    <w:name w:val="Указатель2"/>
    <w:basedOn w:val="a"/>
    <w:rsid w:val="00562BBE"/>
    <w:pPr>
      <w:suppressLineNumbers/>
      <w:suppressAutoHyphens/>
    </w:pPr>
    <w:rPr>
      <w:rFonts w:cs="Mangal"/>
      <w:lang w:eastAsia="ar-SA"/>
    </w:rPr>
  </w:style>
  <w:style w:type="paragraph" w:customStyle="1" w:styleId="12">
    <w:name w:val="Название1"/>
    <w:basedOn w:val="a"/>
    <w:rsid w:val="00562BBE"/>
    <w:pPr>
      <w:suppressLineNumbers/>
      <w:suppressAutoHyphens/>
      <w:spacing w:before="120" w:after="120"/>
    </w:pPr>
    <w:rPr>
      <w:rFonts w:cs="Mangal"/>
      <w:i/>
      <w:iCs/>
      <w:lang w:eastAsia="ar-SA"/>
    </w:rPr>
  </w:style>
  <w:style w:type="paragraph" w:customStyle="1" w:styleId="13">
    <w:name w:val="Указатель1"/>
    <w:basedOn w:val="a"/>
    <w:rsid w:val="00562BBE"/>
    <w:pPr>
      <w:suppressLineNumbers/>
      <w:suppressAutoHyphens/>
    </w:pPr>
    <w:rPr>
      <w:rFonts w:cs="Mangal"/>
      <w:lang w:eastAsia="ar-SA"/>
    </w:rPr>
  </w:style>
  <w:style w:type="paragraph" w:styleId="af3">
    <w:name w:val="Balloon Text"/>
    <w:basedOn w:val="a"/>
    <w:link w:val="af4"/>
    <w:rsid w:val="00562BBE"/>
    <w:pPr>
      <w:suppressAutoHyphens/>
    </w:pPr>
    <w:rPr>
      <w:rFonts w:ascii="Tahoma" w:hAnsi="Tahoma" w:cs="Tahoma"/>
      <w:sz w:val="16"/>
      <w:szCs w:val="16"/>
      <w:lang w:eastAsia="ar-SA"/>
    </w:rPr>
  </w:style>
  <w:style w:type="character" w:customStyle="1" w:styleId="af4">
    <w:name w:val="Текст выноски Знак"/>
    <w:basedOn w:val="a0"/>
    <w:link w:val="af3"/>
    <w:rsid w:val="00562BBE"/>
    <w:rPr>
      <w:rFonts w:ascii="Tahoma" w:eastAsia="Times New Roman" w:hAnsi="Tahoma" w:cs="Tahoma"/>
      <w:sz w:val="16"/>
      <w:szCs w:val="16"/>
      <w:lang w:eastAsia="ar-SA"/>
    </w:rPr>
  </w:style>
  <w:style w:type="paragraph" w:styleId="af5">
    <w:name w:val="Body Text Indent"/>
    <w:basedOn w:val="a"/>
    <w:link w:val="af6"/>
    <w:rsid w:val="00562BBE"/>
    <w:pPr>
      <w:suppressAutoHyphens/>
      <w:ind w:firstLine="851"/>
      <w:jc w:val="both"/>
    </w:pPr>
    <w:rPr>
      <w:sz w:val="28"/>
      <w:szCs w:val="20"/>
      <w:lang w:eastAsia="ar-SA"/>
    </w:rPr>
  </w:style>
  <w:style w:type="character" w:customStyle="1" w:styleId="af6">
    <w:name w:val="Основной текст с отступом Знак"/>
    <w:basedOn w:val="a0"/>
    <w:link w:val="af5"/>
    <w:rsid w:val="00562BBE"/>
    <w:rPr>
      <w:rFonts w:ascii="Times New Roman" w:eastAsia="Times New Roman" w:hAnsi="Times New Roman" w:cs="Times New Roman"/>
      <w:sz w:val="28"/>
      <w:szCs w:val="20"/>
      <w:lang w:eastAsia="ar-SA"/>
    </w:rPr>
  </w:style>
  <w:style w:type="paragraph" w:customStyle="1" w:styleId="22">
    <w:name w:val="Текст2"/>
    <w:basedOn w:val="a"/>
    <w:rsid w:val="00562BBE"/>
    <w:pPr>
      <w:suppressAutoHyphens/>
    </w:pPr>
    <w:rPr>
      <w:rFonts w:ascii="Courier New" w:hAnsi="Courier New"/>
      <w:sz w:val="20"/>
      <w:szCs w:val="20"/>
      <w:lang w:eastAsia="ar-SA"/>
    </w:rPr>
  </w:style>
  <w:style w:type="paragraph" w:customStyle="1" w:styleId="02statia2">
    <w:name w:val="02statia2"/>
    <w:basedOn w:val="a"/>
    <w:rsid w:val="00562BBE"/>
    <w:pPr>
      <w:suppressAutoHyphens/>
      <w:spacing w:before="120" w:line="320" w:lineRule="atLeast"/>
      <w:ind w:left="2020" w:hanging="880"/>
      <w:jc w:val="both"/>
    </w:pPr>
    <w:rPr>
      <w:rFonts w:ascii="GaramondNarrowC" w:hAnsi="GaramondNarrowC"/>
      <w:color w:val="000000"/>
      <w:sz w:val="21"/>
      <w:szCs w:val="21"/>
      <w:lang w:eastAsia="ar-SA"/>
    </w:rPr>
  </w:style>
  <w:style w:type="paragraph" w:customStyle="1" w:styleId="14">
    <w:name w:val="Текст1"/>
    <w:basedOn w:val="a"/>
    <w:rsid w:val="00562BBE"/>
    <w:pPr>
      <w:suppressAutoHyphens/>
    </w:pPr>
    <w:rPr>
      <w:rFonts w:ascii="Courier New" w:hAnsi="Courier New"/>
      <w:sz w:val="20"/>
      <w:szCs w:val="20"/>
      <w:lang w:eastAsia="ar-SA"/>
    </w:rPr>
  </w:style>
  <w:style w:type="paragraph" w:customStyle="1" w:styleId="ConsPlusNormal">
    <w:name w:val="ConsPlusNormal"/>
    <w:rsid w:val="00562BBE"/>
    <w:pPr>
      <w:suppressAutoHyphens/>
      <w:autoSpaceDE w:val="0"/>
      <w:spacing w:after="0" w:line="240" w:lineRule="auto"/>
    </w:pPr>
    <w:rPr>
      <w:rFonts w:ascii="Arial" w:eastAsia="Arial" w:hAnsi="Arial" w:cs="Arial"/>
      <w:sz w:val="20"/>
      <w:szCs w:val="20"/>
      <w:lang w:eastAsia="ar-SA"/>
    </w:rPr>
  </w:style>
  <w:style w:type="paragraph" w:customStyle="1" w:styleId="af7">
    <w:name w:val="Содержимое таблицы"/>
    <w:basedOn w:val="a"/>
    <w:rsid w:val="00562BBE"/>
    <w:pPr>
      <w:suppressLineNumbers/>
      <w:suppressAutoHyphens/>
    </w:pPr>
    <w:rPr>
      <w:lang w:eastAsia="ar-SA"/>
    </w:rPr>
  </w:style>
  <w:style w:type="paragraph" w:customStyle="1" w:styleId="af8">
    <w:name w:val="Заголовок таблицы"/>
    <w:basedOn w:val="af7"/>
    <w:rsid w:val="00562BBE"/>
    <w:pPr>
      <w:jc w:val="center"/>
    </w:pPr>
    <w:rPr>
      <w:b/>
      <w:bCs/>
    </w:rPr>
  </w:style>
  <w:style w:type="paragraph" w:styleId="af9">
    <w:name w:val="List Paragraph"/>
    <w:basedOn w:val="a"/>
    <w:qFormat/>
    <w:rsid w:val="00562BBE"/>
    <w:pPr>
      <w:suppressAutoHyphens/>
      <w:ind w:left="708"/>
    </w:pPr>
    <w:rPr>
      <w:lang w:eastAsia="ar-SA"/>
    </w:rPr>
  </w:style>
  <w:style w:type="paragraph" w:customStyle="1" w:styleId="ListParagraph">
    <w:name w:val="List Paragraph"/>
    <w:basedOn w:val="a"/>
    <w:rsid w:val="00562BBE"/>
    <w:pPr>
      <w:spacing w:after="200" w:line="276" w:lineRule="auto"/>
      <w:ind w:left="720"/>
    </w:pPr>
    <w:rPr>
      <w:rFonts w:ascii="Calibri" w:hAnsi="Calibri"/>
      <w:sz w:val="22"/>
      <w:szCs w:val="22"/>
      <w:lang w:eastAsia="en-US"/>
    </w:rPr>
  </w:style>
  <w:style w:type="paragraph" w:customStyle="1" w:styleId="15">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2BBE"/>
    <w:pPr>
      <w:spacing w:before="100" w:beforeAutospacing="1" w:after="100" w:afterAutospacing="1"/>
    </w:pPr>
    <w:rPr>
      <w:rFonts w:ascii="Tahoma" w:hAnsi="Tahoma"/>
      <w:sz w:val="20"/>
      <w:szCs w:val="20"/>
      <w:lang w:val="en-US" w:eastAsia="en-US"/>
    </w:rPr>
  </w:style>
  <w:style w:type="paragraph" w:customStyle="1" w:styleId="afa">
    <w:name w:val=" Знак Знак"/>
    <w:basedOn w:val="a"/>
    <w:rsid w:val="00562BBE"/>
    <w:pPr>
      <w:spacing w:before="100" w:beforeAutospacing="1" w:after="100" w:afterAutospacing="1"/>
    </w:pPr>
    <w:rPr>
      <w:rFonts w:ascii="Tahoma" w:hAnsi="Tahoma"/>
      <w:sz w:val="20"/>
      <w:szCs w:val="20"/>
      <w:lang w:val="en-US" w:eastAsia="en-US"/>
    </w:rPr>
  </w:style>
  <w:style w:type="paragraph" w:customStyle="1" w:styleId="afb">
    <w:name w:val="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afc">
    <w:name w:val=" Знак Знак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stylet1">
    <w:name w:val="stylet1"/>
    <w:basedOn w:val="a"/>
    <w:rsid w:val="00562BBE"/>
    <w:pPr>
      <w:spacing w:before="100" w:beforeAutospacing="1" w:after="100" w:afterAutospacing="1"/>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BB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562BBE"/>
    <w:pPr>
      <w:suppressAutoHyphens/>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 Знак Знак Знак Знак Знак Знак Знак Знак Знак Знак Знак Знак Знак Знак Знак Знак Знак Знак1 Знак"/>
    <w:basedOn w:val="a"/>
    <w:rsid w:val="00562BBE"/>
    <w:pPr>
      <w:spacing w:after="160" w:line="240" w:lineRule="exact"/>
    </w:pPr>
    <w:rPr>
      <w:rFonts w:ascii="Verdana" w:hAnsi="Verdana"/>
      <w:sz w:val="20"/>
      <w:szCs w:val="20"/>
      <w:lang w:val="en-US" w:eastAsia="en-US"/>
    </w:rPr>
  </w:style>
  <w:style w:type="paragraph" w:customStyle="1" w:styleId="a4">
    <w:name w:val="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ConsPlusTitle">
    <w:name w:val="ConsPlusTitle"/>
    <w:rsid w:val="00562BB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rsid w:val="00562BBE"/>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nformat">
    <w:name w:val="ConsPlusNonformat"/>
    <w:rsid w:val="00562B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rsid w:val="00562BBE"/>
    <w:pPr>
      <w:tabs>
        <w:tab w:val="center" w:pos="4677"/>
        <w:tab w:val="right" w:pos="9355"/>
      </w:tabs>
    </w:pPr>
    <w:rPr>
      <w:sz w:val="28"/>
      <w:szCs w:val="28"/>
    </w:rPr>
  </w:style>
  <w:style w:type="character" w:customStyle="1" w:styleId="a6">
    <w:name w:val="Верхний колонтитул Знак"/>
    <w:basedOn w:val="a0"/>
    <w:link w:val="a5"/>
    <w:rsid w:val="00562BBE"/>
    <w:rPr>
      <w:rFonts w:ascii="Times New Roman" w:eastAsia="Times New Roman" w:hAnsi="Times New Roman" w:cs="Times New Roman"/>
      <w:sz w:val="28"/>
      <w:szCs w:val="28"/>
      <w:lang w:eastAsia="ru-RU"/>
    </w:rPr>
  </w:style>
  <w:style w:type="character" w:styleId="a7">
    <w:name w:val="page number"/>
    <w:rsid w:val="00562BBE"/>
  </w:style>
  <w:style w:type="paragraph" w:styleId="a8">
    <w:name w:val="footer"/>
    <w:basedOn w:val="a"/>
    <w:link w:val="a9"/>
    <w:rsid w:val="00562BBE"/>
    <w:pPr>
      <w:tabs>
        <w:tab w:val="center" w:pos="4677"/>
        <w:tab w:val="right" w:pos="9355"/>
      </w:tabs>
    </w:pPr>
    <w:rPr>
      <w:sz w:val="28"/>
      <w:szCs w:val="28"/>
    </w:rPr>
  </w:style>
  <w:style w:type="character" w:customStyle="1" w:styleId="a9">
    <w:name w:val="Нижний колонтитул Знак"/>
    <w:basedOn w:val="a0"/>
    <w:link w:val="a8"/>
    <w:rsid w:val="00562BBE"/>
    <w:rPr>
      <w:rFonts w:ascii="Times New Roman" w:eastAsia="Times New Roman" w:hAnsi="Times New Roman" w:cs="Times New Roman"/>
      <w:sz w:val="28"/>
      <w:szCs w:val="28"/>
      <w:lang w:eastAsia="ru-RU"/>
    </w:rPr>
  </w:style>
  <w:style w:type="paragraph" w:customStyle="1" w:styleId="aa">
    <w:name w:val=" Знак Знак Знак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character" w:customStyle="1" w:styleId="Absatz-Standardschriftart">
    <w:name w:val="Absatz-Standardschriftart"/>
    <w:rsid w:val="00562BBE"/>
  </w:style>
  <w:style w:type="character" w:customStyle="1" w:styleId="WW8Num2z0">
    <w:name w:val="WW8Num2z0"/>
    <w:rsid w:val="00562BBE"/>
    <w:rPr>
      <w:rFonts w:ascii="Symbol" w:hAnsi="Symbol" w:cs="OpenSymbol"/>
    </w:rPr>
  </w:style>
  <w:style w:type="character" w:customStyle="1" w:styleId="WW8Num3z0">
    <w:name w:val="WW8Num3z0"/>
    <w:rsid w:val="00562BBE"/>
    <w:rPr>
      <w:rFonts w:ascii="Symbol" w:hAnsi="Symbol" w:cs="OpenSymbol"/>
    </w:rPr>
  </w:style>
  <w:style w:type="character" w:customStyle="1" w:styleId="WW8Num4z0">
    <w:name w:val="WW8Num4z0"/>
    <w:rsid w:val="00562BBE"/>
    <w:rPr>
      <w:rFonts w:ascii="Symbol" w:hAnsi="Symbol" w:cs="OpenSymbol"/>
    </w:rPr>
  </w:style>
  <w:style w:type="character" w:customStyle="1" w:styleId="WW8Num5z0">
    <w:name w:val="WW8Num5z0"/>
    <w:rsid w:val="00562BBE"/>
    <w:rPr>
      <w:rFonts w:ascii="Symbol" w:hAnsi="Symbol" w:cs="OpenSymbol"/>
    </w:rPr>
  </w:style>
  <w:style w:type="character" w:customStyle="1" w:styleId="3">
    <w:name w:val="Основной шрифт абзаца3"/>
    <w:rsid w:val="00562BBE"/>
  </w:style>
  <w:style w:type="character" w:customStyle="1" w:styleId="2">
    <w:name w:val="Основной шрифт абзаца2"/>
    <w:rsid w:val="00562BBE"/>
  </w:style>
  <w:style w:type="character" w:customStyle="1" w:styleId="WW-Absatz-Standardschriftart">
    <w:name w:val="WW-Absatz-Standardschriftart"/>
    <w:rsid w:val="00562BBE"/>
  </w:style>
  <w:style w:type="character" w:customStyle="1" w:styleId="10">
    <w:name w:val="Основной шрифт абзаца1"/>
    <w:rsid w:val="00562BBE"/>
  </w:style>
  <w:style w:type="character" w:customStyle="1" w:styleId="ab">
    <w:name w:val="Текст Знак"/>
    <w:rsid w:val="00562BBE"/>
    <w:rPr>
      <w:rFonts w:ascii="Courier New" w:hAnsi="Courier New"/>
    </w:rPr>
  </w:style>
  <w:style w:type="character" w:customStyle="1" w:styleId="ac">
    <w:name w:val="Основной текст Знак"/>
    <w:rsid w:val="00562BBE"/>
    <w:rPr>
      <w:rFonts w:ascii="Calibri" w:eastAsia="Times New Roman" w:hAnsi="Calibri" w:cs="Times New Roman"/>
      <w:sz w:val="22"/>
      <w:szCs w:val="22"/>
    </w:rPr>
  </w:style>
  <w:style w:type="character" w:styleId="ad">
    <w:name w:val="Hyperlink"/>
    <w:rsid w:val="00562BBE"/>
    <w:rPr>
      <w:color w:val="0000FF"/>
      <w:u w:val="single"/>
    </w:rPr>
  </w:style>
  <w:style w:type="character" w:customStyle="1" w:styleId="WW8Num4z2">
    <w:name w:val="WW8Num4z2"/>
    <w:rsid w:val="00562BBE"/>
    <w:rPr>
      <w:rFonts w:ascii="Times New Roman" w:hAnsi="Times New Roman" w:cs="Times New Roman"/>
      <w:b w:val="0"/>
      <w:bCs w:val="0"/>
    </w:rPr>
  </w:style>
  <w:style w:type="character" w:customStyle="1" w:styleId="ae">
    <w:name w:val="Маркеры списка"/>
    <w:rsid w:val="00562BBE"/>
    <w:rPr>
      <w:rFonts w:ascii="OpenSymbol" w:eastAsia="OpenSymbol" w:hAnsi="OpenSymbol" w:cs="OpenSymbol"/>
    </w:rPr>
  </w:style>
  <w:style w:type="character" w:customStyle="1" w:styleId="af">
    <w:name w:val="Символ нумерации"/>
    <w:rsid w:val="00562BBE"/>
  </w:style>
  <w:style w:type="paragraph" w:customStyle="1" w:styleId="af0">
    <w:name w:val="Заголовок"/>
    <w:basedOn w:val="a"/>
    <w:next w:val="af1"/>
    <w:rsid w:val="00562BBE"/>
    <w:pPr>
      <w:keepNext/>
      <w:suppressAutoHyphens/>
      <w:spacing w:before="240" w:after="120"/>
    </w:pPr>
    <w:rPr>
      <w:rFonts w:ascii="Arial" w:eastAsia="SimSun" w:hAnsi="Arial" w:cs="Mangal"/>
      <w:sz w:val="28"/>
      <w:szCs w:val="28"/>
      <w:lang w:eastAsia="ar-SA"/>
    </w:rPr>
  </w:style>
  <w:style w:type="paragraph" w:styleId="af1">
    <w:name w:val="Body Text"/>
    <w:basedOn w:val="a"/>
    <w:link w:val="11"/>
    <w:rsid w:val="00562BBE"/>
    <w:pPr>
      <w:suppressAutoHyphens/>
      <w:spacing w:after="120" w:line="276" w:lineRule="auto"/>
    </w:pPr>
    <w:rPr>
      <w:rFonts w:ascii="Calibri" w:hAnsi="Calibri"/>
      <w:sz w:val="22"/>
      <w:szCs w:val="22"/>
      <w:lang w:eastAsia="ar-SA"/>
    </w:rPr>
  </w:style>
  <w:style w:type="character" w:customStyle="1" w:styleId="11">
    <w:name w:val="Основной текст Знак1"/>
    <w:basedOn w:val="a0"/>
    <w:link w:val="af1"/>
    <w:rsid w:val="00562BBE"/>
    <w:rPr>
      <w:rFonts w:ascii="Calibri" w:eastAsia="Times New Roman" w:hAnsi="Calibri" w:cs="Times New Roman"/>
      <w:lang w:eastAsia="ar-SA"/>
    </w:rPr>
  </w:style>
  <w:style w:type="paragraph" w:styleId="af2">
    <w:name w:val="List"/>
    <w:basedOn w:val="af1"/>
    <w:rsid w:val="00562BBE"/>
    <w:rPr>
      <w:rFonts w:cs="Mangal"/>
    </w:rPr>
  </w:style>
  <w:style w:type="paragraph" w:customStyle="1" w:styleId="30">
    <w:name w:val="Название3"/>
    <w:basedOn w:val="a"/>
    <w:rsid w:val="00562BBE"/>
    <w:pPr>
      <w:suppressLineNumbers/>
      <w:suppressAutoHyphens/>
      <w:spacing w:before="120" w:after="120"/>
    </w:pPr>
    <w:rPr>
      <w:rFonts w:cs="Mangal"/>
      <w:i/>
      <w:iCs/>
      <w:lang w:eastAsia="ar-SA"/>
    </w:rPr>
  </w:style>
  <w:style w:type="paragraph" w:customStyle="1" w:styleId="31">
    <w:name w:val="Указатель3"/>
    <w:basedOn w:val="a"/>
    <w:rsid w:val="00562BBE"/>
    <w:pPr>
      <w:suppressLineNumbers/>
      <w:suppressAutoHyphens/>
    </w:pPr>
    <w:rPr>
      <w:rFonts w:cs="Mangal"/>
      <w:lang w:eastAsia="ar-SA"/>
    </w:rPr>
  </w:style>
  <w:style w:type="paragraph" w:customStyle="1" w:styleId="20">
    <w:name w:val="Название2"/>
    <w:basedOn w:val="a"/>
    <w:rsid w:val="00562BBE"/>
    <w:pPr>
      <w:suppressLineNumbers/>
      <w:suppressAutoHyphens/>
      <w:spacing w:before="120" w:after="120"/>
    </w:pPr>
    <w:rPr>
      <w:rFonts w:cs="Mangal"/>
      <w:i/>
      <w:iCs/>
      <w:lang w:eastAsia="ar-SA"/>
    </w:rPr>
  </w:style>
  <w:style w:type="paragraph" w:customStyle="1" w:styleId="21">
    <w:name w:val="Указатель2"/>
    <w:basedOn w:val="a"/>
    <w:rsid w:val="00562BBE"/>
    <w:pPr>
      <w:suppressLineNumbers/>
      <w:suppressAutoHyphens/>
    </w:pPr>
    <w:rPr>
      <w:rFonts w:cs="Mangal"/>
      <w:lang w:eastAsia="ar-SA"/>
    </w:rPr>
  </w:style>
  <w:style w:type="paragraph" w:customStyle="1" w:styleId="12">
    <w:name w:val="Название1"/>
    <w:basedOn w:val="a"/>
    <w:rsid w:val="00562BBE"/>
    <w:pPr>
      <w:suppressLineNumbers/>
      <w:suppressAutoHyphens/>
      <w:spacing w:before="120" w:after="120"/>
    </w:pPr>
    <w:rPr>
      <w:rFonts w:cs="Mangal"/>
      <w:i/>
      <w:iCs/>
      <w:lang w:eastAsia="ar-SA"/>
    </w:rPr>
  </w:style>
  <w:style w:type="paragraph" w:customStyle="1" w:styleId="13">
    <w:name w:val="Указатель1"/>
    <w:basedOn w:val="a"/>
    <w:rsid w:val="00562BBE"/>
    <w:pPr>
      <w:suppressLineNumbers/>
      <w:suppressAutoHyphens/>
    </w:pPr>
    <w:rPr>
      <w:rFonts w:cs="Mangal"/>
      <w:lang w:eastAsia="ar-SA"/>
    </w:rPr>
  </w:style>
  <w:style w:type="paragraph" w:styleId="af3">
    <w:name w:val="Balloon Text"/>
    <w:basedOn w:val="a"/>
    <w:link w:val="af4"/>
    <w:rsid w:val="00562BBE"/>
    <w:pPr>
      <w:suppressAutoHyphens/>
    </w:pPr>
    <w:rPr>
      <w:rFonts w:ascii="Tahoma" w:hAnsi="Tahoma" w:cs="Tahoma"/>
      <w:sz w:val="16"/>
      <w:szCs w:val="16"/>
      <w:lang w:eastAsia="ar-SA"/>
    </w:rPr>
  </w:style>
  <w:style w:type="character" w:customStyle="1" w:styleId="af4">
    <w:name w:val="Текст выноски Знак"/>
    <w:basedOn w:val="a0"/>
    <w:link w:val="af3"/>
    <w:rsid w:val="00562BBE"/>
    <w:rPr>
      <w:rFonts w:ascii="Tahoma" w:eastAsia="Times New Roman" w:hAnsi="Tahoma" w:cs="Tahoma"/>
      <w:sz w:val="16"/>
      <w:szCs w:val="16"/>
      <w:lang w:eastAsia="ar-SA"/>
    </w:rPr>
  </w:style>
  <w:style w:type="paragraph" w:styleId="af5">
    <w:name w:val="Body Text Indent"/>
    <w:basedOn w:val="a"/>
    <w:link w:val="af6"/>
    <w:rsid w:val="00562BBE"/>
    <w:pPr>
      <w:suppressAutoHyphens/>
      <w:ind w:firstLine="851"/>
      <w:jc w:val="both"/>
    </w:pPr>
    <w:rPr>
      <w:sz w:val="28"/>
      <w:szCs w:val="20"/>
      <w:lang w:eastAsia="ar-SA"/>
    </w:rPr>
  </w:style>
  <w:style w:type="character" w:customStyle="1" w:styleId="af6">
    <w:name w:val="Основной текст с отступом Знак"/>
    <w:basedOn w:val="a0"/>
    <w:link w:val="af5"/>
    <w:rsid w:val="00562BBE"/>
    <w:rPr>
      <w:rFonts w:ascii="Times New Roman" w:eastAsia="Times New Roman" w:hAnsi="Times New Roman" w:cs="Times New Roman"/>
      <w:sz w:val="28"/>
      <w:szCs w:val="20"/>
      <w:lang w:eastAsia="ar-SA"/>
    </w:rPr>
  </w:style>
  <w:style w:type="paragraph" w:customStyle="1" w:styleId="22">
    <w:name w:val="Текст2"/>
    <w:basedOn w:val="a"/>
    <w:rsid w:val="00562BBE"/>
    <w:pPr>
      <w:suppressAutoHyphens/>
    </w:pPr>
    <w:rPr>
      <w:rFonts w:ascii="Courier New" w:hAnsi="Courier New"/>
      <w:sz w:val="20"/>
      <w:szCs w:val="20"/>
      <w:lang w:eastAsia="ar-SA"/>
    </w:rPr>
  </w:style>
  <w:style w:type="paragraph" w:customStyle="1" w:styleId="02statia2">
    <w:name w:val="02statia2"/>
    <w:basedOn w:val="a"/>
    <w:rsid w:val="00562BBE"/>
    <w:pPr>
      <w:suppressAutoHyphens/>
      <w:spacing w:before="120" w:line="320" w:lineRule="atLeast"/>
      <w:ind w:left="2020" w:hanging="880"/>
      <w:jc w:val="both"/>
    </w:pPr>
    <w:rPr>
      <w:rFonts w:ascii="GaramondNarrowC" w:hAnsi="GaramondNarrowC"/>
      <w:color w:val="000000"/>
      <w:sz w:val="21"/>
      <w:szCs w:val="21"/>
      <w:lang w:eastAsia="ar-SA"/>
    </w:rPr>
  </w:style>
  <w:style w:type="paragraph" w:customStyle="1" w:styleId="14">
    <w:name w:val="Текст1"/>
    <w:basedOn w:val="a"/>
    <w:rsid w:val="00562BBE"/>
    <w:pPr>
      <w:suppressAutoHyphens/>
    </w:pPr>
    <w:rPr>
      <w:rFonts w:ascii="Courier New" w:hAnsi="Courier New"/>
      <w:sz w:val="20"/>
      <w:szCs w:val="20"/>
      <w:lang w:eastAsia="ar-SA"/>
    </w:rPr>
  </w:style>
  <w:style w:type="paragraph" w:customStyle="1" w:styleId="ConsPlusNormal">
    <w:name w:val="ConsPlusNormal"/>
    <w:rsid w:val="00562BBE"/>
    <w:pPr>
      <w:suppressAutoHyphens/>
      <w:autoSpaceDE w:val="0"/>
      <w:spacing w:after="0" w:line="240" w:lineRule="auto"/>
    </w:pPr>
    <w:rPr>
      <w:rFonts w:ascii="Arial" w:eastAsia="Arial" w:hAnsi="Arial" w:cs="Arial"/>
      <w:sz w:val="20"/>
      <w:szCs w:val="20"/>
      <w:lang w:eastAsia="ar-SA"/>
    </w:rPr>
  </w:style>
  <w:style w:type="paragraph" w:customStyle="1" w:styleId="af7">
    <w:name w:val="Содержимое таблицы"/>
    <w:basedOn w:val="a"/>
    <w:rsid w:val="00562BBE"/>
    <w:pPr>
      <w:suppressLineNumbers/>
      <w:suppressAutoHyphens/>
    </w:pPr>
    <w:rPr>
      <w:lang w:eastAsia="ar-SA"/>
    </w:rPr>
  </w:style>
  <w:style w:type="paragraph" w:customStyle="1" w:styleId="af8">
    <w:name w:val="Заголовок таблицы"/>
    <w:basedOn w:val="af7"/>
    <w:rsid w:val="00562BBE"/>
    <w:pPr>
      <w:jc w:val="center"/>
    </w:pPr>
    <w:rPr>
      <w:b/>
      <w:bCs/>
    </w:rPr>
  </w:style>
  <w:style w:type="paragraph" w:styleId="af9">
    <w:name w:val="List Paragraph"/>
    <w:basedOn w:val="a"/>
    <w:qFormat/>
    <w:rsid w:val="00562BBE"/>
    <w:pPr>
      <w:suppressAutoHyphens/>
      <w:ind w:left="708"/>
    </w:pPr>
    <w:rPr>
      <w:lang w:eastAsia="ar-SA"/>
    </w:rPr>
  </w:style>
  <w:style w:type="paragraph" w:customStyle="1" w:styleId="ListParagraph">
    <w:name w:val="List Paragraph"/>
    <w:basedOn w:val="a"/>
    <w:rsid w:val="00562BBE"/>
    <w:pPr>
      <w:spacing w:after="200" w:line="276" w:lineRule="auto"/>
      <w:ind w:left="720"/>
    </w:pPr>
    <w:rPr>
      <w:rFonts w:ascii="Calibri" w:hAnsi="Calibri"/>
      <w:sz w:val="22"/>
      <w:szCs w:val="22"/>
      <w:lang w:eastAsia="en-US"/>
    </w:rPr>
  </w:style>
  <w:style w:type="paragraph" w:customStyle="1" w:styleId="15">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2BBE"/>
    <w:pPr>
      <w:spacing w:before="100" w:beforeAutospacing="1" w:after="100" w:afterAutospacing="1"/>
    </w:pPr>
    <w:rPr>
      <w:rFonts w:ascii="Tahoma" w:hAnsi="Tahoma"/>
      <w:sz w:val="20"/>
      <w:szCs w:val="20"/>
      <w:lang w:val="en-US" w:eastAsia="en-US"/>
    </w:rPr>
  </w:style>
  <w:style w:type="paragraph" w:customStyle="1" w:styleId="afa">
    <w:name w:val=" Знак Знак"/>
    <w:basedOn w:val="a"/>
    <w:rsid w:val="00562BBE"/>
    <w:pPr>
      <w:spacing w:before="100" w:beforeAutospacing="1" w:after="100" w:afterAutospacing="1"/>
    </w:pPr>
    <w:rPr>
      <w:rFonts w:ascii="Tahoma" w:hAnsi="Tahoma"/>
      <w:sz w:val="20"/>
      <w:szCs w:val="20"/>
      <w:lang w:val="en-US" w:eastAsia="en-US"/>
    </w:rPr>
  </w:style>
  <w:style w:type="paragraph" w:customStyle="1" w:styleId="afb">
    <w:name w:val="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afc">
    <w:name w:val=" Знак Знак Знак Знак Знак Знак Знак Знак Знак Знак Знак Знак Знак Знак Знак Знак Знак"/>
    <w:basedOn w:val="a"/>
    <w:rsid w:val="00562BBE"/>
    <w:pPr>
      <w:spacing w:after="160" w:line="240" w:lineRule="exact"/>
    </w:pPr>
    <w:rPr>
      <w:rFonts w:ascii="Verdana" w:hAnsi="Verdana"/>
      <w:sz w:val="20"/>
      <w:szCs w:val="20"/>
      <w:lang w:val="en-US" w:eastAsia="en-US"/>
    </w:rPr>
  </w:style>
  <w:style w:type="paragraph" w:customStyle="1" w:styleId="stylet1">
    <w:name w:val="stylet1"/>
    <w:basedOn w:val="a"/>
    <w:rsid w:val="00562BBE"/>
    <w:pPr>
      <w:spacing w:before="100" w:beforeAutospacing="1" w:after="100" w:afterAutospacing="1"/>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2785</Words>
  <Characters>15878</Characters>
  <Application>Microsoft Office Word</Application>
  <DocSecurity>0</DocSecurity>
  <Lines>132</Lines>
  <Paragraphs>37</Paragraphs>
  <ScaleCrop>false</ScaleCrop>
  <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Андреевич</dc:creator>
  <cp:keywords/>
  <dc:description/>
  <cp:lastModifiedBy>Илья Андреевич</cp:lastModifiedBy>
  <cp:revision>2</cp:revision>
  <dcterms:created xsi:type="dcterms:W3CDTF">2015-10-06T08:58:00Z</dcterms:created>
  <dcterms:modified xsi:type="dcterms:W3CDTF">2015-10-06T08:58:00Z</dcterms:modified>
</cp:coreProperties>
</file>