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Cel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2849245</wp:posOffset>
            </wp:positionH>
            <wp:positionV relativeFrom="paragraph">
              <wp:posOffset>-36195</wp:posOffset>
            </wp:positionV>
            <wp:extent cx="488950" cy="70675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772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2"/>
      </w:tblGrid>
      <w:tr>
        <w:trPr>
          <w:trHeight w:val="964" w:hRule="atLeast"/>
        </w:trPr>
        <w:tc>
          <w:tcPr>
            <w:tcW w:w="10772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>
          <w:trHeight w:val="1701" w:hRule="atLeast"/>
        </w:trPr>
        <w:tc>
          <w:tcPr>
            <w:tcW w:w="10772" w:type="dxa"/>
            <w:tcBorders/>
          </w:tcPr>
          <w:p>
            <w:pPr>
              <w:pStyle w:val="7"/>
              <w:widowControl w:val="false"/>
              <w:tabs>
                <w:tab w:val="clear" w:pos="709"/>
              </w:tabs>
              <w:spacing w:before="240" w:after="120"/>
              <w:ind w:left="0" w:right="0" w:hanging="0"/>
              <w:rPr>
                <w:rFonts w:ascii="Liberation Serif" w:hAnsi="Liberation Serif"/>
                <w:spacing w:val="0"/>
                <w:sz w:val="36"/>
                <w:szCs w:val="36"/>
                <w:lang w:eastAsia="ru-RU"/>
              </w:rPr>
            </w:pPr>
            <w:r>
              <w:rPr>
                <w:rFonts w:ascii="Liberation Serif" w:hAnsi="Liberation Serif"/>
                <w:spacing w:val="0"/>
                <w:sz w:val="36"/>
                <w:szCs w:val="36"/>
                <w:lang w:eastAsia="ru-RU"/>
              </w:rPr>
              <w:t xml:space="preserve">              </w:t>
            </w:r>
            <w:r>
              <w:rPr>
                <w:rFonts w:ascii="Liberation Serif" w:hAnsi="Liberation Serif"/>
                <w:spacing w:val="0"/>
                <w:sz w:val="36"/>
                <w:szCs w:val="36"/>
                <w:lang w:eastAsia="ru-RU"/>
              </w:rPr>
              <w:t xml:space="preserve">АДМИНИСТРАЦИЯ ГОРОДА КУРЧАТОВ </w:t>
            </w:r>
          </w:p>
          <w:p>
            <w:pPr>
              <w:pStyle w:val="7"/>
              <w:widowControl w:val="false"/>
              <w:tabs>
                <w:tab w:val="clear" w:pos="709"/>
              </w:tabs>
              <w:ind w:left="0" w:right="0" w:hanging="0"/>
              <w:rPr/>
            </w:pPr>
            <w:r>
              <w:rPr>
                <w:rFonts w:ascii="Liberation Serif" w:hAnsi="Liberation Serif"/>
                <w:spacing w:val="0"/>
                <w:sz w:val="36"/>
                <w:szCs w:val="36"/>
                <w:lang w:eastAsia="ru-RU"/>
              </w:rPr>
              <w:t xml:space="preserve">                               </w:t>
            </w:r>
            <w:r>
              <w:rPr>
                <w:rFonts w:ascii="Liberation Serif" w:hAnsi="Liberation Serif"/>
                <w:sz w:val="36"/>
                <w:szCs w:val="36"/>
                <w:lang w:eastAsia="ru-RU"/>
              </w:rPr>
              <w:t>КУРСКОЙ ОБЛАСТИ</w:t>
            </w:r>
          </w:p>
          <w:p>
            <w:pPr>
              <w:pStyle w:val="7"/>
              <w:widowControl w:val="false"/>
              <w:tabs>
                <w:tab w:val="clear" w:pos="709"/>
              </w:tabs>
              <w:spacing w:before="240" w:after="120"/>
              <w:ind w:left="0" w:right="0" w:hanging="0"/>
              <w:jc w:val="both"/>
              <w:rPr/>
            </w:pPr>
            <w:r>
              <w:rPr>
                <w:rFonts w:ascii="Liberation Serif" w:hAnsi="Liberation Serif"/>
                <w:sz w:val="36"/>
                <w:szCs w:val="48"/>
                <w:lang w:eastAsia="ru-RU"/>
              </w:rPr>
              <w:t xml:space="preserve">                                      </w:t>
            </w:r>
            <w:r>
              <w:rPr>
                <w:rFonts w:ascii="Liberation Serif" w:hAnsi="Liberation Serif"/>
                <w:szCs w:val="48"/>
              </w:rPr>
              <w:t>ПОСТАНОВЛЕНИЕ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5245" w:leader="none"/>
        </w:tabs>
        <w:ind w:left="0" w:right="4308" w:hanging="0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5245" w:leader="none"/>
        </w:tabs>
        <w:ind w:left="0" w:right="430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30.12.2021№1655</w:t>
      </w:r>
    </w:p>
    <w:p>
      <w:pPr>
        <w:pStyle w:val="Normal"/>
        <w:tabs>
          <w:tab w:val="clear" w:pos="709"/>
          <w:tab w:val="left" w:pos="5245" w:leader="none"/>
        </w:tabs>
        <w:ind w:left="0" w:right="4308" w:hanging="0"/>
        <w:jc w:val="both"/>
        <w:rPr>
          <w:b/>
          <w:b/>
        </w:rPr>
      </w:pPr>
      <w:r>
        <w:rPr>
          <w:b/>
        </w:rPr>
      </w:r>
    </w:p>
    <w:p>
      <w:pPr>
        <w:pStyle w:val="Style34"/>
        <w:ind w:left="0" w:right="4593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"Формирование современной городской среды на территории муниципального образования "Город Курчатов", утверждённую постановлением администрации города Курчатова от 19.05.2017 №560 (в редакции постановления администрации города Курчатова от 04.08.2021 №918)</w:t>
      </w:r>
    </w:p>
    <w:p>
      <w:pPr>
        <w:pStyle w:val="Style34"/>
        <w:ind w:left="705" w:right="3542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tyle34"/>
        <w:ind w:left="705" w:right="3542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ind w:left="0" w:right="0" w:hanging="0"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В соответствии со ст.7 Федерального закона от 06.10.2003 №131-ФЗ «Об  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№440-р «О внесении изменений в методические указания по разработке  и реализации муниципальных программ города Курчатова Курской области, утверждённые распоряжением администрации города Курчатова от 27.08.2013 №386-р»,  администрации города Курчатова ПОСТАНОВЛЯЕТ:</w:t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</w:rPr>
        <w:t>Внести в муниципальную программу «Формирование современной городской среды на территории муниципального образования «Город Курчатов» (далее Программа), утверждённую постановлением администрации города Курчатова от 19.05.2017 №560 (в редакции постановления администрации города Курчатова от 04.08.2021№918), следующие изменения:</w:t>
      </w:r>
    </w:p>
    <w:p>
      <w:pPr>
        <w:pStyle w:val="Normal"/>
        <w:numPr>
          <w:ilvl w:val="1"/>
          <w:numId w:val="2"/>
        </w:numPr>
        <w:ind w:left="0" w:right="0" w:firstLine="709"/>
        <w:jc w:val="both"/>
        <w:rPr/>
      </w:pPr>
      <w:r>
        <w:rPr>
          <w:sz w:val="28"/>
          <w:szCs w:val="28"/>
        </w:rPr>
        <w:t xml:space="preserve">Паспорт муниципальной программы «Формирование современной городской среды» 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(далее Программа) </w:t>
      </w:r>
      <w:r>
        <w:rPr>
          <w:sz w:val="28"/>
          <w:szCs w:val="28"/>
        </w:rPr>
        <w:t xml:space="preserve">изложить в новой редакции (приложение №1). </w:t>
        <w:tab/>
      </w:r>
      <w:r>
        <w:rPr>
          <w:rFonts w:eastAsia="Times New Roman"/>
          <w:color w:val="000000"/>
          <w:sz w:val="28"/>
          <w:szCs w:val="28"/>
          <w:lang w:eastAsia="ar-SA"/>
        </w:rPr>
        <w:t>1.2. Наименование раздела 4 Программы изложить в новой редакции: «Обобщённая характеристика структурных элементов  муниципальной программы, подпрограммы муниципальной программы»</w:t>
      </w:r>
      <w:r>
        <w:rPr>
          <w:sz w:val="28"/>
          <w:szCs w:val="28"/>
        </w:rPr>
        <w:t>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В наименование раздела 10 Программы  слова «состав, основные характеристики и основные  мероприятия» заменить на  слова «состав и основные характеристики структурных элементов »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5 подраздела «Общие положения» раздела 12 Программы слова «основных мероприятий» заменить на слова «структурных элементов подпрограмм».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Абзацы 8 и 9 подраздела «Оценка степени реализации мероприятий» раздела 12 Программы изложить в новой редакции: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«-расчёт степени реализации мероприятий на уровне структурных элементов подпрограмм;</w:t>
        <w:tab/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-</w:t>
      </w:r>
      <w:r>
        <w:rPr>
          <w:strike w:val="false"/>
          <w:dstrike w:val="false"/>
          <w:sz w:val="28"/>
          <w:szCs w:val="28"/>
        </w:rPr>
        <w:t>расчёт степени реализации мероприятий на уровне мероприятий подпрограмм в детальном плане-графике реализации муниципальной программы.».</w:t>
        <w:tab/>
      </w:r>
    </w:p>
    <w:p>
      <w:pPr>
        <w:pStyle w:val="Normal"/>
        <w:ind w:left="0" w:right="0" w:hanging="0"/>
        <w:jc w:val="both"/>
        <w:rPr/>
      </w:pPr>
      <w:r>
        <w:rPr>
          <w:strike w:val="false"/>
          <w:dstrike w:val="false"/>
          <w:sz w:val="28"/>
          <w:szCs w:val="28"/>
        </w:rPr>
        <w:tab/>
      </w:r>
      <w:r>
        <w:rPr>
          <w:sz w:val="28"/>
          <w:szCs w:val="28"/>
        </w:rPr>
        <w:t>1.6. Паспорт подпрограммы 1 «Формирование комфортной городской среды на 2017 год» Программы изложить в новой редакции (приложение №2)</w:t>
      </w:r>
      <w:r>
        <w:rPr>
          <w:rFonts w:eastAsia="Times New Roman"/>
          <w:color w:val="000000"/>
          <w:sz w:val="28"/>
          <w:szCs w:val="28"/>
          <w:lang w:eastAsia="ar-SA"/>
        </w:rPr>
        <w:t>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наименовании раздела 3 подпрограммы 1 Программы слова «основных мероприятий» заменить  на слова «структурных элементов».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Паспорт подпрограммы №2 «Формирование комфортной городской среды на 2018-2024 годы» Программы изложить в новой редакции (приложение №3).</w:t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1.9.  В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наименовании раздела 3 подпрограммы 2 Программы слова «основных мероприятий» заменить  на слова «структурных элементов».</w:t>
      </w:r>
    </w:p>
    <w:p>
      <w:pPr>
        <w:pStyle w:val="Normal"/>
        <w:ind w:left="0" w:right="0" w:hanging="0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ab/>
        <w:t>1.10. Паспорт подпрограммы №3 «Реализация процессов цифровой трансформации» Программы изложить в новой редакции (приложение №4).</w:t>
      </w:r>
    </w:p>
    <w:p>
      <w:pPr>
        <w:pStyle w:val="Normal"/>
        <w:ind w:left="0" w:right="0" w:hanging="0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ab/>
        <w:t>1.11. В наименовании раздела 3 подпрограммы 3 Программы слова «основных мероприятий» заменить на слова «структурных элементов»</w:t>
      </w:r>
    </w:p>
    <w:p>
      <w:pPr>
        <w:pStyle w:val="Normal"/>
        <w:ind w:left="0" w:right="0" w:hanging="0"/>
        <w:jc w:val="both"/>
        <w:rPr/>
      </w:pPr>
      <w:r>
        <w:rPr>
          <w:rFonts w:eastAsia="Times New Roman"/>
          <w:color w:val="000000"/>
          <w:sz w:val="28"/>
          <w:szCs w:val="28"/>
          <w:lang w:eastAsia="ar-SA"/>
        </w:rPr>
        <w:tab/>
        <w:t>1.12.</w:t>
      </w:r>
      <w:r>
        <w:rPr>
          <w:sz w:val="28"/>
          <w:szCs w:val="28"/>
        </w:rPr>
        <w:t xml:space="preserve"> Приложение №2 к муниципальной программе "Формирование современной городской среды на территории муниципального образования «Город Курчатов» изложить в новой редакции (приложение №5).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№3 к муниципальной программе "Формирование современной городской среды на территории муниципального образования «Город Курчатов» изложить в новой редакции (приложение №6).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№4 к муниципальной программе "Формирование современной городской среды на территории муниципального образования «Город Курчатов» изложить в новой редакции (приложение №7).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официального опубликования.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  <w:tab/>
        <w:tab/>
        <w:tab/>
        <w:tab/>
        <w:tab/>
        <w:tab/>
        <w:tab/>
        <w:t xml:space="preserve">   </w:t>
        <w:tab/>
        <w:t xml:space="preserve">        И.В. Корпунков</w:t>
      </w:r>
    </w:p>
    <w:p>
      <w:pPr>
        <w:pStyle w:val="Normal"/>
        <w:ind w:left="0" w:right="0" w:firstLine="709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1980" w:hanging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240" w:hanging="0"/>
      </w:p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40" w:hanging="0"/>
      </w:pPr>
    </w:lvl>
    <w:lvl w:ilvl="6">
      <w:start w:val="1"/>
      <w:numFmt w:val="decimal"/>
      <w:lvlText w:val="%3.%4.%5.%6.%7"/>
      <w:lvlJc w:val="left"/>
      <w:pPr>
        <w:tabs>
          <w:tab w:val="num" w:pos="0"/>
        </w:tabs>
        <w:ind w:left="4680" w:hanging="0"/>
      </w:pPr>
    </w:lvl>
    <w:lvl w:ilvl="7">
      <w:start w:val="1"/>
      <w:numFmt w:val="lowerLetter"/>
      <w:lvlText w:val="%4.%5.%6.%7.%8"/>
      <w:lvlJc w:val="left"/>
      <w:pPr>
        <w:tabs>
          <w:tab w:val="num" w:pos="0"/>
        </w:tabs>
        <w:ind w:left="5400" w:hanging="0"/>
      </w:pPr>
    </w:lvl>
    <w:lvl w:ilvl="8">
      <w:start w:val="1"/>
      <w:numFmt w:val="lowerRoman"/>
      <w:lvlText w:val="%5.%6.%7.%8.%9"/>
      <w:lvlJc w:val="left"/>
      <w:pPr>
        <w:tabs>
          <w:tab w:val="num" w:pos="0"/>
        </w:tabs>
        <w:ind w:left="630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24"/>
    <w:qFormat/>
    <w:pPr/>
    <w:rPr/>
  </w:style>
  <w:style w:type="paragraph" w:styleId="7">
    <w:name w:val="Heading 7"/>
    <w:basedOn w:val="Style24"/>
    <w:qFormat/>
    <w:pPr/>
    <w:rPr/>
  </w:style>
  <w:style w:type="character" w:styleId="595pt">
    <w:name w:val="Основной текст (5) + 9;5 pt"/>
    <w:qFormat/>
    <w:rPr>
      <w:b/>
      <w:sz w:val="19"/>
      <w:shd w:fill="FFFFFF" w:val="clear"/>
    </w:rPr>
  </w:style>
  <w:style w:type="character" w:styleId="285pt">
    <w:name w:val="Основной текст (2) + 8;5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  <w:shd w:fill="FFFFFF" w:val="clear"/>
    </w:rPr>
  </w:style>
  <w:style w:type="character" w:styleId="2">
    <w:name w:val="Основной текст (2)_"/>
    <w:qFormat/>
    <w:rPr>
      <w:rFonts w:ascii="Times New Roman" w:hAnsi="Times New Roman" w:eastAsia="Times New Roman"/>
      <w:sz w:val="28"/>
      <w:szCs w:val="28"/>
      <w:shd w:fill="FFFFFF" w:val="clear"/>
    </w:rPr>
  </w:style>
  <w:style w:type="character" w:styleId="58pt">
    <w:name w:val="Основной текст (5) + 8 pt"/>
    <w:qFormat/>
    <w:rPr>
      <w:b/>
      <w:sz w:val="16"/>
      <w:shd w:fill="FFFFFF" w:val="clear"/>
    </w:rPr>
  </w:style>
  <w:style w:type="character" w:styleId="5">
    <w:name w:val="Основной текст (5)_"/>
    <w:qFormat/>
    <w:rPr>
      <w:sz w:val="17"/>
      <w:shd w:fill="FFFFFF" w:val="clear"/>
    </w:rPr>
  </w:style>
  <w:style w:type="character" w:styleId="DefaultParagraphFont">
    <w:name w:val="Default Paragraph Font"/>
    <w:qFormat/>
    <w:rPr/>
  </w:style>
  <w:style w:type="character" w:styleId="21">
    <w:name w:val="Заголовок №2_"/>
    <w:qFormat/>
    <w:rPr>
      <w:sz w:val="28"/>
      <w:shd w:fill="FFFFFF" w:val="clear"/>
    </w:rPr>
  </w:style>
  <w:style w:type="character" w:styleId="11">
    <w:name w:val="Текст сноски Знак1"/>
    <w:qFormat/>
    <w:rPr>
      <w:rFonts w:ascii="Calibri" w:hAnsi="Calibri" w:eastAsia="Calibri"/>
      <w:sz w:val="24"/>
      <w:szCs w:val="24"/>
      <w:lang w:eastAsia="zh-CN"/>
    </w:rPr>
  </w:style>
  <w:style w:type="character" w:styleId="WW">
    <w:name w:val="WW-Символ концевой сноски"/>
    <w:qFormat/>
    <w:rPr/>
  </w:style>
  <w:style w:type="character" w:styleId="Appleconvertedspace">
    <w:name w:val="apple-converted-space"/>
    <w:qFormat/>
    <w:rPr/>
  </w:style>
  <w:style w:type="character" w:styleId="Style12">
    <w:name w:val="Абзац списка Знак Знак"/>
    <w:qFormat/>
    <w:rPr>
      <w:sz w:val="24"/>
    </w:rPr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Текст сноски Знак"/>
    <w:qFormat/>
    <w:rPr>
      <w:rFonts w:ascii="Calibri" w:hAnsi="Calibri" w:eastAsia="Calibri"/>
      <w:sz w:val="24"/>
      <w:szCs w:val="24"/>
    </w:rPr>
  </w:style>
  <w:style w:type="character" w:styleId="WW1">
    <w:name w:val="WW-Интернет-ссылка"/>
    <w:qFormat/>
    <w:rPr>
      <w:color w:val="0000FF"/>
      <w:u w:val="single"/>
    </w:rPr>
  </w:style>
  <w:style w:type="character" w:styleId="12">
    <w:name w:val="Заголовок 1 Знак"/>
    <w:qFormat/>
    <w:rPr>
      <w:rFonts w:ascii="Cambria" w:hAnsi="Cambria" w:eastAsia="Cambria"/>
      <w:b/>
      <w:bCs/>
      <w:color w:val="365F91"/>
      <w:sz w:val="28"/>
      <w:szCs w:val="28"/>
      <w:lang w:eastAsia="zh-CN"/>
    </w:rPr>
  </w:style>
  <w:style w:type="character" w:styleId="Style14">
    <w:name w:val="Текст Знак"/>
    <w:qFormat/>
    <w:rPr>
      <w:rFonts w:ascii="Courier New" w:hAnsi="Courier New" w:eastAsia="Courier New"/>
      <w:color w:val="000000"/>
    </w:rPr>
  </w:style>
  <w:style w:type="character" w:styleId="ConsPlusNormal">
    <w:name w:val="ConsPlusNormal Знак"/>
    <w:qFormat/>
    <w:rPr>
      <w:rFonts w:ascii="Arial" w:hAnsi="Arial" w:eastAsia="Arial"/>
      <w:lang w:val="ru-RU" w:eastAsia="ar-SA"/>
    </w:rPr>
  </w:style>
  <w:style w:type="character" w:styleId="13">
    <w:name w:val="Основной текст1"/>
    <w:qFormat/>
    <w:rPr/>
  </w:style>
  <w:style w:type="character" w:styleId="Style15">
    <w:name w:val="Основной текст_"/>
    <w:qFormat/>
    <w:rPr>
      <w:sz w:val="27"/>
      <w:shd w:fill="FFFFFF" w:val="clear"/>
    </w:rPr>
  </w:style>
  <w:style w:type="character" w:styleId="PointChar">
    <w:name w:val="Point Char"/>
    <w:qFormat/>
    <w:rPr>
      <w:sz w:val="24"/>
    </w:rPr>
  </w:style>
  <w:style w:type="character" w:styleId="FontStyle22">
    <w:name w:val="Font Style22"/>
    <w:qFormat/>
    <w:rPr>
      <w:rFonts w:ascii="Times New Roman" w:hAnsi="Times New Roman" w:eastAsia="Times New Roman"/>
      <w:spacing w:val="10"/>
      <w:sz w:val="24"/>
      <w:szCs w:val="24"/>
    </w:rPr>
  </w:style>
  <w:style w:type="character" w:styleId="Style16">
    <w:name w:val="Основной текст с отступом Знак"/>
    <w:qFormat/>
    <w:rPr>
      <w:rFonts w:ascii="Calibri" w:hAnsi="Calibri" w:eastAsia="Calibri"/>
      <w:sz w:val="22"/>
      <w:szCs w:val="22"/>
      <w:lang w:val="ru-RU"/>
    </w:rPr>
  </w:style>
  <w:style w:type="character" w:styleId="Style17">
    <w:name w:val="Нижний колонтитул Знак"/>
    <w:qFormat/>
    <w:rPr>
      <w:rFonts w:ascii="Calibri" w:hAnsi="Calibri" w:eastAsia="Calibri"/>
      <w:sz w:val="22"/>
      <w:szCs w:val="22"/>
      <w:lang w:val="ru-RU"/>
    </w:rPr>
  </w:style>
  <w:style w:type="character" w:styleId="14">
    <w:name w:val="Верхний колонтитул Знак1"/>
    <w:qFormat/>
    <w:rPr>
      <w:rFonts w:eastAsia="Calibri"/>
      <w:szCs w:val="28"/>
      <w:lang w:eastAsia="ru-RU"/>
    </w:rPr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9">
    <w:name w:val="Основной текст Знак"/>
    <w:qFormat/>
    <w:rPr>
      <w:sz w:val="24"/>
      <w:lang w:val="ru-RU"/>
    </w:rPr>
  </w:style>
  <w:style w:type="character" w:styleId="Style20">
    <w:name w:val="Верхний колонтитул Знак"/>
    <w:qFormat/>
    <w:rPr>
      <w:rFonts w:eastAsia="Calibri"/>
      <w:szCs w:val="28"/>
      <w:lang w:eastAsia="ru-RU"/>
    </w:rPr>
  </w:style>
  <w:style w:type="character" w:styleId="Style21">
    <w:name w:val="Знак Знак"/>
    <w:qFormat/>
    <w:rPr>
      <w:rFonts w:ascii="Calibri" w:hAnsi="Calibri" w:eastAsia="Calibri"/>
      <w:sz w:val="22"/>
      <w:szCs w:val="22"/>
      <w:lang w:val="ru-RU" w:eastAsia="ar-SA"/>
    </w:rPr>
  </w:style>
  <w:style w:type="character" w:styleId="15">
    <w:name w:val="Знак Знак1"/>
    <w:qFormat/>
    <w:rPr>
      <w:rFonts w:ascii="Calibri" w:hAnsi="Calibri" w:eastAsia="Calibri"/>
      <w:sz w:val="22"/>
      <w:szCs w:val="22"/>
      <w:lang w:val="ru-RU" w:eastAsia="ar-SA"/>
    </w:rPr>
  </w:style>
  <w:style w:type="character" w:styleId="22">
    <w:name w:val="Знак Знак2"/>
    <w:qFormat/>
    <w:rPr>
      <w:rFonts w:eastAsia="Calibri"/>
      <w:szCs w:val="28"/>
      <w:lang w:eastAsia="ru-RU"/>
    </w:rPr>
  </w:style>
  <w:style w:type="character" w:styleId="3">
    <w:name w:val="Знак Знак3"/>
    <w:qFormat/>
    <w:rPr>
      <w:sz w:val="24"/>
      <w:lang w:val="ru-RU"/>
    </w:rPr>
  </w:style>
  <w:style w:type="character" w:styleId="4">
    <w:name w:val="Знак Знак4"/>
    <w:qFormat/>
    <w:rPr>
      <w:rFonts w:ascii="Tahoma" w:hAnsi="Tahoma" w:eastAsia="Tahoma"/>
      <w:sz w:val="16"/>
      <w:szCs w:val="16"/>
      <w:lang w:val="ru-RU" w:eastAsia="ar-SA"/>
    </w:rPr>
  </w:style>
  <w:style w:type="character" w:styleId="51">
    <w:name w:val="Знак Знак5"/>
    <w:qFormat/>
    <w:rPr>
      <w:rFonts w:ascii="Calibri" w:hAnsi="Calibri" w:eastAsia="Calibri"/>
      <w:b/>
      <w:bCs/>
      <w:sz w:val="22"/>
      <w:szCs w:val="22"/>
      <w:lang w:val="ru-RU" w:eastAsia="ar-SA"/>
    </w:rPr>
  </w:style>
  <w:style w:type="character" w:styleId="6">
    <w:name w:val="Знак Знак6"/>
    <w:qFormat/>
    <w:rPr>
      <w:rFonts w:ascii="Cambria" w:hAnsi="Cambria" w:eastAsia="Cambria"/>
      <w:b/>
      <w:bCs/>
      <w:i/>
      <w:iCs/>
      <w:sz w:val="28"/>
      <w:szCs w:val="28"/>
      <w:lang w:val="ru-RU" w:eastAsia="ar-SA"/>
    </w:rPr>
  </w:style>
  <w:style w:type="character" w:styleId="16">
    <w:name w:val="Основной шрифт абзаца1"/>
    <w:qFormat/>
    <w:rPr/>
  </w:style>
  <w:style w:type="character" w:styleId="WWAbsatzStandardschriftart11">
    <w:name w:val="WW-Absatz-Standardschriftart11"/>
    <w:qFormat/>
    <w:rPr/>
  </w:style>
  <w:style w:type="character" w:styleId="23">
    <w:name w:val="Основной шрифт абзаца2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71">
    <w:name w:val="Заголовок 7 Знак"/>
    <w:qFormat/>
    <w:rPr>
      <w:b/>
      <w:spacing w:val="40"/>
      <w:sz w:val="48"/>
    </w:rPr>
  </w:style>
  <w:style w:type="character" w:styleId="41">
    <w:name w:val="Заголовок 4 Знак"/>
    <w:qFormat/>
    <w:rPr>
      <w:sz w:val="26"/>
    </w:rPr>
  </w:style>
  <w:style w:type="character" w:styleId="61">
    <w:name w:val="Заголовок 6 Знак"/>
    <w:qFormat/>
    <w:rPr>
      <w:rFonts w:ascii="Calibri" w:hAnsi="Calibri" w:eastAsia="Calibri"/>
      <w:b/>
      <w:bCs/>
      <w:sz w:val="22"/>
      <w:szCs w:val="22"/>
      <w:lang w:val="ru-RU"/>
    </w:rPr>
  </w:style>
  <w:style w:type="character" w:styleId="24">
    <w:name w:val="Заголовок 2 Знак"/>
    <w:qFormat/>
    <w:rPr>
      <w:rFonts w:ascii="Cambria" w:hAnsi="Cambria" w:eastAsia="Cambria"/>
      <w:b/>
      <w:bCs/>
      <w:i/>
      <w:iCs/>
      <w:sz w:val="28"/>
      <w:szCs w:val="28"/>
      <w:lang w:val="ru-RU"/>
    </w:rPr>
  </w:style>
  <w:style w:type="character" w:styleId="Style22">
    <w:name w:val="Без интервала Знак"/>
    <w:qFormat/>
    <w:rPr>
      <w:rFonts w:ascii="Calibri" w:hAnsi="Calibri" w:eastAsia="Calibri"/>
      <w:sz w:val="22"/>
      <w:szCs w:val="22"/>
      <w:lang w:eastAsia="ar-SA"/>
    </w:rPr>
  </w:style>
  <w:style w:type="character" w:styleId="31">
    <w:name w:val="Основной шрифт абзаца3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1">
    <w:name w:val="WW8Num15z1"/>
    <w:qFormat/>
    <w:rPr>
      <w:color w:val="FF0000"/>
    </w:rPr>
  </w:style>
  <w:style w:type="character" w:styleId="WW8Num15z0">
    <w:name w:val="WW8Num15z0"/>
    <w:qFormat/>
    <w:rPr>
      <w:rFonts w:ascii="Times New Roman" w:hAnsi="Times New Roman" w:eastAsia="Times New Roman"/>
      <w:b/>
    </w:rPr>
  </w:style>
  <w:style w:type="character" w:styleId="WW8Num14z0">
    <w:name w:val="WW8Num14z0"/>
    <w:qFormat/>
    <w:rPr>
      <w:sz w:val="28"/>
    </w:rPr>
  </w:style>
  <w:style w:type="character" w:styleId="42">
    <w:name w:val="Основной шрифт абзаца4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Style23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</w:rPr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eastAsia="Times New Roman"/>
      <w:sz w:val="24"/>
      <w:szCs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Times New Roman" w:hAnsi="Times New Roman"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sz w:val="28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pPr>
      <w:spacing w:lineRule="auto" w:line="288" w:before="0" w:after="14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52">
    <w:name w:val="Основной текст (5)"/>
    <w:basedOn w:val="Normal"/>
    <w:qFormat/>
    <w:pPr>
      <w:shd w:fill="FFFFFF" w:val="clear"/>
      <w:suppressAutoHyphens w:val="false"/>
      <w:spacing w:lineRule="atLeast" w:line="0"/>
      <w:jc w:val="both"/>
    </w:pPr>
    <w:rPr>
      <w:rFonts w:ascii="Calibri" w:hAnsi="Calibri" w:eastAsia="Arial"/>
      <w:sz w:val="17"/>
      <w:szCs w:val="17"/>
      <w:lang w:eastAsia="ar-SA"/>
    </w:rPr>
  </w:style>
  <w:style w:type="paragraph" w:styleId="131">
    <w:name w:val="Основной текст (13)"/>
    <w:basedOn w:val="Normal"/>
    <w:qFormat/>
    <w:pPr>
      <w:shd w:fill="FFFFFF" w:val="clear"/>
      <w:suppressAutoHyphens w:val="false"/>
      <w:spacing w:lineRule="atLeast" w:line="0"/>
    </w:pPr>
    <w:rPr>
      <w:sz w:val="9"/>
    </w:rPr>
  </w:style>
  <w:style w:type="paragraph" w:styleId="111">
    <w:name w:val="Основной текст (11)"/>
    <w:basedOn w:val="Normal"/>
    <w:qFormat/>
    <w:pPr>
      <w:shd w:fill="FFFFFF" w:val="clear"/>
      <w:suppressAutoHyphens w:val="false"/>
      <w:spacing w:lineRule="atLeast" w:line="0"/>
    </w:pPr>
    <w:rPr>
      <w:sz w:val="8"/>
    </w:rPr>
  </w:style>
  <w:style w:type="paragraph" w:styleId="151">
    <w:name w:val="Основной текст (15)"/>
    <w:basedOn w:val="Normal"/>
    <w:qFormat/>
    <w:pPr>
      <w:shd w:fill="FFFFFF" w:val="clear"/>
      <w:suppressAutoHyphens w:val="false"/>
      <w:spacing w:lineRule="atLeast" w:line="0"/>
    </w:pPr>
    <w:rPr>
      <w:sz w:val="9"/>
    </w:rPr>
  </w:style>
  <w:style w:type="paragraph" w:styleId="141">
    <w:name w:val="Основной текст (14)"/>
    <w:basedOn w:val="Normal"/>
    <w:qFormat/>
    <w:pPr>
      <w:shd w:fill="FFFFFF" w:val="clear"/>
      <w:suppressAutoHyphens w:val="false"/>
      <w:spacing w:lineRule="atLeast" w:line="0"/>
    </w:pPr>
    <w:rPr>
      <w:sz w:val="9"/>
    </w:rPr>
  </w:style>
  <w:style w:type="paragraph" w:styleId="8">
    <w:name w:val="Основной текст (8)"/>
    <w:basedOn w:val="Normal"/>
    <w:qFormat/>
    <w:pPr>
      <w:shd w:fill="FFFFFF" w:val="clear"/>
      <w:suppressAutoHyphens w:val="false"/>
      <w:spacing w:lineRule="atLeast" w:line="0"/>
    </w:pPr>
    <w:rPr>
      <w:sz w:val="8"/>
    </w:rPr>
  </w:style>
  <w:style w:type="paragraph" w:styleId="121">
    <w:name w:val="Основной текст (12)"/>
    <w:basedOn w:val="Normal"/>
    <w:qFormat/>
    <w:pPr>
      <w:shd w:fill="FFFFFF" w:val="clear"/>
      <w:suppressAutoHyphens w:val="false"/>
      <w:spacing w:lineRule="atLeast" w:line="0"/>
    </w:pPr>
    <w:rPr>
      <w:sz w:val="9"/>
    </w:rPr>
  </w:style>
  <w:style w:type="paragraph" w:styleId="72">
    <w:name w:val="Основной текст (7)"/>
    <w:basedOn w:val="Normal"/>
    <w:qFormat/>
    <w:pPr>
      <w:shd w:fill="FFFFFF" w:val="clear"/>
      <w:suppressAutoHyphens w:val="false"/>
      <w:spacing w:lineRule="atLeast" w:line="0"/>
    </w:pPr>
    <w:rPr>
      <w:sz w:val="9"/>
    </w:rPr>
  </w:style>
  <w:style w:type="paragraph" w:styleId="32">
    <w:name w:val="Основной текст (3)"/>
    <w:basedOn w:val="Normal"/>
    <w:qFormat/>
    <w:pPr>
      <w:shd w:fill="FFFFFF" w:val="clear"/>
      <w:suppressAutoHyphens w:val="false"/>
      <w:spacing w:lineRule="atLeast" w:line="0" w:before="0" w:after="360"/>
      <w:jc w:val="center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25">
    <w:name w:val="Основной текст (2)"/>
    <w:basedOn w:val="Normal"/>
    <w:qFormat/>
    <w:pPr>
      <w:shd w:fill="FFFFFF" w:val="clear"/>
      <w:suppressAutoHyphens w:val="false"/>
      <w:spacing w:lineRule="exact" w:line="466" w:before="360" w:after="0"/>
      <w:ind w:left="0" w:right="0" w:hanging="240"/>
      <w:jc w:val="center"/>
    </w:pPr>
    <w:rPr>
      <w:sz w:val="28"/>
    </w:rPr>
  </w:style>
  <w:style w:type="paragraph" w:styleId="CommentSubject">
    <w:name w:val="Comment Subject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b/>
      <w:color w:val="auto"/>
      <w:kern w:val="2"/>
      <w:sz w:val="24"/>
      <w:szCs w:val="24"/>
      <w:lang w:val="en-US" w:eastAsia="zh-CN" w:bidi="hi-IN"/>
    </w:rPr>
  </w:style>
  <w:style w:type="paragraph" w:styleId="CommentText">
    <w:name w:val="Comment Text"/>
    <w:basedOn w:val="Normal"/>
    <w:qFormat/>
    <w:pPr/>
    <w:rPr/>
  </w:style>
  <w:style w:type="paragraph" w:styleId="Xl156">
    <w:name w:val="xl15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55">
    <w:name w:val="xl15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54">
    <w:name w:val="xl154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53">
    <w:name w:val="xl153"/>
    <w:basedOn w:val="Normal"/>
    <w:qFormat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/>
  </w:style>
  <w:style w:type="paragraph" w:styleId="Xl152">
    <w:name w:val="xl152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/>
  </w:style>
  <w:style w:type="paragraph" w:styleId="Xl151">
    <w:name w:val="xl151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50">
    <w:name w:val="xl150"/>
    <w:basedOn w:val="Normal"/>
    <w:qFormat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/>
  </w:style>
  <w:style w:type="paragraph" w:styleId="Xl149">
    <w:name w:val="xl14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/>
  </w:style>
  <w:style w:type="paragraph" w:styleId="Xl148">
    <w:name w:val="xl14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147">
    <w:name w:val="xl147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146">
    <w:name w:val="xl14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145">
    <w:name w:val="xl14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both"/>
    </w:pPr>
    <w:rPr>
      <w:b/>
    </w:rPr>
  </w:style>
  <w:style w:type="paragraph" w:styleId="Xl144">
    <w:name w:val="xl144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both"/>
    </w:pPr>
    <w:rPr>
      <w:b/>
    </w:rPr>
  </w:style>
  <w:style w:type="paragraph" w:styleId="Xl143">
    <w:name w:val="xl14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both"/>
    </w:pPr>
    <w:rPr>
      <w:b/>
    </w:rPr>
  </w:style>
  <w:style w:type="paragraph" w:styleId="Xl142">
    <w:name w:val="xl14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41">
    <w:name w:val="xl141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40">
    <w:name w:val="xl14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color w:val="000000"/>
    </w:rPr>
  </w:style>
  <w:style w:type="paragraph" w:styleId="Xl139">
    <w:name w:val="xl13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38">
    <w:name w:val="xl13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37">
    <w:name w:val="xl13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both"/>
    </w:pPr>
    <w:rPr>
      <w:color w:val="000000"/>
    </w:rPr>
  </w:style>
  <w:style w:type="paragraph" w:styleId="Xl136">
    <w:name w:val="xl13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both"/>
    </w:pPr>
    <w:rPr>
      <w:color w:val="000000"/>
    </w:rPr>
  </w:style>
  <w:style w:type="paragraph" w:styleId="Xl135">
    <w:name w:val="xl13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color w:val="000000"/>
    </w:rPr>
  </w:style>
  <w:style w:type="paragraph" w:styleId="Xl134">
    <w:name w:val="xl134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</w:pPr>
    <w:rPr>
      <w:b/>
      <w:color w:val="000000"/>
    </w:rPr>
  </w:style>
  <w:style w:type="paragraph" w:styleId="Xl133">
    <w:name w:val="xl13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b/>
      <w:color w:val="000000"/>
    </w:rPr>
  </w:style>
  <w:style w:type="paragraph" w:styleId="Xl132">
    <w:name w:val="xl13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31">
    <w:name w:val="xl131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30">
    <w:name w:val="xl13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29">
    <w:name w:val="xl12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28">
    <w:name w:val="xl128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27">
    <w:name w:val="xl127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26">
    <w:name w:val="xl126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25">
    <w:name w:val="xl125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24">
    <w:name w:val="xl124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123">
    <w:name w:val="xl12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22">
    <w:name w:val="xl12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21">
    <w:name w:val="xl12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20">
    <w:name w:val="xl12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19">
    <w:name w:val="xl119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18">
    <w:name w:val="xl118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17">
    <w:name w:val="xl11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color w:val="000000"/>
    </w:rPr>
  </w:style>
  <w:style w:type="paragraph" w:styleId="Xl116">
    <w:name w:val="xl116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</w:pPr>
    <w:rPr>
      <w:color w:val="000000"/>
    </w:rPr>
  </w:style>
  <w:style w:type="paragraph" w:styleId="Xl115">
    <w:name w:val="xl11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color w:val="000000"/>
    </w:rPr>
  </w:style>
  <w:style w:type="paragraph" w:styleId="Xl114">
    <w:name w:val="xl11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13">
    <w:name w:val="xl11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/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</w:pPr>
    <w:rPr/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/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</w:rPr>
  </w:style>
  <w:style w:type="paragraph" w:styleId="Xl108">
    <w:name w:val="xl108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</w:pPr>
    <w:rPr>
      <w:b/>
    </w:rPr>
  </w:style>
  <w:style w:type="paragraph" w:styleId="Xl107">
    <w:name w:val="xl107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b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05">
    <w:name w:val="xl10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03">
    <w:name w:val="xl10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02">
    <w:name w:val="xl10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01">
    <w:name w:val="xl101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100">
    <w:name w:val="xl10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99">
    <w:name w:val="xl9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98">
    <w:name w:val="xl98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97">
    <w:name w:val="xl97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96">
    <w:name w:val="xl96"/>
    <w:basedOn w:val="Normal"/>
    <w:qFormat/>
    <w:pPr>
      <w:pBdr>
        <w:bottom w:val="single" w:sz="8" w:space="0" w:color="000000"/>
        <w:right w:val="single" w:sz="8" w:space="0" w:color="000000"/>
      </w:pBdr>
      <w:shd w:fill="FFFFFF" w:val="clear"/>
      <w:spacing w:before="280" w:after="280"/>
      <w:jc w:val="center"/>
    </w:pPr>
    <w:rPr>
      <w:color w:val="000000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</w:rPr>
  </w:style>
  <w:style w:type="paragraph" w:styleId="Xl94">
    <w:name w:val="xl94"/>
    <w:basedOn w:val="Normal"/>
    <w:qFormat/>
    <w:pPr>
      <w:spacing w:before="280" w:after="280"/>
      <w:jc w:val="center"/>
    </w:pPr>
    <w:rPr/>
  </w:style>
  <w:style w:type="paragraph" w:styleId="Xl93">
    <w:name w:val="xl93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b/>
      <w:color w:val="000000"/>
    </w:rPr>
  </w:style>
  <w:style w:type="paragraph" w:styleId="Xl92">
    <w:name w:val="xl92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both"/>
    </w:pPr>
    <w:rPr/>
  </w:style>
  <w:style w:type="paragraph" w:styleId="Xl91">
    <w:name w:val="xl91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  <w:u w:val="single"/>
    </w:rPr>
  </w:style>
  <w:style w:type="paragraph" w:styleId="Xl90">
    <w:name w:val="xl9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89">
    <w:name w:val="xl89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color w:val="000000"/>
    </w:rPr>
  </w:style>
  <w:style w:type="paragraph" w:styleId="Xl88">
    <w:name w:val="xl88"/>
    <w:basedOn w:val="Normal"/>
    <w:qFormat/>
    <w:pPr>
      <w:pBdr>
        <w:right w:val="single" w:sz="8" w:space="0" w:color="000000"/>
      </w:pBdr>
      <w:spacing w:before="280" w:after="280"/>
    </w:pPr>
    <w:rPr>
      <w:color w:val="000000"/>
    </w:rPr>
  </w:style>
  <w:style w:type="paragraph" w:styleId="Xl87">
    <w:name w:val="xl87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/>
  </w:style>
  <w:style w:type="paragraph" w:styleId="Xl86">
    <w:name w:val="xl86"/>
    <w:basedOn w:val="Normal"/>
    <w:qFormat/>
    <w:pPr>
      <w:pBdr>
        <w:right w:val="single" w:sz="8" w:space="0" w:color="000000"/>
      </w:pBdr>
      <w:spacing w:before="280" w:after="280"/>
    </w:pPr>
    <w:rPr/>
  </w:style>
  <w:style w:type="paragraph" w:styleId="Xl85">
    <w:name w:val="xl85"/>
    <w:basedOn w:val="Normal"/>
    <w:qFormat/>
    <w:pPr>
      <w:pBdr>
        <w:right w:val="single" w:sz="8" w:space="0" w:color="000000"/>
      </w:pBdr>
      <w:spacing w:before="280" w:after="280"/>
      <w:jc w:val="both"/>
    </w:pPr>
    <w:rPr/>
  </w:style>
  <w:style w:type="paragraph" w:styleId="Xl84">
    <w:name w:val="xl84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both"/>
    </w:pPr>
    <w:rPr>
      <w:color w:val="000000"/>
    </w:rPr>
  </w:style>
  <w:style w:type="paragraph" w:styleId="Xl83">
    <w:name w:val="xl83"/>
    <w:basedOn w:val="Normal"/>
    <w:qFormat/>
    <w:pPr>
      <w:pBdr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82">
    <w:name w:val="xl82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</w:rPr>
  </w:style>
  <w:style w:type="paragraph" w:styleId="Xl81">
    <w:name w:val="xl81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80">
    <w:name w:val="xl80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78">
    <w:name w:val="xl78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77">
    <w:name w:val="xl77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76">
    <w:name w:val="xl76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75">
    <w:name w:val="xl75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color w:val="000000"/>
    </w:rPr>
  </w:style>
  <w:style w:type="paragraph" w:styleId="Xl74">
    <w:name w:val="xl74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73">
    <w:name w:val="xl73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</w:rPr>
  </w:style>
  <w:style w:type="paragraph" w:styleId="Xl71">
    <w:name w:val="xl71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70">
    <w:name w:val="xl70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69">
    <w:name w:val="xl69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68">
    <w:name w:val="xl68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67">
    <w:name w:val="xl6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66">
    <w:name w:val="xl66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/>
  </w:style>
  <w:style w:type="paragraph" w:styleId="Xl65">
    <w:name w:val="xl65"/>
    <w:basedOn w:val="Normal"/>
    <w:qFormat/>
    <w:pPr>
      <w:pBdr>
        <w:right w:val="single" w:sz="8" w:space="0" w:color="000000"/>
      </w:pBdr>
      <w:spacing w:before="280" w:after="280"/>
      <w:jc w:val="center"/>
    </w:pPr>
    <w:rPr/>
  </w:style>
  <w:style w:type="paragraph" w:styleId="Font5">
    <w:name w:val="font5"/>
    <w:basedOn w:val="Normal"/>
    <w:qFormat/>
    <w:pPr>
      <w:spacing w:before="280" w:after="280"/>
    </w:pPr>
    <w:rPr>
      <w:color w:val="000000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ru-RU" w:eastAsia="ar-SA" w:bidi="hi-IN"/>
    </w:rPr>
  </w:style>
  <w:style w:type="paragraph" w:styleId="Style29">
    <w:name w:val="Абзац списка Знак"/>
    <w:basedOn w:val="Normal"/>
    <w:qFormat/>
    <w:pPr>
      <w:spacing w:before="0" w:after="0"/>
      <w:ind w:left="720" w:right="0" w:hanging="0"/>
      <w:contextualSpacing/>
    </w:pPr>
    <w:rPr/>
  </w:style>
  <w:style w:type="paragraph" w:styleId="17">
    <w:name w:val="Без интервала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hi-IN"/>
    </w:rPr>
  </w:style>
  <w:style w:type="paragraph" w:styleId="Style30">
    <w:name w:val="НИР"/>
    <w:basedOn w:val="Normal"/>
    <w:qFormat/>
    <w:pPr>
      <w:spacing w:lineRule="auto" w:line="360" w:before="0" w:after="120"/>
      <w:ind w:left="0" w:right="0" w:firstLine="720"/>
      <w:jc w:val="both"/>
    </w:pPr>
    <w:rPr>
      <w:color w:val="000000"/>
      <w:spacing w:val="5"/>
    </w:rPr>
  </w:style>
  <w:style w:type="paragraph" w:styleId="18">
    <w:name w:val="Текст1"/>
    <w:basedOn w:val="Normal"/>
    <w:qFormat/>
    <w:pPr/>
    <w:rPr>
      <w:rFonts w:ascii="Courier New" w:hAnsi="Courier New" w:eastAsia="Courier New"/>
      <w:color w:val="000000"/>
      <w:lang w:eastAsia="ar-SA"/>
    </w:rPr>
  </w:style>
  <w:style w:type="paragraph" w:styleId="33">
    <w:name w:val="Основной текст3"/>
    <w:basedOn w:val="Normal"/>
    <w:qFormat/>
    <w:pPr>
      <w:shd w:fill="FFFFFF" w:val="clear"/>
      <w:spacing w:lineRule="exact" w:line="288" w:before="420" w:after="240"/>
    </w:pPr>
    <w:rPr>
      <w:sz w:val="27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/>
  </w:style>
  <w:style w:type="paragraph" w:styleId="142">
    <w:name w:val="Обычный + 14 пт"/>
    <w:qFormat/>
    <w:pPr>
      <w:widowControl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firstLine="601"/>
      <w:jc w:val="both"/>
    </w:pPr>
    <w:rPr>
      <w:rFonts w:ascii="Times New Roman" w:hAnsi="Times New Roman" w:eastAsia="Times New Roman" w:cs="Mangal"/>
      <w:color w:val="auto"/>
      <w:kern w:val="2"/>
      <w:sz w:val="28"/>
      <w:szCs w:val="28"/>
      <w:lang w:eastAsia="ar-SA" w:val="en-US" w:bidi="hi-IN"/>
    </w:rPr>
  </w:style>
  <w:style w:type="paragraph" w:styleId="Style31">
    <w:name w:val="Обычный (веб)"/>
    <w:basedOn w:val="Normal"/>
    <w:qFormat/>
    <w:pPr>
      <w:spacing w:before="280" w:after="280"/>
    </w:pPr>
    <w:rPr/>
  </w:style>
  <w:style w:type="paragraph" w:styleId="Consplusnormal1">
    <w:name w:val="consplusnormal"/>
    <w:basedOn w:val="Normal"/>
    <w:qFormat/>
    <w:pPr>
      <w:spacing w:before="280" w:after="280"/>
    </w:pPr>
    <w:rPr/>
  </w:style>
  <w:style w:type="paragraph" w:styleId="19">
    <w:name w:val="1 Знак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Style32">
    <w:name w:val="Знак Знак Знак"/>
    <w:basedOn w:val="Normal"/>
    <w:qFormat/>
    <w:pPr>
      <w:spacing w:before="280" w:after="280"/>
    </w:pPr>
    <w:rPr>
      <w:rFonts w:ascii="Tahoma" w:hAnsi="Tahoma" w:eastAsia="Tahoma"/>
      <w:lang w:val="en-US" w:eastAsia="ar-SA"/>
    </w:rPr>
  </w:style>
  <w:style w:type="paragraph" w:styleId="Char">
    <w:name w:val="Char Знак Знак Знак"/>
    <w:basedOn w:val="Normal"/>
    <w:qFormat/>
    <w:pPr>
      <w:widowControl w:val="false"/>
      <w:spacing w:lineRule="atLeast" w:line="360" w:before="280" w:after="280"/>
      <w:jc w:val="both"/>
    </w:pPr>
    <w:rPr>
      <w:rFonts w:ascii="Tahoma" w:hAnsi="Tahoma" w:eastAsia="Tahoma"/>
      <w:lang w:val="en-US" w:eastAsia="ar-SA"/>
    </w:rPr>
  </w:style>
  <w:style w:type="paragraph" w:styleId="Consplusnonformat">
    <w:name w:val="consplusnonformat"/>
    <w:basedOn w:val="Normal"/>
    <w:qFormat/>
    <w:pPr>
      <w:spacing w:before="280" w:after="280"/>
    </w:pPr>
    <w:rPr/>
  </w:style>
  <w:style w:type="paragraph" w:styleId="ConsPlusNonformat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110">
    <w:name w:val="Указатель1"/>
    <w:basedOn w:val="Normal"/>
    <w:qFormat/>
    <w:pPr/>
    <w:rPr>
      <w:rFonts w:ascii="Arial" w:hAnsi="Arial" w:eastAsia="Mangal"/>
      <w:lang w:eastAsia="ar-SA"/>
    </w:rPr>
  </w:style>
  <w:style w:type="paragraph" w:styleId="112">
    <w:name w:val="Название1"/>
    <w:basedOn w:val="Normal"/>
    <w:qFormat/>
    <w:pPr>
      <w:spacing w:before="120" w:after="120"/>
    </w:pPr>
    <w:rPr>
      <w:rFonts w:ascii="Arial" w:hAnsi="Arial" w:eastAsia="Mangal"/>
      <w:i/>
      <w:iCs/>
      <w:lang w:eastAsia="ar-SA"/>
    </w:rPr>
  </w:style>
  <w:style w:type="paragraph" w:styleId="26">
    <w:name w:val="Указатель2"/>
    <w:basedOn w:val="Normal"/>
    <w:qFormat/>
    <w:pPr/>
    <w:rPr>
      <w:rFonts w:ascii="Arial" w:hAnsi="Arial" w:eastAsia="Mangal"/>
      <w:lang w:eastAsia="ar-SA"/>
    </w:rPr>
  </w:style>
  <w:style w:type="paragraph" w:styleId="27">
    <w:name w:val="Название2"/>
    <w:basedOn w:val="Normal"/>
    <w:qFormat/>
    <w:pPr>
      <w:spacing w:before="120" w:after="120"/>
    </w:pPr>
    <w:rPr>
      <w:rFonts w:ascii="Arial" w:hAnsi="Arial" w:eastAsia="Mangal"/>
      <w:i/>
      <w:iCs/>
      <w:lang w:eastAsia="ar-SA"/>
    </w:rPr>
  </w:style>
  <w:style w:type="paragraph" w:styleId="Style33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/>
      <w:sz w:val="22"/>
      <w:szCs w:val="22"/>
      <w:lang w:eastAsia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hi-IN"/>
    </w:rPr>
  </w:style>
  <w:style w:type="paragraph" w:styleId="Style3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hi-IN"/>
    </w:rPr>
  </w:style>
  <w:style w:type="paragraph" w:styleId="ConsPlusNormal2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left="0" w:right="0"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Style35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34">
    <w:name w:val="Указатель3"/>
    <w:basedOn w:val="Normal"/>
    <w:qFormat/>
    <w:pPr/>
    <w:rPr>
      <w:rFonts w:eastAsia="Lucida Sans"/>
      <w:lang w:eastAsia="ar-SA"/>
    </w:rPr>
  </w:style>
  <w:style w:type="paragraph" w:styleId="113">
    <w:name w:val="Название объекта1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43">
    <w:name w:val="Указатель4"/>
    <w:basedOn w:val="Normal"/>
    <w:qFormat/>
    <w:pPr/>
    <w:rPr>
      <w:rFonts w:eastAsia="Arial"/>
      <w:lang w:eastAsia="ar-SA"/>
    </w:rPr>
  </w:style>
  <w:style w:type="paragraph" w:styleId="Style36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3</Pages>
  <Words>440</Words>
  <Characters>3329</Characters>
  <CharactersWithSpaces>3871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2022-01-13T09:54:10Z</dcterms:modified>
  <cp:revision>3</cp:revision>
  <dc:subject/>
  <dc:title/>
</cp:coreProperties>
</file>