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C5" w:rsidRDefault="00B049C5">
      <w:pPr>
        <w:pStyle w:val="ConsPlusTitlePage"/>
      </w:pPr>
    </w:p>
    <w:p w:rsidR="00B049C5" w:rsidRDefault="00B049C5">
      <w:pPr>
        <w:pStyle w:val="ConsPlusNormal"/>
        <w:outlineLvl w:val="0"/>
      </w:pPr>
    </w:p>
    <w:p w:rsidR="00B049C5" w:rsidRDefault="00B049C5">
      <w:pPr>
        <w:pStyle w:val="ConsPlusTitle"/>
        <w:jc w:val="center"/>
        <w:outlineLvl w:val="0"/>
      </w:pPr>
      <w:r>
        <w:t>ГЛАВА ГОРОДА КУРЧАТОВА</w:t>
      </w:r>
    </w:p>
    <w:p w:rsidR="00B049C5" w:rsidRDefault="00B049C5">
      <w:pPr>
        <w:pStyle w:val="ConsPlusTitle"/>
        <w:jc w:val="center"/>
      </w:pPr>
      <w:r>
        <w:t>КУРСКОЙ ОБЛАСТИ</w:t>
      </w:r>
    </w:p>
    <w:p w:rsidR="00B049C5" w:rsidRDefault="00B049C5">
      <w:pPr>
        <w:pStyle w:val="ConsPlusTitle"/>
        <w:jc w:val="center"/>
      </w:pPr>
    </w:p>
    <w:p w:rsidR="00B049C5" w:rsidRDefault="00B049C5">
      <w:pPr>
        <w:pStyle w:val="ConsPlusTitle"/>
        <w:jc w:val="center"/>
      </w:pPr>
      <w:r>
        <w:t>ПОСТАНОВЛЕНИЕ</w:t>
      </w:r>
    </w:p>
    <w:p w:rsidR="00B049C5" w:rsidRDefault="00B049C5">
      <w:pPr>
        <w:pStyle w:val="ConsPlusTitle"/>
        <w:jc w:val="center"/>
      </w:pPr>
      <w:r>
        <w:t>от 26 сентября 2008 г. N 1060</w:t>
      </w:r>
    </w:p>
    <w:p w:rsidR="00B049C5" w:rsidRDefault="00B049C5">
      <w:pPr>
        <w:pStyle w:val="ConsPlusTitle"/>
        <w:jc w:val="center"/>
      </w:pPr>
    </w:p>
    <w:p w:rsidR="00B049C5" w:rsidRDefault="00B049C5">
      <w:pPr>
        <w:pStyle w:val="ConsPlusTitle"/>
        <w:jc w:val="center"/>
      </w:pPr>
      <w:r>
        <w:t>ОБ УТВЕРЖДЕНИИ ПОЛОЖЕНИЯ О ПОРЯДКЕ ПРОВЕДЕНИЯ</w:t>
      </w:r>
    </w:p>
    <w:p w:rsidR="00B049C5" w:rsidRDefault="00B049C5">
      <w:pPr>
        <w:pStyle w:val="ConsPlusTitle"/>
        <w:jc w:val="center"/>
      </w:pPr>
      <w:r>
        <w:t>АТТЕСТАЦИИ МУНИЦИПАЛЬНЫХ СЛУЖАЩИХ ДЛЯ ЗАМЕЩЕНИЯ</w:t>
      </w:r>
    </w:p>
    <w:p w:rsidR="00B049C5" w:rsidRDefault="00B049C5">
      <w:pPr>
        <w:pStyle w:val="ConsPlusTitle"/>
        <w:jc w:val="center"/>
      </w:pPr>
      <w:r>
        <w:t>ДОЛЖНОСТЕЙ МУНИЦИПАЛЬНОЙ СЛУЖБЫ ГОРОДА КУРЧАТОВА</w:t>
      </w:r>
    </w:p>
    <w:p w:rsidR="00B049C5" w:rsidRDefault="00B049C5">
      <w:pPr>
        <w:pStyle w:val="ConsPlusNormal"/>
        <w:spacing w:after="1"/>
      </w:pPr>
    </w:p>
    <w:p w:rsidR="00B049C5" w:rsidRDefault="00B049C5">
      <w:pPr>
        <w:pStyle w:val="ConsPlusNormal"/>
      </w:pPr>
    </w:p>
    <w:p w:rsidR="00B049C5" w:rsidRDefault="00B049C5">
      <w:pPr>
        <w:pStyle w:val="ConsPlusNormal"/>
        <w:ind w:firstLine="540"/>
        <w:jc w:val="both"/>
      </w:pPr>
      <w:r>
        <w:t xml:space="preserve">Руководствуясь </w:t>
      </w:r>
      <w:hyperlink r:id="rId4">
        <w:r>
          <w:rPr>
            <w:color w:val="0000FF"/>
          </w:rPr>
          <w:t>Законом</w:t>
        </w:r>
      </w:hyperlink>
      <w:r>
        <w:t xml:space="preserve"> Курской области "О муниципальной службе в Курской области" от 13.06.2007 N 60-ЗКО, </w:t>
      </w:r>
      <w:hyperlink r:id="rId5">
        <w:r>
          <w:rPr>
            <w:color w:val="0000FF"/>
          </w:rPr>
          <w:t>Уставом</w:t>
        </w:r>
      </w:hyperlink>
      <w:r>
        <w:t xml:space="preserve"> города Курчатова, и в целях обеспечения эффективности муниципальной службы в органе местного самоуправления города Курчатова и повышения профессионального уровня муниципальных служащих города Курчатова постановляю:</w:t>
      </w:r>
    </w:p>
    <w:p w:rsidR="00B049C5" w:rsidRDefault="00B049C5">
      <w:pPr>
        <w:pStyle w:val="ConsPlusNormal"/>
        <w:spacing w:before="200"/>
        <w:ind w:firstLine="540"/>
        <w:jc w:val="both"/>
      </w:pPr>
      <w:r>
        <w:t xml:space="preserve">1. Утвердить </w:t>
      </w:r>
      <w:hyperlink w:anchor="P36">
        <w:r>
          <w:rPr>
            <w:color w:val="0000FF"/>
          </w:rPr>
          <w:t>Положение</w:t>
        </w:r>
      </w:hyperlink>
      <w:r>
        <w:t xml:space="preserve"> о порядке проведения аттестации муниципальных служащих для замещения должностей муниципальной службы города Курчатова (приложение).</w:t>
      </w:r>
    </w:p>
    <w:p w:rsidR="00B049C5" w:rsidRDefault="00B049C5">
      <w:pPr>
        <w:pStyle w:val="ConsPlusNormal"/>
        <w:spacing w:before="200"/>
        <w:ind w:firstLine="540"/>
        <w:jc w:val="both"/>
      </w:pPr>
      <w:r>
        <w:t xml:space="preserve">2. Управлению финансов города Курчатова (Т.Д. </w:t>
      </w:r>
      <w:proofErr w:type="spellStart"/>
      <w:r>
        <w:t>Гацко</w:t>
      </w:r>
      <w:proofErr w:type="spellEnd"/>
      <w:r>
        <w:t>) обеспечить финансирование расходов, связанных с проведением аттестации муниципальных служащих, в том числе расходов на оплату труда независимых экспертов, в пределах средств городского бюджета, предусмотренных на содержание органов местного самоуправления города Курчатова.</w:t>
      </w:r>
    </w:p>
    <w:p w:rsidR="00B049C5" w:rsidRDefault="00B049C5">
      <w:pPr>
        <w:pStyle w:val="ConsPlusNormal"/>
        <w:spacing w:before="200"/>
        <w:ind w:firstLine="540"/>
        <w:jc w:val="both"/>
      </w:pPr>
      <w:r>
        <w:t xml:space="preserve">3. Признать утратившим силу </w:t>
      </w:r>
      <w:hyperlink r:id="rId6">
        <w:r>
          <w:rPr>
            <w:color w:val="0000FF"/>
          </w:rPr>
          <w:t>постановление</w:t>
        </w:r>
      </w:hyperlink>
      <w:r>
        <w:t xml:space="preserve"> Главы города от 20.11.2000 N 613 "Об утверждении Положения о проведении аттестации муниципального служащего города Курчатова".</w:t>
      </w:r>
    </w:p>
    <w:p w:rsidR="00B049C5" w:rsidRDefault="00B049C5">
      <w:pPr>
        <w:pStyle w:val="ConsPlusNormal"/>
        <w:spacing w:before="200"/>
        <w:ind w:firstLine="540"/>
        <w:jc w:val="both"/>
      </w:pPr>
      <w:r>
        <w:t xml:space="preserve">4. Контроль за исполнением настоящего постановления возложить на начальника Управления делами администрации города Курчатова </w:t>
      </w:r>
      <w:proofErr w:type="spellStart"/>
      <w:r>
        <w:t>Гребенькову</w:t>
      </w:r>
      <w:proofErr w:type="spellEnd"/>
      <w:r>
        <w:t xml:space="preserve"> Е.Н.</w:t>
      </w:r>
    </w:p>
    <w:p w:rsidR="00B049C5" w:rsidRDefault="00B049C5">
      <w:pPr>
        <w:pStyle w:val="ConsPlusNormal"/>
        <w:jc w:val="both"/>
      </w:pPr>
      <w:r>
        <w:t xml:space="preserve">(п. 4 в ред. </w:t>
      </w:r>
      <w:hyperlink r:id="rId7">
        <w:r>
          <w:rPr>
            <w:color w:val="0000FF"/>
          </w:rPr>
          <w:t>постановления</w:t>
        </w:r>
      </w:hyperlink>
      <w:r>
        <w:t xml:space="preserve"> администрации г. Курчатова Курской области от 24.02.2014 N 170)</w:t>
      </w:r>
    </w:p>
    <w:p w:rsidR="00B049C5" w:rsidRDefault="00B049C5">
      <w:pPr>
        <w:pStyle w:val="ConsPlusNormal"/>
        <w:spacing w:before="200"/>
        <w:ind w:firstLine="540"/>
        <w:jc w:val="both"/>
      </w:pPr>
      <w:r>
        <w:t>5. Постановление вступает в силу со дня его подписания.</w:t>
      </w:r>
    </w:p>
    <w:p w:rsidR="00B049C5" w:rsidRDefault="00B049C5">
      <w:pPr>
        <w:pStyle w:val="ConsPlusNormal"/>
        <w:ind w:firstLine="540"/>
        <w:jc w:val="both"/>
      </w:pPr>
    </w:p>
    <w:p w:rsidR="00B049C5" w:rsidRDefault="00B049C5">
      <w:pPr>
        <w:pStyle w:val="ConsPlusNormal"/>
        <w:jc w:val="right"/>
      </w:pPr>
      <w:proofErr w:type="spellStart"/>
      <w:r>
        <w:t>И.о</w:t>
      </w:r>
      <w:proofErr w:type="spellEnd"/>
      <w:r>
        <w:t>. Главы города</w:t>
      </w:r>
    </w:p>
    <w:p w:rsidR="00B049C5" w:rsidRDefault="00B049C5">
      <w:pPr>
        <w:pStyle w:val="ConsPlusNormal"/>
        <w:jc w:val="right"/>
      </w:pPr>
      <w:r>
        <w:t>В.С.ЕЛЕЦКИХ</w:t>
      </w: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jc w:val="right"/>
        <w:outlineLvl w:val="0"/>
      </w:pPr>
      <w:r>
        <w:lastRenderedPageBreak/>
        <w:t>Утверждено</w:t>
      </w:r>
    </w:p>
    <w:p w:rsidR="00B049C5" w:rsidRDefault="00B049C5">
      <w:pPr>
        <w:pStyle w:val="ConsPlusNormal"/>
        <w:jc w:val="right"/>
      </w:pPr>
      <w:r>
        <w:t>постановлением</w:t>
      </w:r>
    </w:p>
    <w:p w:rsidR="00B049C5" w:rsidRDefault="00B049C5">
      <w:pPr>
        <w:pStyle w:val="ConsPlusNormal"/>
        <w:jc w:val="right"/>
      </w:pPr>
      <w:r>
        <w:t>Главы города</w:t>
      </w:r>
    </w:p>
    <w:p w:rsidR="00B049C5" w:rsidRDefault="00B049C5">
      <w:pPr>
        <w:pStyle w:val="ConsPlusNormal"/>
        <w:jc w:val="right"/>
      </w:pPr>
      <w:r>
        <w:t>от 26 сентября 2008 г. N 1060</w:t>
      </w:r>
    </w:p>
    <w:p w:rsidR="00B049C5" w:rsidRDefault="00B049C5">
      <w:pPr>
        <w:pStyle w:val="ConsPlusNormal"/>
        <w:ind w:firstLine="540"/>
        <w:jc w:val="both"/>
      </w:pPr>
    </w:p>
    <w:p w:rsidR="00B049C5" w:rsidRDefault="00B049C5">
      <w:pPr>
        <w:pStyle w:val="ConsPlusTitle"/>
        <w:jc w:val="center"/>
      </w:pPr>
      <w:bookmarkStart w:id="0" w:name="P36"/>
      <w:bookmarkEnd w:id="0"/>
      <w:r>
        <w:t>ПОЛОЖЕНИЕ</w:t>
      </w:r>
    </w:p>
    <w:p w:rsidR="00B049C5" w:rsidRDefault="00B049C5">
      <w:pPr>
        <w:pStyle w:val="ConsPlusTitle"/>
        <w:jc w:val="center"/>
      </w:pPr>
      <w:r>
        <w:t>О ПОРЯДКЕ ПРОВЕДЕНИЯ АТТЕСТАЦИИ МУНИЦИПАЛЬНЫХ СЛУЖАЩИХ ДЛЯ</w:t>
      </w:r>
    </w:p>
    <w:p w:rsidR="00B049C5" w:rsidRDefault="00B049C5">
      <w:pPr>
        <w:pStyle w:val="ConsPlusTitle"/>
        <w:jc w:val="center"/>
      </w:pPr>
      <w:r>
        <w:t>ЗАМЕЩЕНИЯ ДОЛЖНОСТЕЙ МУНИЦИПАЛЬНОЙ СЛУЖБЫ ГОРОДА КУРЧАТОВА</w:t>
      </w:r>
    </w:p>
    <w:p w:rsidR="00B049C5" w:rsidRDefault="00B049C5">
      <w:pPr>
        <w:pStyle w:val="ConsPlusNormal"/>
        <w:spacing w:after="1"/>
      </w:pPr>
    </w:p>
    <w:p w:rsidR="00B049C5" w:rsidRDefault="00B049C5">
      <w:pPr>
        <w:pStyle w:val="ConsPlusNormal"/>
        <w:ind w:firstLine="540"/>
        <w:jc w:val="both"/>
      </w:pPr>
    </w:p>
    <w:p w:rsidR="00B049C5" w:rsidRDefault="00B049C5">
      <w:pPr>
        <w:pStyle w:val="ConsPlusNormal"/>
        <w:jc w:val="center"/>
        <w:outlineLvl w:val="1"/>
      </w:pPr>
      <w:r>
        <w:t>I. Общие положения</w:t>
      </w:r>
    </w:p>
    <w:p w:rsidR="00B049C5" w:rsidRDefault="00B049C5">
      <w:pPr>
        <w:pStyle w:val="ConsPlusNormal"/>
        <w:ind w:firstLine="540"/>
        <w:jc w:val="both"/>
      </w:pPr>
    </w:p>
    <w:p w:rsidR="00B049C5" w:rsidRDefault="00B049C5">
      <w:pPr>
        <w:pStyle w:val="ConsPlusNormal"/>
        <w:ind w:firstLine="540"/>
        <w:jc w:val="both"/>
      </w:pPr>
      <w:r>
        <w:t xml:space="preserve">1.1. Настоящим Положением в соответствии со </w:t>
      </w:r>
      <w:hyperlink r:id="rId8">
        <w:r>
          <w:rPr>
            <w:color w:val="0000FF"/>
          </w:rPr>
          <w:t>статьей 18</w:t>
        </w:r>
      </w:hyperlink>
      <w:r>
        <w:t xml:space="preserve"> Федерального закона от 2 марта 2007 г. N 25-ФЗ "О муниципальной службе в Российской Федерации" и </w:t>
      </w:r>
      <w:hyperlink r:id="rId9">
        <w:r>
          <w:rPr>
            <w:color w:val="0000FF"/>
          </w:rPr>
          <w:t>статьей 4</w:t>
        </w:r>
      </w:hyperlink>
      <w:r>
        <w:t xml:space="preserve"> Закона Курской области от 13.06.2007 N 60-ЗКО "О муниципальной службе в Курской области" определяется порядок проведения аттестации муниципальных служащих, замещающих должности муниципальной службы города Курчатова (далее - Положение).</w:t>
      </w:r>
    </w:p>
    <w:p w:rsidR="00B049C5" w:rsidRDefault="00B049C5">
      <w:pPr>
        <w:pStyle w:val="ConsPlusNormal"/>
        <w:spacing w:before="200"/>
        <w:ind w:firstLine="540"/>
        <w:jc w:val="both"/>
      </w:pPr>
      <w:r>
        <w:t>1.2.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B049C5" w:rsidRDefault="00B049C5">
      <w:pPr>
        <w:pStyle w:val="ConsPlusNormal"/>
        <w:spacing w:before="20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B049C5" w:rsidRDefault="00B049C5">
      <w:pPr>
        <w:pStyle w:val="ConsPlusNormal"/>
        <w:spacing w:before="200"/>
        <w:ind w:firstLine="540"/>
        <w:jc w:val="both"/>
      </w:pPr>
      <w:r>
        <w:t>1.3. Аттестации не подлежат следующие муниципальные служащие:</w:t>
      </w:r>
    </w:p>
    <w:p w:rsidR="00B049C5" w:rsidRDefault="00B049C5">
      <w:pPr>
        <w:pStyle w:val="ConsPlusNormal"/>
        <w:spacing w:before="200"/>
        <w:ind w:firstLine="540"/>
        <w:jc w:val="both"/>
      </w:pPr>
      <w:r>
        <w:t>1) замещающие должности муниципальной службы менее одного года;</w:t>
      </w:r>
    </w:p>
    <w:p w:rsidR="00B049C5" w:rsidRDefault="00B049C5">
      <w:pPr>
        <w:pStyle w:val="ConsPlusNormal"/>
        <w:spacing w:before="200"/>
        <w:ind w:firstLine="540"/>
        <w:jc w:val="both"/>
      </w:pPr>
      <w:r>
        <w:t>2) достигшие возраста 60 лет;</w:t>
      </w:r>
    </w:p>
    <w:p w:rsidR="00B049C5" w:rsidRDefault="00B049C5">
      <w:pPr>
        <w:pStyle w:val="ConsPlusNormal"/>
        <w:spacing w:before="200"/>
        <w:ind w:firstLine="540"/>
        <w:jc w:val="both"/>
      </w:pPr>
      <w:r>
        <w:t>3) беременные женщины;</w:t>
      </w:r>
    </w:p>
    <w:p w:rsidR="00B049C5" w:rsidRDefault="00B049C5">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049C5" w:rsidRDefault="00B049C5">
      <w:pPr>
        <w:pStyle w:val="ConsPlusNormal"/>
        <w:spacing w:before="200"/>
        <w:ind w:firstLine="540"/>
        <w:jc w:val="both"/>
      </w:pPr>
      <w:r>
        <w:t>5) замещающие должности на основании срочного трудового договора (контракта).</w:t>
      </w:r>
    </w:p>
    <w:p w:rsidR="00B049C5" w:rsidRDefault="00B049C5">
      <w:pPr>
        <w:pStyle w:val="ConsPlusNormal"/>
        <w:spacing w:before="200"/>
        <w:ind w:firstLine="540"/>
        <w:jc w:val="both"/>
      </w:pPr>
      <w:r>
        <w:t>1.4. Аттестация муниципального служащего проводиться один раз в три года.</w:t>
      </w:r>
    </w:p>
    <w:p w:rsidR="00B049C5" w:rsidRDefault="00B049C5">
      <w:pPr>
        <w:pStyle w:val="ConsPlusNormal"/>
        <w:spacing w:before="200"/>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B049C5" w:rsidRDefault="00B049C5">
      <w:pPr>
        <w:pStyle w:val="ConsPlusNormal"/>
        <w:spacing w:before="200"/>
        <w:ind w:firstLine="540"/>
        <w:jc w:val="both"/>
      </w:pPr>
      <w:r>
        <w:t>1.5. Внеочередная аттестация муниципального служащего может проводиться:</w:t>
      </w:r>
    </w:p>
    <w:p w:rsidR="00B049C5" w:rsidRDefault="00B049C5">
      <w:pPr>
        <w:pStyle w:val="ConsPlusNormal"/>
        <w:spacing w:before="20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B049C5" w:rsidRDefault="00B049C5">
      <w:pPr>
        <w:pStyle w:val="ConsPlusNormal"/>
        <w:spacing w:before="200"/>
        <w:ind w:firstLine="540"/>
        <w:jc w:val="both"/>
      </w:pPr>
      <w:r>
        <w:t>2) по решению Главы города после принятия в установленном порядке правового акта:</w:t>
      </w:r>
    </w:p>
    <w:p w:rsidR="00B049C5" w:rsidRDefault="00B049C5">
      <w:pPr>
        <w:pStyle w:val="ConsPlusNormal"/>
        <w:spacing w:before="200"/>
        <w:ind w:firstLine="540"/>
        <w:jc w:val="both"/>
      </w:pPr>
      <w:r>
        <w:t>- об изменении условий оплаты труда муниципальных служащих;</w:t>
      </w:r>
    </w:p>
    <w:p w:rsidR="00B049C5" w:rsidRDefault="00B049C5">
      <w:pPr>
        <w:pStyle w:val="ConsPlusNormal"/>
        <w:spacing w:before="200"/>
        <w:ind w:firstLine="540"/>
        <w:jc w:val="both"/>
      </w:pPr>
      <w:r>
        <w:t>- о сокращении должностей муниципальной службы в органе местного самоуправления, принятого руководителем структурного подразделения данного органа.</w:t>
      </w:r>
    </w:p>
    <w:p w:rsidR="00B049C5" w:rsidRDefault="00B049C5">
      <w:pPr>
        <w:pStyle w:val="ConsPlusNormal"/>
        <w:ind w:firstLine="540"/>
        <w:jc w:val="both"/>
      </w:pPr>
    </w:p>
    <w:p w:rsidR="00B049C5" w:rsidRDefault="00B049C5">
      <w:pPr>
        <w:pStyle w:val="ConsPlusNormal"/>
        <w:jc w:val="center"/>
        <w:outlineLvl w:val="1"/>
      </w:pPr>
      <w:r>
        <w:t>II. Организация проведения аттестации</w:t>
      </w:r>
    </w:p>
    <w:p w:rsidR="00B049C5" w:rsidRDefault="00B049C5">
      <w:pPr>
        <w:pStyle w:val="ConsPlusNormal"/>
        <w:ind w:firstLine="540"/>
        <w:jc w:val="both"/>
      </w:pPr>
    </w:p>
    <w:p w:rsidR="00B049C5" w:rsidRDefault="00B049C5">
      <w:pPr>
        <w:pStyle w:val="ConsPlusNormal"/>
        <w:ind w:firstLine="540"/>
        <w:jc w:val="both"/>
      </w:pPr>
      <w:r>
        <w:t>2.1. Подготовка к проведению аттестации проводится планомерно и включает следующие этапы:</w:t>
      </w:r>
    </w:p>
    <w:p w:rsidR="00B049C5" w:rsidRDefault="00B049C5">
      <w:pPr>
        <w:pStyle w:val="ConsPlusNormal"/>
        <w:spacing w:before="200"/>
        <w:ind w:firstLine="540"/>
        <w:jc w:val="both"/>
      </w:pPr>
      <w:r>
        <w:t xml:space="preserve">1) организация разъяснительной работы в коллективе о целях, задачах и порядке проведения </w:t>
      </w:r>
      <w:r>
        <w:lastRenderedPageBreak/>
        <w:t>аттестации;</w:t>
      </w:r>
    </w:p>
    <w:p w:rsidR="00B049C5" w:rsidRDefault="00B049C5">
      <w:pPr>
        <w:pStyle w:val="ConsPlusNormal"/>
        <w:spacing w:before="200"/>
        <w:ind w:firstLine="540"/>
        <w:jc w:val="both"/>
      </w:pPr>
      <w:r>
        <w:t>2) уточнение круга муниципальных служащих, подлежащих аттестации;</w:t>
      </w:r>
    </w:p>
    <w:p w:rsidR="00B049C5" w:rsidRDefault="00B049C5">
      <w:pPr>
        <w:pStyle w:val="ConsPlusNormal"/>
        <w:spacing w:before="200"/>
        <w:ind w:firstLine="540"/>
        <w:jc w:val="both"/>
      </w:pPr>
      <w:r>
        <w:t>3) утверждение графика и сроков проведения аттестации;</w:t>
      </w:r>
    </w:p>
    <w:p w:rsidR="00B049C5" w:rsidRDefault="00B049C5">
      <w:pPr>
        <w:pStyle w:val="ConsPlusNormal"/>
        <w:spacing w:before="200"/>
        <w:ind w:firstLine="540"/>
        <w:jc w:val="both"/>
      </w:pPr>
      <w:r>
        <w:t>4) создание аттестационной комиссии;</w:t>
      </w:r>
    </w:p>
    <w:p w:rsidR="00B049C5" w:rsidRDefault="00B049C5">
      <w:pPr>
        <w:pStyle w:val="ConsPlusNormal"/>
        <w:spacing w:before="200"/>
        <w:ind w:firstLine="540"/>
        <w:jc w:val="both"/>
      </w:pPr>
      <w:r>
        <w:t xml:space="preserve">5) подготовка необходимых документов на аттестуемых и представление этих </w:t>
      </w:r>
      <w:proofErr w:type="gramStart"/>
      <w:r>
        <w:t>документов</w:t>
      </w:r>
      <w:proofErr w:type="gramEnd"/>
      <w:r>
        <w:t xml:space="preserve"> а аттестационную комиссию;</w:t>
      </w:r>
    </w:p>
    <w:p w:rsidR="00B049C5" w:rsidRDefault="00B049C5">
      <w:pPr>
        <w:pStyle w:val="ConsPlusNormal"/>
        <w:spacing w:before="200"/>
        <w:ind w:firstLine="540"/>
        <w:jc w:val="both"/>
      </w:pPr>
      <w:r>
        <w:t xml:space="preserve">6) проверка наличия </w:t>
      </w:r>
      <w:proofErr w:type="gramStart"/>
      <w:r>
        <w:t>должностных инструкций</w:t>
      </w:r>
      <w:proofErr w:type="gramEnd"/>
      <w:r>
        <w:t xml:space="preserve"> аттестуемых и ознакомление с ними членов аттестационной комиссии.</w:t>
      </w:r>
    </w:p>
    <w:p w:rsidR="00B049C5" w:rsidRDefault="00B049C5">
      <w:pPr>
        <w:pStyle w:val="ConsPlusNormal"/>
        <w:spacing w:before="200"/>
        <w:ind w:firstLine="540"/>
        <w:jc w:val="both"/>
      </w:pPr>
      <w:r>
        <w:t>2.2. Для проведения аттестации муниципальных служащих по решению Главы города издается распоряжение, содержащее положения:</w:t>
      </w:r>
    </w:p>
    <w:p w:rsidR="00B049C5" w:rsidRDefault="00B049C5">
      <w:pPr>
        <w:pStyle w:val="ConsPlusNormal"/>
        <w:spacing w:before="200"/>
        <w:ind w:firstLine="540"/>
        <w:jc w:val="both"/>
      </w:pPr>
      <w:r>
        <w:t>1) о формировании аттестационной комиссии;</w:t>
      </w:r>
    </w:p>
    <w:p w:rsidR="00B049C5" w:rsidRDefault="00B049C5">
      <w:pPr>
        <w:pStyle w:val="ConsPlusNormal"/>
        <w:spacing w:before="200"/>
        <w:ind w:firstLine="540"/>
        <w:jc w:val="both"/>
      </w:pPr>
      <w:r>
        <w:t>2) об утверждении графика проведения аттестации;</w:t>
      </w:r>
    </w:p>
    <w:p w:rsidR="00B049C5" w:rsidRDefault="00B049C5">
      <w:pPr>
        <w:pStyle w:val="ConsPlusNormal"/>
        <w:spacing w:before="200"/>
        <w:ind w:firstLine="540"/>
        <w:jc w:val="both"/>
      </w:pPr>
      <w:r>
        <w:t>3) о составлении списков муниципальных служащих, подлежащих аттестации;</w:t>
      </w:r>
    </w:p>
    <w:p w:rsidR="00B049C5" w:rsidRDefault="00B049C5">
      <w:pPr>
        <w:pStyle w:val="ConsPlusNormal"/>
        <w:spacing w:before="200"/>
        <w:ind w:firstLine="540"/>
        <w:jc w:val="both"/>
      </w:pPr>
      <w:r>
        <w:t>4) о подготовке документов, необходимых для работы аттестационной комиссии.</w:t>
      </w:r>
    </w:p>
    <w:p w:rsidR="00B049C5" w:rsidRDefault="00B049C5">
      <w:pPr>
        <w:pStyle w:val="ConsPlusNormal"/>
        <w:spacing w:before="200"/>
        <w:ind w:firstLine="540"/>
        <w:jc w:val="both"/>
      </w:pPr>
      <w:r>
        <w:t>2.3. Количественный и персональный состав аттестационной комиссии, сроки и порядок ее работы утверждаются Главой города. В деятельность аттестационной комиссии входит:</w:t>
      </w:r>
    </w:p>
    <w:p w:rsidR="00B049C5" w:rsidRDefault="00B049C5">
      <w:pPr>
        <w:pStyle w:val="ConsPlusNormal"/>
        <w:spacing w:before="200"/>
        <w:ind w:firstLine="540"/>
        <w:jc w:val="both"/>
      </w:pPr>
      <w:r>
        <w:t>- ознакомление с документами, представляемыми в аттестационную комиссию;</w:t>
      </w:r>
    </w:p>
    <w:p w:rsidR="00B049C5" w:rsidRDefault="00B049C5">
      <w:pPr>
        <w:pStyle w:val="ConsPlusNormal"/>
        <w:spacing w:before="200"/>
        <w:ind w:firstLine="540"/>
        <w:jc w:val="both"/>
      </w:pPr>
      <w:r>
        <w:t>- сбор необходимых для проведения аттестации документов;</w:t>
      </w:r>
    </w:p>
    <w:p w:rsidR="00B049C5" w:rsidRDefault="00B049C5">
      <w:pPr>
        <w:pStyle w:val="ConsPlusNormal"/>
        <w:spacing w:before="200"/>
        <w:ind w:firstLine="540"/>
        <w:jc w:val="both"/>
      </w:pPr>
      <w:r>
        <w:t>- проведение собеседования с аттестуемыми;</w:t>
      </w:r>
    </w:p>
    <w:p w:rsidR="00B049C5" w:rsidRDefault="00B049C5">
      <w:pPr>
        <w:pStyle w:val="ConsPlusNormal"/>
        <w:jc w:val="both"/>
      </w:pPr>
      <w:r>
        <w:t xml:space="preserve">(в ред. </w:t>
      </w:r>
      <w:hyperlink r:id="rId10">
        <w:r>
          <w:rPr>
            <w:color w:val="0000FF"/>
          </w:rPr>
          <w:t>постановления</w:t>
        </w:r>
      </w:hyperlink>
      <w:r>
        <w:t xml:space="preserve"> Главы г. Курчатова Курской области от 08.10.2009 N 1227)</w:t>
      </w:r>
    </w:p>
    <w:p w:rsidR="00B049C5" w:rsidRDefault="00B049C5">
      <w:pPr>
        <w:pStyle w:val="ConsPlusNormal"/>
        <w:spacing w:before="200"/>
        <w:ind w:firstLine="540"/>
        <w:jc w:val="both"/>
      </w:pPr>
      <w:r>
        <w:t>- доведение до аттестуемых принятого комиссией решения;</w:t>
      </w:r>
    </w:p>
    <w:p w:rsidR="00B049C5" w:rsidRDefault="00B049C5">
      <w:pPr>
        <w:pStyle w:val="ConsPlusNormal"/>
        <w:spacing w:before="200"/>
        <w:ind w:firstLine="540"/>
        <w:jc w:val="both"/>
      </w:pPr>
      <w:r>
        <w:t>- доведение до сведения Главы города результатов аттестации.</w:t>
      </w:r>
    </w:p>
    <w:p w:rsidR="00B049C5" w:rsidRDefault="00B049C5">
      <w:pPr>
        <w:pStyle w:val="ConsPlusNormal"/>
        <w:spacing w:before="200"/>
        <w:ind w:firstLine="540"/>
        <w:jc w:val="both"/>
      </w:pPr>
      <w:r>
        <w:t>В состав аттестационной комиссии включаются уполномоченные Главой города муниципальные служащие (специалист по кадровой работе, юридического отдела), а также представители научных и образовательных учреждений, других организаций, приглашаемые по запросу председателя аттестационной комиссии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трети от общего числа членов аттестационной комиссии. Оценка независимыми экспертами квалификации (профессионализма) муниципального служащего города является одним из аргументов, характеризующих аттестуемого.</w:t>
      </w:r>
    </w:p>
    <w:p w:rsidR="00B049C5" w:rsidRDefault="00B049C5">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049C5" w:rsidRDefault="00B049C5">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049C5" w:rsidRDefault="00B049C5">
      <w:pPr>
        <w:pStyle w:val="ConsPlusNormal"/>
        <w:spacing w:before="20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B049C5" w:rsidRDefault="00B049C5">
      <w:pPr>
        <w:pStyle w:val="ConsPlusNormal"/>
        <w:spacing w:before="200"/>
        <w:ind w:firstLine="540"/>
        <w:jc w:val="both"/>
      </w:pPr>
      <w:r>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049C5" w:rsidRDefault="00B049C5">
      <w:pPr>
        <w:pStyle w:val="ConsPlusNormal"/>
        <w:spacing w:before="200"/>
        <w:ind w:firstLine="540"/>
        <w:jc w:val="both"/>
      </w:pPr>
      <w:r>
        <w:t xml:space="preserve">2.4. График проведения аттестации ежегодно утверждается Главой города и доводится до сведения каждого аттестуемого муниципального служащего не менее чем за месяц до начала </w:t>
      </w:r>
      <w:r>
        <w:lastRenderedPageBreak/>
        <w:t>проведения аттестации.</w:t>
      </w:r>
    </w:p>
    <w:p w:rsidR="00B049C5" w:rsidRDefault="00B049C5">
      <w:pPr>
        <w:pStyle w:val="ConsPlusNormal"/>
        <w:spacing w:before="200"/>
        <w:ind w:firstLine="540"/>
        <w:jc w:val="both"/>
      </w:pPr>
      <w:r>
        <w:t>В графике проведения аттестации указываются:</w:t>
      </w:r>
    </w:p>
    <w:p w:rsidR="00B049C5" w:rsidRDefault="00B049C5">
      <w:pPr>
        <w:pStyle w:val="ConsPlusNormal"/>
        <w:spacing w:before="200"/>
        <w:ind w:firstLine="540"/>
        <w:jc w:val="both"/>
      </w:pPr>
      <w:r>
        <w:t>1) наименование органа местного самоуправления, подразделения, в которых проводится аттестация;</w:t>
      </w:r>
    </w:p>
    <w:p w:rsidR="00B049C5" w:rsidRDefault="00B049C5">
      <w:pPr>
        <w:pStyle w:val="ConsPlusNormal"/>
        <w:spacing w:before="200"/>
        <w:ind w:firstLine="540"/>
        <w:jc w:val="both"/>
      </w:pPr>
      <w:r>
        <w:t>2) список муниципальных служащих, подлежащих аттестации (фамилия, имя, отчество, занимаемая должность);</w:t>
      </w:r>
    </w:p>
    <w:p w:rsidR="00B049C5" w:rsidRDefault="00B049C5">
      <w:pPr>
        <w:pStyle w:val="ConsPlusNormal"/>
        <w:spacing w:before="200"/>
        <w:ind w:firstLine="540"/>
        <w:jc w:val="both"/>
      </w:pPr>
      <w:r>
        <w:t>3) дата, время и место проведения аттестации;</w:t>
      </w:r>
    </w:p>
    <w:p w:rsidR="00B049C5" w:rsidRDefault="00B049C5">
      <w:pPr>
        <w:pStyle w:val="ConsPlusNormal"/>
        <w:spacing w:before="200"/>
        <w:ind w:firstLine="540"/>
        <w:jc w:val="both"/>
      </w:pPr>
      <w:r>
        <w:t>4) дата представления в аттестационную комиссию необходимых документов с указанием ответственных за их представление муниципальных служащих.</w:t>
      </w:r>
    </w:p>
    <w:p w:rsidR="00B049C5" w:rsidRDefault="00B049C5">
      <w:pPr>
        <w:pStyle w:val="ConsPlusNormal"/>
        <w:spacing w:before="200"/>
        <w:ind w:firstLine="540"/>
        <w:jc w:val="both"/>
      </w:pPr>
      <w:r>
        <w:t>В графике предусматривается резервное время для аттестации тех лиц, которые в установленное время не прошли ее по уважительным причинам (болезнь, командировка, выполнение государственных или общественных обязанностей и т.п.).</w:t>
      </w:r>
    </w:p>
    <w:p w:rsidR="00B049C5" w:rsidRDefault="00B049C5">
      <w:pPr>
        <w:pStyle w:val="ConsPlusNormal"/>
        <w:spacing w:before="200"/>
        <w:ind w:firstLine="540"/>
        <w:jc w:val="both"/>
      </w:pPr>
      <w:r>
        <w:t>2.5.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B049C5" w:rsidRDefault="00B049C5">
      <w:pPr>
        <w:pStyle w:val="ConsPlusNormal"/>
        <w:spacing w:before="200"/>
        <w:ind w:firstLine="540"/>
        <w:jc w:val="both"/>
      </w:pPr>
      <w:hyperlink w:anchor="P170">
        <w:r>
          <w:rPr>
            <w:color w:val="0000FF"/>
          </w:rPr>
          <w:t>Отзыв</w:t>
        </w:r>
      </w:hyperlink>
      <w:r>
        <w:t xml:space="preserve"> должен содержать сведения о муниципальном служащем согласно </w:t>
      </w:r>
      <w:proofErr w:type="gramStart"/>
      <w:r>
        <w:t>приложению</w:t>
      </w:r>
      <w:proofErr w:type="gramEnd"/>
      <w:r>
        <w:t xml:space="preserve"> N 1 к Положению.</w:t>
      </w:r>
    </w:p>
    <w:p w:rsidR="00B049C5" w:rsidRDefault="00B049C5">
      <w:pPr>
        <w:pStyle w:val="ConsPlusNormal"/>
        <w:spacing w:before="200"/>
        <w:ind w:firstLine="540"/>
        <w:jc w:val="both"/>
      </w:pPr>
      <w:r>
        <w:t>К отзыву об исполнении подлежащим аттестации муниципальным служащим должностных обязанностей за аттестационный период, а для аттестуемых впервые - за период их работы в данной должности прилагаются объективные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личных качествах аттестуемого, своевременность выполнения заданий и поручений, качество и сложность работы, степень самостоятельности при выполнении работы, инициативность, использование эффективных методов работы, соблюдение трудовой дисциплины. Информация, относящаяся к более отдаленному периоду, не имеет решающего значения при вынесении заключения комиссии о соответствии аттестуемого занимаемой должности.</w:t>
      </w:r>
    </w:p>
    <w:p w:rsidR="00B049C5" w:rsidRDefault="00B049C5">
      <w:pPr>
        <w:pStyle w:val="ConsPlusNormal"/>
        <w:spacing w:before="200"/>
        <w:ind w:firstLine="540"/>
        <w:jc w:val="both"/>
      </w:pPr>
      <w:r>
        <w:t>В отзыве при необходимости отмечаются и недостатки в работе аттестуемого, факты упущений и ошибок при исполнении должностных обязанностей и т.п.</w:t>
      </w:r>
    </w:p>
    <w:p w:rsidR="00B049C5" w:rsidRDefault="00B049C5">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049C5" w:rsidRDefault="00B049C5">
      <w:pPr>
        <w:pStyle w:val="ConsPlusNormal"/>
        <w:spacing w:before="200"/>
        <w:ind w:firstLine="540"/>
        <w:jc w:val="both"/>
      </w:pPr>
      <w:r>
        <w:t>Специалист по кадровой работе администрации города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049C5" w:rsidRDefault="00B049C5">
      <w:pPr>
        <w:pStyle w:val="ConsPlusNormal"/>
        <w:ind w:firstLine="540"/>
        <w:jc w:val="both"/>
      </w:pPr>
    </w:p>
    <w:p w:rsidR="00B049C5" w:rsidRDefault="00B049C5">
      <w:pPr>
        <w:pStyle w:val="ConsPlusNormal"/>
        <w:jc w:val="center"/>
        <w:outlineLvl w:val="1"/>
      </w:pPr>
      <w:r>
        <w:t>III. Проведение аттестации</w:t>
      </w:r>
    </w:p>
    <w:p w:rsidR="00B049C5" w:rsidRDefault="00B049C5">
      <w:pPr>
        <w:pStyle w:val="ConsPlusNormal"/>
        <w:ind w:firstLine="540"/>
        <w:jc w:val="both"/>
      </w:pPr>
    </w:p>
    <w:p w:rsidR="00B049C5" w:rsidRDefault="00B049C5">
      <w:pPr>
        <w:pStyle w:val="ConsPlusNormal"/>
        <w:ind w:firstLine="540"/>
        <w:jc w:val="both"/>
      </w:pPr>
      <w:r>
        <w:t>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и Курской области о муниципальной службе, а аттестация переносится на более поздний срок. На заседание аттестационной комиссии приглашается непосредственный руководитель аттестуемого.</w:t>
      </w:r>
    </w:p>
    <w:p w:rsidR="00B049C5" w:rsidRDefault="00B049C5">
      <w:pPr>
        <w:pStyle w:val="ConsPlusNormal"/>
        <w:spacing w:before="200"/>
        <w:ind w:firstLine="540"/>
        <w:jc w:val="both"/>
      </w:pPr>
      <w:r>
        <w:t xml:space="preserve">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w:t>
      </w:r>
      <w:r>
        <w:lastRenderedPageBreak/>
        <w:t>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B049C5" w:rsidRDefault="00B049C5">
      <w:pPr>
        <w:pStyle w:val="ConsPlusNormal"/>
        <w:spacing w:before="200"/>
        <w:ind w:firstLine="540"/>
        <w:jc w:val="both"/>
      </w:pPr>
      <w:r>
        <w:t>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049C5" w:rsidRDefault="00B049C5">
      <w:pPr>
        <w:pStyle w:val="ConsPlusNormal"/>
        <w:spacing w:before="20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B049C5" w:rsidRDefault="00B049C5">
      <w:pPr>
        <w:pStyle w:val="ConsPlusNormal"/>
        <w:spacing w:before="200"/>
        <w:ind w:firstLine="540"/>
        <w:jc w:val="both"/>
      </w:pPr>
      <w:r>
        <w:t>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и Курской области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049C5" w:rsidRDefault="00B049C5">
      <w:pPr>
        <w:pStyle w:val="ConsPlusNormal"/>
        <w:spacing w:before="200"/>
        <w:ind w:firstLine="540"/>
        <w:jc w:val="both"/>
      </w:pPr>
      <w:r>
        <w:t>При проведении аттестации аттестационная комиссия может оценивать аттестуемых на основе выбранных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тестирование по вопросам, связанным с выполнением должностных обязанностей.</w:t>
      </w:r>
    </w:p>
    <w:p w:rsidR="00B049C5" w:rsidRDefault="00B049C5">
      <w:pPr>
        <w:pStyle w:val="ConsPlusNormal"/>
        <w:spacing w:before="200"/>
        <w:ind w:firstLine="540"/>
        <w:jc w:val="both"/>
      </w:pPr>
      <w:r>
        <w:t>Тестирование (собеседование) аттестуемых проводится в письменной форме. Допустимое количество неправильных ответов на вопросы - не более 25 процентов.</w:t>
      </w:r>
    </w:p>
    <w:p w:rsidR="00B049C5" w:rsidRDefault="00B049C5">
      <w:pPr>
        <w:pStyle w:val="ConsPlusNormal"/>
        <w:jc w:val="both"/>
      </w:pPr>
      <w:r>
        <w:t xml:space="preserve">(в ред. </w:t>
      </w:r>
      <w:hyperlink r:id="rId11">
        <w:r>
          <w:rPr>
            <w:color w:val="0000FF"/>
          </w:rPr>
          <w:t>постановления</w:t>
        </w:r>
      </w:hyperlink>
      <w:r>
        <w:t xml:space="preserve"> Главы г. Курчатова Курской области от 08.10.2009 N 1227)</w:t>
      </w:r>
    </w:p>
    <w:p w:rsidR="00B049C5" w:rsidRDefault="00B049C5">
      <w:pPr>
        <w:pStyle w:val="ConsPlusNormal"/>
        <w:spacing w:before="200"/>
        <w:ind w:firstLine="540"/>
        <w:jc w:val="both"/>
      </w:pPr>
      <w:r>
        <w:t xml:space="preserve">Тест (собеседование) проводится на основе перечня вопросов и должен обеспечивать проверку </w:t>
      </w:r>
      <w:proofErr w:type="gramStart"/>
      <w:r>
        <w:t>знания</w:t>
      </w:r>
      <w:proofErr w:type="gramEnd"/>
      <w:r>
        <w:t xml:space="preserve"> аттестуемого:</w:t>
      </w:r>
    </w:p>
    <w:p w:rsidR="00B049C5" w:rsidRDefault="00B049C5">
      <w:pPr>
        <w:pStyle w:val="ConsPlusNormal"/>
        <w:jc w:val="both"/>
      </w:pPr>
      <w:r>
        <w:t xml:space="preserve">(в ред. </w:t>
      </w:r>
      <w:hyperlink r:id="rId12">
        <w:r>
          <w:rPr>
            <w:color w:val="0000FF"/>
          </w:rPr>
          <w:t>постановления</w:t>
        </w:r>
      </w:hyperlink>
      <w:r>
        <w:t xml:space="preserve"> Главы г. Курчатова Курской области от 08.10.2009 N 1227)</w:t>
      </w:r>
    </w:p>
    <w:p w:rsidR="00B049C5" w:rsidRDefault="00B049C5">
      <w:pPr>
        <w:pStyle w:val="ConsPlusNormal"/>
        <w:spacing w:before="200"/>
        <w:ind w:firstLine="540"/>
        <w:jc w:val="both"/>
      </w:pPr>
      <w:r>
        <w:t xml:space="preserve">- </w:t>
      </w:r>
      <w:hyperlink r:id="rId13">
        <w:r>
          <w:rPr>
            <w:color w:val="0000FF"/>
          </w:rPr>
          <w:t>Конституции</w:t>
        </w:r>
      </w:hyperlink>
      <w:r>
        <w:t xml:space="preserve"> Российской Федерации;</w:t>
      </w:r>
    </w:p>
    <w:p w:rsidR="00B049C5" w:rsidRDefault="00B049C5">
      <w:pPr>
        <w:pStyle w:val="ConsPlusNormal"/>
        <w:spacing w:before="200"/>
        <w:ind w:firstLine="540"/>
        <w:jc w:val="both"/>
      </w:pPr>
      <w:r>
        <w:t>- законодательства Российской Федерации о местном самоуправлении;</w:t>
      </w:r>
    </w:p>
    <w:p w:rsidR="00B049C5" w:rsidRDefault="00B049C5">
      <w:pPr>
        <w:pStyle w:val="ConsPlusNormal"/>
        <w:spacing w:before="200"/>
        <w:ind w:firstLine="540"/>
        <w:jc w:val="both"/>
      </w:pPr>
      <w:r>
        <w:t>- законодательства Российской Федерации о муниципальной службе;</w:t>
      </w:r>
    </w:p>
    <w:p w:rsidR="00B049C5" w:rsidRDefault="00B049C5">
      <w:pPr>
        <w:pStyle w:val="ConsPlusNormal"/>
        <w:spacing w:before="200"/>
        <w:ind w:firstLine="540"/>
        <w:jc w:val="both"/>
      </w:pPr>
      <w:r>
        <w:t>- законодательства Курской области о муниципальной службе;</w:t>
      </w:r>
    </w:p>
    <w:p w:rsidR="00B049C5" w:rsidRDefault="00B049C5">
      <w:pPr>
        <w:pStyle w:val="ConsPlusNormal"/>
        <w:spacing w:before="200"/>
        <w:ind w:firstLine="540"/>
        <w:jc w:val="both"/>
      </w:pPr>
      <w:r>
        <w:t xml:space="preserve">- </w:t>
      </w:r>
      <w:hyperlink r:id="rId14">
        <w:r>
          <w:rPr>
            <w:color w:val="0000FF"/>
          </w:rPr>
          <w:t>Устава</w:t>
        </w:r>
      </w:hyperlink>
      <w:r>
        <w:t xml:space="preserve"> муниципального образования "Город Курчатов";</w:t>
      </w:r>
    </w:p>
    <w:p w:rsidR="00B049C5" w:rsidRDefault="00B049C5">
      <w:pPr>
        <w:pStyle w:val="ConsPlusNormal"/>
        <w:spacing w:before="200"/>
        <w:ind w:firstLine="540"/>
        <w:jc w:val="both"/>
      </w:pPr>
      <w:r>
        <w:t>- должностной инструкции муниципального служащего;</w:t>
      </w:r>
    </w:p>
    <w:p w:rsidR="00B049C5" w:rsidRDefault="00B049C5">
      <w:pPr>
        <w:pStyle w:val="ConsPlusNormal"/>
        <w:spacing w:before="200"/>
        <w:ind w:firstLine="540"/>
        <w:jc w:val="both"/>
      </w:pPr>
      <w:r>
        <w:t>- иных локальных нормативных актов Главы города, с которыми муниципальный служащий был ознакомлен под роспись.</w:t>
      </w:r>
    </w:p>
    <w:p w:rsidR="00B049C5" w:rsidRDefault="00B049C5">
      <w:pPr>
        <w:pStyle w:val="ConsPlusNormal"/>
        <w:spacing w:before="200"/>
        <w:ind w:firstLine="540"/>
        <w:jc w:val="both"/>
      </w:pPr>
      <w:r>
        <w:t>При проведении проверки знаний путем устного опроса (собеседования) аттестуемому лицу вместе с экзаменационным билетом выдается бланк листа устного ответа, в котором при подготовке к ответу аттестуемое лицо письменно излагает план и основные тезисы своего ответа.</w:t>
      </w:r>
    </w:p>
    <w:p w:rsidR="00B049C5" w:rsidRDefault="00B049C5">
      <w:pPr>
        <w:pStyle w:val="ConsPlusNormal"/>
        <w:jc w:val="both"/>
      </w:pPr>
      <w:r>
        <w:t xml:space="preserve">(абзац введен </w:t>
      </w:r>
      <w:hyperlink r:id="rId15">
        <w:r>
          <w:rPr>
            <w:color w:val="0000FF"/>
          </w:rPr>
          <w:t>постановлением</w:t>
        </w:r>
      </w:hyperlink>
      <w:r>
        <w:t xml:space="preserve"> Главы г. Курчатова Курской области от 08.10.2009 N 1227)</w:t>
      </w:r>
    </w:p>
    <w:p w:rsidR="00B049C5" w:rsidRDefault="00B049C5">
      <w:pPr>
        <w:pStyle w:val="ConsPlusNormal"/>
        <w:spacing w:before="200"/>
        <w:ind w:firstLine="540"/>
        <w:jc w:val="both"/>
      </w:pPr>
      <w:r>
        <w:t>Бланк листа устного ответа выдается под подпись. При необходимости к бланку листа устного ответа выдаются вкладыши.</w:t>
      </w:r>
    </w:p>
    <w:p w:rsidR="00B049C5" w:rsidRDefault="00B049C5">
      <w:pPr>
        <w:pStyle w:val="ConsPlusNormal"/>
        <w:jc w:val="both"/>
      </w:pPr>
      <w:r>
        <w:t xml:space="preserve">(абзац введен </w:t>
      </w:r>
      <w:hyperlink r:id="rId16">
        <w:r>
          <w:rPr>
            <w:color w:val="0000FF"/>
          </w:rPr>
          <w:t>постановлением</w:t>
        </w:r>
      </w:hyperlink>
      <w:r>
        <w:t xml:space="preserve"> Главы г. Курчатова Курской области от 08.10.2009 N 1227)</w:t>
      </w:r>
    </w:p>
    <w:p w:rsidR="00B049C5" w:rsidRDefault="00B049C5">
      <w:pPr>
        <w:pStyle w:val="ConsPlusNormal"/>
        <w:spacing w:before="200"/>
        <w:ind w:firstLine="540"/>
        <w:jc w:val="both"/>
      </w:pPr>
      <w:r>
        <w:t>По окончании устного опроса (собеседования) экзаменационный билет, заполненный бланк листа устного ответа, вкладыши к нему сдаются аттестационной комиссии для приобщения к итоговому протоколу.</w:t>
      </w:r>
    </w:p>
    <w:p w:rsidR="00B049C5" w:rsidRDefault="00B049C5">
      <w:pPr>
        <w:pStyle w:val="ConsPlusNormal"/>
        <w:jc w:val="both"/>
      </w:pPr>
      <w:r>
        <w:t xml:space="preserve">(абзац введен </w:t>
      </w:r>
      <w:hyperlink r:id="rId17">
        <w:r>
          <w:rPr>
            <w:color w:val="0000FF"/>
          </w:rPr>
          <w:t>постановлением</w:t>
        </w:r>
      </w:hyperlink>
      <w:r>
        <w:t xml:space="preserve"> Главы г. Курчатова Курской области от 08.10.2009 N 1227)</w:t>
      </w:r>
    </w:p>
    <w:p w:rsidR="00B049C5" w:rsidRDefault="00B049C5">
      <w:pPr>
        <w:pStyle w:val="ConsPlusNormal"/>
        <w:spacing w:before="200"/>
        <w:ind w:firstLine="540"/>
        <w:jc w:val="both"/>
      </w:pPr>
      <w:r>
        <w:lastRenderedPageBreak/>
        <w:t>На подготовку ответа и проверку знаний отводится не более 2 часов.</w:t>
      </w:r>
    </w:p>
    <w:p w:rsidR="00B049C5" w:rsidRDefault="00B049C5">
      <w:pPr>
        <w:pStyle w:val="ConsPlusNormal"/>
        <w:jc w:val="both"/>
      </w:pPr>
      <w:r>
        <w:t xml:space="preserve">(абзац введен </w:t>
      </w:r>
      <w:hyperlink r:id="rId18">
        <w:r>
          <w:rPr>
            <w:color w:val="0000FF"/>
          </w:rPr>
          <w:t>постановлением</w:t>
        </w:r>
      </w:hyperlink>
      <w:r>
        <w:t xml:space="preserve"> Главы г. Курчатова Курской области от 08.10.2009 N 1227)</w:t>
      </w:r>
    </w:p>
    <w:p w:rsidR="00B049C5" w:rsidRDefault="00B049C5">
      <w:pPr>
        <w:pStyle w:val="ConsPlusNormal"/>
        <w:spacing w:before="200"/>
        <w:ind w:firstLine="540"/>
        <w:jc w:val="both"/>
      </w:pPr>
      <w:r>
        <w:t>3.3. Заседание аттестационной комиссии считается правомочным, если на нем присутствует не менее двух третьих ее членов.</w:t>
      </w:r>
    </w:p>
    <w:p w:rsidR="00B049C5" w:rsidRDefault="00B049C5">
      <w:pPr>
        <w:pStyle w:val="ConsPlusNormal"/>
        <w:spacing w:before="200"/>
        <w:ind w:firstLine="540"/>
        <w:jc w:val="both"/>
      </w:pPr>
      <w:r>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049C5" w:rsidRDefault="00B049C5">
      <w:pPr>
        <w:pStyle w:val="ConsPlusNormal"/>
        <w:spacing w:before="20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049C5" w:rsidRDefault="00B049C5">
      <w:pPr>
        <w:pStyle w:val="ConsPlusNormal"/>
        <w:spacing w:before="200"/>
        <w:ind w:firstLine="540"/>
        <w:jc w:val="both"/>
      </w:pPr>
      <w:r>
        <w:t>3.5. По результатам аттестации муниципального служащего аттестационной комиссией принимается одно из следующих решений:</w:t>
      </w:r>
    </w:p>
    <w:p w:rsidR="00B049C5" w:rsidRDefault="00B049C5">
      <w:pPr>
        <w:pStyle w:val="ConsPlusNormal"/>
        <w:spacing w:before="200"/>
        <w:ind w:firstLine="540"/>
        <w:jc w:val="both"/>
      </w:pPr>
      <w:r>
        <w:t>1) соответствует замещаемой должности муниципальной службы;</w:t>
      </w:r>
    </w:p>
    <w:p w:rsidR="00B049C5" w:rsidRDefault="00B049C5">
      <w:pPr>
        <w:pStyle w:val="ConsPlusNormal"/>
        <w:spacing w:before="200"/>
        <w:ind w:firstLine="540"/>
        <w:jc w:val="both"/>
      </w:pPr>
      <w:r>
        <w:t>2) не соответствует замещаемой должности муниципальной службы.</w:t>
      </w:r>
    </w:p>
    <w:p w:rsidR="00B049C5" w:rsidRDefault="00B049C5">
      <w:pPr>
        <w:pStyle w:val="ConsPlusNormal"/>
        <w:spacing w:before="200"/>
        <w:ind w:firstLine="540"/>
        <w:jc w:val="both"/>
      </w:pPr>
      <w:r>
        <w:t>3.6. Аттестационная комиссия может давать рекомендации Главе города и руководителям структурных подразделений исполнительного органа местного самоуправления о поощрении отдельных муниципальных служащих за достигнутые ими успехи в работе, в том числе о повышении их в должности, о включении в резерв на выдвижение на вышестоящую муниципальную должность, а в случае необходимости - рекомендации об улучшении деятельности аттестуемых муниципальных служащих.</w:t>
      </w:r>
    </w:p>
    <w:p w:rsidR="00B049C5" w:rsidRDefault="00B049C5">
      <w:pPr>
        <w:pStyle w:val="ConsPlusNormal"/>
        <w:spacing w:before="200"/>
        <w:ind w:firstLine="540"/>
        <w:jc w:val="both"/>
      </w:pPr>
      <w:r>
        <w:t>3.7. Результаты аттестации сообщаются аттестованным муниципальным служащим непосредственно после подведения итогов голосования.</w:t>
      </w:r>
    </w:p>
    <w:p w:rsidR="00B049C5" w:rsidRDefault="00B049C5">
      <w:pPr>
        <w:pStyle w:val="ConsPlusNormal"/>
        <w:spacing w:before="200"/>
        <w:ind w:firstLine="540"/>
        <w:jc w:val="both"/>
      </w:pPr>
      <w:r>
        <w:t xml:space="preserve">Результаты аттестации заносятся в </w:t>
      </w:r>
      <w:hyperlink w:anchor="P207">
        <w:r>
          <w:rPr>
            <w:color w:val="0000FF"/>
          </w:rPr>
          <w:t>аттестационный лист</w:t>
        </w:r>
      </w:hyperlink>
      <w:r>
        <w:t xml:space="preserve"> муниципального служащего, составленный по форме согласно приложению N 2 к Положению.</w:t>
      </w:r>
    </w:p>
    <w:p w:rsidR="00B049C5" w:rsidRDefault="00B049C5">
      <w:pPr>
        <w:pStyle w:val="ConsPlusNormal"/>
        <w:spacing w:before="200"/>
        <w:ind w:firstLine="540"/>
        <w:jc w:val="both"/>
      </w:pPr>
      <w: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B049C5" w:rsidRDefault="00B049C5">
      <w:pPr>
        <w:pStyle w:val="ConsPlusNormal"/>
        <w:spacing w:before="200"/>
        <w:ind w:firstLine="540"/>
        <w:jc w:val="both"/>
      </w:pPr>
      <w:r>
        <w:t>Муниципальный служащий знакомится с аттестационным листом под роспись.</w:t>
      </w:r>
    </w:p>
    <w:p w:rsidR="00B049C5" w:rsidRDefault="00B049C5">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049C5" w:rsidRDefault="00B049C5">
      <w:pPr>
        <w:pStyle w:val="ConsPlusNormal"/>
        <w:spacing w:before="200"/>
        <w:ind w:firstLine="540"/>
        <w:jc w:val="both"/>
      </w:pPr>
      <w:r>
        <w:t xml:space="preserve">3.8. Секретарь аттестационной комиссии ведет </w:t>
      </w:r>
      <w:hyperlink w:anchor="P271">
        <w:r>
          <w:rPr>
            <w:color w:val="0000FF"/>
          </w:rPr>
          <w:t>протокол</w:t>
        </w:r>
      </w:hyperlink>
      <w:r>
        <w:t xml:space="preserve"> заседания аттестационной комиссии согласно приложению N 3 к Положению.</w:t>
      </w:r>
    </w:p>
    <w:p w:rsidR="00B049C5" w:rsidRDefault="00B049C5">
      <w:pPr>
        <w:pStyle w:val="ConsPlusNormal"/>
        <w:spacing w:before="200"/>
        <w:ind w:firstLine="540"/>
        <w:jc w:val="both"/>
      </w:pPr>
      <w: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049C5" w:rsidRDefault="00B049C5">
      <w:pPr>
        <w:pStyle w:val="ConsPlusNormal"/>
        <w:ind w:firstLine="540"/>
        <w:jc w:val="both"/>
      </w:pPr>
    </w:p>
    <w:p w:rsidR="00B049C5" w:rsidRDefault="00B049C5">
      <w:pPr>
        <w:pStyle w:val="ConsPlusNormal"/>
        <w:jc w:val="center"/>
        <w:outlineLvl w:val="1"/>
      </w:pPr>
      <w:r>
        <w:t>IV. Подведение итогов аттестации</w:t>
      </w:r>
    </w:p>
    <w:p w:rsidR="00B049C5" w:rsidRDefault="00B049C5">
      <w:pPr>
        <w:pStyle w:val="ConsPlusNormal"/>
        <w:ind w:firstLine="540"/>
        <w:jc w:val="both"/>
      </w:pPr>
    </w:p>
    <w:p w:rsidR="00B049C5" w:rsidRDefault="00B049C5">
      <w:pPr>
        <w:pStyle w:val="ConsPlusNormal"/>
        <w:ind w:firstLine="540"/>
        <w:jc w:val="both"/>
      </w:pPr>
      <w:r>
        <w:t>4.1. Аттестационная комиссия подводит итоги аттестации, в частности:</w:t>
      </w:r>
    </w:p>
    <w:p w:rsidR="00B049C5" w:rsidRDefault="00B049C5">
      <w:pPr>
        <w:pStyle w:val="ConsPlusNormal"/>
        <w:spacing w:before="200"/>
        <w:ind w:firstLine="540"/>
        <w:jc w:val="both"/>
      </w:pPr>
      <w:r>
        <w:t>- из общего числа аттестуемых устанавливается доля тех, кто признан соответствующими, и тех, кто признан не соответствующим занимаемой должности;</w:t>
      </w:r>
    </w:p>
    <w:p w:rsidR="00B049C5" w:rsidRDefault="00B049C5">
      <w:pPr>
        <w:pStyle w:val="ConsPlusNormal"/>
        <w:spacing w:before="200"/>
        <w:ind w:firstLine="540"/>
        <w:jc w:val="both"/>
      </w:pPr>
      <w:r>
        <w:t>- выявляются муниципальные служащие, не прошедшие аттестацию по уважительным причинам;</w:t>
      </w:r>
    </w:p>
    <w:p w:rsidR="00B049C5" w:rsidRDefault="00B049C5">
      <w:pPr>
        <w:pStyle w:val="ConsPlusNormal"/>
        <w:spacing w:before="200"/>
        <w:ind w:firstLine="540"/>
        <w:jc w:val="both"/>
      </w:pPr>
      <w:r>
        <w:t>- обобщается учет предложений аттестованных муниципальных служащих по улучшению условий и организации труда и др.;</w:t>
      </w:r>
    </w:p>
    <w:p w:rsidR="00B049C5" w:rsidRDefault="00B049C5">
      <w:pPr>
        <w:pStyle w:val="ConsPlusNormal"/>
        <w:spacing w:before="200"/>
        <w:ind w:firstLine="540"/>
        <w:jc w:val="both"/>
      </w:pPr>
      <w:r>
        <w:t xml:space="preserve">- обобщаются рекомендации и предложения, принятые в отношении аттестуемых муниципальных служащих по улучшению их работы, повышению квалификации и </w:t>
      </w:r>
      <w:r>
        <w:lastRenderedPageBreak/>
        <w:t>профессиональных знаний.</w:t>
      </w:r>
    </w:p>
    <w:p w:rsidR="00B049C5" w:rsidRDefault="00B049C5">
      <w:pPr>
        <w:pStyle w:val="ConsPlusNormal"/>
        <w:spacing w:before="200"/>
        <w:ind w:firstLine="540"/>
        <w:jc w:val="both"/>
      </w:pPr>
      <w:r>
        <w:t>Итоги обобщения рекомендаций и предложений представляются Главе города не позднее чем через семь дней после ее проведения.</w:t>
      </w:r>
    </w:p>
    <w:p w:rsidR="00B049C5" w:rsidRDefault="00B049C5">
      <w:pPr>
        <w:pStyle w:val="ConsPlusNormal"/>
        <w:spacing w:before="200"/>
        <w:ind w:firstLine="540"/>
        <w:jc w:val="both"/>
      </w:pPr>
      <w:r>
        <w:t>4.2. По результатам аттестации Глава города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утверждаются мероприятия по выполнению рекомендаций аттестационной комиссии, а также по организации очередной аттестации муниципальных служащих.</w:t>
      </w:r>
    </w:p>
    <w:p w:rsidR="00B049C5" w:rsidRDefault="00B049C5">
      <w:pPr>
        <w:pStyle w:val="ConsPlusNormal"/>
        <w:spacing w:before="200"/>
        <w:ind w:firstLine="540"/>
        <w:jc w:val="both"/>
      </w:pPr>
      <w:r>
        <w:t>4.3.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B049C5" w:rsidRDefault="00B049C5">
      <w:pPr>
        <w:pStyle w:val="ConsPlusNormal"/>
        <w:spacing w:before="200"/>
        <w:ind w:firstLine="540"/>
        <w:jc w:val="both"/>
      </w:pPr>
      <w:r>
        <w:t>4.4.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города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B049C5" w:rsidRDefault="00B049C5">
      <w:pPr>
        <w:pStyle w:val="ConsPlusNormal"/>
        <w:spacing w:before="20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B049C5" w:rsidRDefault="00B049C5">
      <w:pPr>
        <w:pStyle w:val="ConsPlusNormal"/>
        <w:spacing w:before="200"/>
        <w:ind w:firstLine="540"/>
        <w:jc w:val="both"/>
      </w:pPr>
      <w:r>
        <w:t>4.5. Муниципальный служащий вправе обжаловать результаты аттестации в судебном порядке.</w:t>
      </w: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jc w:val="right"/>
        <w:outlineLvl w:val="1"/>
      </w:pPr>
      <w:r>
        <w:lastRenderedPageBreak/>
        <w:t>Приложение N 1</w:t>
      </w:r>
    </w:p>
    <w:p w:rsidR="00B049C5" w:rsidRDefault="00B049C5">
      <w:pPr>
        <w:pStyle w:val="ConsPlusNormal"/>
        <w:jc w:val="right"/>
      </w:pPr>
      <w:r>
        <w:t>к Положению о порядке проведения</w:t>
      </w:r>
    </w:p>
    <w:p w:rsidR="00B049C5" w:rsidRDefault="00B049C5">
      <w:pPr>
        <w:pStyle w:val="ConsPlusNormal"/>
        <w:jc w:val="right"/>
      </w:pPr>
      <w:r>
        <w:t>аттестации муниципальных служащих</w:t>
      </w:r>
    </w:p>
    <w:p w:rsidR="00B049C5" w:rsidRDefault="00B049C5">
      <w:pPr>
        <w:pStyle w:val="ConsPlusNormal"/>
        <w:jc w:val="right"/>
      </w:pPr>
      <w:r>
        <w:t>для замещения должностей муниципальной</w:t>
      </w:r>
    </w:p>
    <w:p w:rsidR="00B049C5" w:rsidRDefault="00B049C5">
      <w:pPr>
        <w:pStyle w:val="ConsPlusNormal"/>
        <w:jc w:val="right"/>
      </w:pPr>
      <w:r>
        <w:t>службы города Курчатова, утвержденного</w:t>
      </w:r>
    </w:p>
    <w:p w:rsidR="00B049C5" w:rsidRDefault="00B049C5">
      <w:pPr>
        <w:pStyle w:val="ConsPlusNormal"/>
        <w:jc w:val="right"/>
      </w:pPr>
      <w:r>
        <w:t>распоряжением Главы города</w:t>
      </w:r>
    </w:p>
    <w:p w:rsidR="00B049C5" w:rsidRDefault="00B049C5">
      <w:pPr>
        <w:pStyle w:val="ConsPlusNormal"/>
        <w:jc w:val="right"/>
      </w:pPr>
      <w:r>
        <w:t>от 26 сентября 2008 г. N 1060</w:t>
      </w:r>
    </w:p>
    <w:p w:rsidR="00B049C5" w:rsidRDefault="00B049C5">
      <w:pPr>
        <w:pStyle w:val="ConsPlusNormal"/>
        <w:ind w:firstLine="540"/>
        <w:jc w:val="both"/>
      </w:pPr>
    </w:p>
    <w:p w:rsidR="00B049C5" w:rsidRDefault="00B049C5">
      <w:pPr>
        <w:pStyle w:val="ConsPlusNormal"/>
        <w:jc w:val="center"/>
      </w:pPr>
      <w:bookmarkStart w:id="1" w:name="P170"/>
      <w:bookmarkEnd w:id="1"/>
      <w:r>
        <w:t>ОТЗЫВ</w:t>
      </w:r>
    </w:p>
    <w:p w:rsidR="00B049C5" w:rsidRDefault="00B049C5">
      <w:pPr>
        <w:pStyle w:val="ConsPlusNormal"/>
        <w:jc w:val="center"/>
      </w:pPr>
      <w:r>
        <w:t>на муниципального служащего</w:t>
      </w:r>
    </w:p>
    <w:p w:rsidR="00B049C5" w:rsidRDefault="00B049C5">
      <w:pPr>
        <w:pStyle w:val="ConsPlusNormal"/>
        <w:ind w:firstLine="540"/>
        <w:jc w:val="both"/>
      </w:pPr>
    </w:p>
    <w:p w:rsidR="00B049C5" w:rsidRDefault="00B049C5">
      <w:pPr>
        <w:pStyle w:val="ConsPlusNormal"/>
        <w:ind w:firstLine="540"/>
        <w:jc w:val="both"/>
      </w:pPr>
      <w:r>
        <w:t>1. Ф.И.О. (полностью), год рождения.</w:t>
      </w:r>
    </w:p>
    <w:p w:rsidR="00B049C5" w:rsidRDefault="00B049C5">
      <w:pPr>
        <w:pStyle w:val="ConsPlusNormal"/>
        <w:spacing w:before="200"/>
        <w:ind w:firstLine="540"/>
        <w:jc w:val="both"/>
      </w:pPr>
      <w:r>
        <w:t>2. Образование, повышение квалификации, переподготовки (когда и какое учебное заведение окончил, специальность, квалификационный разряд, дата присвоения).</w:t>
      </w:r>
    </w:p>
    <w:p w:rsidR="00B049C5" w:rsidRDefault="00B049C5">
      <w:pPr>
        <w:pStyle w:val="ConsPlusNormal"/>
        <w:spacing w:before="200"/>
        <w:ind w:firstLine="540"/>
        <w:jc w:val="both"/>
      </w:pPr>
      <w:r>
        <w:t>3. Занимаемая должность, дата назначения на эту должность, наименование структурного подразделения.</w:t>
      </w:r>
    </w:p>
    <w:p w:rsidR="00B049C5" w:rsidRDefault="00B049C5">
      <w:pPr>
        <w:pStyle w:val="ConsPlusNormal"/>
        <w:spacing w:before="200"/>
        <w:ind w:firstLine="540"/>
        <w:jc w:val="both"/>
      </w:pPr>
      <w:r>
        <w:t>4. Стаж работы в данной организации.</w:t>
      </w:r>
    </w:p>
    <w:p w:rsidR="00B049C5" w:rsidRDefault="00B049C5">
      <w:pPr>
        <w:pStyle w:val="ConsPlusNormal"/>
        <w:spacing w:before="200"/>
        <w:ind w:firstLine="540"/>
        <w:jc w:val="both"/>
      </w:pPr>
      <w:r>
        <w:t>5. Исполнение должностных обязанностей (приводится перечень основных вопросов, в решении которых принимал участие служащий; своевременность выполнения поручений и заданий; качество и сложность работы, степень самостоятельности; инициативность, проявление творческой инициативы, новаторства при исполнении должностных обязанностей и использования эффективных методов работы).</w:t>
      </w:r>
    </w:p>
    <w:p w:rsidR="00B049C5" w:rsidRDefault="00B049C5">
      <w:pPr>
        <w:pStyle w:val="ConsPlusNormal"/>
        <w:spacing w:before="200"/>
        <w:ind w:firstLine="540"/>
        <w:jc w:val="both"/>
      </w:pPr>
      <w:r>
        <w:t>6. Оценка деловых и личных качеств (коммуникабельность; способность работать с гражданами, способность к самосовершенствованию).</w:t>
      </w:r>
    </w:p>
    <w:p w:rsidR="00B049C5" w:rsidRDefault="00B049C5">
      <w:pPr>
        <w:pStyle w:val="ConsPlusNormal"/>
        <w:spacing w:before="200"/>
        <w:ind w:firstLine="540"/>
        <w:jc w:val="both"/>
      </w:pPr>
      <w:r>
        <w:t>7. Соблюдение трудовой дисциплины, а также норм служебной этики муниципальных служащих города Курчатова (налагались ли дисциплинарные взыскания, соблюдение трудовой дисциплины, внутреннего служебного распорядка и норм этики муниципального служащего).</w:t>
      </w:r>
    </w:p>
    <w:p w:rsidR="00B049C5" w:rsidRDefault="00B049C5">
      <w:pPr>
        <w:pStyle w:val="ConsPlusNormal"/>
        <w:spacing w:before="200"/>
        <w:ind w:firstLine="540"/>
        <w:jc w:val="both"/>
      </w:pPr>
      <w:r>
        <w:t>8. Недостатки в работе аттестуемого, факты упущений и ошибок при исполнении должностных обязанностей и т.п.</w:t>
      </w:r>
    </w:p>
    <w:p w:rsidR="00B049C5" w:rsidRDefault="00B049C5">
      <w:pPr>
        <w:pStyle w:val="ConsPlusNormal"/>
        <w:spacing w:before="200"/>
        <w:ind w:firstLine="540"/>
        <w:jc w:val="both"/>
      </w:pPr>
      <w:r>
        <w:t>9. Оценка профессиональной деятельности аттестуемого.</w:t>
      </w:r>
    </w:p>
    <w:p w:rsidR="00B049C5" w:rsidRDefault="00B049C5">
      <w:pPr>
        <w:pStyle w:val="ConsPlusNormal"/>
        <w:spacing w:before="200"/>
        <w:ind w:firstLine="540"/>
        <w:jc w:val="both"/>
      </w:pPr>
      <w:r>
        <w:t>(Вывод о соответствии или несоответствии замещаемой должности)</w:t>
      </w:r>
    </w:p>
    <w:p w:rsidR="00B049C5" w:rsidRDefault="00B049C5">
      <w:pPr>
        <w:pStyle w:val="ConsPlusNormal"/>
        <w:spacing w:before="200"/>
        <w:ind w:firstLine="540"/>
        <w:jc w:val="both"/>
      </w:pPr>
      <w:r>
        <w:t>10. Предложения по совершенствованию работы (о поощрении, продвижении по службе, необходимости улучшения отдельных направлений в работе и др.)</w:t>
      </w:r>
    </w:p>
    <w:p w:rsidR="00B049C5" w:rsidRDefault="00B049C5">
      <w:pPr>
        <w:pStyle w:val="ConsPlusNormal"/>
        <w:jc w:val="both"/>
      </w:pPr>
    </w:p>
    <w:p w:rsidR="00B049C5" w:rsidRDefault="00B049C5">
      <w:pPr>
        <w:pStyle w:val="ConsPlusNonformat"/>
        <w:jc w:val="both"/>
      </w:pPr>
      <w:r>
        <w:t xml:space="preserve">    </w:t>
      </w:r>
      <w:proofErr w:type="gramStart"/>
      <w:r>
        <w:t xml:space="preserve">Руководитель:   </w:t>
      </w:r>
      <w:proofErr w:type="gramEnd"/>
      <w:r>
        <w:t xml:space="preserve">             ____________________     _________________</w:t>
      </w:r>
    </w:p>
    <w:p w:rsidR="00B049C5" w:rsidRDefault="00B049C5">
      <w:pPr>
        <w:pStyle w:val="ConsPlusNonformat"/>
        <w:jc w:val="both"/>
      </w:pPr>
      <w:r>
        <w:t xml:space="preserve">                                   (личная </w:t>
      </w:r>
      <w:proofErr w:type="gramStart"/>
      <w:r>
        <w:t xml:space="preserve">подпись)   </w:t>
      </w:r>
      <w:proofErr w:type="gramEnd"/>
      <w:r>
        <w:t xml:space="preserve">      (расшифровка)</w:t>
      </w:r>
    </w:p>
    <w:p w:rsidR="00B049C5" w:rsidRDefault="00B049C5">
      <w:pPr>
        <w:pStyle w:val="ConsPlusNonformat"/>
        <w:jc w:val="both"/>
      </w:pPr>
    </w:p>
    <w:p w:rsidR="00B049C5" w:rsidRDefault="00B049C5">
      <w:pPr>
        <w:pStyle w:val="ConsPlusNonformat"/>
        <w:jc w:val="both"/>
      </w:pPr>
    </w:p>
    <w:p w:rsidR="00B049C5" w:rsidRDefault="00B049C5">
      <w:pPr>
        <w:pStyle w:val="ConsPlusNonformat"/>
        <w:jc w:val="both"/>
      </w:pPr>
      <w:r>
        <w:t xml:space="preserve">    С отзывом </w:t>
      </w:r>
      <w:proofErr w:type="gramStart"/>
      <w:r>
        <w:t xml:space="preserve">ознакомлен:   </w:t>
      </w:r>
      <w:proofErr w:type="gramEnd"/>
      <w:r>
        <w:t xml:space="preserve">     ____________________     _________________</w:t>
      </w:r>
    </w:p>
    <w:p w:rsidR="00B049C5" w:rsidRDefault="00B049C5">
      <w:pPr>
        <w:pStyle w:val="ConsPlusNonformat"/>
        <w:jc w:val="both"/>
      </w:pPr>
      <w:r>
        <w:t xml:space="preserve">                                   (личная </w:t>
      </w:r>
      <w:proofErr w:type="gramStart"/>
      <w:r>
        <w:t xml:space="preserve">подпись)   </w:t>
      </w:r>
      <w:proofErr w:type="gramEnd"/>
      <w:r>
        <w:t xml:space="preserve">      (расшифровка)</w:t>
      </w:r>
    </w:p>
    <w:p w:rsidR="00B049C5" w:rsidRDefault="00B049C5">
      <w:pPr>
        <w:pStyle w:val="ConsPlusNonformat"/>
        <w:jc w:val="both"/>
      </w:pPr>
    </w:p>
    <w:p w:rsidR="00B049C5" w:rsidRDefault="00B049C5">
      <w:pPr>
        <w:pStyle w:val="ConsPlusNonformat"/>
        <w:jc w:val="both"/>
      </w:pPr>
    </w:p>
    <w:p w:rsidR="00B049C5" w:rsidRDefault="00B049C5">
      <w:pPr>
        <w:pStyle w:val="ConsPlusNonformat"/>
        <w:jc w:val="both"/>
      </w:pPr>
      <w:r>
        <w:t xml:space="preserve">                                                      "__" ________ 20__ г.</w:t>
      </w: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jc w:val="right"/>
        <w:outlineLvl w:val="1"/>
      </w:pPr>
      <w:r>
        <w:lastRenderedPageBreak/>
        <w:t>Приложение N 2</w:t>
      </w:r>
    </w:p>
    <w:p w:rsidR="00B049C5" w:rsidRDefault="00B049C5">
      <w:pPr>
        <w:pStyle w:val="ConsPlusNormal"/>
        <w:jc w:val="right"/>
      </w:pPr>
      <w:r>
        <w:t>к Положению о порядке проведения</w:t>
      </w:r>
    </w:p>
    <w:p w:rsidR="00B049C5" w:rsidRDefault="00B049C5">
      <w:pPr>
        <w:pStyle w:val="ConsPlusNormal"/>
        <w:jc w:val="right"/>
      </w:pPr>
      <w:r>
        <w:t>аттестации муниципальных служащих</w:t>
      </w:r>
    </w:p>
    <w:p w:rsidR="00B049C5" w:rsidRDefault="00B049C5">
      <w:pPr>
        <w:pStyle w:val="ConsPlusNormal"/>
        <w:jc w:val="right"/>
      </w:pPr>
      <w:r>
        <w:t>для замещения должностей муниципальной</w:t>
      </w:r>
    </w:p>
    <w:p w:rsidR="00B049C5" w:rsidRDefault="00B049C5">
      <w:pPr>
        <w:pStyle w:val="ConsPlusNormal"/>
        <w:jc w:val="right"/>
      </w:pPr>
      <w:r>
        <w:t>службы города Курчатова, утвержденному</w:t>
      </w:r>
    </w:p>
    <w:p w:rsidR="00B049C5" w:rsidRDefault="00B049C5">
      <w:pPr>
        <w:pStyle w:val="ConsPlusNormal"/>
        <w:jc w:val="right"/>
      </w:pPr>
      <w:r>
        <w:t>распоряжением Главы города</w:t>
      </w:r>
    </w:p>
    <w:p w:rsidR="00B049C5" w:rsidRDefault="00B049C5">
      <w:pPr>
        <w:pStyle w:val="ConsPlusNormal"/>
        <w:jc w:val="right"/>
      </w:pPr>
      <w:r>
        <w:t>от 26 сентября 2008 г. N 1060</w:t>
      </w:r>
    </w:p>
    <w:p w:rsidR="00B049C5" w:rsidRDefault="00B049C5">
      <w:pPr>
        <w:pStyle w:val="ConsPlusNormal"/>
        <w:jc w:val="both"/>
      </w:pPr>
    </w:p>
    <w:p w:rsidR="00B049C5" w:rsidRDefault="00B049C5">
      <w:pPr>
        <w:pStyle w:val="ConsPlusNonformat"/>
        <w:jc w:val="both"/>
      </w:pPr>
      <w:bookmarkStart w:id="2" w:name="P207"/>
      <w:bookmarkEnd w:id="2"/>
      <w:r>
        <w:t xml:space="preserve">                              АТТЕСТАЦИОННЫЙ ЛИСТ</w:t>
      </w:r>
    </w:p>
    <w:p w:rsidR="00B049C5" w:rsidRDefault="00B049C5">
      <w:pPr>
        <w:pStyle w:val="ConsPlusNonformat"/>
        <w:jc w:val="both"/>
      </w:pPr>
    </w:p>
    <w:p w:rsidR="00B049C5" w:rsidRDefault="00B049C5">
      <w:pPr>
        <w:pStyle w:val="ConsPlusNonformat"/>
        <w:jc w:val="both"/>
      </w:pPr>
      <w:r>
        <w:t>1. Фамилия, имя, отчество _________________________________________________</w:t>
      </w:r>
    </w:p>
    <w:p w:rsidR="00B049C5" w:rsidRDefault="00B049C5">
      <w:pPr>
        <w:pStyle w:val="ConsPlusNonformat"/>
        <w:jc w:val="both"/>
      </w:pPr>
      <w:r>
        <w:t>2. Год рождения ___________________________________________________________</w:t>
      </w:r>
    </w:p>
    <w:p w:rsidR="00B049C5" w:rsidRDefault="00B049C5">
      <w:pPr>
        <w:pStyle w:val="ConsPlusNonformat"/>
        <w:jc w:val="both"/>
      </w:pPr>
      <w:r>
        <w:t>3. Сведения об образовании, повышении квалификации, переподготовке ________</w:t>
      </w:r>
    </w:p>
    <w:p w:rsidR="00B049C5" w:rsidRDefault="00B049C5">
      <w:pPr>
        <w:pStyle w:val="ConsPlusNonformat"/>
        <w:jc w:val="both"/>
      </w:pPr>
      <w:r>
        <w:t>___________________________________________________________________________</w:t>
      </w:r>
    </w:p>
    <w:p w:rsidR="00B049C5" w:rsidRDefault="00B049C5">
      <w:pPr>
        <w:pStyle w:val="ConsPlusNonformat"/>
        <w:jc w:val="both"/>
      </w:pPr>
      <w:r>
        <w:t xml:space="preserve">  (когда и какое учебное заведение окончил, специальность и квалификация,</w:t>
      </w:r>
    </w:p>
    <w:p w:rsidR="00B049C5" w:rsidRDefault="00B049C5">
      <w:pPr>
        <w:pStyle w:val="ConsPlusNonformat"/>
        <w:jc w:val="both"/>
      </w:pPr>
      <w:r>
        <w:t xml:space="preserve">       повышение квалификации, переподготовка, ученая степень, звание)</w:t>
      </w:r>
    </w:p>
    <w:p w:rsidR="00B049C5" w:rsidRDefault="00B049C5">
      <w:pPr>
        <w:pStyle w:val="ConsPlusNonformat"/>
        <w:jc w:val="both"/>
      </w:pPr>
      <w:r>
        <w:t xml:space="preserve">4. Замещаемая </w:t>
      </w:r>
      <w:proofErr w:type="gramStart"/>
      <w:r>
        <w:t>должность  на</w:t>
      </w:r>
      <w:proofErr w:type="gramEnd"/>
      <w:r>
        <w:t xml:space="preserve"> момент  проведения аттестации,  дата приема  на</w:t>
      </w:r>
    </w:p>
    <w:p w:rsidR="00B049C5" w:rsidRDefault="00B049C5">
      <w:pPr>
        <w:pStyle w:val="ConsPlusNonformat"/>
        <w:jc w:val="both"/>
      </w:pPr>
      <w:r>
        <w:t>работу и (или) дата назначения на эту должность ___________________________</w:t>
      </w:r>
    </w:p>
    <w:p w:rsidR="00B049C5" w:rsidRDefault="00B049C5">
      <w:pPr>
        <w:pStyle w:val="ConsPlusNonformat"/>
        <w:jc w:val="both"/>
      </w:pPr>
      <w:r>
        <w:t xml:space="preserve">5. </w:t>
      </w:r>
      <w:proofErr w:type="gramStart"/>
      <w:r>
        <w:t>Общий  трудовой</w:t>
      </w:r>
      <w:proofErr w:type="gramEnd"/>
      <w:r>
        <w:t xml:space="preserve">  стаж _______ лет,  в  том  числе  стаж  работы в данной</w:t>
      </w:r>
    </w:p>
    <w:p w:rsidR="00B049C5" w:rsidRDefault="00B049C5">
      <w:pPr>
        <w:pStyle w:val="ConsPlusNonformat"/>
        <w:jc w:val="both"/>
      </w:pPr>
      <w:r>
        <w:t>муниципальной должности _______ лет.</w:t>
      </w:r>
    </w:p>
    <w:p w:rsidR="00B049C5" w:rsidRDefault="00B049C5">
      <w:pPr>
        <w:pStyle w:val="ConsPlusNonformat"/>
        <w:jc w:val="both"/>
      </w:pPr>
      <w:r>
        <w:t>6. Вопросы к муниципальному служащему и краткие ответы на них: ____________</w:t>
      </w:r>
    </w:p>
    <w:p w:rsidR="00B049C5" w:rsidRDefault="00B049C5">
      <w:pPr>
        <w:pStyle w:val="ConsPlusNonformat"/>
        <w:jc w:val="both"/>
      </w:pPr>
      <w:r>
        <w:t>7. Замечания и предложения, высказанные членами аттестационной комиссии: __</w:t>
      </w:r>
    </w:p>
    <w:p w:rsidR="00B049C5" w:rsidRDefault="00B049C5">
      <w:pPr>
        <w:pStyle w:val="ConsPlusNonformat"/>
        <w:jc w:val="both"/>
      </w:pPr>
      <w:r>
        <w:t>8. Замечания и предложения, высказанные муниципальным служащим: ___________</w:t>
      </w:r>
    </w:p>
    <w:p w:rsidR="00B049C5" w:rsidRDefault="00B049C5">
      <w:pPr>
        <w:pStyle w:val="ConsPlusNonformat"/>
        <w:jc w:val="both"/>
      </w:pPr>
      <w:r>
        <w:t>9. Краткая оценка выполнения муниципальным служащим рекомендаций предыдущей</w:t>
      </w:r>
    </w:p>
    <w:p w:rsidR="00B049C5" w:rsidRDefault="00B049C5">
      <w:pPr>
        <w:pStyle w:val="ConsPlusNonformat"/>
        <w:jc w:val="both"/>
      </w:pPr>
      <w:r>
        <w:t>аттестации: _______________________________________________________________</w:t>
      </w:r>
    </w:p>
    <w:p w:rsidR="00B049C5" w:rsidRDefault="00B049C5">
      <w:pPr>
        <w:pStyle w:val="ConsPlusNonformat"/>
        <w:jc w:val="both"/>
      </w:pPr>
      <w:r>
        <w:t xml:space="preserve">                  (выполнены, выполнены частично, не выполнены)</w:t>
      </w:r>
    </w:p>
    <w:p w:rsidR="00B049C5" w:rsidRDefault="00B049C5">
      <w:pPr>
        <w:pStyle w:val="ConsPlusNonformat"/>
        <w:jc w:val="both"/>
      </w:pPr>
      <w:r>
        <w:t>10. Оценка служебной деятельности муниципального служащего: _______________</w:t>
      </w:r>
    </w:p>
    <w:p w:rsidR="00B049C5" w:rsidRDefault="00B049C5">
      <w:pPr>
        <w:pStyle w:val="ConsPlusNonformat"/>
        <w:jc w:val="both"/>
      </w:pPr>
      <w:r>
        <w:t>___________________________________________________________________________</w:t>
      </w:r>
    </w:p>
    <w:p w:rsidR="00B049C5" w:rsidRDefault="00B049C5">
      <w:pPr>
        <w:pStyle w:val="ConsPlusNonformat"/>
        <w:jc w:val="both"/>
      </w:pPr>
      <w:r>
        <w:t xml:space="preserve">   (соответствует замещаемой муниципальной должности, не соответствует</w:t>
      </w:r>
    </w:p>
    <w:p w:rsidR="00B049C5" w:rsidRDefault="00B049C5">
      <w:pPr>
        <w:pStyle w:val="ConsPlusNonformat"/>
        <w:jc w:val="both"/>
      </w:pPr>
      <w:r>
        <w:t xml:space="preserve">                    замещаемой муниципальной должности)</w:t>
      </w:r>
    </w:p>
    <w:p w:rsidR="00B049C5" w:rsidRDefault="00B049C5">
      <w:pPr>
        <w:pStyle w:val="ConsPlusNonformat"/>
        <w:jc w:val="both"/>
      </w:pPr>
    </w:p>
    <w:p w:rsidR="00B049C5" w:rsidRDefault="00B049C5">
      <w:pPr>
        <w:pStyle w:val="ConsPlusNonformat"/>
        <w:jc w:val="both"/>
      </w:pPr>
      <w:r>
        <w:t>11. Количественный состав аттестационной комиссии.</w:t>
      </w:r>
    </w:p>
    <w:p w:rsidR="00B049C5" w:rsidRDefault="00B049C5">
      <w:pPr>
        <w:pStyle w:val="ConsPlusNonformat"/>
        <w:jc w:val="both"/>
      </w:pPr>
      <w:r>
        <w:t xml:space="preserve">    На заседании присутствовали ______ членов аттестационной комиссии.</w:t>
      </w:r>
    </w:p>
    <w:p w:rsidR="00B049C5" w:rsidRDefault="00B049C5">
      <w:pPr>
        <w:pStyle w:val="ConsPlusNonformat"/>
        <w:jc w:val="both"/>
      </w:pPr>
      <w:r>
        <w:t xml:space="preserve">    Количество голосов _____ за, против __________.</w:t>
      </w:r>
    </w:p>
    <w:p w:rsidR="00B049C5" w:rsidRDefault="00B049C5">
      <w:pPr>
        <w:pStyle w:val="ConsPlusNonformat"/>
        <w:jc w:val="both"/>
      </w:pPr>
      <w:r>
        <w:t xml:space="preserve">12. </w:t>
      </w:r>
      <w:proofErr w:type="gramStart"/>
      <w:r>
        <w:t>Рекомендации  аттестационной</w:t>
      </w:r>
      <w:proofErr w:type="gramEnd"/>
      <w:r>
        <w:t xml:space="preserve"> комиссии  с указанием мотивов,  по которым</w:t>
      </w:r>
    </w:p>
    <w:p w:rsidR="00B049C5" w:rsidRDefault="00B049C5">
      <w:pPr>
        <w:pStyle w:val="ConsPlusNonformat"/>
        <w:jc w:val="both"/>
      </w:pPr>
      <w:r>
        <w:t>они даются: _______________________________________________________________</w:t>
      </w:r>
    </w:p>
    <w:p w:rsidR="00B049C5" w:rsidRDefault="00B049C5">
      <w:pPr>
        <w:pStyle w:val="ConsPlusNonformat"/>
        <w:jc w:val="both"/>
      </w:pPr>
      <w:r>
        <w:t>13. Примечания: ___________________________________________________________</w:t>
      </w:r>
    </w:p>
    <w:p w:rsidR="00B049C5" w:rsidRDefault="00B049C5">
      <w:pPr>
        <w:pStyle w:val="ConsPlusNonformat"/>
        <w:jc w:val="both"/>
      </w:pPr>
    </w:p>
    <w:p w:rsidR="00B049C5" w:rsidRDefault="00B049C5">
      <w:pPr>
        <w:pStyle w:val="ConsPlusNonformat"/>
        <w:jc w:val="both"/>
      </w:pPr>
    </w:p>
    <w:p w:rsidR="00B049C5" w:rsidRDefault="00B049C5">
      <w:pPr>
        <w:pStyle w:val="ConsPlusNonformat"/>
        <w:jc w:val="both"/>
      </w:pPr>
      <w:r>
        <w:t>Председатель аттестационной комиссии ___________     ______________________</w:t>
      </w:r>
    </w:p>
    <w:p w:rsidR="00B049C5" w:rsidRDefault="00B049C5">
      <w:pPr>
        <w:pStyle w:val="ConsPlusNonformat"/>
        <w:jc w:val="both"/>
      </w:pPr>
      <w:r>
        <w:t xml:space="preserve">                                      (</w:t>
      </w:r>
      <w:proofErr w:type="gramStart"/>
      <w:r>
        <w:t xml:space="preserve">подпись)   </w:t>
      </w:r>
      <w:proofErr w:type="gramEnd"/>
      <w:r>
        <w:t xml:space="preserve">   (расшифровка подписи)</w:t>
      </w:r>
    </w:p>
    <w:p w:rsidR="00B049C5" w:rsidRDefault="00B049C5">
      <w:pPr>
        <w:pStyle w:val="ConsPlusNonformat"/>
        <w:jc w:val="both"/>
      </w:pPr>
    </w:p>
    <w:p w:rsidR="00B049C5" w:rsidRDefault="00B049C5">
      <w:pPr>
        <w:pStyle w:val="ConsPlusNonformat"/>
        <w:jc w:val="both"/>
      </w:pPr>
    </w:p>
    <w:p w:rsidR="00B049C5" w:rsidRDefault="00B049C5">
      <w:pPr>
        <w:pStyle w:val="ConsPlusNonformat"/>
        <w:jc w:val="both"/>
      </w:pPr>
      <w:r>
        <w:t>Секретарь аттестационной комиссии    ___________     ______________________</w:t>
      </w:r>
    </w:p>
    <w:p w:rsidR="00B049C5" w:rsidRDefault="00B049C5">
      <w:pPr>
        <w:pStyle w:val="ConsPlusNonformat"/>
        <w:jc w:val="both"/>
      </w:pPr>
      <w:r>
        <w:t xml:space="preserve">                                      (</w:t>
      </w:r>
      <w:proofErr w:type="gramStart"/>
      <w:r>
        <w:t xml:space="preserve">подпись)   </w:t>
      </w:r>
      <w:proofErr w:type="gramEnd"/>
      <w:r>
        <w:t xml:space="preserve">   (расшифровка подписи)</w:t>
      </w:r>
    </w:p>
    <w:p w:rsidR="00B049C5" w:rsidRDefault="00B049C5">
      <w:pPr>
        <w:pStyle w:val="ConsPlusNonformat"/>
        <w:jc w:val="both"/>
      </w:pPr>
    </w:p>
    <w:p w:rsidR="00B049C5" w:rsidRDefault="00B049C5">
      <w:pPr>
        <w:pStyle w:val="ConsPlusNonformat"/>
        <w:jc w:val="both"/>
      </w:pPr>
    </w:p>
    <w:p w:rsidR="00B049C5" w:rsidRDefault="00B049C5">
      <w:pPr>
        <w:pStyle w:val="ConsPlusNonformat"/>
        <w:jc w:val="both"/>
      </w:pPr>
      <w:r>
        <w:t>Члены аттестационной комиссии        ___________     ______________________</w:t>
      </w:r>
    </w:p>
    <w:p w:rsidR="00B049C5" w:rsidRDefault="00B049C5">
      <w:pPr>
        <w:pStyle w:val="ConsPlusNonformat"/>
        <w:jc w:val="both"/>
      </w:pPr>
      <w:r>
        <w:t xml:space="preserve">                                      (</w:t>
      </w:r>
      <w:proofErr w:type="gramStart"/>
      <w:r>
        <w:t xml:space="preserve">подписи)   </w:t>
      </w:r>
      <w:proofErr w:type="gramEnd"/>
      <w:r>
        <w:t xml:space="preserve">   (расшифровка подписей)</w:t>
      </w:r>
    </w:p>
    <w:p w:rsidR="00B049C5" w:rsidRDefault="00B049C5">
      <w:pPr>
        <w:pStyle w:val="ConsPlusNonformat"/>
        <w:jc w:val="both"/>
      </w:pPr>
    </w:p>
    <w:p w:rsidR="00B049C5" w:rsidRDefault="00B049C5">
      <w:pPr>
        <w:pStyle w:val="ConsPlusNonformat"/>
        <w:jc w:val="both"/>
      </w:pPr>
    </w:p>
    <w:p w:rsidR="00B049C5" w:rsidRDefault="00B049C5">
      <w:pPr>
        <w:pStyle w:val="ConsPlusNonformat"/>
        <w:jc w:val="both"/>
      </w:pPr>
      <w:r>
        <w:t>С аттестационным листом ознакомился: ______________________________________</w:t>
      </w:r>
    </w:p>
    <w:p w:rsidR="00B049C5" w:rsidRDefault="00B049C5">
      <w:pPr>
        <w:pStyle w:val="ConsPlusNonformat"/>
        <w:jc w:val="both"/>
      </w:pPr>
      <w:r>
        <w:t xml:space="preserve">                                       (подпись муниципального служащего,</w:t>
      </w:r>
    </w:p>
    <w:p w:rsidR="00B049C5" w:rsidRDefault="00B049C5">
      <w:pPr>
        <w:pStyle w:val="ConsPlusNonformat"/>
        <w:jc w:val="both"/>
      </w:pPr>
      <w:r>
        <w:t xml:space="preserve">                                              расшифровка и дата)</w:t>
      </w:r>
    </w:p>
    <w:p w:rsidR="00B049C5" w:rsidRDefault="00B049C5">
      <w:pPr>
        <w:pStyle w:val="ConsPlusNonformat"/>
        <w:jc w:val="both"/>
      </w:pPr>
    </w:p>
    <w:p w:rsidR="00B049C5" w:rsidRDefault="00B049C5">
      <w:pPr>
        <w:pStyle w:val="ConsPlusNonformat"/>
        <w:jc w:val="both"/>
      </w:pPr>
      <w:r>
        <w:t>М.П.</w:t>
      </w:r>
    </w:p>
    <w:p w:rsidR="00B049C5" w:rsidRDefault="00B049C5">
      <w:pPr>
        <w:pStyle w:val="ConsPlusNonformat"/>
        <w:jc w:val="both"/>
      </w:pPr>
      <w:r>
        <w:t>муниципального органа                                 "__" ________ 20__ г.</w:t>
      </w: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ind w:firstLine="540"/>
        <w:jc w:val="both"/>
      </w:pPr>
    </w:p>
    <w:p w:rsidR="00B049C5" w:rsidRDefault="00B049C5">
      <w:pPr>
        <w:pStyle w:val="ConsPlusNormal"/>
        <w:jc w:val="right"/>
        <w:outlineLvl w:val="1"/>
      </w:pPr>
      <w:r>
        <w:lastRenderedPageBreak/>
        <w:t>Приложение N 3</w:t>
      </w:r>
    </w:p>
    <w:p w:rsidR="00B049C5" w:rsidRDefault="00B049C5">
      <w:pPr>
        <w:pStyle w:val="ConsPlusNormal"/>
        <w:jc w:val="right"/>
      </w:pPr>
      <w:r>
        <w:t>к Положению о порядке проведения</w:t>
      </w:r>
    </w:p>
    <w:p w:rsidR="00B049C5" w:rsidRDefault="00B049C5">
      <w:pPr>
        <w:pStyle w:val="ConsPlusNormal"/>
        <w:jc w:val="right"/>
      </w:pPr>
      <w:r>
        <w:t>аттестации муниципальных служащих</w:t>
      </w:r>
    </w:p>
    <w:p w:rsidR="00B049C5" w:rsidRDefault="00B049C5">
      <w:pPr>
        <w:pStyle w:val="ConsPlusNormal"/>
        <w:jc w:val="right"/>
      </w:pPr>
      <w:r>
        <w:t>для замещения должностей муниципальной</w:t>
      </w:r>
    </w:p>
    <w:p w:rsidR="00B049C5" w:rsidRDefault="00B049C5">
      <w:pPr>
        <w:pStyle w:val="ConsPlusNormal"/>
        <w:jc w:val="right"/>
      </w:pPr>
      <w:r>
        <w:t>службы города Курчатова, утвержденному</w:t>
      </w:r>
    </w:p>
    <w:p w:rsidR="00B049C5" w:rsidRDefault="00B049C5">
      <w:pPr>
        <w:pStyle w:val="ConsPlusNormal"/>
        <w:jc w:val="right"/>
      </w:pPr>
      <w:r>
        <w:t>распоряжением Главы города</w:t>
      </w:r>
    </w:p>
    <w:p w:rsidR="00B049C5" w:rsidRDefault="00B049C5">
      <w:pPr>
        <w:pStyle w:val="ConsPlusNormal"/>
        <w:jc w:val="right"/>
      </w:pPr>
      <w:r>
        <w:t>от 26 сентября 2008 г. N 1060</w:t>
      </w:r>
    </w:p>
    <w:p w:rsidR="00B049C5" w:rsidRDefault="00B049C5">
      <w:pPr>
        <w:pStyle w:val="ConsPlusNormal"/>
        <w:jc w:val="both"/>
      </w:pPr>
      <w:bookmarkStart w:id="3" w:name="_GoBack"/>
      <w:bookmarkEnd w:id="3"/>
    </w:p>
    <w:p w:rsidR="00B049C5" w:rsidRDefault="00B049C5">
      <w:pPr>
        <w:pStyle w:val="ConsPlusNonformat"/>
        <w:jc w:val="both"/>
      </w:pPr>
      <w:r>
        <w:t xml:space="preserve">                           Администрация города Курчатова</w:t>
      </w:r>
    </w:p>
    <w:p w:rsidR="00B049C5" w:rsidRDefault="00B049C5">
      <w:pPr>
        <w:pStyle w:val="ConsPlusNonformat"/>
        <w:jc w:val="both"/>
      </w:pPr>
    </w:p>
    <w:p w:rsidR="00B049C5" w:rsidRDefault="00B049C5">
      <w:pPr>
        <w:pStyle w:val="ConsPlusNonformat"/>
        <w:jc w:val="both"/>
      </w:pPr>
      <w:bookmarkStart w:id="4" w:name="P271"/>
      <w:bookmarkEnd w:id="4"/>
      <w:r>
        <w:t xml:space="preserve">                                      ПРОТОКОЛ</w:t>
      </w:r>
    </w:p>
    <w:p w:rsidR="00B049C5" w:rsidRDefault="00B049C5">
      <w:pPr>
        <w:pStyle w:val="ConsPlusNonformat"/>
        <w:jc w:val="both"/>
      </w:pPr>
      <w:r>
        <w:t xml:space="preserve">                          заседания аттестационной комиссии</w:t>
      </w:r>
    </w:p>
    <w:p w:rsidR="00B049C5" w:rsidRDefault="00B049C5">
      <w:pPr>
        <w:pStyle w:val="ConsPlusNonformat"/>
        <w:jc w:val="both"/>
      </w:pPr>
    </w:p>
    <w:p w:rsidR="00B049C5" w:rsidRDefault="00B049C5">
      <w:pPr>
        <w:pStyle w:val="ConsPlusNonformat"/>
        <w:jc w:val="both"/>
      </w:pPr>
      <w:proofErr w:type="gramStart"/>
      <w:r>
        <w:t>от  _</w:t>
      </w:r>
      <w:proofErr w:type="gramEnd"/>
      <w:r>
        <w:t>___________ 20__                                              N ______</w:t>
      </w:r>
    </w:p>
    <w:p w:rsidR="00B049C5" w:rsidRDefault="00B049C5">
      <w:pPr>
        <w:pStyle w:val="ConsPlusNonformat"/>
        <w:jc w:val="both"/>
      </w:pPr>
    </w:p>
    <w:p w:rsidR="00B049C5" w:rsidRDefault="00B049C5">
      <w:pPr>
        <w:pStyle w:val="ConsPlusNonformat"/>
        <w:jc w:val="both"/>
      </w:pPr>
      <w:r>
        <w:t xml:space="preserve">                                      Курчатов</w:t>
      </w:r>
    </w:p>
    <w:p w:rsidR="00B049C5" w:rsidRDefault="00B049C5">
      <w:pPr>
        <w:pStyle w:val="ConsPlusNonformat"/>
        <w:jc w:val="both"/>
      </w:pPr>
    </w:p>
    <w:p w:rsidR="00B049C5" w:rsidRDefault="00B049C5">
      <w:pPr>
        <w:pStyle w:val="ConsPlusNonformat"/>
        <w:jc w:val="both"/>
      </w:pPr>
      <w:r>
        <w:t xml:space="preserve">    1. Присутствовали _____________________________________________________</w:t>
      </w:r>
    </w:p>
    <w:p w:rsidR="00B049C5" w:rsidRDefault="00B049C5">
      <w:pPr>
        <w:pStyle w:val="ConsPlusNonformat"/>
        <w:jc w:val="both"/>
      </w:pPr>
      <w:r>
        <w:t>___________________________________________________________________________</w:t>
      </w:r>
    </w:p>
    <w:p w:rsidR="00B049C5" w:rsidRDefault="00B049C5">
      <w:pPr>
        <w:pStyle w:val="ConsPlusNonformat"/>
        <w:jc w:val="both"/>
      </w:pPr>
      <w:r>
        <w:t xml:space="preserve">     (Ф.И.О. членов аттестационной комиссии, присутствующих на заседании)</w:t>
      </w:r>
    </w:p>
    <w:p w:rsidR="00B049C5" w:rsidRDefault="00B049C5">
      <w:pPr>
        <w:pStyle w:val="ConsPlusNonformat"/>
        <w:jc w:val="both"/>
      </w:pPr>
    </w:p>
    <w:p w:rsidR="00B049C5" w:rsidRDefault="00B049C5">
      <w:pPr>
        <w:pStyle w:val="ConsPlusNonformat"/>
        <w:jc w:val="both"/>
      </w:pPr>
      <w:r>
        <w:t xml:space="preserve">    2. Повестка дня: аттестация муниципальных служащих ____________________</w:t>
      </w:r>
    </w:p>
    <w:p w:rsidR="00B049C5" w:rsidRDefault="00B049C5">
      <w:pPr>
        <w:pStyle w:val="ConsPlusNonformat"/>
        <w:jc w:val="both"/>
      </w:pPr>
      <w:r>
        <w:t>___________________________________________________________________________</w:t>
      </w:r>
    </w:p>
    <w:p w:rsidR="00B049C5" w:rsidRDefault="00B049C5">
      <w:pPr>
        <w:pStyle w:val="ConsPlusNonformat"/>
        <w:jc w:val="both"/>
      </w:pPr>
      <w:r>
        <w:t xml:space="preserve">  (наименование структурных подразделений, должности, Ф.И.О. аттестуемых)</w:t>
      </w:r>
    </w:p>
    <w:p w:rsidR="00B049C5" w:rsidRDefault="00B049C5">
      <w:pPr>
        <w:pStyle w:val="ConsPlusNonformat"/>
        <w:jc w:val="both"/>
      </w:pPr>
    </w:p>
    <w:p w:rsidR="00B049C5" w:rsidRDefault="00B049C5">
      <w:pPr>
        <w:pStyle w:val="ConsPlusNonformat"/>
        <w:jc w:val="both"/>
      </w:pPr>
      <w:r>
        <w:t xml:space="preserve">    3. Слушали:</w:t>
      </w:r>
    </w:p>
    <w:p w:rsidR="00B049C5" w:rsidRDefault="00B049C5">
      <w:pPr>
        <w:pStyle w:val="ConsPlusNonformat"/>
        <w:jc w:val="both"/>
      </w:pPr>
      <w:r>
        <w:t xml:space="preserve">    Отзыв аттестуемого ____________________________________________________</w:t>
      </w:r>
    </w:p>
    <w:p w:rsidR="00B049C5" w:rsidRDefault="00B049C5">
      <w:pPr>
        <w:pStyle w:val="ConsPlusNonformat"/>
        <w:jc w:val="both"/>
      </w:pPr>
      <w:r>
        <w:t xml:space="preserve">                                (должность, Ф.И.О. аттестуемого)</w:t>
      </w:r>
    </w:p>
    <w:p w:rsidR="00B049C5" w:rsidRDefault="00B049C5">
      <w:pPr>
        <w:pStyle w:val="ConsPlusNonformat"/>
        <w:jc w:val="both"/>
      </w:pPr>
    </w:p>
    <w:p w:rsidR="00B049C5" w:rsidRDefault="00B049C5">
      <w:pPr>
        <w:pStyle w:val="ConsPlusNonformat"/>
        <w:jc w:val="both"/>
      </w:pPr>
      <w:r>
        <w:t xml:space="preserve">    4. Сообщение аттестуемого о его работе ________________________________</w:t>
      </w:r>
    </w:p>
    <w:p w:rsidR="00B049C5" w:rsidRDefault="00B049C5">
      <w:pPr>
        <w:pStyle w:val="ConsPlusNonformat"/>
        <w:jc w:val="both"/>
      </w:pPr>
      <w:r>
        <w:t xml:space="preserve">                                               (краткое содержание)</w:t>
      </w:r>
    </w:p>
    <w:p w:rsidR="00B049C5" w:rsidRDefault="00B049C5">
      <w:pPr>
        <w:pStyle w:val="ConsPlusNonformat"/>
        <w:jc w:val="both"/>
      </w:pPr>
    </w:p>
    <w:p w:rsidR="00B049C5" w:rsidRDefault="00B049C5">
      <w:pPr>
        <w:pStyle w:val="ConsPlusNonformat"/>
        <w:jc w:val="both"/>
      </w:pPr>
      <w:r>
        <w:t xml:space="preserve">    5. Вопросы к аттестуемому _____________________________________________</w:t>
      </w:r>
    </w:p>
    <w:p w:rsidR="00B049C5" w:rsidRDefault="00B049C5">
      <w:pPr>
        <w:pStyle w:val="ConsPlusNonformat"/>
        <w:jc w:val="both"/>
      </w:pPr>
      <w:r>
        <w:t xml:space="preserve">                                               (краткое содержание)</w:t>
      </w:r>
    </w:p>
    <w:p w:rsidR="00B049C5" w:rsidRDefault="00B049C5">
      <w:pPr>
        <w:pStyle w:val="ConsPlusNonformat"/>
        <w:jc w:val="both"/>
      </w:pPr>
    </w:p>
    <w:p w:rsidR="00B049C5" w:rsidRDefault="00B049C5">
      <w:pPr>
        <w:pStyle w:val="ConsPlusNonformat"/>
        <w:jc w:val="both"/>
      </w:pPr>
      <w:r>
        <w:t xml:space="preserve">    6. Ответы аттестуемого ________________________________________________</w:t>
      </w:r>
    </w:p>
    <w:p w:rsidR="00B049C5" w:rsidRDefault="00B049C5">
      <w:pPr>
        <w:pStyle w:val="ConsPlusNonformat"/>
        <w:jc w:val="both"/>
      </w:pPr>
      <w:r>
        <w:t xml:space="preserve">                                               (краткое содержание)</w:t>
      </w:r>
    </w:p>
    <w:p w:rsidR="00B049C5" w:rsidRDefault="00B049C5">
      <w:pPr>
        <w:pStyle w:val="ConsPlusNonformat"/>
        <w:jc w:val="both"/>
      </w:pPr>
    </w:p>
    <w:p w:rsidR="00B049C5" w:rsidRDefault="00B049C5">
      <w:pPr>
        <w:pStyle w:val="ConsPlusNonformat"/>
        <w:jc w:val="both"/>
      </w:pPr>
      <w:r>
        <w:t xml:space="preserve">    7. Выступили: _________________________________________________________</w:t>
      </w:r>
    </w:p>
    <w:p w:rsidR="00B049C5" w:rsidRDefault="00B049C5">
      <w:pPr>
        <w:pStyle w:val="ConsPlusNonformat"/>
        <w:jc w:val="both"/>
      </w:pPr>
      <w:r>
        <w:t xml:space="preserve">                  (Ф.И.О. руководителя аттестуемого, членов аттестационной</w:t>
      </w:r>
    </w:p>
    <w:p w:rsidR="00B049C5" w:rsidRDefault="00B049C5">
      <w:pPr>
        <w:pStyle w:val="ConsPlusNonformat"/>
        <w:jc w:val="both"/>
      </w:pPr>
      <w:r>
        <w:t xml:space="preserve">                        комиссии, краткое содержание их выступлений)</w:t>
      </w:r>
    </w:p>
    <w:p w:rsidR="00B049C5" w:rsidRDefault="00B049C5">
      <w:pPr>
        <w:pStyle w:val="ConsPlusNonformat"/>
        <w:jc w:val="both"/>
      </w:pPr>
    </w:p>
    <w:p w:rsidR="00B049C5" w:rsidRDefault="00B049C5">
      <w:pPr>
        <w:pStyle w:val="ConsPlusNonformat"/>
        <w:jc w:val="both"/>
      </w:pPr>
      <w:r>
        <w:t xml:space="preserve">    8. Решили:</w:t>
      </w:r>
    </w:p>
    <w:p w:rsidR="00B049C5" w:rsidRDefault="00B049C5">
      <w:pPr>
        <w:pStyle w:val="ConsPlusNonformat"/>
        <w:jc w:val="both"/>
      </w:pPr>
      <w:r>
        <w:t xml:space="preserve">    1. ____________________________________________________________________</w:t>
      </w:r>
    </w:p>
    <w:p w:rsidR="00B049C5" w:rsidRDefault="00B049C5">
      <w:pPr>
        <w:pStyle w:val="ConsPlusNonformat"/>
        <w:jc w:val="both"/>
      </w:pPr>
      <w:r>
        <w:t xml:space="preserve">                  (оценка профессиональной деятельности аттестуемого)</w:t>
      </w:r>
    </w:p>
    <w:p w:rsidR="00B049C5" w:rsidRDefault="00B049C5">
      <w:pPr>
        <w:pStyle w:val="ConsPlusNonformat"/>
        <w:jc w:val="both"/>
      </w:pPr>
    </w:p>
    <w:p w:rsidR="00B049C5" w:rsidRDefault="00B049C5">
      <w:pPr>
        <w:pStyle w:val="ConsPlusNonformat"/>
        <w:jc w:val="both"/>
      </w:pPr>
      <w:r>
        <w:t xml:space="preserve">    2. ____________________________________________________________________</w:t>
      </w:r>
    </w:p>
    <w:p w:rsidR="00B049C5" w:rsidRDefault="00B049C5">
      <w:pPr>
        <w:pStyle w:val="ConsPlusNonformat"/>
        <w:jc w:val="both"/>
      </w:pPr>
      <w:r>
        <w:t xml:space="preserve">                         (рекомендации аттестационной комиссии)</w:t>
      </w:r>
    </w:p>
    <w:p w:rsidR="00B049C5" w:rsidRDefault="00B049C5">
      <w:pPr>
        <w:pStyle w:val="ConsPlusNonformat"/>
        <w:jc w:val="both"/>
      </w:pPr>
    </w:p>
    <w:p w:rsidR="00B049C5" w:rsidRDefault="00B049C5">
      <w:pPr>
        <w:pStyle w:val="ConsPlusNonformat"/>
        <w:jc w:val="both"/>
      </w:pPr>
      <w:r>
        <w:t xml:space="preserve">    9. </w:t>
      </w:r>
      <w:proofErr w:type="gramStart"/>
      <w:r>
        <w:t>Количество  голосов</w:t>
      </w:r>
      <w:proofErr w:type="gramEnd"/>
      <w:r>
        <w:t xml:space="preserve">  за  предложенную оценку  служебной деятельности</w:t>
      </w:r>
    </w:p>
    <w:p w:rsidR="00B049C5" w:rsidRDefault="00B049C5">
      <w:pPr>
        <w:pStyle w:val="ConsPlusNonformat"/>
        <w:jc w:val="both"/>
      </w:pPr>
      <w:r>
        <w:t>муниципального служащего _______, против ________.</w:t>
      </w:r>
    </w:p>
    <w:p w:rsidR="00B049C5" w:rsidRDefault="00B049C5">
      <w:pPr>
        <w:pStyle w:val="ConsPlusNonformat"/>
        <w:jc w:val="both"/>
      </w:pPr>
    </w:p>
    <w:p w:rsidR="00B049C5" w:rsidRDefault="00B049C5">
      <w:pPr>
        <w:pStyle w:val="ConsPlusNonformat"/>
        <w:jc w:val="both"/>
      </w:pPr>
      <w:r>
        <w:t>Председатель аттестационной комиссии _____________    _____________________</w:t>
      </w:r>
    </w:p>
    <w:p w:rsidR="00B049C5" w:rsidRDefault="00B049C5">
      <w:pPr>
        <w:pStyle w:val="ConsPlusNonformat"/>
        <w:jc w:val="both"/>
      </w:pPr>
      <w:r>
        <w:t xml:space="preserve">                                       (</w:t>
      </w:r>
      <w:proofErr w:type="gramStart"/>
      <w:r>
        <w:t xml:space="preserve">подпись)   </w:t>
      </w:r>
      <w:proofErr w:type="gramEnd"/>
      <w:r>
        <w:t xml:space="preserve">   (расшифровка подписи)</w:t>
      </w:r>
    </w:p>
    <w:p w:rsidR="00B049C5" w:rsidRDefault="00B049C5">
      <w:pPr>
        <w:pStyle w:val="ConsPlusNonformat"/>
        <w:jc w:val="both"/>
      </w:pPr>
    </w:p>
    <w:p w:rsidR="00B049C5" w:rsidRDefault="00B049C5">
      <w:pPr>
        <w:pStyle w:val="ConsPlusNonformat"/>
        <w:jc w:val="both"/>
      </w:pPr>
      <w:r>
        <w:t>Секретарь аттестационной комиссии    _____________    _____________________</w:t>
      </w:r>
    </w:p>
    <w:p w:rsidR="00B049C5" w:rsidRDefault="00B049C5">
      <w:pPr>
        <w:pStyle w:val="ConsPlusNonformat"/>
        <w:jc w:val="both"/>
      </w:pPr>
      <w:r>
        <w:t xml:space="preserve">                                       (</w:t>
      </w:r>
      <w:proofErr w:type="gramStart"/>
      <w:r>
        <w:t xml:space="preserve">подпись)   </w:t>
      </w:r>
      <w:proofErr w:type="gramEnd"/>
      <w:r>
        <w:t xml:space="preserve">   (расшифровка подписи)</w:t>
      </w:r>
    </w:p>
    <w:p w:rsidR="00B049C5" w:rsidRDefault="00B049C5">
      <w:pPr>
        <w:pStyle w:val="ConsPlusNormal"/>
        <w:ind w:firstLine="540"/>
        <w:jc w:val="both"/>
      </w:pPr>
    </w:p>
    <w:p w:rsidR="00912154" w:rsidRDefault="00912154"/>
    <w:sectPr w:rsidR="00912154" w:rsidSect="003D4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C5"/>
    <w:rsid w:val="00166410"/>
    <w:rsid w:val="007A48EF"/>
    <w:rsid w:val="00912154"/>
    <w:rsid w:val="00B0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4BDB0-8711-41C3-AE9F-8D9A4B9C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9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049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9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049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218F5455CDCD2C287E2C200A506D9DA12EB69C694469DA824071BC108A33FCC178161AF9527AE1629071360139699220D37FB36B667D5CsBUDM" TargetMode="External"/><Relationship Id="rId13" Type="http://schemas.openxmlformats.org/officeDocument/2006/relationships/hyperlink" Target="consultantplus://offline/ref=AD218F5455CDCD2C287E2C200A506D9DA02EB29C60163ED8D3157FB918DA69ECD7311A1EE75272F8609B27s6U5M" TargetMode="External"/><Relationship Id="rId18" Type="http://schemas.openxmlformats.org/officeDocument/2006/relationships/hyperlink" Target="consultantplus://offline/ref=AD218F5455CDCD2C287E322D1C3C3791A52DEB946A486185DA1F2AE1478339AB86374F58BD5F7AE6629B24674E3835D770C07EBF6B647440BD210As4U2M" TargetMode="External"/><Relationship Id="rId3" Type="http://schemas.openxmlformats.org/officeDocument/2006/relationships/webSettings" Target="webSettings.xml"/><Relationship Id="rId7" Type="http://schemas.openxmlformats.org/officeDocument/2006/relationships/hyperlink" Target="consultantplus://offline/ref=AD218F5455CDCD2C287E322D1C3C3791A52DEB946C416288DD1F2AE1478339AB86374F58BD5F7AE6629B25614E3835D770C07EBF6B647440BD210As4U2M" TargetMode="External"/><Relationship Id="rId12" Type="http://schemas.openxmlformats.org/officeDocument/2006/relationships/hyperlink" Target="consultantplus://offline/ref=AD218F5455CDCD2C287E322D1C3C3791A52DEB946A486185DA1F2AE1478339AB86374F58BD5F7AE6629B25604E3835D770C07EBF6B647440BD210As4U2M" TargetMode="External"/><Relationship Id="rId17" Type="http://schemas.openxmlformats.org/officeDocument/2006/relationships/hyperlink" Target="consultantplus://offline/ref=AD218F5455CDCD2C287E322D1C3C3791A52DEB946A486185DA1F2AE1478339AB86374F58BD5F7AE6629B24674E3835D770C07EBF6B647440BD210As4U2M" TargetMode="External"/><Relationship Id="rId2" Type="http://schemas.openxmlformats.org/officeDocument/2006/relationships/settings" Target="settings.xml"/><Relationship Id="rId16" Type="http://schemas.openxmlformats.org/officeDocument/2006/relationships/hyperlink" Target="consultantplus://offline/ref=AD218F5455CDCD2C287E322D1C3C3791A52DEB946A486185DA1F2AE1478339AB86374F58BD5F7AE6629B24674E3835D770C07EBF6B647440BD210As4U2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D218F5455CDCD2C287E322D1C3C3791A52DEB946E406A89D54220E91E8F3BAC89684A5FAC5F7AE37C9B2C79476C66s9U1M" TargetMode="External"/><Relationship Id="rId11" Type="http://schemas.openxmlformats.org/officeDocument/2006/relationships/hyperlink" Target="consultantplus://offline/ref=AD218F5455CDCD2C287E322D1C3C3791A52DEB946A486185DA1F2AE1478339AB86374F58BD5F7AE6629B25604E3835D770C07EBF6B647440BD210As4U2M" TargetMode="External"/><Relationship Id="rId5" Type="http://schemas.openxmlformats.org/officeDocument/2006/relationships/hyperlink" Target="consultantplus://offline/ref=AD218F5455CDCD2C287E322D1C3C3791A52DEB946A40638CDD1777EB4FDA35A98138104FA8162EEB639E3B674C72669327sCUFM" TargetMode="External"/><Relationship Id="rId15" Type="http://schemas.openxmlformats.org/officeDocument/2006/relationships/hyperlink" Target="consultantplus://offline/ref=AD218F5455CDCD2C287E322D1C3C3791A52DEB946A486185DA1F2AE1478339AB86374F58BD5F7AE6629B24674E3835D770C07EBF6B647440BD210As4U2M" TargetMode="External"/><Relationship Id="rId10" Type="http://schemas.openxmlformats.org/officeDocument/2006/relationships/hyperlink" Target="consultantplus://offline/ref=AD218F5455CDCD2C287E322D1C3C3791A52DEB946A486185DA1F2AE1478339AB86374F58BD5F7AE6629B25614E3835D770C07EBF6B647440BD210As4U2M" TargetMode="External"/><Relationship Id="rId19" Type="http://schemas.openxmlformats.org/officeDocument/2006/relationships/fontTable" Target="fontTable.xml"/><Relationship Id="rId4" Type="http://schemas.openxmlformats.org/officeDocument/2006/relationships/hyperlink" Target="consultantplus://offline/ref=AD218F5455CDCD2C287E322D1C3C3791A52DEB946A40608FD61277EB4FDA35A98138104FBA1676E7629B2565456730C2619872BB707A7D57A1230842s0U4M" TargetMode="External"/><Relationship Id="rId9" Type="http://schemas.openxmlformats.org/officeDocument/2006/relationships/hyperlink" Target="consultantplus://offline/ref=AD218F5455CDCD2C287E322D1C3C3791A52DEB946A40608FD61277EB4FDA35A98138104FBA1676E7629B2565456730C2619872BB707A7D57A1230842s0U4M" TargetMode="External"/><Relationship Id="rId14" Type="http://schemas.openxmlformats.org/officeDocument/2006/relationships/hyperlink" Target="consultantplus://offline/ref=AD218F5455CDCD2C287E322D1C3C3791A52DEB946A40638CDD1777EB4FDA35A98138104FA8162EEB639E3B674C72669327sC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4322</Words>
  <Characters>24638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Будякова</dc:creator>
  <cp:keywords/>
  <dc:description/>
  <cp:lastModifiedBy>Татьяна Будякова</cp:lastModifiedBy>
  <cp:revision>1</cp:revision>
  <dcterms:created xsi:type="dcterms:W3CDTF">2022-09-15T12:20:00Z</dcterms:created>
  <dcterms:modified xsi:type="dcterms:W3CDTF">2022-09-15T12:25:00Z</dcterms:modified>
</cp:coreProperties>
</file>