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828" w:rsidRDefault="00313828">
      <w:pPr>
        <w:pStyle w:val="ConsPlusTitlePage"/>
      </w:pPr>
    </w:p>
    <w:p w:rsidR="00313828" w:rsidRDefault="00313828">
      <w:pPr>
        <w:pStyle w:val="ConsPlusNormal"/>
        <w:jc w:val="both"/>
        <w:outlineLvl w:val="0"/>
      </w:pPr>
    </w:p>
    <w:p w:rsidR="00313828" w:rsidRDefault="00313828">
      <w:pPr>
        <w:pStyle w:val="ConsPlusTitle"/>
        <w:jc w:val="center"/>
        <w:outlineLvl w:val="0"/>
      </w:pPr>
      <w:r>
        <w:t>АДМИНИСТРАЦИЯ ГОРОДА КУРЧАТОВА</w:t>
      </w:r>
    </w:p>
    <w:p w:rsidR="00313828" w:rsidRDefault="00313828">
      <w:pPr>
        <w:pStyle w:val="ConsPlusTitle"/>
        <w:jc w:val="center"/>
      </w:pPr>
      <w:r>
        <w:t>КУРСКОЙ ОБЛАСТИ</w:t>
      </w:r>
    </w:p>
    <w:p w:rsidR="00313828" w:rsidRDefault="00313828">
      <w:pPr>
        <w:pStyle w:val="ConsPlusTitle"/>
        <w:jc w:val="center"/>
      </w:pPr>
    </w:p>
    <w:p w:rsidR="00313828" w:rsidRDefault="00313828">
      <w:pPr>
        <w:pStyle w:val="ConsPlusTitle"/>
        <w:jc w:val="center"/>
      </w:pPr>
      <w:r>
        <w:t>ПОСТАНОВЛЕНИЕ</w:t>
      </w:r>
    </w:p>
    <w:p w:rsidR="00313828" w:rsidRDefault="00313828">
      <w:pPr>
        <w:pStyle w:val="ConsPlusTitle"/>
        <w:jc w:val="center"/>
      </w:pPr>
      <w:r>
        <w:t>от 23 июня 2014 г. N 648</w:t>
      </w:r>
    </w:p>
    <w:p w:rsidR="00313828" w:rsidRDefault="00313828">
      <w:pPr>
        <w:pStyle w:val="ConsPlusTitle"/>
        <w:jc w:val="center"/>
      </w:pPr>
    </w:p>
    <w:p w:rsidR="00313828" w:rsidRDefault="00313828">
      <w:pPr>
        <w:pStyle w:val="ConsPlusTitle"/>
        <w:jc w:val="center"/>
      </w:pPr>
      <w:r>
        <w:t>О ПОРЯДКЕ СООБЩЕНИЯ ЛИЦАМИ, ЗАМЕЩАЮЩИМИ МУНИЦИПАЛЬНЫЕ</w:t>
      </w:r>
    </w:p>
    <w:p w:rsidR="00313828" w:rsidRDefault="00313828">
      <w:pPr>
        <w:pStyle w:val="ConsPlusTitle"/>
        <w:jc w:val="center"/>
      </w:pPr>
      <w:r>
        <w:t>ДОЛЖНОСТИ, ДОЛЖНОСТИ МУНИЦИПАЛЬНОЙ СЛУЖБЫ В</w:t>
      </w:r>
    </w:p>
    <w:p w:rsidR="00313828" w:rsidRDefault="00313828">
      <w:pPr>
        <w:pStyle w:val="ConsPlusTitle"/>
        <w:jc w:val="center"/>
      </w:pPr>
      <w:r>
        <w:t>ИСПОЛНИТЕЛЬНО-РАСПОРЯДИТЕЛЬНОМ ОРГАНЕ - АДМИНИСТРАЦИИ</w:t>
      </w:r>
    </w:p>
    <w:p w:rsidR="00313828" w:rsidRDefault="00313828">
      <w:pPr>
        <w:pStyle w:val="ConsPlusTitle"/>
        <w:jc w:val="center"/>
      </w:pPr>
      <w:r>
        <w:t>ГОРОДА КУРЧАТОВА, О ПОЛУЧЕНИИ ПОДАРКА В СВЯЗИ С</w:t>
      </w:r>
    </w:p>
    <w:p w:rsidR="00313828" w:rsidRDefault="00313828">
      <w:pPr>
        <w:pStyle w:val="ConsPlusTitle"/>
        <w:jc w:val="center"/>
      </w:pPr>
      <w:r>
        <w:t>ПРОТОКОЛЬНЫМИ МЕРОПРИЯТИЯМИ, СЛУЖЕБНЫМИ КОМАНДИРОВКАМИ</w:t>
      </w:r>
    </w:p>
    <w:p w:rsidR="00313828" w:rsidRDefault="00313828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313828" w:rsidRDefault="00313828">
      <w:pPr>
        <w:pStyle w:val="ConsPlusTitle"/>
        <w:jc w:val="center"/>
      </w:pPr>
      <w:r>
        <w:t>СВЯЗАНО С ИСПОЛНЕНИЕМ ИМИ СЛУЖЕБНЫХ (ДОЛЖНОСТНЫХ)</w:t>
      </w:r>
    </w:p>
    <w:p w:rsidR="00313828" w:rsidRDefault="00313828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313828" w:rsidRDefault="00313828">
      <w:pPr>
        <w:pStyle w:val="ConsPlusTitle"/>
        <w:jc w:val="center"/>
      </w:pPr>
      <w:r>
        <w:t>И ЗАЧИСЛЕНИЯ СРЕДСТВ, ВЫРУЧЕННЫХ ОТ ЕГО РЕАЛИЗАЦИИ</w:t>
      </w:r>
    </w:p>
    <w:p w:rsidR="00313828" w:rsidRDefault="00313828">
      <w:pPr>
        <w:pStyle w:val="ConsPlusNormal"/>
        <w:spacing w:after="1"/>
      </w:pPr>
    </w:p>
    <w:p w:rsidR="00313828" w:rsidRDefault="00313828">
      <w:pPr>
        <w:pStyle w:val="ConsPlusNormal"/>
        <w:jc w:val="center"/>
      </w:pPr>
    </w:p>
    <w:p w:rsidR="00313828" w:rsidRDefault="00313828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пунктом 2 статьи 575</w:t>
        </w:r>
      </w:hyperlink>
      <w:r>
        <w:t xml:space="preserve"> Гражданского кодекса Российской Федерации, </w:t>
      </w:r>
      <w:hyperlink r:id="rId5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25.12.2008 N 273-ФЗ "О противодействии коррупции",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администрация города Курчатова постановляет: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должности, должности муниципальной службы в исполнительно-распорядительном органе - администрации города Курчатова,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(далее - Порядок) (приложение N 1).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09">
        <w:r>
          <w:rPr>
            <w:color w:val="0000FF"/>
          </w:rPr>
          <w:t>состав</w:t>
        </w:r>
      </w:hyperlink>
      <w:r>
        <w:t xml:space="preserve"> комиссии по оценке целесообразности использования подарка для обеспечения деятельности исполнительно-распорядительного органа - администрации города Курчатова (приложение N 2).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3. Начальнику общего отдела Управления делами администрации города </w:t>
      </w:r>
      <w:proofErr w:type="spellStart"/>
      <w:r>
        <w:t>Шнякиной</w:t>
      </w:r>
      <w:proofErr w:type="spellEnd"/>
      <w:r>
        <w:t xml:space="preserve"> В.П., руководителям структурных подразделений администрации города Курчатова, являющихся юридическими лицами, ознакомить муниципальных служащих исполнительно-распорядительного органа - администрации города Курчатова с </w:t>
      </w:r>
      <w:hyperlink w:anchor="P40">
        <w:r>
          <w:rPr>
            <w:color w:val="0000FF"/>
          </w:rPr>
          <w:t>Порядком</w:t>
        </w:r>
      </w:hyperlink>
      <w:r>
        <w:t>, утвержденным п. 1 настоящего постановления.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4. Контроль за исполнением настоящего постановления возложить на начальника Управления делами администрации города Курчатова </w:t>
      </w:r>
      <w:proofErr w:type="spellStart"/>
      <w:r>
        <w:t>Гребенькову</w:t>
      </w:r>
      <w:proofErr w:type="spellEnd"/>
      <w:r>
        <w:t xml:space="preserve"> Е.Н.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5. Постановление вступает в силу со дня официального опубликования.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jc w:val="right"/>
      </w:pPr>
      <w:r>
        <w:t>Глава города</w:t>
      </w:r>
    </w:p>
    <w:p w:rsidR="00313828" w:rsidRDefault="00313828">
      <w:pPr>
        <w:pStyle w:val="ConsPlusNormal"/>
        <w:jc w:val="right"/>
      </w:pPr>
      <w:r>
        <w:t>И.В.КОРПУНКОВ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 w:rsidP="00313828">
      <w:pPr>
        <w:pStyle w:val="ConsPlusNormal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jc w:val="right"/>
        <w:outlineLvl w:val="0"/>
      </w:pPr>
      <w:r>
        <w:t>Приложение N 1</w:t>
      </w:r>
    </w:p>
    <w:p w:rsidR="00313828" w:rsidRDefault="00313828">
      <w:pPr>
        <w:pStyle w:val="ConsPlusNormal"/>
        <w:jc w:val="right"/>
      </w:pPr>
      <w:r>
        <w:t>к постановлению</w:t>
      </w:r>
    </w:p>
    <w:p w:rsidR="00313828" w:rsidRDefault="00313828">
      <w:pPr>
        <w:pStyle w:val="ConsPlusNormal"/>
        <w:jc w:val="right"/>
      </w:pPr>
      <w:r>
        <w:t>администрации города Курчатова</w:t>
      </w:r>
    </w:p>
    <w:p w:rsidR="00313828" w:rsidRDefault="00313828">
      <w:pPr>
        <w:pStyle w:val="ConsPlusNormal"/>
        <w:jc w:val="right"/>
      </w:pPr>
      <w:r>
        <w:t>от 23 июня 2014 г. N 648</w:t>
      </w:r>
    </w:p>
    <w:p w:rsidR="00313828" w:rsidRDefault="00313828">
      <w:pPr>
        <w:pStyle w:val="ConsPlusNormal"/>
        <w:jc w:val="center"/>
      </w:pPr>
    </w:p>
    <w:p w:rsidR="00313828" w:rsidRDefault="00313828">
      <w:pPr>
        <w:pStyle w:val="ConsPlusTitle"/>
        <w:jc w:val="center"/>
      </w:pPr>
      <w:bookmarkStart w:id="0" w:name="P40"/>
      <w:bookmarkEnd w:id="0"/>
      <w:r>
        <w:t>ПОРЯДОК</w:t>
      </w:r>
    </w:p>
    <w:p w:rsidR="00313828" w:rsidRDefault="00313828">
      <w:pPr>
        <w:pStyle w:val="ConsPlusTitle"/>
        <w:jc w:val="center"/>
      </w:pPr>
      <w:r>
        <w:t>СООБЩЕНИЯ ЛИЦАМИ, ЗАМЕЩАЮЩИМИ МУНИЦИПАЛЬНЫЕ ДОЛЖНОСТИ,</w:t>
      </w:r>
    </w:p>
    <w:p w:rsidR="00313828" w:rsidRDefault="00313828">
      <w:pPr>
        <w:pStyle w:val="ConsPlusTitle"/>
        <w:jc w:val="center"/>
      </w:pPr>
      <w:r>
        <w:t>ДОЛЖНОСТИ МУНИЦИПАЛЬНОЙ СЛУЖБЫ В</w:t>
      </w:r>
    </w:p>
    <w:p w:rsidR="00313828" w:rsidRDefault="00313828">
      <w:pPr>
        <w:pStyle w:val="ConsPlusTitle"/>
        <w:jc w:val="center"/>
      </w:pPr>
      <w:r>
        <w:t>ИСПОЛНИТЕЛЬНО-РАСПОРЯДИТЕЛЬНОМ ОРГАНЕ - АДМИНИСТРАЦИИ</w:t>
      </w:r>
    </w:p>
    <w:p w:rsidR="00313828" w:rsidRDefault="00313828">
      <w:pPr>
        <w:pStyle w:val="ConsPlusTitle"/>
        <w:jc w:val="center"/>
      </w:pPr>
      <w:r>
        <w:t>ГОРОДА КУРЧАТОВА, О ПОЛУЧЕНИИ ПОДАРКА В СВЯЗИ С</w:t>
      </w:r>
    </w:p>
    <w:p w:rsidR="00313828" w:rsidRDefault="00313828">
      <w:pPr>
        <w:pStyle w:val="ConsPlusTitle"/>
        <w:jc w:val="center"/>
      </w:pPr>
      <w:r>
        <w:t>ПРОТОКОЛЬНЫМИ МЕРОПРИЯТИЯМИ, СЛУЖЕБНЫМИ КОМАНДИРОВКАМИ</w:t>
      </w:r>
    </w:p>
    <w:p w:rsidR="00313828" w:rsidRDefault="00313828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313828" w:rsidRDefault="00313828">
      <w:pPr>
        <w:pStyle w:val="ConsPlusTitle"/>
        <w:jc w:val="center"/>
      </w:pPr>
      <w:r>
        <w:t>СВЯЗАНО С ИСПОЛНЕНИЕМ ИМИ СЛУЖЕБНЫХ (ДОЛЖНОСТНЫХ)</w:t>
      </w:r>
    </w:p>
    <w:p w:rsidR="00313828" w:rsidRDefault="00313828">
      <w:pPr>
        <w:pStyle w:val="ConsPlusTitle"/>
        <w:jc w:val="center"/>
      </w:pPr>
      <w:r>
        <w:t>ОБЯЗАННОСТЕЙ, СДАЧЕ И ОЦЕНКЕ ПОДАРКА, РЕАЛИЗАЦИИ (ВЫКУПА)</w:t>
      </w:r>
    </w:p>
    <w:p w:rsidR="00313828" w:rsidRDefault="00313828">
      <w:pPr>
        <w:pStyle w:val="ConsPlusTitle"/>
        <w:jc w:val="center"/>
      </w:pPr>
      <w:r>
        <w:t>И ЗАЧИСЛЕНИЯ СРЕДСТВ, ВЫРУЧЕННЫХ ОТ ЕГО РЕАЛИЗАЦИИ</w:t>
      </w:r>
    </w:p>
    <w:p w:rsidR="00313828" w:rsidRDefault="00313828">
      <w:pPr>
        <w:pStyle w:val="ConsPlusNormal"/>
        <w:spacing w:after="1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  <w:r>
        <w:t>1. Настоящий Порядок определяет порядок сообщения лицами, замещающими муниципальные должности, должности муниципальной службы в исполнительно-распорядительном органе - администрации города Курчатова (далее - лицо, замещающее муниципальную должность),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4. Лица, замещающие муниципальные должности,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города Курчатова.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5. </w:t>
      </w:r>
      <w:hyperlink w:anchor="P109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 (приложение N 1) представляется не позднее 3 рабочих дней со дня получения подарка в отдел бухгалтерского учета администрации города Курчатова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инвентаризации, приобретению, списанию и передаче имущества в администрации города Курчатова Курской области, определению срока службы основных средств и рыночной стоимости нефинансовых активов (далее - комиссия).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1" w:name="P65"/>
      <w:bookmarkEnd w:id="1"/>
      <w:r>
        <w:t xml:space="preserve"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подразделения, которое принимает его на хранение по </w:t>
      </w:r>
      <w:hyperlink w:anchor="P170">
        <w:r>
          <w:rPr>
            <w:color w:val="0000FF"/>
          </w:rPr>
          <w:t>акту</w:t>
        </w:r>
      </w:hyperlink>
      <w:r>
        <w:t xml:space="preserve"> приема-передачи (приложение N 2) не позднее 5 рабочих дней со дня регистрации уведомления в соответствующем </w:t>
      </w:r>
      <w:hyperlink w:anchor="P238">
        <w:r>
          <w:rPr>
            <w:color w:val="0000FF"/>
          </w:rPr>
          <w:t>журнале</w:t>
        </w:r>
      </w:hyperlink>
      <w:r>
        <w:t xml:space="preserve"> регистрации (приложение N 3). Акт приема - передачи имеет тот же регистрационный номер, что и Уведомление о получении подарка.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Принятый на хранение подарок должен иметь инвентаризационную карточку подарка (приложению N 4 - не приводится), а также ярлык с указанием наименования подарка и номера акта приема-передачи подарка.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5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9. До передачи подарка по акту приема-передачи ответственность, в соответствии с законодательством Российской Федерации, за утрату или повреждение подарка несет лицо, получившее подарок.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города Курчатова.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2" w:name="P71"/>
      <w:bookmarkEnd w:id="2"/>
      <w:r>
        <w:t>12. Лицо, замещающее муниципальную должность, сдавшее подарок, может его выкупить, направив на имя Главы города Курчатова соответствующее заявление не позднее двух месяцев со дня сдачи подарка.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3" w:name="P72"/>
      <w:bookmarkEnd w:id="3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71">
        <w:r>
          <w:rPr>
            <w:color w:val="0000FF"/>
          </w:rPr>
          <w:t>пункте 12</w:t>
        </w:r>
      </w:hyperlink>
      <w: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71">
        <w:r>
          <w:rPr>
            <w:color w:val="0000FF"/>
          </w:rPr>
          <w:t>пункте 12</w:t>
        </w:r>
      </w:hyperlink>
      <w:r>
        <w:t xml:space="preserve"> настоящего Порядка, может использоваться администрацией города Курчатова с учетом заключения комиссии о целесообразности использования подарка для обеспечения деятельности администрации города Курчатова.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4" w:name="P74"/>
      <w:bookmarkEnd w:id="4"/>
      <w:r>
        <w:t>15. В случае нецелесообразности использования подарка Главой города Курчатова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lastRenderedPageBreak/>
        <w:t xml:space="preserve">16. Оценка стоимости подарка для реализации (выкупа), предусмотренная </w:t>
      </w:r>
      <w:hyperlink w:anchor="P72">
        <w:r>
          <w:rPr>
            <w:color w:val="0000FF"/>
          </w:rPr>
          <w:t>пунктами 13</w:t>
        </w:r>
      </w:hyperlink>
      <w:r>
        <w:t xml:space="preserve"> и </w:t>
      </w:r>
      <w:hyperlink w:anchor="P74">
        <w:r>
          <w:rPr>
            <w:color w:val="0000FF"/>
          </w:rPr>
          <w:t>15</w:t>
        </w:r>
      </w:hyperlink>
      <w: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17. В случае если подарок не выкуплен или не реализован, Глава города Курчатова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13828" w:rsidRDefault="00313828">
      <w:pPr>
        <w:pStyle w:val="ConsPlusNormal"/>
        <w:spacing w:before="200"/>
        <w:ind w:firstLine="540"/>
        <w:jc w:val="both"/>
      </w:pPr>
      <w:r>
        <w:t>18. Средства, вырученные от реализации (выкупа) подарка, зачисляются в доход бюджета города Курчатова в порядке, установленном бюджетным законодательством Российской Федерации.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jc w:val="right"/>
        <w:outlineLvl w:val="1"/>
      </w:pPr>
      <w:r>
        <w:lastRenderedPageBreak/>
        <w:t>Приложение N 1</w:t>
      </w:r>
    </w:p>
    <w:p w:rsidR="00313828" w:rsidRDefault="00313828">
      <w:pPr>
        <w:pStyle w:val="ConsPlusNormal"/>
        <w:jc w:val="right"/>
      </w:pPr>
      <w:r>
        <w:t>к Порядку сообщения лицами,</w:t>
      </w:r>
    </w:p>
    <w:p w:rsidR="00313828" w:rsidRDefault="00313828">
      <w:pPr>
        <w:pStyle w:val="ConsPlusNormal"/>
        <w:jc w:val="right"/>
      </w:pPr>
      <w:r>
        <w:t>замещающими муниципальные должности,</w:t>
      </w:r>
    </w:p>
    <w:p w:rsidR="00313828" w:rsidRDefault="00313828">
      <w:pPr>
        <w:pStyle w:val="ConsPlusNormal"/>
        <w:jc w:val="right"/>
      </w:pPr>
      <w:r>
        <w:t>должности муниципальной службы</w:t>
      </w:r>
    </w:p>
    <w:p w:rsidR="00313828" w:rsidRDefault="00313828">
      <w:pPr>
        <w:pStyle w:val="ConsPlusNormal"/>
        <w:jc w:val="right"/>
      </w:pPr>
      <w:r>
        <w:t>в исполнительно-распорядительном</w:t>
      </w:r>
    </w:p>
    <w:p w:rsidR="00313828" w:rsidRDefault="00313828">
      <w:pPr>
        <w:pStyle w:val="ConsPlusNormal"/>
        <w:jc w:val="right"/>
      </w:pPr>
      <w:r>
        <w:t>органе - администрации города Курчатова,</w:t>
      </w:r>
    </w:p>
    <w:p w:rsidR="00313828" w:rsidRDefault="00313828">
      <w:pPr>
        <w:pStyle w:val="ConsPlusNormal"/>
        <w:jc w:val="right"/>
      </w:pPr>
      <w:r>
        <w:t>о получении подарка в связи с</w:t>
      </w:r>
    </w:p>
    <w:p w:rsidR="00313828" w:rsidRDefault="00313828">
      <w:pPr>
        <w:pStyle w:val="ConsPlusNormal"/>
        <w:jc w:val="right"/>
      </w:pPr>
      <w:r>
        <w:t>протокольными мероприятиями, служебными</w:t>
      </w:r>
    </w:p>
    <w:p w:rsidR="00313828" w:rsidRDefault="00313828">
      <w:pPr>
        <w:pStyle w:val="ConsPlusNormal"/>
        <w:jc w:val="right"/>
      </w:pPr>
      <w:r>
        <w:t>командировками и другими официальными</w:t>
      </w:r>
    </w:p>
    <w:p w:rsidR="00313828" w:rsidRDefault="00313828">
      <w:pPr>
        <w:pStyle w:val="ConsPlusNormal"/>
        <w:jc w:val="right"/>
      </w:pPr>
      <w:r>
        <w:t>мероприятиями, участие в которых связано</w:t>
      </w:r>
    </w:p>
    <w:p w:rsidR="00313828" w:rsidRDefault="00313828">
      <w:pPr>
        <w:pStyle w:val="ConsPlusNormal"/>
        <w:jc w:val="right"/>
      </w:pPr>
      <w:r>
        <w:t>с исполнением ими служебных (должностных)</w:t>
      </w:r>
    </w:p>
    <w:p w:rsidR="00313828" w:rsidRDefault="00313828">
      <w:pPr>
        <w:pStyle w:val="ConsPlusNormal"/>
        <w:jc w:val="right"/>
      </w:pPr>
      <w:r>
        <w:t>обязанностей, сдачи и оценки подарка,</w:t>
      </w:r>
    </w:p>
    <w:p w:rsidR="00313828" w:rsidRDefault="00313828">
      <w:pPr>
        <w:pStyle w:val="ConsPlusNormal"/>
        <w:jc w:val="right"/>
      </w:pPr>
      <w:r>
        <w:t>реализации (выкупа) и зачисления средств,</w:t>
      </w:r>
    </w:p>
    <w:p w:rsidR="00313828" w:rsidRDefault="00313828">
      <w:pPr>
        <w:pStyle w:val="ConsPlusNormal"/>
        <w:jc w:val="right"/>
      </w:pPr>
      <w:r>
        <w:t>вырученных от его реализации</w:t>
      </w:r>
    </w:p>
    <w:p w:rsidR="00313828" w:rsidRDefault="00313828">
      <w:pPr>
        <w:pStyle w:val="ConsPlusNormal"/>
        <w:spacing w:after="1"/>
      </w:pPr>
    </w:p>
    <w:p w:rsidR="00313828" w:rsidRDefault="00313828">
      <w:pPr>
        <w:pStyle w:val="ConsPlusNormal"/>
        <w:jc w:val="center"/>
      </w:pPr>
    </w:p>
    <w:p w:rsidR="00313828" w:rsidRDefault="00313828">
      <w:pPr>
        <w:pStyle w:val="ConsPlusNormal"/>
        <w:jc w:val="center"/>
      </w:pPr>
      <w:r>
        <w:t>Уведомление о получении подарка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nformat"/>
        <w:jc w:val="both"/>
      </w:pPr>
      <w:r>
        <w:t xml:space="preserve">                                                     Главе города Курчатова</w:t>
      </w:r>
    </w:p>
    <w:p w:rsidR="00313828" w:rsidRDefault="0031382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                     (</w:t>
      </w:r>
      <w:proofErr w:type="spellStart"/>
      <w:r>
        <w:t>ф.и.о.</w:t>
      </w:r>
      <w:proofErr w:type="spellEnd"/>
      <w:r>
        <w:t>, занимаемая должность)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bookmarkStart w:id="5" w:name="P109"/>
      <w:bookmarkEnd w:id="5"/>
      <w:r>
        <w:t xml:space="preserve">        Уведомление о получении подарка от "__" ________ 20__ г.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       (дата получения)</w:t>
      </w:r>
    </w:p>
    <w:p w:rsidR="00313828" w:rsidRDefault="00313828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(наименование протокольного мероприятия, служебной</w:t>
      </w:r>
    </w:p>
    <w:p w:rsidR="00313828" w:rsidRDefault="00313828">
      <w:pPr>
        <w:pStyle w:val="ConsPlusNonformat"/>
        <w:jc w:val="both"/>
      </w:pPr>
      <w:r>
        <w:t xml:space="preserve">                    командировки, другого официального мероприятия, место</w:t>
      </w:r>
    </w:p>
    <w:p w:rsidR="00313828" w:rsidRDefault="00313828">
      <w:pPr>
        <w:pStyle w:val="ConsPlusNonformat"/>
        <w:jc w:val="both"/>
      </w:pPr>
      <w:r>
        <w:t xml:space="preserve">                         и дата проведения)</w:t>
      </w:r>
    </w:p>
    <w:p w:rsidR="00313828" w:rsidRDefault="003138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313828">
        <w:tc>
          <w:tcPr>
            <w:tcW w:w="2426" w:type="dxa"/>
            <w:tcBorders>
              <w:lef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421" w:type="dxa"/>
          </w:tcPr>
          <w:p w:rsidR="00313828" w:rsidRDefault="0031382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881" w:type="dxa"/>
          </w:tcPr>
          <w:p w:rsidR="00313828" w:rsidRDefault="0031382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11" w:type="dxa"/>
            <w:tcBorders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46">
              <w:r>
                <w:rPr>
                  <w:color w:val="0000FF"/>
                </w:rPr>
                <w:t>&lt;*&gt;</w:t>
              </w:r>
            </w:hyperlink>
          </w:p>
        </w:tc>
      </w:tr>
      <w:tr w:rsidR="00313828">
        <w:tblPrEx>
          <w:tblBorders>
            <w:insideV w:val="none" w:sz="0" w:space="0" w:color="auto"/>
          </w:tblBorders>
        </w:tblPrEx>
        <w:tc>
          <w:tcPr>
            <w:tcW w:w="2426" w:type="dxa"/>
            <w:tcBorders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1.</w:t>
            </w:r>
          </w:p>
          <w:p w:rsidR="00313828" w:rsidRDefault="00313828">
            <w:pPr>
              <w:pStyle w:val="ConsPlusNormal"/>
            </w:pPr>
            <w:r>
              <w:t>2.</w:t>
            </w:r>
          </w:p>
          <w:p w:rsidR="00313828" w:rsidRDefault="00313828">
            <w:pPr>
              <w:pStyle w:val="ConsPlusNormal"/>
            </w:pPr>
            <w:r>
              <w:t>3.</w:t>
            </w:r>
          </w:p>
          <w:p w:rsidR="00313828" w:rsidRDefault="00313828">
            <w:pPr>
              <w:pStyle w:val="ConsPlusNormal"/>
            </w:pPr>
            <w:r>
              <w:t>Итого</w:t>
            </w:r>
          </w:p>
        </w:tc>
        <w:tc>
          <w:tcPr>
            <w:tcW w:w="3421" w:type="dxa"/>
            <w:tcBorders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</w:p>
        </w:tc>
        <w:tc>
          <w:tcPr>
            <w:tcW w:w="1911" w:type="dxa"/>
            <w:tcBorders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</w:p>
        </w:tc>
      </w:tr>
    </w:tbl>
    <w:p w:rsidR="00313828" w:rsidRDefault="00313828">
      <w:pPr>
        <w:pStyle w:val="ConsPlusNormal"/>
        <w:sectPr w:rsidR="00313828" w:rsidSect="00313828">
          <w:pgSz w:w="16838" w:h="11905" w:orient="landscape"/>
          <w:pgMar w:top="426" w:right="1134" w:bottom="850" w:left="1134" w:header="0" w:footer="0" w:gutter="0"/>
          <w:cols w:space="720"/>
          <w:titlePg/>
        </w:sectPr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nformat"/>
        <w:jc w:val="both"/>
      </w:pPr>
      <w:r>
        <w:t>Приложение: ______________________________________________ на _____ листах.</w:t>
      </w:r>
    </w:p>
    <w:p w:rsidR="00313828" w:rsidRDefault="00313828">
      <w:pPr>
        <w:pStyle w:val="ConsPlusNonformat"/>
        <w:jc w:val="both"/>
      </w:pPr>
      <w:r>
        <w:t xml:space="preserve">                       (наименование документа)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Лицо, представившее</w:t>
      </w:r>
    </w:p>
    <w:p w:rsidR="00313828" w:rsidRDefault="00313828">
      <w:pPr>
        <w:pStyle w:val="ConsPlusNonformat"/>
        <w:jc w:val="both"/>
      </w:pPr>
      <w:r>
        <w:t>уведомление _________ _________________________ "__" ____ 20__ г.</w:t>
      </w:r>
    </w:p>
    <w:p w:rsidR="00313828" w:rsidRDefault="00313828">
      <w:pPr>
        <w:pStyle w:val="ConsPlusNonformat"/>
        <w:jc w:val="both"/>
      </w:pPr>
      <w:r>
        <w:t xml:space="preserve">          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Лицо, принявшее</w:t>
      </w:r>
    </w:p>
    <w:p w:rsidR="00313828" w:rsidRDefault="00313828">
      <w:pPr>
        <w:pStyle w:val="ConsPlusNonformat"/>
        <w:jc w:val="both"/>
      </w:pPr>
      <w:r>
        <w:t>уведомление _________ _________________________ "__" ____ 20__ г.</w:t>
      </w:r>
    </w:p>
    <w:p w:rsidR="00313828" w:rsidRDefault="00313828">
      <w:pPr>
        <w:pStyle w:val="ConsPlusNonformat"/>
        <w:jc w:val="both"/>
      </w:pPr>
      <w:r>
        <w:t xml:space="preserve">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"__" _________ 20__ г.</w:t>
      </w:r>
    </w:p>
    <w:p w:rsidR="00313828" w:rsidRDefault="00313828">
      <w:pPr>
        <w:pStyle w:val="ConsPlusNormal"/>
        <w:jc w:val="both"/>
      </w:pPr>
    </w:p>
    <w:p w:rsidR="00313828" w:rsidRDefault="00313828">
      <w:pPr>
        <w:pStyle w:val="ConsPlusNormal"/>
        <w:ind w:firstLine="540"/>
        <w:jc w:val="both"/>
      </w:pPr>
      <w:r>
        <w:t>-------------------------------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6" w:name="P146"/>
      <w:bookmarkEnd w:id="6"/>
      <w:r>
        <w:t>&lt;*&gt; Заполняется при наличии документов, подтверждающих стоимость подарка.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jc w:val="right"/>
        <w:outlineLvl w:val="1"/>
      </w:pPr>
      <w:r>
        <w:lastRenderedPageBreak/>
        <w:t>Приложение N 2</w:t>
      </w:r>
    </w:p>
    <w:p w:rsidR="00313828" w:rsidRDefault="00313828">
      <w:pPr>
        <w:pStyle w:val="ConsPlusNormal"/>
        <w:jc w:val="right"/>
      </w:pPr>
      <w:r>
        <w:t>к Порядку сообщения лицами,</w:t>
      </w:r>
    </w:p>
    <w:p w:rsidR="00313828" w:rsidRDefault="00313828">
      <w:pPr>
        <w:pStyle w:val="ConsPlusNormal"/>
        <w:jc w:val="right"/>
      </w:pPr>
      <w:r>
        <w:t>замещающими муниципальные должности,</w:t>
      </w:r>
    </w:p>
    <w:p w:rsidR="00313828" w:rsidRDefault="00313828">
      <w:pPr>
        <w:pStyle w:val="ConsPlusNormal"/>
        <w:jc w:val="right"/>
      </w:pPr>
      <w:r>
        <w:t>должности муниципальной службы</w:t>
      </w:r>
    </w:p>
    <w:p w:rsidR="00313828" w:rsidRDefault="00313828">
      <w:pPr>
        <w:pStyle w:val="ConsPlusNormal"/>
        <w:jc w:val="right"/>
      </w:pPr>
      <w:r>
        <w:t>в исполнительно-распорядительном</w:t>
      </w:r>
    </w:p>
    <w:p w:rsidR="00313828" w:rsidRDefault="00313828">
      <w:pPr>
        <w:pStyle w:val="ConsPlusNormal"/>
        <w:jc w:val="right"/>
      </w:pPr>
      <w:r>
        <w:t>органе - администрации города Курчатова,</w:t>
      </w:r>
    </w:p>
    <w:p w:rsidR="00313828" w:rsidRDefault="00313828">
      <w:pPr>
        <w:pStyle w:val="ConsPlusNormal"/>
        <w:jc w:val="right"/>
      </w:pPr>
      <w:r>
        <w:t>о получении подарка в связи с</w:t>
      </w:r>
    </w:p>
    <w:p w:rsidR="00313828" w:rsidRDefault="00313828">
      <w:pPr>
        <w:pStyle w:val="ConsPlusNormal"/>
        <w:jc w:val="right"/>
      </w:pPr>
      <w:r>
        <w:t>протокольными мероприятиями, служебными</w:t>
      </w:r>
    </w:p>
    <w:p w:rsidR="00313828" w:rsidRDefault="00313828">
      <w:pPr>
        <w:pStyle w:val="ConsPlusNormal"/>
        <w:jc w:val="right"/>
      </w:pPr>
      <w:r>
        <w:t>командировками и другими официальными</w:t>
      </w:r>
    </w:p>
    <w:p w:rsidR="00313828" w:rsidRDefault="00313828">
      <w:pPr>
        <w:pStyle w:val="ConsPlusNormal"/>
        <w:jc w:val="right"/>
      </w:pPr>
      <w:r>
        <w:t>мероприятиями, участие в которых связано</w:t>
      </w:r>
    </w:p>
    <w:p w:rsidR="00313828" w:rsidRDefault="00313828">
      <w:pPr>
        <w:pStyle w:val="ConsPlusNormal"/>
        <w:jc w:val="right"/>
      </w:pPr>
      <w:r>
        <w:t>с исполнением ими служебных (должностных)</w:t>
      </w:r>
    </w:p>
    <w:p w:rsidR="00313828" w:rsidRDefault="00313828">
      <w:pPr>
        <w:pStyle w:val="ConsPlusNormal"/>
        <w:jc w:val="right"/>
      </w:pPr>
      <w:r>
        <w:t>обязанностей, сдачи и оценки подарка,</w:t>
      </w:r>
    </w:p>
    <w:p w:rsidR="00313828" w:rsidRDefault="00313828">
      <w:pPr>
        <w:pStyle w:val="ConsPlusNormal"/>
        <w:jc w:val="right"/>
      </w:pPr>
      <w:r>
        <w:t>реализации (выкупа) и зачисления средств,</w:t>
      </w:r>
    </w:p>
    <w:p w:rsidR="00313828" w:rsidRDefault="00313828">
      <w:pPr>
        <w:pStyle w:val="ConsPlusNormal"/>
        <w:jc w:val="right"/>
      </w:pPr>
      <w:r>
        <w:t>вырученных от его реализации</w:t>
      </w:r>
    </w:p>
    <w:p w:rsidR="00313828" w:rsidRDefault="00313828">
      <w:pPr>
        <w:pStyle w:val="ConsPlusNormal"/>
        <w:spacing w:after="1"/>
      </w:pPr>
    </w:p>
    <w:p w:rsidR="00313828" w:rsidRDefault="00313828">
      <w:pPr>
        <w:pStyle w:val="ConsPlusNormal"/>
        <w:jc w:val="center"/>
      </w:pPr>
    </w:p>
    <w:p w:rsidR="00313828" w:rsidRDefault="00313828">
      <w:pPr>
        <w:pStyle w:val="ConsPlusNonformat"/>
        <w:jc w:val="both"/>
      </w:pPr>
      <w:bookmarkStart w:id="7" w:name="P170"/>
      <w:bookmarkEnd w:id="7"/>
      <w:r>
        <w:t xml:space="preserve">                   Акт приема-передачи подарков N ________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 xml:space="preserve">                         "____" ___________ 20___ г.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___________________________________________________________________________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(наименование муниципального органа, материально ответственное лицо)</w:t>
      </w:r>
    </w:p>
    <w:p w:rsidR="00313828" w:rsidRDefault="00313828">
      <w:pPr>
        <w:pStyle w:val="ConsPlusNonformat"/>
        <w:jc w:val="both"/>
      </w:pPr>
      <w:r>
        <w:t>___________________________________________________________________________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Мы, нижеподписавшиеся, составили настоящий акт о том, что</w:t>
      </w:r>
    </w:p>
    <w:p w:rsidR="00313828" w:rsidRDefault="00313828">
      <w:pPr>
        <w:pStyle w:val="ConsPlusNonformat"/>
        <w:jc w:val="both"/>
      </w:pPr>
      <w:r>
        <w:t>___________________________________________________________________________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        (</w:t>
      </w:r>
      <w:proofErr w:type="spellStart"/>
      <w:r>
        <w:t>ф.и.о.</w:t>
      </w:r>
      <w:proofErr w:type="spellEnd"/>
      <w:r>
        <w:t>)</w:t>
      </w:r>
    </w:p>
    <w:p w:rsidR="00313828" w:rsidRDefault="00313828">
      <w:pPr>
        <w:pStyle w:val="ConsPlusNonformat"/>
        <w:jc w:val="both"/>
      </w:pPr>
      <w:r>
        <w:t>___________________________________________________________________________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(замещаемая должность)</w:t>
      </w:r>
    </w:p>
    <w:p w:rsidR="00313828" w:rsidRDefault="00313828">
      <w:pPr>
        <w:pStyle w:val="ConsPlusNonformat"/>
        <w:jc w:val="both"/>
      </w:pPr>
      <w:r>
        <w:t>сдал (принял) _____________________________________________________________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(</w:t>
      </w:r>
      <w:proofErr w:type="spellStart"/>
      <w:r>
        <w:t>ф.и.о.</w:t>
      </w:r>
      <w:proofErr w:type="spellEnd"/>
      <w:r>
        <w:t xml:space="preserve"> ответственного лица)</w:t>
      </w:r>
    </w:p>
    <w:p w:rsidR="00313828" w:rsidRDefault="00313828">
      <w:pPr>
        <w:pStyle w:val="ConsPlusNonformat"/>
        <w:jc w:val="both"/>
      </w:pPr>
      <w:r>
        <w:t>___________________________________________________________________________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  (замещаемая должность)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принял (передал) подарок (подарки):</w:t>
      </w:r>
    </w:p>
    <w:p w:rsidR="00313828" w:rsidRDefault="003138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4224"/>
        <w:gridCol w:w="2179"/>
        <w:gridCol w:w="2006"/>
      </w:tblGrid>
      <w:tr w:rsidR="00313828">
        <w:tc>
          <w:tcPr>
            <w:tcW w:w="586" w:type="dxa"/>
          </w:tcPr>
          <w:p w:rsidR="00313828" w:rsidRDefault="003138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24" w:type="dxa"/>
          </w:tcPr>
          <w:p w:rsidR="00313828" w:rsidRDefault="00313828">
            <w:pPr>
              <w:pStyle w:val="ConsPlusNormal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2179" w:type="dxa"/>
          </w:tcPr>
          <w:p w:rsidR="00313828" w:rsidRDefault="0031382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006" w:type="dxa"/>
          </w:tcPr>
          <w:p w:rsidR="00313828" w:rsidRDefault="0031382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14">
              <w:r>
                <w:rPr>
                  <w:color w:val="0000FF"/>
                </w:rPr>
                <w:t>&lt;*&gt;</w:t>
              </w:r>
            </w:hyperlink>
          </w:p>
        </w:tc>
      </w:tr>
      <w:tr w:rsidR="00313828">
        <w:tc>
          <w:tcPr>
            <w:tcW w:w="586" w:type="dxa"/>
          </w:tcPr>
          <w:p w:rsidR="00313828" w:rsidRDefault="00313828">
            <w:pPr>
              <w:pStyle w:val="ConsPlusNormal"/>
            </w:pPr>
          </w:p>
        </w:tc>
        <w:tc>
          <w:tcPr>
            <w:tcW w:w="4224" w:type="dxa"/>
          </w:tcPr>
          <w:p w:rsidR="00313828" w:rsidRDefault="00313828">
            <w:pPr>
              <w:pStyle w:val="ConsPlusNormal"/>
            </w:pPr>
          </w:p>
        </w:tc>
        <w:tc>
          <w:tcPr>
            <w:tcW w:w="2179" w:type="dxa"/>
          </w:tcPr>
          <w:p w:rsidR="00313828" w:rsidRDefault="00313828">
            <w:pPr>
              <w:pStyle w:val="ConsPlusNormal"/>
            </w:pPr>
          </w:p>
        </w:tc>
        <w:tc>
          <w:tcPr>
            <w:tcW w:w="2006" w:type="dxa"/>
          </w:tcPr>
          <w:p w:rsidR="00313828" w:rsidRDefault="00313828">
            <w:pPr>
              <w:pStyle w:val="ConsPlusNormal"/>
            </w:pPr>
          </w:p>
        </w:tc>
      </w:tr>
      <w:tr w:rsidR="00313828">
        <w:tc>
          <w:tcPr>
            <w:tcW w:w="586" w:type="dxa"/>
          </w:tcPr>
          <w:p w:rsidR="00313828" w:rsidRDefault="00313828">
            <w:pPr>
              <w:pStyle w:val="ConsPlusNormal"/>
            </w:pPr>
          </w:p>
        </w:tc>
        <w:tc>
          <w:tcPr>
            <w:tcW w:w="4224" w:type="dxa"/>
          </w:tcPr>
          <w:p w:rsidR="00313828" w:rsidRDefault="00313828">
            <w:pPr>
              <w:pStyle w:val="ConsPlusNormal"/>
            </w:pPr>
          </w:p>
        </w:tc>
        <w:tc>
          <w:tcPr>
            <w:tcW w:w="2179" w:type="dxa"/>
          </w:tcPr>
          <w:p w:rsidR="00313828" w:rsidRDefault="00313828">
            <w:pPr>
              <w:pStyle w:val="ConsPlusNormal"/>
            </w:pPr>
          </w:p>
        </w:tc>
        <w:tc>
          <w:tcPr>
            <w:tcW w:w="2006" w:type="dxa"/>
          </w:tcPr>
          <w:p w:rsidR="00313828" w:rsidRDefault="00313828">
            <w:pPr>
              <w:pStyle w:val="ConsPlusNormal"/>
            </w:pPr>
          </w:p>
        </w:tc>
      </w:tr>
      <w:tr w:rsidR="00313828">
        <w:tc>
          <w:tcPr>
            <w:tcW w:w="586" w:type="dxa"/>
          </w:tcPr>
          <w:p w:rsidR="00313828" w:rsidRDefault="00313828">
            <w:pPr>
              <w:pStyle w:val="ConsPlusNormal"/>
            </w:pPr>
          </w:p>
        </w:tc>
        <w:tc>
          <w:tcPr>
            <w:tcW w:w="4224" w:type="dxa"/>
          </w:tcPr>
          <w:p w:rsidR="00313828" w:rsidRDefault="00313828">
            <w:pPr>
              <w:pStyle w:val="ConsPlusNormal"/>
            </w:pPr>
          </w:p>
        </w:tc>
        <w:tc>
          <w:tcPr>
            <w:tcW w:w="2179" w:type="dxa"/>
          </w:tcPr>
          <w:p w:rsidR="00313828" w:rsidRDefault="00313828">
            <w:pPr>
              <w:pStyle w:val="ConsPlusNormal"/>
            </w:pPr>
          </w:p>
        </w:tc>
        <w:tc>
          <w:tcPr>
            <w:tcW w:w="2006" w:type="dxa"/>
          </w:tcPr>
          <w:p w:rsidR="00313828" w:rsidRDefault="00313828">
            <w:pPr>
              <w:pStyle w:val="ConsPlusNormal"/>
            </w:pPr>
          </w:p>
        </w:tc>
      </w:tr>
    </w:tbl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nformat"/>
        <w:jc w:val="both"/>
      </w:pPr>
      <w:r>
        <w:t>Принял (</w:t>
      </w:r>
      <w:proofErr w:type="gramStart"/>
      <w:r>
        <w:t xml:space="preserve">передал)   </w:t>
      </w:r>
      <w:proofErr w:type="gramEnd"/>
      <w:r>
        <w:t xml:space="preserve">                 Сдал (принял)</w:t>
      </w:r>
    </w:p>
    <w:p w:rsidR="00313828" w:rsidRDefault="00313828">
      <w:pPr>
        <w:pStyle w:val="ConsPlusNonformat"/>
        <w:jc w:val="both"/>
      </w:pPr>
      <w:r>
        <w:t>____________ ______________________ ____________ _____________________</w:t>
      </w:r>
    </w:p>
    <w:p w:rsidR="00313828" w:rsidRDefault="00313828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 xml:space="preserve"> (расшифровка подписи) (подпись)    (расшифровка подписи)</w:t>
      </w:r>
    </w:p>
    <w:p w:rsidR="00313828" w:rsidRDefault="00313828">
      <w:pPr>
        <w:pStyle w:val="ConsPlusNonformat"/>
        <w:jc w:val="both"/>
      </w:pPr>
    </w:p>
    <w:p w:rsidR="00313828" w:rsidRDefault="00313828">
      <w:pPr>
        <w:pStyle w:val="ConsPlusNonformat"/>
        <w:jc w:val="both"/>
      </w:pPr>
      <w:r>
        <w:t>Принято к учету ___________________________________________________________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  <w:r>
        <w:t>--------------------------------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8" w:name="P214"/>
      <w:bookmarkEnd w:id="8"/>
      <w:r>
        <w:t>&lt;*&gt; Заполняется при наличии документов, подтверждающих стоимость предметов.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jc w:val="right"/>
        <w:outlineLvl w:val="1"/>
      </w:pPr>
      <w:r>
        <w:lastRenderedPageBreak/>
        <w:t>Приложение N 3</w:t>
      </w:r>
    </w:p>
    <w:p w:rsidR="00313828" w:rsidRDefault="00313828">
      <w:pPr>
        <w:pStyle w:val="ConsPlusNormal"/>
        <w:jc w:val="right"/>
      </w:pPr>
      <w:r>
        <w:t>к Порядку сообщения лицами,</w:t>
      </w:r>
    </w:p>
    <w:p w:rsidR="00313828" w:rsidRDefault="00313828">
      <w:pPr>
        <w:pStyle w:val="ConsPlusNormal"/>
        <w:jc w:val="right"/>
      </w:pPr>
      <w:r>
        <w:t>замещающими муниципальные должности,</w:t>
      </w:r>
    </w:p>
    <w:p w:rsidR="00313828" w:rsidRDefault="00313828">
      <w:pPr>
        <w:pStyle w:val="ConsPlusNormal"/>
        <w:jc w:val="right"/>
      </w:pPr>
      <w:r>
        <w:t>должности муниципальной службы</w:t>
      </w:r>
    </w:p>
    <w:p w:rsidR="00313828" w:rsidRDefault="00313828">
      <w:pPr>
        <w:pStyle w:val="ConsPlusNormal"/>
        <w:jc w:val="right"/>
      </w:pPr>
      <w:r>
        <w:t>в исполнительно-распорядительном</w:t>
      </w:r>
    </w:p>
    <w:p w:rsidR="00313828" w:rsidRDefault="00313828">
      <w:pPr>
        <w:pStyle w:val="ConsPlusNormal"/>
        <w:jc w:val="right"/>
      </w:pPr>
      <w:r>
        <w:t>органе - администрации города Курчатова,</w:t>
      </w:r>
    </w:p>
    <w:p w:rsidR="00313828" w:rsidRDefault="00313828">
      <w:pPr>
        <w:pStyle w:val="ConsPlusNormal"/>
        <w:jc w:val="right"/>
      </w:pPr>
      <w:r>
        <w:t>о получении подарка в связи с</w:t>
      </w:r>
    </w:p>
    <w:p w:rsidR="00313828" w:rsidRDefault="00313828">
      <w:pPr>
        <w:pStyle w:val="ConsPlusNormal"/>
        <w:jc w:val="right"/>
      </w:pPr>
      <w:r>
        <w:t>протокольными мероприятиями, служебными</w:t>
      </w:r>
    </w:p>
    <w:p w:rsidR="00313828" w:rsidRDefault="00313828">
      <w:pPr>
        <w:pStyle w:val="ConsPlusNormal"/>
        <w:jc w:val="right"/>
      </w:pPr>
      <w:r>
        <w:t>командировками и другими официальными</w:t>
      </w:r>
    </w:p>
    <w:p w:rsidR="00313828" w:rsidRDefault="00313828">
      <w:pPr>
        <w:pStyle w:val="ConsPlusNormal"/>
        <w:jc w:val="right"/>
      </w:pPr>
      <w:r>
        <w:t>мероприятиями, участие в которых связано</w:t>
      </w:r>
    </w:p>
    <w:p w:rsidR="00313828" w:rsidRDefault="00313828">
      <w:pPr>
        <w:pStyle w:val="ConsPlusNormal"/>
        <w:jc w:val="right"/>
      </w:pPr>
      <w:r>
        <w:t>с исполнением ими служебных (должностных)</w:t>
      </w:r>
    </w:p>
    <w:p w:rsidR="00313828" w:rsidRDefault="00313828">
      <w:pPr>
        <w:pStyle w:val="ConsPlusNormal"/>
        <w:jc w:val="right"/>
      </w:pPr>
      <w:r>
        <w:t>обязанностей, сдачи и оценки подарка,</w:t>
      </w:r>
    </w:p>
    <w:p w:rsidR="00313828" w:rsidRDefault="00313828">
      <w:pPr>
        <w:pStyle w:val="ConsPlusNormal"/>
        <w:jc w:val="right"/>
      </w:pPr>
      <w:r>
        <w:t>реализации (выкупа) и зачисления средств,</w:t>
      </w:r>
    </w:p>
    <w:p w:rsidR="00313828" w:rsidRDefault="00313828">
      <w:pPr>
        <w:pStyle w:val="ConsPlusNormal"/>
        <w:jc w:val="right"/>
      </w:pPr>
      <w:r>
        <w:t>вырученных от его реализации</w:t>
      </w:r>
    </w:p>
    <w:p w:rsidR="00313828" w:rsidRDefault="00313828">
      <w:pPr>
        <w:pStyle w:val="ConsPlusNormal"/>
        <w:spacing w:after="1"/>
      </w:pPr>
    </w:p>
    <w:p w:rsidR="00313828" w:rsidRDefault="00313828">
      <w:pPr>
        <w:pStyle w:val="ConsPlusNormal"/>
        <w:jc w:val="center"/>
      </w:pPr>
    </w:p>
    <w:p w:rsidR="00313828" w:rsidRDefault="00313828">
      <w:pPr>
        <w:pStyle w:val="ConsPlusNormal"/>
        <w:jc w:val="center"/>
      </w:pPr>
      <w:bookmarkStart w:id="9" w:name="P238"/>
      <w:bookmarkEnd w:id="9"/>
      <w:r>
        <w:t>ЖУРНАЛ</w:t>
      </w:r>
    </w:p>
    <w:p w:rsidR="00313828" w:rsidRDefault="00313828">
      <w:pPr>
        <w:pStyle w:val="ConsPlusNormal"/>
        <w:jc w:val="center"/>
      </w:pPr>
      <w:r>
        <w:t>РЕГИСТРАЦИИ УВЕДОМЛЕНИЙ О ПОЛУЧЕНИИ ЛИЦАМИ,</w:t>
      </w:r>
    </w:p>
    <w:p w:rsidR="00313828" w:rsidRDefault="00313828">
      <w:pPr>
        <w:pStyle w:val="ConsPlusNormal"/>
        <w:jc w:val="center"/>
      </w:pPr>
      <w:r>
        <w:t>ЗАМЕЩАЮЩИМИ МУНИЦИПАЛЬНЫЕ ДОЛЖНОСТИ, ДОЛЖНОСТИ</w:t>
      </w:r>
    </w:p>
    <w:p w:rsidR="00313828" w:rsidRDefault="00313828">
      <w:pPr>
        <w:pStyle w:val="ConsPlusNormal"/>
        <w:jc w:val="center"/>
      </w:pPr>
      <w:r>
        <w:t>МУНИЦИПАЛЬНОЙ СЛУЖБЫ В ИСПОЛНИТЕЛЬНО-РАСПОРЯДИТЕЛЬНОМ</w:t>
      </w:r>
    </w:p>
    <w:p w:rsidR="00313828" w:rsidRDefault="00313828">
      <w:pPr>
        <w:pStyle w:val="ConsPlusNormal"/>
        <w:jc w:val="center"/>
      </w:pPr>
      <w:r>
        <w:t>ОРГАНЕ - АДМИНИСТРАЦИИ ГОРОДА КУРЧАТОВА, О ПОЛУЧЕНИИ</w:t>
      </w:r>
    </w:p>
    <w:p w:rsidR="00313828" w:rsidRDefault="00313828">
      <w:pPr>
        <w:pStyle w:val="ConsPlusNormal"/>
        <w:jc w:val="center"/>
      </w:pPr>
      <w:r>
        <w:t>ПОДАРКА В СВЯЗИ С ПРОТОКОЛЬНЫМИ МЕРОПРИЯТИЯМИ, СЛУЖЕБНЫМИ</w:t>
      </w:r>
    </w:p>
    <w:p w:rsidR="00313828" w:rsidRDefault="00313828">
      <w:pPr>
        <w:pStyle w:val="ConsPlusNormal"/>
        <w:jc w:val="center"/>
      </w:pPr>
      <w:r>
        <w:t>КОМАНДИРОВКАМИ И ДРУГИМИ ОФИЦИАЛЬНЫМИ МЕРОПРИЯТИЯМИ,</w:t>
      </w:r>
    </w:p>
    <w:p w:rsidR="00313828" w:rsidRDefault="00313828">
      <w:pPr>
        <w:pStyle w:val="ConsPlusNormal"/>
        <w:jc w:val="center"/>
      </w:pPr>
      <w:r>
        <w:t>УЧАСТИЕ В КОТОРЫХ СВЯЗАНО С ИХ ДОЛЖНОСТНЫМ ПОЛОЖЕНИЕМ</w:t>
      </w:r>
    </w:p>
    <w:tbl>
      <w:tblPr>
        <w:tblpPr w:leftFromText="180" w:rightFromText="180" w:vertAnchor="text" w:horzAnchor="margin" w:tblpY="9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418"/>
        <w:gridCol w:w="1276"/>
        <w:gridCol w:w="992"/>
        <w:gridCol w:w="1417"/>
        <w:gridCol w:w="993"/>
        <w:gridCol w:w="850"/>
      </w:tblGrid>
      <w:tr w:rsidR="00313828" w:rsidTr="00313828">
        <w:tc>
          <w:tcPr>
            <w:tcW w:w="1413" w:type="dxa"/>
            <w:gridSpan w:val="2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Заявление</w:t>
            </w:r>
          </w:p>
        </w:tc>
        <w:tc>
          <w:tcPr>
            <w:tcW w:w="1417" w:type="dxa"/>
            <w:vMerge w:val="restart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Фамилия, имя, отчество, замещаемая должность</w:t>
            </w:r>
          </w:p>
        </w:tc>
        <w:tc>
          <w:tcPr>
            <w:tcW w:w="1418" w:type="dxa"/>
            <w:vMerge w:val="restart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Дата и обстоятельства дарения</w:t>
            </w:r>
          </w:p>
        </w:tc>
        <w:tc>
          <w:tcPr>
            <w:tcW w:w="4678" w:type="dxa"/>
            <w:gridSpan w:val="4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Характеристика подарка</w:t>
            </w:r>
          </w:p>
        </w:tc>
        <w:tc>
          <w:tcPr>
            <w:tcW w:w="850" w:type="dxa"/>
            <w:vMerge w:val="restart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Место хранения</w:t>
            </w:r>
          </w:p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298">
              <w:r w:rsidRPr="00313828">
                <w:rPr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313828" w:rsidTr="00313828">
        <w:tc>
          <w:tcPr>
            <w:tcW w:w="704" w:type="dxa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номер</w:t>
            </w:r>
          </w:p>
        </w:tc>
        <w:tc>
          <w:tcPr>
            <w:tcW w:w="709" w:type="dxa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дата</w:t>
            </w:r>
          </w:p>
        </w:tc>
        <w:tc>
          <w:tcPr>
            <w:tcW w:w="1417" w:type="dxa"/>
            <w:vMerge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8" w:type="dxa"/>
            <w:vMerge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276" w:type="dxa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описание</w:t>
            </w:r>
          </w:p>
        </w:tc>
        <w:tc>
          <w:tcPr>
            <w:tcW w:w="1417" w:type="dxa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количество предметов</w:t>
            </w:r>
          </w:p>
        </w:tc>
        <w:tc>
          <w:tcPr>
            <w:tcW w:w="993" w:type="dxa"/>
          </w:tcPr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r w:rsidRPr="00313828">
              <w:rPr>
                <w:sz w:val="16"/>
                <w:szCs w:val="16"/>
              </w:rPr>
              <w:t>стоимость</w:t>
            </w:r>
          </w:p>
          <w:p w:rsidR="00313828" w:rsidRPr="00313828" w:rsidRDefault="00313828" w:rsidP="00313828">
            <w:pPr>
              <w:pStyle w:val="ConsPlusNormal"/>
              <w:jc w:val="center"/>
              <w:rPr>
                <w:sz w:val="16"/>
                <w:szCs w:val="16"/>
              </w:rPr>
            </w:pPr>
            <w:hyperlink w:anchor="P297">
              <w:r w:rsidRPr="00313828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313828" w:rsidRDefault="00313828" w:rsidP="00313828">
            <w:pPr>
              <w:pStyle w:val="ConsPlusNormal"/>
            </w:pPr>
          </w:p>
        </w:tc>
      </w:tr>
      <w:tr w:rsidR="00313828" w:rsidTr="00313828">
        <w:tc>
          <w:tcPr>
            <w:tcW w:w="704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313828" w:rsidRDefault="00313828" w:rsidP="00313828">
            <w:pPr>
              <w:pStyle w:val="ConsPlusNormal"/>
              <w:jc w:val="center"/>
            </w:pPr>
            <w:r>
              <w:t>9</w:t>
            </w:r>
          </w:p>
        </w:tc>
      </w:tr>
      <w:tr w:rsidR="00313828" w:rsidTr="00313828">
        <w:tc>
          <w:tcPr>
            <w:tcW w:w="704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709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7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8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276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992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7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993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850" w:type="dxa"/>
          </w:tcPr>
          <w:p w:rsidR="00313828" w:rsidRDefault="00313828" w:rsidP="00313828">
            <w:pPr>
              <w:pStyle w:val="ConsPlusNormal"/>
            </w:pPr>
          </w:p>
        </w:tc>
      </w:tr>
      <w:tr w:rsidR="00313828" w:rsidTr="00313828">
        <w:tc>
          <w:tcPr>
            <w:tcW w:w="704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709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7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8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276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992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1417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993" w:type="dxa"/>
          </w:tcPr>
          <w:p w:rsidR="00313828" w:rsidRDefault="00313828" w:rsidP="00313828">
            <w:pPr>
              <w:pStyle w:val="ConsPlusNormal"/>
            </w:pPr>
          </w:p>
        </w:tc>
        <w:tc>
          <w:tcPr>
            <w:tcW w:w="850" w:type="dxa"/>
          </w:tcPr>
          <w:p w:rsidR="00313828" w:rsidRDefault="00313828" w:rsidP="00313828">
            <w:pPr>
              <w:pStyle w:val="ConsPlusNormal"/>
            </w:pPr>
          </w:p>
        </w:tc>
      </w:tr>
    </w:tbl>
    <w:p w:rsidR="00313828" w:rsidRDefault="00313828" w:rsidP="00313828">
      <w:pPr>
        <w:pStyle w:val="ConsPlusNormal"/>
        <w:jc w:val="center"/>
        <w:sectPr w:rsidR="00313828">
          <w:pgSz w:w="11905" w:h="16838"/>
          <w:pgMar w:top="1134" w:right="850" w:bottom="1134" w:left="1701" w:header="0" w:footer="0" w:gutter="0"/>
          <w:cols w:space="720"/>
          <w:titlePg/>
        </w:sectPr>
      </w:pPr>
      <w:r>
        <w:t>ИЛИ ИСПОЛНЕНИЕМ ИМИ СЛУЖЕБНЫХ (ДОЛЖНОСТНЫХ) ОБЯЗАННОСТЕЙ</w:t>
      </w:r>
    </w:p>
    <w:p w:rsidR="00313828" w:rsidRDefault="00313828">
      <w:pPr>
        <w:pStyle w:val="ConsPlusNormal"/>
        <w:sectPr w:rsidR="003138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13828" w:rsidRDefault="00313828" w:rsidP="00313828">
      <w:pPr>
        <w:pStyle w:val="ConsPlusNormal"/>
        <w:jc w:val="both"/>
      </w:pPr>
    </w:p>
    <w:p w:rsidR="00313828" w:rsidRDefault="00313828">
      <w:pPr>
        <w:pStyle w:val="ConsPlusNonformat"/>
        <w:jc w:val="both"/>
      </w:pPr>
      <w:r>
        <w:t>В журнале пронумеровано и прошнуровано</w:t>
      </w:r>
    </w:p>
    <w:p w:rsidR="00313828" w:rsidRDefault="00313828">
      <w:pPr>
        <w:pStyle w:val="ConsPlusNonformat"/>
        <w:jc w:val="both"/>
      </w:pPr>
      <w:r>
        <w:t>(_______________) ___________________________ страниц.</w:t>
      </w:r>
    </w:p>
    <w:p w:rsidR="00313828" w:rsidRDefault="00313828">
      <w:pPr>
        <w:pStyle w:val="ConsPlusNonformat"/>
        <w:jc w:val="both"/>
      </w:pPr>
      <w:r>
        <w:t>Должностное лицо _________________ _____________ __________________________</w:t>
      </w:r>
    </w:p>
    <w:p w:rsidR="00313828" w:rsidRDefault="00313828">
      <w:pPr>
        <w:pStyle w:val="ConsPlusNonformat"/>
        <w:jc w:val="both"/>
      </w:pPr>
      <w:r>
        <w:t xml:space="preserve">                     (</w:t>
      </w:r>
      <w:proofErr w:type="gramStart"/>
      <w:r>
        <w:t xml:space="preserve">должность)   </w:t>
      </w:r>
      <w:proofErr w:type="gramEnd"/>
      <w:r>
        <w:t xml:space="preserve">  (подпись)     (расшифровка подписи)</w:t>
      </w:r>
    </w:p>
    <w:p w:rsidR="00313828" w:rsidRDefault="00313828">
      <w:pPr>
        <w:pStyle w:val="ConsPlusNonformat"/>
        <w:jc w:val="both"/>
      </w:pPr>
      <w:r>
        <w:t>М.П.</w:t>
      </w:r>
    </w:p>
    <w:p w:rsidR="00313828" w:rsidRDefault="00313828">
      <w:pPr>
        <w:pStyle w:val="ConsPlusNonformat"/>
        <w:jc w:val="both"/>
      </w:pPr>
      <w:r>
        <w:t>"___" _________________ 20___ г.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  <w:r>
        <w:t>--------------------------------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10" w:name="P297"/>
      <w:bookmarkEnd w:id="10"/>
      <w:r>
        <w:t>&lt;*&gt; Графа 8 заполняется при наличии документов, подтверждающих стоимость подарка.</w:t>
      </w:r>
    </w:p>
    <w:p w:rsidR="00313828" w:rsidRDefault="00313828">
      <w:pPr>
        <w:pStyle w:val="ConsPlusNormal"/>
        <w:spacing w:before="200"/>
        <w:ind w:firstLine="540"/>
        <w:jc w:val="both"/>
      </w:pPr>
      <w:bookmarkStart w:id="11" w:name="P298"/>
      <w:bookmarkEnd w:id="11"/>
      <w:r>
        <w:t>&lt;**&gt; Графа 9 заполняется при принятии подарка на ответственное хранение.</w:t>
      </w: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ind w:firstLine="540"/>
        <w:jc w:val="both"/>
      </w:pPr>
    </w:p>
    <w:p w:rsidR="00313828" w:rsidRDefault="00313828">
      <w:pPr>
        <w:pStyle w:val="ConsPlusNormal"/>
        <w:jc w:val="right"/>
        <w:outlineLvl w:val="0"/>
      </w:pPr>
      <w:r>
        <w:lastRenderedPageBreak/>
        <w:t>Приложение N 2</w:t>
      </w:r>
    </w:p>
    <w:p w:rsidR="00313828" w:rsidRDefault="00313828">
      <w:pPr>
        <w:pStyle w:val="ConsPlusNormal"/>
        <w:jc w:val="right"/>
      </w:pPr>
      <w:r>
        <w:t>к постановлению</w:t>
      </w:r>
    </w:p>
    <w:p w:rsidR="00313828" w:rsidRDefault="00313828">
      <w:pPr>
        <w:pStyle w:val="ConsPlusNormal"/>
        <w:jc w:val="right"/>
      </w:pPr>
      <w:r>
        <w:t>администрации города Курчатова</w:t>
      </w:r>
    </w:p>
    <w:p w:rsidR="00313828" w:rsidRDefault="00313828">
      <w:pPr>
        <w:pStyle w:val="ConsPlusNormal"/>
        <w:jc w:val="right"/>
      </w:pPr>
      <w:r>
        <w:t>от 23 июня 2014 г. N 648</w:t>
      </w:r>
    </w:p>
    <w:p w:rsidR="00313828" w:rsidRDefault="00313828">
      <w:pPr>
        <w:pStyle w:val="ConsPlusNormal"/>
        <w:jc w:val="center"/>
      </w:pPr>
    </w:p>
    <w:p w:rsidR="00313828" w:rsidRDefault="00313828">
      <w:pPr>
        <w:pStyle w:val="ConsPlusTitle"/>
        <w:jc w:val="center"/>
      </w:pPr>
      <w:bookmarkStart w:id="12" w:name="P309"/>
      <w:bookmarkEnd w:id="12"/>
      <w:r>
        <w:t>СОСТАВ</w:t>
      </w:r>
    </w:p>
    <w:p w:rsidR="00313828" w:rsidRDefault="00313828">
      <w:pPr>
        <w:pStyle w:val="ConsPlusTitle"/>
        <w:jc w:val="center"/>
      </w:pPr>
      <w:r>
        <w:t>КОМИССИИ ПО ОЦЕНКЕ ЦЕЛЕСООБРАЗНОСТИ</w:t>
      </w:r>
    </w:p>
    <w:p w:rsidR="00313828" w:rsidRDefault="00313828">
      <w:pPr>
        <w:pStyle w:val="ConsPlusTitle"/>
        <w:jc w:val="center"/>
      </w:pPr>
      <w:r>
        <w:t>ИСПОЛЬЗОВАНИЯ ПОДАРКА ДЛЯ ОБЕСПЕЧЕНИЯ ДЕЯТЕЛЬНОСТИ</w:t>
      </w:r>
    </w:p>
    <w:p w:rsidR="00313828" w:rsidRDefault="00313828">
      <w:pPr>
        <w:pStyle w:val="ConsPlusTitle"/>
        <w:jc w:val="center"/>
      </w:pPr>
      <w:r>
        <w:t>ИСПОЛНИТЕЛЬНО-РАСПОРЯДИТЕЛЬНОГО ОРГАНА -</w:t>
      </w:r>
    </w:p>
    <w:p w:rsidR="00313828" w:rsidRDefault="00313828">
      <w:pPr>
        <w:pStyle w:val="ConsPlusTitle"/>
        <w:jc w:val="center"/>
      </w:pPr>
      <w:r>
        <w:t>АДМИНИСТРАЦИИ ГОРОДА КУРЧАТОВА</w:t>
      </w:r>
    </w:p>
    <w:p w:rsidR="00313828" w:rsidRDefault="00313828">
      <w:pPr>
        <w:pStyle w:val="ConsPlusNormal"/>
        <w:spacing w:after="1"/>
      </w:pPr>
    </w:p>
    <w:p w:rsidR="00313828" w:rsidRDefault="0031382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896"/>
      </w:tblGrid>
      <w:tr w:rsidR="0031382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Председатель комиссии:</w:t>
            </w:r>
          </w:p>
        </w:tc>
      </w:tr>
      <w:tr w:rsidR="003138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Елисеева</w:t>
            </w:r>
          </w:p>
          <w:p w:rsidR="00313828" w:rsidRDefault="00313828">
            <w:pPr>
              <w:pStyle w:val="ConsPlusNormal"/>
            </w:pPr>
            <w:r>
              <w:t>Ирина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председатель комитета по управлению имуществом г. Курчатова</w:t>
            </w:r>
          </w:p>
        </w:tc>
      </w:tr>
      <w:tr w:rsidR="0031382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Заместитель председателя:</w:t>
            </w:r>
          </w:p>
        </w:tc>
      </w:tr>
      <w:tr w:rsidR="003138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proofErr w:type="spellStart"/>
            <w:r>
              <w:t>Гребенькова</w:t>
            </w:r>
            <w:proofErr w:type="spellEnd"/>
          </w:p>
          <w:p w:rsidR="00313828" w:rsidRDefault="00313828">
            <w:pPr>
              <w:pStyle w:val="ConsPlusNormal"/>
            </w:pPr>
            <w: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начальник Управления делами администрации города Курчатова</w:t>
            </w:r>
          </w:p>
        </w:tc>
      </w:tr>
      <w:tr w:rsidR="0031382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Секретарь комиссии:</w:t>
            </w:r>
          </w:p>
        </w:tc>
      </w:tr>
      <w:tr w:rsidR="003138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proofErr w:type="spellStart"/>
            <w:r>
              <w:t>Быканова</w:t>
            </w:r>
            <w:proofErr w:type="spellEnd"/>
          </w:p>
          <w:p w:rsidR="00313828" w:rsidRDefault="00313828">
            <w:pPr>
              <w:pStyle w:val="ConsPlusNormal"/>
            </w:pPr>
            <w:r>
              <w:t>Инна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главный специалист-эксперт, специалист охране труда Управления делами администрации города Курчатова</w:t>
            </w:r>
          </w:p>
        </w:tc>
      </w:tr>
      <w:tr w:rsidR="0031382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3138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Вялых</w:t>
            </w:r>
          </w:p>
          <w:p w:rsidR="00313828" w:rsidRDefault="00313828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начальник отдела внутреннего финансового контроля администрации города Курчатова</w:t>
            </w:r>
          </w:p>
        </w:tc>
      </w:tr>
      <w:tr w:rsidR="003138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Ермакова</w:t>
            </w:r>
          </w:p>
          <w:p w:rsidR="00313828" w:rsidRDefault="00313828">
            <w:pPr>
              <w:pStyle w:val="ConsPlusNormal"/>
            </w:pPr>
            <w:r>
              <w:t>Наталья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начальник Управления по культуре, спорту и делам молодежи администрации города Курчатова</w:t>
            </w:r>
          </w:p>
        </w:tc>
      </w:tr>
      <w:tr w:rsidR="0031382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Заика</w:t>
            </w:r>
          </w:p>
          <w:p w:rsidR="00313828" w:rsidRDefault="00313828">
            <w:pPr>
              <w:pStyle w:val="ConsPlusNormal"/>
            </w:pPr>
            <w:r>
              <w:t>Наталья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313828" w:rsidRDefault="00313828">
            <w:pPr>
              <w:pStyle w:val="ConsPlusNormal"/>
            </w:pPr>
            <w:r>
              <w:t>начальник отдела бухгалтерского учета администрации города Курчатова</w:t>
            </w:r>
          </w:p>
        </w:tc>
      </w:tr>
    </w:tbl>
    <w:p w:rsidR="00313828" w:rsidRDefault="00313828">
      <w:pPr>
        <w:pStyle w:val="ConsPlusNormal"/>
        <w:jc w:val="center"/>
      </w:pPr>
      <w:bookmarkStart w:id="13" w:name="_GoBack"/>
      <w:bookmarkEnd w:id="13"/>
    </w:p>
    <w:sectPr w:rsidR="0031382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28"/>
    <w:rsid w:val="00166410"/>
    <w:rsid w:val="00313828"/>
    <w:rsid w:val="007A48EF"/>
    <w:rsid w:val="009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4E604-0A0F-48E3-AA6F-C2AD5E87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138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38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138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66F19B37D99A354E6F43AD7E1C55A9046E6985E3CF3F51E553808405E1231B491A52CEAE69A26B08DDAF44BO3Y9L" TargetMode="External"/><Relationship Id="rId5" Type="http://schemas.openxmlformats.org/officeDocument/2006/relationships/hyperlink" Target="consultantplus://offline/ref=0F666F19B37D99A354E6F43AD7E1C55A954FE2995F3FF3F51E553808405E1231A691FD25EDEFD077FDC6D5F64B25194E0DF95D07OCYDL" TargetMode="External"/><Relationship Id="rId4" Type="http://schemas.openxmlformats.org/officeDocument/2006/relationships/hyperlink" Target="consultantplus://offline/ref=0F666F19B37D99A354E6F43AD7E1C55A9249E69C593EF3F51E553808405E1231A691FD20E8E68D26BD988CA50D6E144511E55D0CD189FE80O9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2022-09-22T11:24:00Z</dcterms:created>
  <dcterms:modified xsi:type="dcterms:W3CDTF">2022-09-22T11:30:00Z</dcterms:modified>
</cp:coreProperties>
</file>