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EC" w:rsidRDefault="00790FEC">
      <w:pPr>
        <w:pStyle w:val="ConsPlusTitlePage"/>
      </w:pPr>
    </w:p>
    <w:p w:rsidR="00790FEC" w:rsidRDefault="00790FEC">
      <w:pPr>
        <w:pStyle w:val="ConsPlusNormal"/>
        <w:outlineLvl w:val="0"/>
      </w:pPr>
    </w:p>
    <w:p w:rsidR="00790FEC" w:rsidRDefault="00790FEC">
      <w:pPr>
        <w:pStyle w:val="ConsPlusTitle"/>
        <w:jc w:val="center"/>
        <w:outlineLvl w:val="0"/>
      </w:pPr>
      <w:r>
        <w:t>АДМИНИСТРАЦИЯ ГОРОДА КУРЧАТОВА</w:t>
      </w:r>
    </w:p>
    <w:p w:rsidR="00790FEC" w:rsidRDefault="00790FEC">
      <w:pPr>
        <w:pStyle w:val="ConsPlusTitle"/>
        <w:jc w:val="center"/>
      </w:pPr>
      <w:r>
        <w:t>КУРСКОЙ ОБЛАСТИ</w:t>
      </w:r>
    </w:p>
    <w:p w:rsidR="00790FEC" w:rsidRDefault="00790FEC">
      <w:pPr>
        <w:pStyle w:val="ConsPlusTitle"/>
        <w:ind w:firstLine="540"/>
        <w:jc w:val="both"/>
      </w:pPr>
    </w:p>
    <w:p w:rsidR="00790FEC" w:rsidRDefault="00790FEC">
      <w:pPr>
        <w:pStyle w:val="ConsPlusTitle"/>
        <w:jc w:val="center"/>
      </w:pPr>
      <w:r>
        <w:t>ПОСТАНОВЛЕНИЕ</w:t>
      </w:r>
    </w:p>
    <w:p w:rsidR="00790FEC" w:rsidRDefault="00790FEC">
      <w:pPr>
        <w:pStyle w:val="ConsPlusTitle"/>
        <w:jc w:val="center"/>
      </w:pPr>
      <w:r>
        <w:t>от 16 апреля 2018 г. N 407</w:t>
      </w:r>
    </w:p>
    <w:p w:rsidR="00790FEC" w:rsidRDefault="00790FEC">
      <w:pPr>
        <w:pStyle w:val="ConsPlusTitle"/>
        <w:ind w:firstLine="540"/>
        <w:jc w:val="both"/>
      </w:pPr>
    </w:p>
    <w:p w:rsidR="00790FEC" w:rsidRDefault="00790FEC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790FEC" w:rsidRDefault="00790FEC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90FEC" w:rsidRDefault="00790FEC">
      <w:pPr>
        <w:pStyle w:val="ConsPlusTitle"/>
        <w:jc w:val="center"/>
      </w:pPr>
      <w:r>
        <w:t>ХАРАКТЕРА РУКОВОДИТЕЛЕЙ МУНИЦИПАЛЬНЫХ БЮДЖЕТНЫХ (КАЗЕННЫХ,</w:t>
      </w:r>
    </w:p>
    <w:p w:rsidR="00790FEC" w:rsidRDefault="00790FEC">
      <w:pPr>
        <w:pStyle w:val="ConsPlusTitle"/>
        <w:jc w:val="center"/>
      </w:pPr>
      <w:r>
        <w:t>АВТОНОМНЫХ) УЧРЕЖДЕНИЙ ГОРОДА КУРЧАТОВА НА ОФИЦИАЛЬНОМ САЙТЕ</w:t>
      </w:r>
    </w:p>
    <w:p w:rsidR="00790FEC" w:rsidRDefault="00790FEC">
      <w:pPr>
        <w:pStyle w:val="ConsPlusTitle"/>
        <w:jc w:val="center"/>
      </w:pPr>
      <w:r>
        <w:t>МУНИЦИПАЛЬНОГО ОБРАЗОВАНИЯ "ГОРОД КУРЧАТОВ" КУРСКОЙ ОБЛАСТИ</w:t>
      </w:r>
    </w:p>
    <w:p w:rsidR="00790FEC" w:rsidRDefault="00790FEC">
      <w:pPr>
        <w:pStyle w:val="ConsPlusTitle"/>
        <w:jc w:val="center"/>
      </w:pPr>
      <w:r>
        <w:t>И ПРЕДОСТАВЛЕНИЯ ЭТИХ СВЕДЕНИЙ СРЕДСТВАМ МАССОВОЙ</w:t>
      </w:r>
    </w:p>
    <w:p w:rsidR="00790FEC" w:rsidRDefault="00790FEC">
      <w:pPr>
        <w:pStyle w:val="ConsPlusTitle"/>
        <w:jc w:val="center"/>
      </w:pPr>
      <w:r>
        <w:t>ИНФОРМАЦИИ ДЛЯ ОПУБЛИКОВАНИЯ</w:t>
      </w:r>
    </w:p>
    <w:p w:rsidR="00790FEC" w:rsidRDefault="00790FEC">
      <w:pPr>
        <w:pStyle w:val="ConsPlusNormal"/>
        <w:ind w:firstLine="540"/>
        <w:jc w:val="both"/>
      </w:pPr>
    </w:p>
    <w:p w:rsidR="00790FEC" w:rsidRDefault="00790FEC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4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5">
        <w:r>
          <w:rPr>
            <w:color w:val="0000FF"/>
          </w:rPr>
          <w:t>N 230-ФЗ</w:t>
        </w:r>
      </w:hyperlink>
      <w:r>
        <w:t xml:space="preserve"> "О контроле за соответствием расходов, замещающих государственные должности, и иных лиц их доходам",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администрация города Курчатова постановляет: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руководителей муниципальных бюджетных (казенных, автономных) учреждений города Курчатова на официальном сайте муниципального образования "Город Курчатов" Курской области и предоставления этих сведений средствам массовой информации для опубликования (приложение).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3. Постановление вступает в силу со дня его подписания.</w:t>
      </w: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  <w:r>
        <w:t>Глава городе</w:t>
      </w:r>
    </w:p>
    <w:p w:rsidR="00790FEC" w:rsidRDefault="00790FEC">
      <w:pPr>
        <w:pStyle w:val="ConsPlusNormal"/>
        <w:jc w:val="right"/>
      </w:pPr>
      <w:r>
        <w:t>И.В.КОРПУНКОВ</w:t>
      </w: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</w:pPr>
    </w:p>
    <w:p w:rsidR="00790FEC" w:rsidRDefault="00790FEC">
      <w:pPr>
        <w:pStyle w:val="ConsPlusNormal"/>
        <w:jc w:val="right"/>
        <w:outlineLvl w:val="0"/>
      </w:pPr>
      <w:r>
        <w:lastRenderedPageBreak/>
        <w:t>Утвержден</w:t>
      </w:r>
    </w:p>
    <w:p w:rsidR="00790FEC" w:rsidRDefault="00790FEC">
      <w:pPr>
        <w:pStyle w:val="ConsPlusNormal"/>
        <w:jc w:val="right"/>
      </w:pPr>
      <w:r>
        <w:t>постановлением</w:t>
      </w:r>
    </w:p>
    <w:p w:rsidR="00790FEC" w:rsidRDefault="00790FEC">
      <w:pPr>
        <w:pStyle w:val="ConsPlusNormal"/>
        <w:jc w:val="right"/>
      </w:pPr>
      <w:r>
        <w:t>администрации города Курчатова</w:t>
      </w:r>
    </w:p>
    <w:p w:rsidR="00790FEC" w:rsidRDefault="00790FEC">
      <w:pPr>
        <w:pStyle w:val="ConsPlusNormal"/>
        <w:jc w:val="right"/>
      </w:pPr>
      <w:r>
        <w:t>от 16 апреля 2018 г. N 407</w:t>
      </w:r>
    </w:p>
    <w:p w:rsidR="00790FEC" w:rsidRDefault="00790FEC">
      <w:pPr>
        <w:pStyle w:val="ConsPlusNormal"/>
        <w:ind w:firstLine="540"/>
        <w:jc w:val="both"/>
      </w:pPr>
    </w:p>
    <w:p w:rsidR="00790FEC" w:rsidRDefault="00790FEC">
      <w:pPr>
        <w:pStyle w:val="ConsPlusTitle"/>
        <w:jc w:val="center"/>
      </w:pPr>
      <w:bookmarkStart w:id="0" w:name="P32"/>
      <w:bookmarkEnd w:id="0"/>
      <w:r>
        <w:t>ПОРЯДОК</w:t>
      </w:r>
    </w:p>
    <w:p w:rsidR="00790FEC" w:rsidRDefault="00790FEC">
      <w:pPr>
        <w:pStyle w:val="ConsPlusTitle"/>
        <w:jc w:val="center"/>
      </w:pPr>
      <w:r>
        <w:t>РАЗМЕЩЕНИЯ СВЕДЕНИЙ О ДОХОДАХ, РАСХОДАХ, ОБ ИМУЩЕСТВЕ И</w:t>
      </w:r>
    </w:p>
    <w:p w:rsidR="00790FEC" w:rsidRDefault="00790FEC">
      <w:pPr>
        <w:pStyle w:val="ConsPlusTitle"/>
        <w:jc w:val="center"/>
      </w:pPr>
      <w:r>
        <w:t>ОБЯЗАТЕЛЬСТВАХ ИМУЩЕСТВЕННОГО ХАРАКТЕРА РУКОВОДИТЕЛЕЙ</w:t>
      </w:r>
    </w:p>
    <w:p w:rsidR="00790FEC" w:rsidRDefault="00790FEC">
      <w:pPr>
        <w:pStyle w:val="ConsPlusTitle"/>
        <w:jc w:val="center"/>
      </w:pPr>
      <w:r>
        <w:t>МУНИЦИПАЛЬНЫХ БЮДЖЕТНЫХ (КАЗЕННЫХ, АВТОНОМНЫХ) УЧРЕЖДЕНИЙ</w:t>
      </w:r>
    </w:p>
    <w:p w:rsidR="00790FEC" w:rsidRDefault="00790FEC">
      <w:pPr>
        <w:pStyle w:val="ConsPlusTitle"/>
        <w:jc w:val="center"/>
      </w:pPr>
      <w:r>
        <w:t>ГОРОДА КУРЧАТОВА НА ОФИЦИАЛЬНОМ САЙТЕ МУНИЦИПАЛЬНОГО</w:t>
      </w:r>
    </w:p>
    <w:p w:rsidR="00790FEC" w:rsidRDefault="00790FEC">
      <w:pPr>
        <w:pStyle w:val="ConsPlusTitle"/>
        <w:jc w:val="center"/>
      </w:pPr>
      <w:r>
        <w:t>ОБРАЗОВАНИЯ "ГОРОД КУРЧАТОВ" КУРСКОЙ ОБЛАСТИ И</w:t>
      </w:r>
    </w:p>
    <w:p w:rsidR="00790FEC" w:rsidRDefault="00790FEC">
      <w:pPr>
        <w:pStyle w:val="ConsPlusTitle"/>
        <w:jc w:val="center"/>
      </w:pPr>
      <w:r>
        <w:t>ПРЕДОСТАВЛЕНИЯ ЭТИХ СВЕДЕНИЙ СРЕДСТВАМ МАССОВОЙ</w:t>
      </w:r>
    </w:p>
    <w:p w:rsidR="00790FEC" w:rsidRDefault="00790FEC">
      <w:pPr>
        <w:pStyle w:val="ConsPlusTitle"/>
        <w:jc w:val="center"/>
      </w:pPr>
      <w:r>
        <w:t>ИНФОРМАЦИИ ДЛЯ ОПУБЛИКОВАНИЯ</w:t>
      </w:r>
    </w:p>
    <w:p w:rsidR="00790FEC" w:rsidRDefault="00790FEC">
      <w:pPr>
        <w:pStyle w:val="ConsPlusNormal"/>
        <w:jc w:val="center"/>
      </w:pPr>
    </w:p>
    <w:p w:rsidR="00790FEC" w:rsidRDefault="00790FEC">
      <w:pPr>
        <w:pStyle w:val="ConsPlusNormal"/>
        <w:ind w:firstLine="540"/>
        <w:jc w:val="both"/>
      </w:pPr>
      <w:r>
        <w:t>1. Настоящим Порядком устанавливаются обязанности общего отдела Управления делами администрации города Курчатова по размещению сведений о доходах, расходах, об имуществе и обязательствах имущественного характера руководителей муниципальных бюджетных (казенных, автономных) учреждений города Курчатова (далее - руководителей),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"Город Курчатов"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90FEC" w:rsidRDefault="00790FEC">
      <w:pPr>
        <w:pStyle w:val="ConsPlusNormal"/>
        <w:spacing w:before="200"/>
        <w:ind w:firstLine="540"/>
        <w:jc w:val="both"/>
      </w:pPr>
      <w:bookmarkStart w:id="1" w:name="P42"/>
      <w:bookmarkEnd w:id="1"/>
      <w: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руководителей, их супругов и несовершеннолетних детей: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объекта и страны расположения каждого из таких объектов;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б) перечень транспортных средств с указанием вида и марки транспортного средства, принадлежащих на праве собственности руководителю, его супруге (супругу) и несовершеннолетним детям;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в) декларированный годовой доход руководителя, его супруги (супруга) и несовершеннолетних детей;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руководителя, его супруги (супруга) за три последних года, предшествующих отчетному периоду.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3. В размещаемых на официальном сайте и предоставляемых средствам массовой информации по их запросам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 xml:space="preserve">а) иные сведения (кроме указанных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Порядка)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б) персональные данные супруги (супруга), детей и иных членов семьи руководителя;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на праве </w:t>
      </w:r>
      <w:r>
        <w:lastRenderedPageBreak/>
        <w:t>собственности или находящихся в их пользовании;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790FEC" w:rsidRDefault="00790FEC">
      <w:pPr>
        <w:pStyle w:val="ConsPlusNormal"/>
        <w:spacing w:before="200"/>
        <w:ind w:firstLine="540"/>
        <w:jc w:val="both"/>
      </w:pPr>
      <w:bookmarkStart w:id="2" w:name="P53"/>
      <w:bookmarkEnd w:id="2"/>
      <w:r>
        <w:t xml:space="preserve">4. Сведения, указанные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Порядка, сохраняются на официальном сайте в информационно-телекоммуникационной сети "Интернет", на весь период замещения должности руководителя и ежегодно обновляются в течение 14 рабочих дней со дня истечения срока, установленного для их подачи.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 xml:space="preserve">5. Размещение на официальном сайте в разделе "Сведения о доходах" сведений о доходах, расходах, об имуществе и обязательствах имущественного характера руководителей обеспечивается общим отделом Управления делами администрации города Курчатова в срок, установленный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6. Общий отдел Управления делами администрации города Курчатова: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 xml:space="preserve">б) в течение 7 рабочих дней со дня поступления запроса от средства массовой информации обеспечивает предоставление ему по запросу сведений, указанных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в информационно-телекоммуникационной сети "Интернет", либо указывает ссылку на адрес официального сайта, на котором размещена запрашиваемая информация.</w:t>
      </w:r>
    </w:p>
    <w:p w:rsidR="00790FEC" w:rsidRDefault="00790FEC">
      <w:pPr>
        <w:pStyle w:val="ConsPlusNormal"/>
        <w:spacing w:before="200"/>
        <w:ind w:firstLine="540"/>
        <w:jc w:val="both"/>
      </w:pPr>
      <w:r>
        <w:t>7. Общий отдел Управления делами администрации города Курчатова,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по их запросам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90FEC" w:rsidRDefault="00790FEC">
      <w:pPr>
        <w:pStyle w:val="ConsPlusNormal"/>
        <w:ind w:firstLine="540"/>
        <w:jc w:val="both"/>
      </w:pPr>
      <w:bookmarkStart w:id="3" w:name="_GoBack"/>
      <w:bookmarkEnd w:id="3"/>
    </w:p>
    <w:sectPr w:rsidR="00790FEC" w:rsidSect="002B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EC"/>
    <w:rsid w:val="00166410"/>
    <w:rsid w:val="00790FEC"/>
    <w:rsid w:val="007A48EF"/>
    <w:rsid w:val="009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E2475-3DA5-41B1-95B4-3A36F7D1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0F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0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3954159BBB62B7C45CA4683E2E60192996F87C5AD03880AADDED19435B60D45DBDA29A98DA8B74F4F3E89FBDE0pBL" TargetMode="External"/><Relationship Id="rId5" Type="http://schemas.openxmlformats.org/officeDocument/2006/relationships/hyperlink" Target="consultantplus://offline/ref=E03954159BBB62B7C45CA4683E2E60192997FE715BDA3880AADDED19435B60D45DBDA29A98DA8B74F4F3E89FBDE0pBL" TargetMode="External"/><Relationship Id="rId4" Type="http://schemas.openxmlformats.org/officeDocument/2006/relationships/hyperlink" Target="consultantplus://offline/ref=E03954159BBB62B7C45CA4683E2E60192997FE715DD63880AADDED19435B60D45DBDA29A98DA8B74F4F3E89FBDE0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2022-09-22T11:41:00Z</dcterms:created>
  <dcterms:modified xsi:type="dcterms:W3CDTF">2022-09-22T11:41:00Z</dcterms:modified>
</cp:coreProperties>
</file>