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271"/>
        <w:gridCol w:w="2494"/>
        <w:gridCol w:w="1474"/>
        <w:gridCol w:w="3970"/>
      </w:tblGrid>
      <w:tr w:rsidR="00AD2276" w:rsidTr="007B5AB8">
        <w:tc>
          <w:tcPr>
            <w:tcW w:w="737" w:type="dxa"/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B23DC">
              <w:rPr>
                <w:rFonts w:ascii="Times New Roman" w:hAnsi="Times New Roman" w:cs="Times New Roman"/>
                <w:b/>
              </w:rPr>
              <w:t>N</w:t>
            </w:r>
          </w:p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B23D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271" w:type="dxa"/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B23D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494" w:type="dxa"/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B23DC">
              <w:rPr>
                <w:rFonts w:ascii="Times New Roman" w:hAnsi="Times New Roman" w:cs="Times New Roman"/>
                <w:b/>
              </w:rPr>
              <w:t>Ожидаем</w:t>
            </w:r>
            <w:bookmarkStart w:id="0" w:name="_GoBack"/>
            <w:bookmarkEnd w:id="0"/>
            <w:r w:rsidRPr="003B23DC">
              <w:rPr>
                <w:rFonts w:ascii="Times New Roman" w:hAnsi="Times New Roman" w:cs="Times New Roman"/>
                <w:b/>
              </w:rPr>
              <w:t>ый результат</w:t>
            </w:r>
          </w:p>
        </w:tc>
        <w:tc>
          <w:tcPr>
            <w:tcW w:w="1474" w:type="dxa"/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B23DC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3970" w:type="dxa"/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B23DC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AD2276" w:rsidTr="007B5AB8">
        <w:tc>
          <w:tcPr>
            <w:tcW w:w="737" w:type="dxa"/>
          </w:tcPr>
          <w:p w:rsidR="00A7226D" w:rsidRPr="003B23DC" w:rsidRDefault="003B23DC" w:rsidP="003B23DC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B23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71" w:type="dxa"/>
          </w:tcPr>
          <w:p w:rsidR="00AD2276" w:rsidRPr="003B23DC" w:rsidRDefault="00AD2276" w:rsidP="003B23DC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B23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4" w:type="dxa"/>
          </w:tcPr>
          <w:p w:rsidR="00AD2276" w:rsidRPr="003B23DC" w:rsidRDefault="00AD2276" w:rsidP="003B23DC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B23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4" w:type="dxa"/>
          </w:tcPr>
          <w:p w:rsidR="00AD2276" w:rsidRPr="003B23DC" w:rsidRDefault="00AD2276" w:rsidP="003B23DC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B23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</w:tcPr>
          <w:p w:rsidR="00AD2276" w:rsidRPr="003B23DC" w:rsidRDefault="00AD2276" w:rsidP="003B23DC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B23D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2276" w:rsidTr="007B5AB8">
        <w:tc>
          <w:tcPr>
            <w:tcW w:w="14946" w:type="dxa"/>
            <w:gridSpan w:val="5"/>
          </w:tcPr>
          <w:p w:rsidR="00AD2276" w:rsidRPr="003B23DC" w:rsidRDefault="00AD22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1. Координационные мероприятия механизмов противодействия коррупции</w:t>
            </w:r>
          </w:p>
        </w:tc>
      </w:tr>
      <w:tr w:rsidR="00AD2276" w:rsidTr="007B5AB8">
        <w:tc>
          <w:tcPr>
            <w:tcW w:w="14946" w:type="dxa"/>
            <w:gridSpan w:val="5"/>
          </w:tcPr>
          <w:p w:rsidR="00AD2276" w:rsidRPr="003B23DC" w:rsidRDefault="00AD227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Разработка и утверждение планов мероприятий по противодействию коррупции на 2021 - 2024 годы в органах исполнительной власти и местного самоуправления Курской области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3B23DC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I квартал </w:t>
            </w:r>
          </w:p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AD2276" w:rsidRPr="003B23DC" w:rsidRDefault="00682536" w:rsidP="0068253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Утвержден план мероприятий по противодействию коррупции в  МО «Город Курчатов» от 21.01.2021 №48</w:t>
            </w:r>
            <w:r w:rsidR="00B756B6" w:rsidRPr="003B23DC">
              <w:rPr>
                <w:rFonts w:ascii="Times New Roman" w:hAnsi="Times New Roman" w:cs="Times New Roman"/>
              </w:rPr>
              <w:t>;</w:t>
            </w:r>
          </w:p>
          <w:p w:rsidR="00B756B6" w:rsidRPr="003B23DC" w:rsidRDefault="00B756B6" w:rsidP="0068253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Внесены изменения в план мероприятий по против</w:t>
            </w:r>
            <w:r w:rsidR="00985AB6">
              <w:rPr>
                <w:rFonts w:ascii="Times New Roman" w:hAnsi="Times New Roman" w:cs="Times New Roman"/>
              </w:rPr>
              <w:t>одействию коррупции на 2021-2024</w:t>
            </w:r>
            <w:r w:rsidRPr="003B23DC">
              <w:rPr>
                <w:rFonts w:ascii="Times New Roman" w:hAnsi="Times New Roman" w:cs="Times New Roman"/>
              </w:rPr>
              <w:t xml:space="preserve"> гг. </w:t>
            </w:r>
            <w:r w:rsidR="00A32B24">
              <w:rPr>
                <w:rFonts w:ascii="Times New Roman" w:hAnsi="Times New Roman" w:cs="Times New Roman"/>
              </w:rPr>
              <w:t>от 24.09.2021 №1117,</w:t>
            </w:r>
            <w:r w:rsidR="000F7B7B">
              <w:rPr>
                <w:rFonts w:ascii="Times New Roman" w:hAnsi="Times New Roman" w:cs="Times New Roman"/>
              </w:rPr>
              <w:t xml:space="preserve"> </w:t>
            </w:r>
            <w:r w:rsidR="00A32B24">
              <w:rPr>
                <w:rFonts w:ascii="Times New Roman" w:hAnsi="Times New Roman" w:cs="Times New Roman"/>
              </w:rPr>
              <w:t>от 29.12.2023 №1976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Проведение антикоррупционной экспертизы разрабатываемых органами исполнительной власти Курской области и органами местного самоуправления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682536" w:rsidP="00985AB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Административно-правовым комитетом</w:t>
            </w:r>
            <w:r w:rsidR="003022CC">
              <w:rPr>
                <w:rFonts w:ascii="Times New Roman" w:hAnsi="Times New Roman" w:cs="Times New Roman"/>
              </w:rPr>
              <w:t xml:space="preserve"> </w:t>
            </w:r>
            <w:r w:rsidR="00985AB6">
              <w:rPr>
                <w:rFonts w:ascii="Times New Roman" w:hAnsi="Times New Roman" w:cs="Times New Roman"/>
              </w:rPr>
              <w:t xml:space="preserve">администрации города Курчатова </w:t>
            </w:r>
            <w:r w:rsidRPr="003B23DC">
              <w:rPr>
                <w:rFonts w:ascii="Times New Roman" w:hAnsi="Times New Roman" w:cs="Times New Roman"/>
              </w:rPr>
              <w:t xml:space="preserve">проведена экспертиза по </w:t>
            </w:r>
            <w:r w:rsidR="00985AB6">
              <w:rPr>
                <w:rFonts w:ascii="Times New Roman" w:hAnsi="Times New Roman" w:cs="Times New Roman"/>
              </w:rPr>
              <w:t>2309</w:t>
            </w:r>
            <w:r w:rsidRPr="003B23DC">
              <w:rPr>
                <w:rFonts w:ascii="Times New Roman" w:hAnsi="Times New Roman" w:cs="Times New Roman"/>
              </w:rPr>
              <w:t xml:space="preserve"> проектам нормативных правовых актов админи</w:t>
            </w:r>
            <w:r w:rsidR="00985AB6">
              <w:rPr>
                <w:rFonts w:ascii="Times New Roman" w:hAnsi="Times New Roman" w:cs="Times New Roman"/>
              </w:rPr>
              <w:t>страции города Курчатова за 2024</w:t>
            </w:r>
            <w:r w:rsidRPr="003B23DC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 w:rsidP="003B23DC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1.1.</w:t>
            </w:r>
            <w:r w:rsidR="003B23DC">
              <w:rPr>
                <w:rFonts w:ascii="Times New Roman" w:hAnsi="Times New Roman" w:cs="Times New Roman"/>
              </w:rPr>
              <w:t>3</w:t>
            </w:r>
            <w:r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Осуществление контроля в муниципальных учреждениях Курской области, функции и полномочия учредителя 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Выполнение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9452C7" w:rsidP="0068253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В муниципальных учреждениях назначены ответственные лица за профилактику коррупционных  и иных правонарушений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 w:rsidP="003B23DC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1.</w:t>
            </w:r>
            <w:r w:rsidR="003B23DC">
              <w:rPr>
                <w:rFonts w:ascii="Times New Roman" w:hAnsi="Times New Roman" w:cs="Times New Roman"/>
              </w:rPr>
              <w:t>1</w:t>
            </w:r>
            <w:r w:rsidRPr="003B23DC">
              <w:rPr>
                <w:rFonts w:ascii="Times New Roman" w:hAnsi="Times New Roman" w:cs="Times New Roman"/>
              </w:rPr>
              <w:t>.</w:t>
            </w:r>
            <w:r w:rsidR="003B23DC">
              <w:rPr>
                <w:rFonts w:ascii="Times New Roman" w:hAnsi="Times New Roman" w:cs="Times New Roman"/>
              </w:rPr>
              <w:t>4</w:t>
            </w:r>
            <w:r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 w:rsidP="00985AB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</w:t>
            </w:r>
            <w:r w:rsidR="00985AB6">
              <w:rPr>
                <w:rFonts w:ascii="Times New Roman" w:hAnsi="Times New Roman" w:cs="Times New Roman"/>
              </w:rPr>
              <w:t xml:space="preserve">государственными гражданскими и </w:t>
            </w:r>
            <w:r w:rsidRPr="003B23DC">
              <w:rPr>
                <w:rFonts w:ascii="Times New Roman" w:hAnsi="Times New Roman" w:cs="Times New Roman"/>
              </w:rPr>
              <w:t>муниципальными служащими Курской области, по компетенции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Актуализация перечней должностей государственной и </w:t>
            </w:r>
            <w:r w:rsidRPr="003B23DC">
              <w:rPr>
                <w:rFonts w:ascii="Times New Roman" w:hAnsi="Times New Roman" w:cs="Times New Roman"/>
              </w:rPr>
              <w:lastRenderedPageBreak/>
              <w:t>муниципальной службы, замещение которых связано с коррупционными рисками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Default="00B756B6" w:rsidP="00D5549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Проводится </w:t>
            </w:r>
            <w:r w:rsidR="003B23DC" w:rsidRPr="003B23DC">
              <w:rPr>
                <w:rFonts w:ascii="Times New Roman" w:hAnsi="Times New Roman" w:cs="Times New Roman"/>
              </w:rPr>
              <w:t>актуализация перечней должностей муниципальных служащих,</w:t>
            </w:r>
            <w:r w:rsidR="00D55496" w:rsidRPr="003B23DC">
              <w:rPr>
                <w:rFonts w:ascii="Times New Roman" w:hAnsi="Times New Roman" w:cs="Times New Roman"/>
              </w:rPr>
              <w:t xml:space="preserve"> замещение которых связано с </w:t>
            </w:r>
            <w:r w:rsidR="00D55496" w:rsidRPr="003B23DC">
              <w:rPr>
                <w:rFonts w:ascii="Times New Roman" w:hAnsi="Times New Roman" w:cs="Times New Roman"/>
              </w:rPr>
              <w:lastRenderedPageBreak/>
              <w:t>коррупционными рисками. Внесены изменения в перечень должностей решением Курчатовской городской Думы от 18.03.2022 №04.</w:t>
            </w:r>
          </w:p>
          <w:p w:rsidR="009A7863" w:rsidRPr="003B23DC" w:rsidRDefault="009A7863" w:rsidP="009A78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оценка коррупционных рисков, возникающих при реализации</w:t>
            </w:r>
            <w:r w:rsidRPr="003B23DC">
              <w:rPr>
                <w:rFonts w:ascii="Times New Roman" w:hAnsi="Times New Roman" w:cs="Times New Roman"/>
              </w:rPr>
              <w:t xml:space="preserve"> функций муниципальными служащими </w:t>
            </w:r>
            <w:r>
              <w:rPr>
                <w:rFonts w:ascii="Times New Roman" w:hAnsi="Times New Roman" w:cs="Times New Roman"/>
              </w:rPr>
              <w:t>администрации города Курчатова не проводилась ввиду отсутствия оснований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 w:rsidP="003B23DC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>1.</w:t>
            </w:r>
            <w:r w:rsidR="003B23DC">
              <w:rPr>
                <w:rFonts w:ascii="Times New Roman" w:hAnsi="Times New Roman" w:cs="Times New Roman"/>
              </w:rPr>
              <w:t>1</w:t>
            </w:r>
            <w:r w:rsidRPr="003B23DC">
              <w:rPr>
                <w:rFonts w:ascii="Times New Roman" w:hAnsi="Times New Roman" w:cs="Times New Roman"/>
              </w:rPr>
              <w:t>.</w:t>
            </w:r>
            <w:r w:rsidR="003B23DC">
              <w:rPr>
                <w:rFonts w:ascii="Times New Roman" w:hAnsi="Times New Roman" w:cs="Times New Roman"/>
              </w:rPr>
              <w:t>5</w:t>
            </w:r>
            <w:r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F6640E" w:rsidP="00F6640E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Сведения  о доходах, расходах, об имуществе и обязательствах </w:t>
            </w:r>
            <w:r w:rsidR="009A7863">
              <w:rPr>
                <w:rFonts w:ascii="Times New Roman" w:hAnsi="Times New Roman" w:cs="Times New Roman"/>
              </w:rPr>
              <w:t>имущественного характера за 2023</w:t>
            </w:r>
            <w:r w:rsidRPr="003B23DC">
              <w:rPr>
                <w:rFonts w:ascii="Times New Roman" w:hAnsi="Times New Roman" w:cs="Times New Roman"/>
              </w:rPr>
              <w:t xml:space="preserve"> год муниципальными служащими и руководителями муниципальных учреждений </w:t>
            </w:r>
            <w:r w:rsidR="00D55496" w:rsidRPr="003B23DC">
              <w:rPr>
                <w:rFonts w:ascii="Times New Roman" w:hAnsi="Times New Roman" w:cs="Times New Roman"/>
              </w:rPr>
              <w:t xml:space="preserve"> города </w:t>
            </w:r>
            <w:r w:rsidRPr="003B23DC">
              <w:rPr>
                <w:rFonts w:ascii="Times New Roman" w:hAnsi="Times New Roman" w:cs="Times New Roman"/>
              </w:rPr>
              <w:t>предоставлены</w:t>
            </w:r>
            <w:r w:rsidR="009A7863">
              <w:rPr>
                <w:rFonts w:ascii="Times New Roman" w:hAnsi="Times New Roman" w:cs="Times New Roman"/>
              </w:rPr>
              <w:t xml:space="preserve"> своевременно</w:t>
            </w:r>
            <w:r w:rsidRPr="003B23DC">
              <w:rPr>
                <w:rFonts w:ascii="Times New Roman" w:hAnsi="Times New Roman" w:cs="Times New Roman"/>
              </w:rPr>
              <w:t xml:space="preserve"> до 30.04.202</w:t>
            </w:r>
            <w:r w:rsidR="0034251E">
              <w:rPr>
                <w:rFonts w:ascii="Times New Roman" w:hAnsi="Times New Roman" w:cs="Times New Roman"/>
              </w:rPr>
              <w:t>4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 w:rsidP="003B23DC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1.</w:t>
            </w:r>
            <w:r w:rsidR="003B23DC">
              <w:rPr>
                <w:rFonts w:ascii="Times New Roman" w:hAnsi="Times New Roman" w:cs="Times New Roman"/>
              </w:rPr>
              <w:t>1</w:t>
            </w:r>
            <w:r w:rsidRPr="003B23DC">
              <w:rPr>
                <w:rFonts w:ascii="Times New Roman" w:hAnsi="Times New Roman" w:cs="Times New Roman"/>
              </w:rPr>
              <w:t>.</w:t>
            </w:r>
            <w:r w:rsidR="003B23DC">
              <w:rPr>
                <w:rFonts w:ascii="Times New Roman" w:hAnsi="Times New Roman" w:cs="Times New Roman"/>
              </w:rPr>
              <w:t>6</w:t>
            </w:r>
            <w:r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Размещение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и муниципальных учреждений Курской области и членов их семей в информационно-коммуникационной сети "Интернет", по компетенции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F6931" w:rsidRPr="003B23DC" w:rsidRDefault="00F6640E" w:rsidP="000F6931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Сведения о доходах, расходах, об имуществе и обязательствах имущественного характера</w:t>
            </w:r>
            <w:r w:rsidR="002B1017" w:rsidRPr="003B23DC">
              <w:rPr>
                <w:rFonts w:ascii="Times New Roman" w:hAnsi="Times New Roman" w:cs="Times New Roman"/>
              </w:rPr>
              <w:t>, представленные муниципальными служащими, руководителями муниципальных учреждений города</w:t>
            </w:r>
            <w:r w:rsidR="00BC3AA0">
              <w:rPr>
                <w:rFonts w:ascii="Times New Roman" w:hAnsi="Times New Roman" w:cs="Times New Roman"/>
              </w:rPr>
              <w:t xml:space="preserve"> </w:t>
            </w:r>
            <w:r w:rsidR="009C173A">
              <w:rPr>
                <w:rFonts w:ascii="Times New Roman" w:hAnsi="Times New Roman" w:cs="Times New Roman"/>
              </w:rPr>
              <w:t xml:space="preserve">не </w:t>
            </w:r>
            <w:r w:rsidR="00BC3AA0">
              <w:rPr>
                <w:rFonts w:ascii="Times New Roman" w:hAnsi="Times New Roman" w:cs="Times New Roman"/>
              </w:rPr>
              <w:t>разме</w:t>
            </w:r>
            <w:r w:rsidR="009C173A">
              <w:rPr>
                <w:rFonts w:ascii="Times New Roman" w:hAnsi="Times New Roman" w:cs="Times New Roman"/>
              </w:rPr>
              <w:t>щались</w:t>
            </w:r>
            <w:r w:rsidR="00BC3AA0">
              <w:rPr>
                <w:rFonts w:ascii="Times New Roman" w:hAnsi="Times New Roman" w:cs="Times New Roman"/>
              </w:rPr>
              <w:t xml:space="preserve"> </w:t>
            </w:r>
            <w:r w:rsidR="002B1017" w:rsidRPr="003B23DC">
              <w:rPr>
                <w:rFonts w:ascii="Times New Roman" w:hAnsi="Times New Roman" w:cs="Times New Roman"/>
              </w:rPr>
              <w:t>в информационно-коммуникационной сети «Интернет»</w:t>
            </w:r>
            <w:r w:rsidR="009C173A">
              <w:rPr>
                <w:rFonts w:ascii="Times New Roman" w:hAnsi="Times New Roman" w:cs="Times New Roman"/>
              </w:rPr>
              <w:t xml:space="preserve"> </w:t>
            </w:r>
            <w:r w:rsidR="00797CFE">
              <w:rPr>
                <w:rFonts w:ascii="Times New Roman" w:hAnsi="Times New Roman" w:cs="Times New Roman"/>
              </w:rPr>
              <w:t xml:space="preserve">с </w:t>
            </w:r>
            <w:r w:rsidR="000F6931" w:rsidRPr="000F6931">
              <w:rPr>
                <w:rFonts w:ascii="Times New Roman" w:hAnsi="Times New Roman" w:cs="Times New Roman"/>
              </w:rPr>
              <w:t>учетом требований Указа Президента Российской Федерации от 29 декабря 2022 года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 w:rsidR="00504405">
              <w:rPr>
                <w:rFonts w:ascii="Times New Roman" w:hAnsi="Times New Roman" w:cs="Times New Roman"/>
              </w:rPr>
              <w:t xml:space="preserve"> </w:t>
            </w:r>
          </w:p>
          <w:p w:rsidR="009C173A" w:rsidRPr="003B23DC" w:rsidRDefault="009C173A" w:rsidP="009C17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 w:rsidP="003B23DC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>1.</w:t>
            </w:r>
            <w:r w:rsidR="003B23DC">
              <w:rPr>
                <w:rFonts w:ascii="Times New Roman" w:hAnsi="Times New Roman" w:cs="Times New Roman"/>
              </w:rPr>
              <w:t>1</w:t>
            </w:r>
            <w:r w:rsidRPr="003B23DC">
              <w:rPr>
                <w:rFonts w:ascii="Times New Roman" w:hAnsi="Times New Roman" w:cs="Times New Roman"/>
              </w:rPr>
              <w:t>.</w:t>
            </w:r>
            <w:r w:rsidR="003B23DC">
              <w:rPr>
                <w:rFonts w:ascii="Times New Roman" w:hAnsi="Times New Roman" w:cs="Times New Roman"/>
              </w:rPr>
              <w:t>7</w:t>
            </w:r>
            <w:r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области, а также членов их семей, по компетенции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4359D4" w:rsidRDefault="000F6931" w:rsidP="00767A7B">
            <w:pPr>
              <w:pStyle w:val="ConsPlusNormal"/>
              <w:rPr>
                <w:rFonts w:ascii="Times New Roman" w:hAnsi="Times New Roman" w:cs="Times New Roman"/>
              </w:rPr>
            </w:pPr>
            <w:r w:rsidRPr="004359D4">
              <w:rPr>
                <w:rFonts w:ascii="Times New Roman" w:hAnsi="Times New Roman" w:cs="Times New Roman"/>
              </w:rPr>
              <w:t>В ходе</w:t>
            </w:r>
            <w:r w:rsidR="00641820" w:rsidRPr="004359D4">
              <w:rPr>
                <w:rFonts w:ascii="Times New Roman" w:hAnsi="Times New Roman" w:cs="Times New Roman"/>
              </w:rPr>
              <w:t xml:space="preserve">  анализ</w:t>
            </w:r>
            <w:r w:rsidR="00D31877" w:rsidRPr="004359D4">
              <w:rPr>
                <w:rFonts w:ascii="Times New Roman" w:hAnsi="Times New Roman" w:cs="Times New Roman"/>
              </w:rPr>
              <w:t>а</w:t>
            </w:r>
            <w:r w:rsidR="00641820" w:rsidRPr="004359D4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характера, лиц, замещающих муниципальные должности и муниципальных служащих города Курчатова,</w:t>
            </w:r>
            <w:r w:rsidR="00FF1532" w:rsidRPr="004359D4">
              <w:rPr>
                <w:rFonts w:ascii="Times New Roman" w:hAnsi="Times New Roman" w:cs="Times New Roman"/>
              </w:rPr>
              <w:t xml:space="preserve"> а также членов их семей за 2023</w:t>
            </w:r>
            <w:r w:rsidR="00641820" w:rsidRPr="004359D4">
              <w:rPr>
                <w:rFonts w:ascii="Times New Roman" w:hAnsi="Times New Roman" w:cs="Times New Roman"/>
              </w:rPr>
              <w:t xml:space="preserve"> год</w:t>
            </w:r>
            <w:r w:rsidR="00D31877" w:rsidRPr="004359D4">
              <w:rPr>
                <w:rFonts w:ascii="Times New Roman" w:hAnsi="Times New Roman" w:cs="Times New Roman"/>
              </w:rPr>
              <w:t xml:space="preserve"> недостоверны</w:t>
            </w:r>
            <w:r w:rsidR="00767A7B">
              <w:rPr>
                <w:rFonts w:ascii="Times New Roman" w:hAnsi="Times New Roman" w:cs="Times New Roman"/>
              </w:rPr>
              <w:t>е и неполные</w:t>
            </w:r>
            <w:r w:rsidR="00797CFE" w:rsidRPr="004359D4">
              <w:rPr>
                <w:rFonts w:ascii="Times New Roman" w:hAnsi="Times New Roman" w:cs="Times New Roman"/>
              </w:rPr>
              <w:t xml:space="preserve"> сведени</w:t>
            </w:r>
            <w:r w:rsidR="00767A7B">
              <w:rPr>
                <w:rFonts w:ascii="Times New Roman" w:hAnsi="Times New Roman" w:cs="Times New Roman"/>
              </w:rPr>
              <w:t>я предоставили 3 муниципальных служащих</w:t>
            </w:r>
          </w:p>
        </w:tc>
      </w:tr>
      <w:tr w:rsidR="007D693B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D693B" w:rsidRPr="003B23DC" w:rsidRDefault="007D693B" w:rsidP="003B23DC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1.</w:t>
            </w:r>
            <w:r w:rsidR="003B23DC">
              <w:rPr>
                <w:rFonts w:ascii="Times New Roman" w:hAnsi="Times New Roman" w:cs="Times New Roman"/>
              </w:rPr>
              <w:t>1</w:t>
            </w:r>
            <w:r w:rsidRPr="003B23DC">
              <w:rPr>
                <w:rFonts w:ascii="Times New Roman" w:hAnsi="Times New Roman" w:cs="Times New Roman"/>
              </w:rPr>
              <w:t>.</w:t>
            </w:r>
            <w:r w:rsidR="003B23DC">
              <w:rPr>
                <w:rFonts w:ascii="Times New Roman" w:hAnsi="Times New Roman" w:cs="Times New Roman"/>
              </w:rPr>
              <w:t>8</w:t>
            </w:r>
            <w:r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7D693B" w:rsidRDefault="007D693B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семей, по компетенции</w:t>
            </w:r>
          </w:p>
          <w:p w:rsidR="00767A7B" w:rsidRDefault="00767A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7A7B" w:rsidRDefault="00767A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7A7B" w:rsidRDefault="00767A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7A7B" w:rsidRDefault="00767A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7A7B" w:rsidRPr="003B23DC" w:rsidRDefault="00767A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D693B" w:rsidRPr="003B23DC" w:rsidRDefault="007D693B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D693B" w:rsidRPr="003B23DC" w:rsidRDefault="007D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767A7B" w:rsidRPr="00767A7B" w:rsidRDefault="00641820" w:rsidP="00767A7B">
            <w:pPr>
              <w:rPr>
                <w:rFonts w:ascii="Times New Roman" w:hAnsi="Times New Roman" w:cs="Times New Roman"/>
              </w:rPr>
            </w:pPr>
            <w:r w:rsidRPr="00767A7B">
              <w:rPr>
                <w:rFonts w:ascii="Times New Roman" w:hAnsi="Times New Roman" w:cs="Times New Roman"/>
              </w:rPr>
              <w:t xml:space="preserve">Проведен  анализ сведений о доходах, расходах, об имуществе и обязательствах имущественного характера, </w:t>
            </w:r>
            <w:r w:rsidR="001665F0" w:rsidRPr="00767A7B">
              <w:rPr>
                <w:rFonts w:ascii="Times New Roman" w:hAnsi="Times New Roman" w:cs="Times New Roman"/>
              </w:rPr>
              <w:t>руководителей муниципальных учреждений</w:t>
            </w:r>
            <w:r w:rsidRPr="00767A7B">
              <w:rPr>
                <w:rFonts w:ascii="Times New Roman" w:hAnsi="Times New Roman" w:cs="Times New Roman"/>
              </w:rPr>
              <w:t xml:space="preserve"> города Курчатова,</w:t>
            </w:r>
            <w:r w:rsidR="00FF1532" w:rsidRPr="00767A7B">
              <w:rPr>
                <w:rFonts w:ascii="Times New Roman" w:hAnsi="Times New Roman" w:cs="Times New Roman"/>
              </w:rPr>
              <w:t xml:space="preserve"> а также членов их семей за 2023</w:t>
            </w:r>
            <w:r w:rsidRPr="00767A7B">
              <w:rPr>
                <w:rFonts w:ascii="Times New Roman" w:hAnsi="Times New Roman" w:cs="Times New Roman"/>
              </w:rPr>
              <w:t xml:space="preserve"> год.</w:t>
            </w:r>
            <w:r w:rsidR="00A32B24" w:rsidRPr="00767A7B">
              <w:rPr>
                <w:rFonts w:ascii="Times New Roman" w:hAnsi="Times New Roman" w:cs="Times New Roman"/>
              </w:rPr>
              <w:t xml:space="preserve"> Выявлены</w:t>
            </w:r>
            <w:r w:rsidR="00D31877" w:rsidRPr="00767A7B">
              <w:rPr>
                <w:rFonts w:ascii="Times New Roman" w:hAnsi="Times New Roman" w:cs="Times New Roman"/>
              </w:rPr>
              <w:t xml:space="preserve"> недостоверны</w:t>
            </w:r>
            <w:r w:rsidR="00A32B24" w:rsidRPr="00767A7B">
              <w:rPr>
                <w:rFonts w:ascii="Times New Roman" w:hAnsi="Times New Roman" w:cs="Times New Roman"/>
              </w:rPr>
              <w:t>е</w:t>
            </w:r>
            <w:r w:rsidR="00D31877" w:rsidRPr="00767A7B">
              <w:rPr>
                <w:rFonts w:ascii="Times New Roman" w:hAnsi="Times New Roman" w:cs="Times New Roman"/>
              </w:rPr>
              <w:t xml:space="preserve"> и неполны</w:t>
            </w:r>
            <w:r w:rsidR="002028BE" w:rsidRPr="00767A7B">
              <w:rPr>
                <w:rFonts w:ascii="Times New Roman" w:hAnsi="Times New Roman" w:cs="Times New Roman"/>
              </w:rPr>
              <w:t xml:space="preserve">е сведения предоставленные </w:t>
            </w:r>
            <w:r w:rsidR="00767A7B">
              <w:rPr>
                <w:rFonts w:ascii="Times New Roman" w:hAnsi="Times New Roman" w:cs="Times New Roman"/>
              </w:rPr>
              <w:t>1 руководителем учреждения</w:t>
            </w:r>
          </w:p>
        </w:tc>
      </w:tr>
      <w:tr w:rsidR="007D693B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D693B" w:rsidRPr="003B23DC" w:rsidRDefault="007D693B" w:rsidP="003B23DC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1.</w:t>
            </w:r>
            <w:r w:rsidR="003B23DC">
              <w:rPr>
                <w:rFonts w:ascii="Times New Roman" w:hAnsi="Times New Roman" w:cs="Times New Roman"/>
              </w:rPr>
              <w:t>1</w:t>
            </w:r>
            <w:r w:rsidRPr="003B23DC">
              <w:rPr>
                <w:rFonts w:ascii="Times New Roman" w:hAnsi="Times New Roman" w:cs="Times New Roman"/>
              </w:rPr>
              <w:t>.</w:t>
            </w:r>
            <w:r w:rsidR="003B23DC">
              <w:rPr>
                <w:rFonts w:ascii="Times New Roman" w:hAnsi="Times New Roman" w:cs="Times New Roman"/>
              </w:rPr>
              <w:t>9</w:t>
            </w:r>
            <w:r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7D693B" w:rsidRPr="003B23DC" w:rsidRDefault="007D693B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D693B" w:rsidRPr="003B23DC" w:rsidRDefault="007D693B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D693B" w:rsidRPr="003B23DC" w:rsidRDefault="007D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04405" w:rsidRPr="001E64C4" w:rsidRDefault="00FF1532" w:rsidP="009B09AE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 w:rsidRPr="001E64C4">
              <w:rPr>
                <w:rFonts w:ascii="Times New Roman" w:hAnsi="Times New Roman" w:cs="Times New Roman"/>
                <w:sz w:val="21"/>
                <w:szCs w:val="21"/>
              </w:rPr>
              <w:t>В 2024 году проведено 4 заседания</w:t>
            </w:r>
            <w:r w:rsidR="009452C7" w:rsidRPr="001E64C4">
              <w:rPr>
                <w:rFonts w:ascii="Times New Roman" w:hAnsi="Times New Roman" w:cs="Times New Roman"/>
                <w:sz w:val="21"/>
                <w:szCs w:val="21"/>
              </w:rPr>
              <w:t xml:space="preserve"> комиссии по соблюдению требований к служебному поведению и урегулировании конфликта интересов</w:t>
            </w:r>
            <w:r w:rsidR="00921ACF" w:rsidRPr="001E64C4">
              <w:rPr>
                <w:rFonts w:ascii="Times New Roman" w:hAnsi="Times New Roman" w:cs="Times New Roman"/>
                <w:sz w:val="21"/>
                <w:szCs w:val="21"/>
              </w:rPr>
              <w:t>, на которых были рассмотрены материалы проверок о предоставлении недостоверных и (или) неполных сведений о доходах, расходах, об имуществе и обязательствах имущественного характера за 2023 год муниципальными служащими  администрации города и руководителями муниципальных учреждений.</w:t>
            </w:r>
          </w:p>
          <w:p w:rsidR="001E64C4" w:rsidRPr="001E64C4" w:rsidRDefault="00921ACF" w:rsidP="007D69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E64C4">
              <w:rPr>
                <w:rFonts w:ascii="Times New Roman" w:hAnsi="Times New Roman" w:cs="Times New Roman"/>
                <w:sz w:val="21"/>
                <w:szCs w:val="21"/>
              </w:rPr>
              <w:t xml:space="preserve">К муниципальным служащим </w:t>
            </w:r>
          </w:p>
          <w:p w:rsidR="001E64C4" w:rsidRDefault="001E64C4" w:rsidP="007D693B">
            <w:pPr>
              <w:rPr>
                <w:rFonts w:ascii="Times New Roman" w:hAnsi="Times New Roman" w:cs="Times New Roman"/>
              </w:rPr>
            </w:pPr>
          </w:p>
          <w:p w:rsidR="00921ACF" w:rsidRPr="003B23DC" w:rsidRDefault="00921ACF" w:rsidP="007D6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допустившим предоставление недостоверных сведений были применены дисциплинарные взыскания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 w:rsidP="003B23DC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>1.</w:t>
            </w:r>
            <w:r w:rsidR="003B23DC">
              <w:rPr>
                <w:rFonts w:ascii="Times New Roman" w:hAnsi="Times New Roman" w:cs="Times New Roman"/>
              </w:rPr>
              <w:t>1</w:t>
            </w:r>
            <w:r w:rsidRPr="003B23DC">
              <w:rPr>
                <w:rFonts w:ascii="Times New Roman" w:hAnsi="Times New Roman" w:cs="Times New Roman"/>
              </w:rPr>
              <w:t>.</w:t>
            </w:r>
            <w:r w:rsidR="003B23D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Актуализация сведений, содержащихся в анкетах, предоставляемых лицами при назначении на государственные и муниципальные должности Курской области, должности государственной гражданской и муниципальной службы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6A45ED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Кадровой службой </w:t>
            </w:r>
            <w:r w:rsidR="00142E08" w:rsidRPr="003B23DC">
              <w:rPr>
                <w:rFonts w:ascii="Times New Roman" w:hAnsi="Times New Roman" w:cs="Times New Roman"/>
              </w:rPr>
              <w:t xml:space="preserve"> администрации города </w:t>
            </w:r>
            <w:r w:rsidR="00FF1532">
              <w:rPr>
                <w:rFonts w:ascii="Times New Roman" w:hAnsi="Times New Roman" w:cs="Times New Roman"/>
              </w:rPr>
              <w:t xml:space="preserve">ежегодно </w:t>
            </w:r>
            <w:r w:rsidR="00D31877">
              <w:rPr>
                <w:rFonts w:ascii="Times New Roman" w:hAnsi="Times New Roman" w:cs="Times New Roman"/>
              </w:rPr>
              <w:t xml:space="preserve"> до 1 марта </w:t>
            </w:r>
            <w:r w:rsidRPr="003B23DC">
              <w:rPr>
                <w:rFonts w:ascii="Times New Roman" w:hAnsi="Times New Roman" w:cs="Times New Roman"/>
              </w:rPr>
              <w:t>п</w:t>
            </w:r>
            <w:r w:rsidR="00C74345" w:rsidRPr="003B23DC">
              <w:rPr>
                <w:rFonts w:ascii="Times New Roman" w:hAnsi="Times New Roman" w:cs="Times New Roman"/>
              </w:rPr>
              <w:t>роводится актуализация сведений, содержащихся в анкетах, предоставляемых</w:t>
            </w:r>
            <w:r w:rsidRPr="003B23DC">
              <w:rPr>
                <w:rFonts w:ascii="Times New Roman" w:hAnsi="Times New Roman" w:cs="Times New Roman"/>
              </w:rPr>
              <w:t xml:space="preserve"> лицами при назначении на муниципальную службу</w:t>
            </w:r>
            <w:r w:rsidR="00D31877">
              <w:rPr>
                <w:rFonts w:ascii="Times New Roman" w:hAnsi="Times New Roman" w:cs="Times New Roman"/>
              </w:rPr>
              <w:t>, об их родственниках в целях выявления возможного конфликта интересов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3B23DC" w:rsidP="003B23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AD2276" w:rsidRPr="003B23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Ознакомление граждан при поступлении на государственную гражданскую и муниципальную службу Курской области с законодательством о противодействии 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6A45ED" w:rsidP="00C87984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При поступлении</w:t>
            </w:r>
            <w:r w:rsidR="009452C7" w:rsidRPr="003B23DC">
              <w:rPr>
                <w:rFonts w:ascii="Times New Roman" w:hAnsi="Times New Roman" w:cs="Times New Roman"/>
              </w:rPr>
              <w:t xml:space="preserve"> граждан</w:t>
            </w:r>
            <w:r w:rsidRPr="003B23DC">
              <w:rPr>
                <w:rFonts w:ascii="Times New Roman" w:hAnsi="Times New Roman" w:cs="Times New Roman"/>
              </w:rPr>
              <w:t xml:space="preserve"> на муниципальную службу, </w:t>
            </w:r>
            <w:r w:rsidR="00C87984" w:rsidRPr="003B23DC">
              <w:rPr>
                <w:rFonts w:ascii="Times New Roman" w:hAnsi="Times New Roman" w:cs="Times New Roman"/>
              </w:rPr>
              <w:t>проводится ознакомление</w:t>
            </w:r>
            <w:r w:rsidRPr="003B23DC">
              <w:rPr>
                <w:rFonts w:ascii="Times New Roman" w:hAnsi="Times New Roman" w:cs="Times New Roman"/>
              </w:rPr>
              <w:t xml:space="preserve"> с законодательством о противодействии коррупции. При увольнении  муниципальным служащим выдается под роспись памятка об ограничениях</w:t>
            </w:r>
            <w:r w:rsidR="00982A9C" w:rsidRPr="003B23DC">
              <w:rPr>
                <w:rFonts w:ascii="Times New Roman" w:hAnsi="Times New Roman" w:cs="Times New Roman"/>
              </w:rPr>
              <w:t xml:space="preserve"> при заключении ими трудового или гражданско-правового договора</w:t>
            </w:r>
            <w:r w:rsidR="00FF1532">
              <w:rPr>
                <w:rFonts w:ascii="Times New Roman" w:hAnsi="Times New Roman" w:cs="Times New Roman"/>
              </w:rPr>
              <w:t>. В 2024</w:t>
            </w:r>
            <w:r w:rsidR="00DD3C75">
              <w:rPr>
                <w:rFonts w:ascii="Times New Roman" w:hAnsi="Times New Roman" w:cs="Times New Roman"/>
              </w:rPr>
              <w:t xml:space="preserve"> было уволено 4 муниципальных служащих, поступило -4 уведомления.</w:t>
            </w:r>
          </w:p>
        </w:tc>
      </w:tr>
      <w:tr w:rsidR="00AD2276" w:rsidRPr="003B23DC" w:rsidTr="007B5AB8">
        <w:tc>
          <w:tcPr>
            <w:tcW w:w="14946" w:type="dxa"/>
            <w:gridSpan w:val="5"/>
            <w:tcBorders>
              <w:top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>
              <w:r w:rsidRPr="003B23DC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B23DC">
              <w:rPr>
                <w:rFonts w:ascii="Times New Roman" w:hAnsi="Times New Roman" w:cs="Times New Roman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Обеспечение эффективного общественного контроля за деятельностью органов исполнительной власти Курской области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AD2276" w:rsidRPr="003B23DC" w:rsidRDefault="00142E08" w:rsidP="009246CD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В целях обеспечения открытости и прозрачности осуществляемых з</w:t>
            </w:r>
            <w:r w:rsidR="009246CD" w:rsidRPr="003B23DC">
              <w:rPr>
                <w:rFonts w:ascii="Times New Roman" w:hAnsi="Times New Roman" w:cs="Times New Roman"/>
              </w:rPr>
              <w:t>акупок, информация размещается в информационно-коммуникационной сети «Интернет» и на сайте единой информационной системы в сфере закупок.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Осуществление контроля в сфере закупок товаров, работ, услуг </w:t>
            </w:r>
            <w:r w:rsidRPr="003B23DC">
              <w:rPr>
                <w:rFonts w:ascii="Times New Roman" w:hAnsi="Times New Roman" w:cs="Times New Roman"/>
              </w:rPr>
              <w:lastRenderedPageBreak/>
              <w:t>для обеспечения государственных и муниципальных нужд, по компетенции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 xml:space="preserve">Реализация принципов </w:t>
            </w:r>
            <w:r w:rsidRPr="003B23DC">
              <w:rPr>
                <w:rFonts w:ascii="Times New Roman" w:hAnsi="Times New Roman" w:cs="Times New Roman"/>
              </w:rPr>
              <w:lastRenderedPageBreak/>
              <w:t>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 xml:space="preserve">2021 - 2024 </w:t>
            </w:r>
            <w:r w:rsidRPr="003B23DC">
              <w:rPr>
                <w:rFonts w:ascii="Times New Roman" w:hAnsi="Times New Roman" w:cs="Times New Roman"/>
              </w:rPr>
              <w:lastRenderedPageBreak/>
              <w:t>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142E08" w:rsidP="005108EF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 xml:space="preserve">Контроль в сфере закупок товаров, </w:t>
            </w:r>
            <w:r w:rsidRPr="003B23DC">
              <w:rPr>
                <w:rFonts w:ascii="Times New Roman" w:hAnsi="Times New Roman" w:cs="Times New Roman"/>
              </w:rPr>
              <w:lastRenderedPageBreak/>
              <w:t>работ, услуг для обеспечения муниципальных нужд проводится Комитетом контр</w:t>
            </w:r>
            <w:r w:rsidR="00FF1532">
              <w:rPr>
                <w:rFonts w:ascii="Times New Roman" w:hAnsi="Times New Roman" w:cs="Times New Roman"/>
              </w:rPr>
              <w:t>оля администрации города. В 2024</w:t>
            </w:r>
            <w:r w:rsidRPr="003B23DC">
              <w:rPr>
                <w:rFonts w:ascii="Times New Roman" w:hAnsi="Times New Roman" w:cs="Times New Roman"/>
              </w:rPr>
              <w:t xml:space="preserve"> году проведено </w:t>
            </w:r>
            <w:r w:rsidR="005108EF">
              <w:rPr>
                <w:rFonts w:ascii="Times New Roman" w:hAnsi="Times New Roman" w:cs="Times New Roman"/>
              </w:rPr>
              <w:t>2</w:t>
            </w:r>
            <w:r w:rsidR="00D63500">
              <w:rPr>
                <w:rFonts w:ascii="Times New Roman" w:hAnsi="Times New Roman" w:cs="Times New Roman"/>
              </w:rPr>
              <w:t xml:space="preserve"> плановых контрольных мероприятия</w:t>
            </w:r>
            <w:r w:rsidR="00667723">
              <w:rPr>
                <w:rFonts w:ascii="Times New Roman" w:hAnsi="Times New Roman" w:cs="Times New Roman"/>
              </w:rPr>
              <w:t xml:space="preserve"> в сфере закупок:  в МБОУ «Гимназия №1»; МБОУ «СОШ №6</w:t>
            </w:r>
            <w:r w:rsidR="005108EF">
              <w:rPr>
                <w:rFonts w:ascii="Times New Roman" w:hAnsi="Times New Roman" w:cs="Times New Roman"/>
              </w:rPr>
              <w:t>».</w:t>
            </w:r>
            <w:r w:rsidR="005108EF" w:rsidRPr="003B23DC">
              <w:rPr>
                <w:rFonts w:ascii="Times New Roman" w:hAnsi="Times New Roman" w:cs="Times New Roman"/>
              </w:rPr>
              <w:t xml:space="preserve"> По результатам проведенных мероприятий выдано </w:t>
            </w:r>
            <w:r w:rsidR="005108EF" w:rsidRPr="00D63500">
              <w:rPr>
                <w:rFonts w:ascii="Times New Roman" w:hAnsi="Times New Roman" w:cs="Times New Roman"/>
              </w:rPr>
              <w:t>2</w:t>
            </w:r>
            <w:r w:rsidR="005108E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108EF">
              <w:rPr>
                <w:rFonts w:ascii="Times New Roman" w:hAnsi="Times New Roman" w:cs="Times New Roman"/>
              </w:rPr>
              <w:t>представления. Также проведено 2 плановые проверки в сфере закупок:</w:t>
            </w:r>
            <w:r w:rsidR="00667723">
              <w:rPr>
                <w:rFonts w:ascii="Times New Roman" w:hAnsi="Times New Roman" w:cs="Times New Roman"/>
              </w:rPr>
              <w:t xml:space="preserve"> МБОУ «СОШ №4»; МКУ «Управление по делам ГО и ЧС г. Курчатова».</w:t>
            </w:r>
            <w:r w:rsidR="009246CD" w:rsidRPr="003B23DC">
              <w:rPr>
                <w:rFonts w:ascii="Times New Roman" w:hAnsi="Times New Roman" w:cs="Times New Roman"/>
              </w:rPr>
              <w:t xml:space="preserve"> По результатам </w:t>
            </w:r>
            <w:r w:rsidR="005108EF">
              <w:rPr>
                <w:rFonts w:ascii="Times New Roman" w:hAnsi="Times New Roman" w:cs="Times New Roman"/>
              </w:rPr>
              <w:t>проверок направлена информация в Министерство финансов и бюджетного контроля Курской области</w:t>
            </w:r>
          </w:p>
        </w:tc>
      </w:tr>
      <w:tr w:rsidR="00AD2276" w:rsidRPr="003B23DC" w:rsidTr="007B5AB8">
        <w:tc>
          <w:tcPr>
            <w:tcW w:w="14946" w:type="dxa"/>
            <w:gridSpan w:val="5"/>
            <w:tcBorders>
              <w:top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AD2276" w:rsidRPr="003B23DC" w:rsidTr="007B5AB8">
        <w:tc>
          <w:tcPr>
            <w:tcW w:w="14946" w:type="dxa"/>
            <w:gridSpan w:val="5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Проведение учебно-методических семинаров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Повышение правового сознания, правовой культуры государственных гражданских и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5F6C94" w:rsidP="00C054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</w:t>
            </w:r>
            <w:r w:rsidR="009246CD" w:rsidRPr="003B23DC">
              <w:rPr>
                <w:rFonts w:ascii="Times New Roman" w:hAnsi="Times New Roman" w:cs="Times New Roman"/>
              </w:rPr>
              <w:t xml:space="preserve"> года </w:t>
            </w:r>
            <w:r w:rsidR="005108EF">
              <w:rPr>
                <w:rFonts w:ascii="Times New Roman" w:hAnsi="Times New Roman" w:cs="Times New Roman"/>
              </w:rPr>
              <w:t>организовано проведение учебно-методических семинаров</w:t>
            </w:r>
            <w:r w:rsidR="002C15C0">
              <w:rPr>
                <w:rFonts w:ascii="Times New Roman" w:hAnsi="Times New Roman" w:cs="Times New Roman"/>
              </w:rPr>
              <w:t xml:space="preserve"> по вопросам соблюдения ограничений, запретов и обязанностей, установленных антикоррупционным законодательством</w:t>
            </w:r>
            <w:r w:rsidR="008B1284">
              <w:rPr>
                <w:rFonts w:ascii="Times New Roman" w:hAnsi="Times New Roman" w:cs="Times New Roman"/>
              </w:rPr>
              <w:t>:</w:t>
            </w:r>
          </w:p>
          <w:p w:rsidR="002C15C0" w:rsidRPr="003B23DC" w:rsidRDefault="002C15C0" w:rsidP="00C054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B1284">
              <w:rPr>
                <w:rFonts w:ascii="Times New Roman" w:hAnsi="Times New Roman" w:cs="Times New Roman"/>
              </w:rPr>
              <w:t>14.03.2024-</w:t>
            </w:r>
            <w:r>
              <w:rPr>
                <w:rFonts w:ascii="Times New Roman" w:hAnsi="Times New Roman" w:cs="Times New Roman"/>
              </w:rPr>
              <w:t xml:space="preserve">проведен обучающий семинар с </w:t>
            </w:r>
            <w:r w:rsidR="008B1284">
              <w:rPr>
                <w:rFonts w:ascii="Times New Roman" w:hAnsi="Times New Roman" w:cs="Times New Roman"/>
              </w:rPr>
              <w:t xml:space="preserve"> муниципальными служащими  и </w:t>
            </w:r>
            <w:r>
              <w:rPr>
                <w:rFonts w:ascii="Times New Roman" w:hAnsi="Times New Roman" w:cs="Times New Roman"/>
              </w:rPr>
              <w:t>руководителями муниципальных учреждений по  заполнению сведений о доходах, об имуществе и обяза</w:t>
            </w:r>
            <w:r w:rsidR="008B1284">
              <w:rPr>
                <w:rFonts w:ascii="Times New Roman" w:hAnsi="Times New Roman" w:cs="Times New Roman"/>
              </w:rPr>
              <w:t>тельствах имущественного характе</w:t>
            </w:r>
            <w:r>
              <w:rPr>
                <w:rFonts w:ascii="Times New Roman" w:hAnsi="Times New Roman" w:cs="Times New Roman"/>
              </w:rPr>
              <w:t>ра с использованием</w:t>
            </w:r>
            <w:r w:rsidR="008B1284">
              <w:rPr>
                <w:rFonts w:ascii="Times New Roman" w:hAnsi="Times New Roman" w:cs="Times New Roman"/>
              </w:rPr>
              <w:t xml:space="preserve"> программного обеспечения «Справка БК 2.5.5.»</w:t>
            </w:r>
            <w:r w:rsidR="00982CDC">
              <w:rPr>
                <w:rFonts w:ascii="Times New Roman" w:hAnsi="Times New Roman" w:cs="Times New Roman"/>
              </w:rPr>
              <w:t>;</w:t>
            </w:r>
          </w:p>
          <w:p w:rsidR="00C054E6" w:rsidRPr="003B23DC" w:rsidRDefault="002C15C0" w:rsidP="00C054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C054E6" w:rsidRPr="002C15C0">
              <w:rPr>
                <w:rFonts w:ascii="Times New Roman" w:hAnsi="Times New Roman" w:cs="Times New Roman"/>
              </w:rPr>
              <w:t>16.08.202</w:t>
            </w:r>
            <w:r w:rsidR="005F6C94" w:rsidRPr="002C15C0">
              <w:rPr>
                <w:rFonts w:ascii="Times New Roman" w:hAnsi="Times New Roman" w:cs="Times New Roman"/>
              </w:rPr>
              <w:t>4</w:t>
            </w:r>
            <w:r w:rsidR="00C054E6" w:rsidRPr="003B23DC">
              <w:rPr>
                <w:rFonts w:ascii="Times New Roman" w:hAnsi="Times New Roman" w:cs="Times New Roman"/>
              </w:rPr>
              <w:t>-</w:t>
            </w:r>
            <w:r w:rsidR="008B1284">
              <w:rPr>
                <w:rFonts w:ascii="Times New Roman" w:hAnsi="Times New Roman" w:cs="Times New Roman"/>
              </w:rPr>
              <w:t xml:space="preserve"> проведен семинар по рассмотрению</w:t>
            </w:r>
            <w:r w:rsidR="00C054E6" w:rsidRPr="003B23DC">
              <w:rPr>
                <w:rFonts w:ascii="Times New Roman" w:hAnsi="Times New Roman" w:cs="Times New Roman"/>
              </w:rPr>
              <w:t xml:space="preserve"> </w:t>
            </w:r>
            <w:r w:rsidR="008B1284">
              <w:rPr>
                <w:rFonts w:ascii="Times New Roman" w:hAnsi="Times New Roman" w:cs="Times New Roman"/>
              </w:rPr>
              <w:t xml:space="preserve"> типовых ситуаций</w:t>
            </w:r>
            <w:r w:rsidR="00C054E6" w:rsidRPr="003B23DC">
              <w:rPr>
                <w:rFonts w:ascii="Times New Roman" w:hAnsi="Times New Roman" w:cs="Times New Roman"/>
              </w:rPr>
              <w:t xml:space="preserve"> </w:t>
            </w:r>
            <w:r w:rsidR="008B1284">
              <w:rPr>
                <w:rFonts w:ascii="Times New Roman" w:hAnsi="Times New Roman" w:cs="Times New Roman"/>
              </w:rPr>
              <w:t xml:space="preserve"> </w:t>
            </w:r>
            <w:r w:rsidR="008B1284">
              <w:rPr>
                <w:rFonts w:ascii="Times New Roman" w:hAnsi="Times New Roman" w:cs="Times New Roman"/>
              </w:rPr>
              <w:lastRenderedPageBreak/>
              <w:t>возникновения конфликта интересов и порядка их урегулирования</w:t>
            </w:r>
          </w:p>
          <w:p w:rsidR="00C054E6" w:rsidRPr="003B23DC" w:rsidRDefault="00C054E6" w:rsidP="005F6C94">
            <w:pPr>
              <w:pStyle w:val="ConsPlusNormal"/>
              <w:rPr>
                <w:rFonts w:ascii="Times New Roman" w:hAnsi="Times New Roman" w:cs="Times New Roman"/>
              </w:rPr>
            </w:pPr>
            <w:r w:rsidRPr="002C15C0">
              <w:rPr>
                <w:rFonts w:ascii="Times New Roman" w:hAnsi="Times New Roman" w:cs="Times New Roman"/>
              </w:rPr>
              <w:t>09.12.202</w:t>
            </w:r>
            <w:r w:rsidR="005F6C94" w:rsidRPr="002C15C0">
              <w:rPr>
                <w:rFonts w:ascii="Times New Roman" w:hAnsi="Times New Roman" w:cs="Times New Roman"/>
              </w:rPr>
              <w:t>4</w:t>
            </w:r>
            <w:r w:rsidR="00982CDC">
              <w:rPr>
                <w:rFonts w:ascii="Times New Roman" w:hAnsi="Times New Roman" w:cs="Times New Roman"/>
              </w:rPr>
              <w:t xml:space="preserve"> – проведен семинар  «</w:t>
            </w:r>
            <w:r w:rsidRPr="003B23DC">
              <w:rPr>
                <w:rFonts w:ascii="Times New Roman" w:hAnsi="Times New Roman" w:cs="Times New Roman"/>
              </w:rPr>
              <w:t>Об ответственности за совершение коррупционных правонарушений, за несоблюдение установленных действующим законодательством, запретов и ограничений</w:t>
            </w:r>
            <w:r w:rsidR="00755A31" w:rsidRPr="003B23DC">
              <w:rPr>
                <w:rFonts w:ascii="Times New Roman" w:hAnsi="Times New Roman" w:cs="Times New Roman"/>
              </w:rPr>
              <w:t>»</w:t>
            </w:r>
            <w:r w:rsidRPr="003B23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 w:rsidP="003B23DC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>3.1.</w:t>
            </w:r>
            <w:r w:rsidR="003B23DC">
              <w:rPr>
                <w:rFonts w:ascii="Times New Roman" w:hAnsi="Times New Roman" w:cs="Times New Roman"/>
              </w:rPr>
              <w:t>2</w:t>
            </w:r>
            <w:r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Организация участия муниципальных служащих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5F6C94" w:rsidP="00982C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</w:t>
            </w:r>
            <w:r w:rsidR="009246CD" w:rsidRPr="003B23DC">
              <w:rPr>
                <w:rFonts w:ascii="Times New Roman" w:hAnsi="Times New Roman" w:cs="Times New Roman"/>
              </w:rPr>
              <w:t xml:space="preserve"> году  </w:t>
            </w:r>
            <w:r w:rsidR="00982CDC">
              <w:rPr>
                <w:rFonts w:ascii="Times New Roman" w:hAnsi="Times New Roman" w:cs="Times New Roman"/>
              </w:rPr>
              <w:t xml:space="preserve">прошел  обучение </w:t>
            </w:r>
            <w:r w:rsidR="00654BA0" w:rsidRPr="003B23DC">
              <w:rPr>
                <w:rFonts w:ascii="Times New Roman" w:hAnsi="Times New Roman" w:cs="Times New Roman"/>
              </w:rPr>
              <w:t xml:space="preserve"> 1 муниципальный служащий, в должностные обязанности которого входит участие в противодействии коррупции</w:t>
            </w:r>
            <w:r w:rsidR="00982CDC" w:rsidRPr="003B23DC">
              <w:rPr>
                <w:rFonts w:ascii="Times New Roman" w:hAnsi="Times New Roman" w:cs="Times New Roman"/>
              </w:rPr>
              <w:t xml:space="preserve"> в ГОАУВО  «Курская академия государственной и муниципальной службы»  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3B23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  <w:r w:rsidR="00AD2276"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Организация участия лиц, впервые поступивших на муниципальную службу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Повышение правовой грамотности муниципальных служащих Курской области,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5F6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</w:t>
            </w:r>
            <w:r w:rsidR="00182EAE" w:rsidRPr="003B23DC">
              <w:rPr>
                <w:rFonts w:ascii="Times New Roman" w:hAnsi="Times New Roman" w:cs="Times New Roman"/>
              </w:rPr>
              <w:t xml:space="preserve"> году вновь принятых работников на муниципальную службу</w:t>
            </w:r>
            <w:r w:rsidR="00B639D7" w:rsidRPr="003B23DC">
              <w:rPr>
                <w:rFonts w:ascii="Times New Roman" w:hAnsi="Times New Roman" w:cs="Times New Roman"/>
              </w:rPr>
              <w:t>, связанную</w:t>
            </w:r>
            <w:r w:rsidR="00182EAE" w:rsidRPr="003B23DC">
              <w:rPr>
                <w:rFonts w:ascii="Times New Roman" w:hAnsi="Times New Roman" w:cs="Times New Roman"/>
              </w:rPr>
              <w:t xml:space="preserve"> с соблюдением антикоррупционных стандартов, не было.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3B23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  <w:r w:rsidR="00AD2276"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Разработка и реализация на базе образовательных организаций мероприятий по формированию у подростков и молодежи </w:t>
            </w:r>
            <w:r w:rsidRPr="003B23DC">
              <w:rPr>
                <w:rFonts w:ascii="Times New Roman" w:hAnsi="Times New Roman" w:cs="Times New Roman"/>
              </w:rPr>
              <w:lastRenderedPageBreak/>
              <w:t>негативного отношения к коррупции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 xml:space="preserve">Совершенствование механизмов </w:t>
            </w:r>
            <w:r w:rsidRPr="003B23DC">
              <w:rPr>
                <w:rFonts w:ascii="Times New Roman" w:hAnsi="Times New Roman" w:cs="Times New Roman"/>
              </w:rPr>
              <w:lastRenderedPageBreak/>
              <w:t>противодействия коррупции в молодежной среде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182EAE" w:rsidP="00954ACF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В соответствии с учебными планами в общеобразовательных учреждениях </w:t>
            </w:r>
            <w:r w:rsidRPr="003B23DC">
              <w:rPr>
                <w:rFonts w:ascii="Times New Roman" w:hAnsi="Times New Roman" w:cs="Times New Roman"/>
              </w:rPr>
              <w:lastRenderedPageBreak/>
              <w:t>города проводятся мероприятия по формированию</w:t>
            </w:r>
            <w:r w:rsidR="00414ECE" w:rsidRPr="003B23DC">
              <w:rPr>
                <w:rFonts w:ascii="Times New Roman" w:hAnsi="Times New Roman" w:cs="Times New Roman"/>
              </w:rPr>
              <w:t xml:space="preserve"> у подростков</w:t>
            </w:r>
            <w:r w:rsidRPr="003B23DC">
              <w:rPr>
                <w:rFonts w:ascii="Times New Roman" w:hAnsi="Times New Roman" w:cs="Times New Roman"/>
              </w:rPr>
              <w:t xml:space="preserve"> негативного отношения к коррупции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3B23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3.1.5</w:t>
            </w:r>
            <w:r w:rsidR="00AD2276"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Default="00756EFE" w:rsidP="00AD556C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В общеобразовательных учреждениях города проводятся мероприятия, направленные на создание в обществе атмосферы нетерпимости к коррупционным проявлениям</w:t>
            </w:r>
            <w:r w:rsidR="00AD556C">
              <w:rPr>
                <w:rFonts w:ascii="Times New Roman" w:hAnsi="Times New Roman" w:cs="Times New Roman"/>
              </w:rPr>
              <w:t>. В соответствии с Планом мероприятий по противодействию коррупции в общеобразовательных учреждениях города были проведены:</w:t>
            </w:r>
          </w:p>
          <w:p w:rsidR="00AD556C" w:rsidRDefault="00AD556C" w:rsidP="00AD55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-беседы с обучающимися «Что такое коррупция?»</w:t>
            </w:r>
          </w:p>
          <w:p w:rsidR="00AD556C" w:rsidRPr="003B23DC" w:rsidRDefault="00AD556C" w:rsidP="00AD55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-оформлены тематические выставки «Скажи коррупции НЕТ!»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AD2276" w:rsidRPr="003B23DC" w:rsidRDefault="00AD2276" w:rsidP="003B23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3.1.</w:t>
            </w:r>
            <w:r w:rsidR="003B23DC">
              <w:rPr>
                <w:rFonts w:ascii="Times New Roman" w:hAnsi="Times New Roman" w:cs="Times New Roman"/>
              </w:rPr>
              <w:t>6</w:t>
            </w:r>
            <w:r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top w:val="single" w:sz="4" w:space="0" w:color="auto"/>
              <w:bottom w:val="nil"/>
            </w:tcBorders>
          </w:tcPr>
          <w:p w:rsidR="00AD2276" w:rsidRPr="003B23DC" w:rsidRDefault="00AD22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Обеспечение участия муниципальных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AD2276" w:rsidRPr="003B23DC" w:rsidRDefault="00AD22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AD2276" w:rsidRPr="003B23DC" w:rsidRDefault="00AD22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nil"/>
            </w:tcBorders>
          </w:tcPr>
          <w:p w:rsidR="00AD2276" w:rsidRPr="003B23DC" w:rsidRDefault="00B639D7" w:rsidP="00755A31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В </w:t>
            </w:r>
            <w:r w:rsidR="005F6C94">
              <w:rPr>
                <w:rFonts w:ascii="Times New Roman" w:hAnsi="Times New Roman" w:cs="Times New Roman"/>
              </w:rPr>
              <w:t>2024</w:t>
            </w:r>
            <w:r w:rsidRPr="003B23DC">
              <w:rPr>
                <w:rFonts w:ascii="Times New Roman" w:hAnsi="Times New Roman" w:cs="Times New Roman"/>
              </w:rPr>
              <w:t xml:space="preserve"> году</w:t>
            </w:r>
            <w:r w:rsidR="007D693B" w:rsidRPr="003B23DC">
              <w:rPr>
                <w:rFonts w:ascii="Times New Roman" w:hAnsi="Times New Roman" w:cs="Times New Roman"/>
              </w:rPr>
              <w:t xml:space="preserve"> было обучено 2 </w:t>
            </w:r>
            <w:r w:rsidR="00755A31" w:rsidRPr="003B23DC">
              <w:rPr>
                <w:rFonts w:ascii="Times New Roman" w:hAnsi="Times New Roman" w:cs="Times New Roman"/>
              </w:rPr>
              <w:t xml:space="preserve">муниципальных </w:t>
            </w:r>
            <w:r w:rsidR="007D693B" w:rsidRPr="003B23DC">
              <w:rPr>
                <w:rFonts w:ascii="Times New Roman" w:hAnsi="Times New Roman" w:cs="Times New Roman"/>
              </w:rPr>
              <w:t>служащих администрации города, в должностные обязанности которых входит участие в проведении закупок товаров, работ, услуг для обеспечения муниципал</w:t>
            </w:r>
            <w:r w:rsidR="008C05AD">
              <w:rPr>
                <w:rFonts w:ascii="Times New Roman" w:hAnsi="Times New Roman" w:cs="Times New Roman"/>
              </w:rPr>
              <w:t>ьных нужд и 4</w:t>
            </w:r>
            <w:r w:rsidR="00755A31" w:rsidRPr="003B23DC">
              <w:rPr>
                <w:rFonts w:ascii="Times New Roman" w:hAnsi="Times New Roman" w:cs="Times New Roman"/>
              </w:rPr>
              <w:t xml:space="preserve"> </w:t>
            </w:r>
            <w:r w:rsidR="007D693B" w:rsidRPr="003B23DC">
              <w:rPr>
                <w:rFonts w:ascii="Times New Roman" w:hAnsi="Times New Roman" w:cs="Times New Roman"/>
              </w:rPr>
              <w:t>работников муниципальных учреждений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14946" w:type="dxa"/>
            <w:gridSpan w:val="5"/>
            <w:tcBorders>
              <w:top w:val="nil"/>
            </w:tcBorders>
          </w:tcPr>
          <w:p w:rsidR="00AD2276" w:rsidRPr="003B23DC" w:rsidRDefault="00AD22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276" w:rsidRPr="003B23DC" w:rsidTr="007B5AB8">
        <w:tc>
          <w:tcPr>
            <w:tcW w:w="14946" w:type="dxa"/>
            <w:gridSpan w:val="5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Привлечение представителей общественности, в том числе Общественной палаты Курской области, к участию в работе </w:t>
            </w:r>
            <w:r w:rsidRPr="003B23DC">
              <w:rPr>
                <w:rFonts w:ascii="Times New Roman" w:hAnsi="Times New Roman" w:cs="Times New Roman"/>
              </w:rPr>
              <w:lastRenderedPageBreak/>
              <w:t>советов, комиссий, рабочих групп органов исполнительной власти Курской области, органов местного самоуправления Курской области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 xml:space="preserve">Экспертно-консультативная </w:t>
            </w:r>
            <w:r w:rsidRPr="003B23DC">
              <w:rPr>
                <w:rFonts w:ascii="Times New Roman" w:hAnsi="Times New Roman" w:cs="Times New Roman"/>
              </w:rPr>
              <w:lastRenderedPageBreak/>
              <w:t>деятельность и обеспечение общественного контроля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7D693B" w:rsidP="007D693B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В состав комиссии «Об утверждении положения о комиссии по соблюдению </w:t>
            </w:r>
            <w:r w:rsidRPr="003B23DC">
              <w:rPr>
                <w:rFonts w:ascii="Times New Roman" w:hAnsi="Times New Roman" w:cs="Times New Roman"/>
              </w:rPr>
              <w:lastRenderedPageBreak/>
              <w:t>требований к служебному поведению муниципальных служащих администрации города Курчатова и урегулированию конфликта интересов» включе</w:t>
            </w:r>
            <w:r w:rsidR="006D38D9" w:rsidRPr="003B23DC">
              <w:rPr>
                <w:rFonts w:ascii="Times New Roman" w:hAnsi="Times New Roman" w:cs="Times New Roman"/>
              </w:rPr>
              <w:t>ны:</w:t>
            </w:r>
          </w:p>
          <w:p w:rsidR="006D38D9" w:rsidRPr="003B23DC" w:rsidRDefault="006D38D9" w:rsidP="007D693B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-председатель Курчатовской городской Думы;</w:t>
            </w:r>
          </w:p>
          <w:p w:rsidR="006D38D9" w:rsidRDefault="006D38D9" w:rsidP="007D693B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-член общественного Совета города Курчатова.</w:t>
            </w:r>
          </w:p>
          <w:p w:rsidR="003B23DC" w:rsidRPr="003B23DC" w:rsidRDefault="003B23DC" w:rsidP="007D69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>3.2.3.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Оценка уровня коррупции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AD2276" w:rsidRDefault="0003717B" w:rsidP="0003717B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Проводится мониторинг, поступивших обращений граждан в администрацию города о проявлениях коррупции. </w:t>
            </w:r>
            <w:r w:rsidR="005F6C94">
              <w:rPr>
                <w:rFonts w:ascii="Times New Roman" w:hAnsi="Times New Roman" w:cs="Times New Roman"/>
              </w:rPr>
              <w:t>В 2024</w:t>
            </w:r>
            <w:r w:rsidR="0047009E" w:rsidRPr="003B23DC">
              <w:rPr>
                <w:rFonts w:ascii="Times New Roman" w:hAnsi="Times New Roman" w:cs="Times New Roman"/>
              </w:rPr>
              <w:t xml:space="preserve"> году</w:t>
            </w:r>
            <w:r w:rsidR="00BC3AA0">
              <w:rPr>
                <w:rFonts w:ascii="Times New Roman" w:hAnsi="Times New Roman" w:cs="Times New Roman"/>
              </w:rPr>
              <w:t xml:space="preserve"> </w:t>
            </w:r>
            <w:r w:rsidR="003B23DC" w:rsidRPr="003B23DC">
              <w:rPr>
                <w:rFonts w:ascii="Times New Roman" w:hAnsi="Times New Roman" w:cs="Times New Roman"/>
              </w:rPr>
              <w:t>таких обращений</w:t>
            </w:r>
            <w:r w:rsidR="00BC3AA0">
              <w:rPr>
                <w:rFonts w:ascii="Times New Roman" w:hAnsi="Times New Roman" w:cs="Times New Roman"/>
              </w:rPr>
              <w:t xml:space="preserve"> </w:t>
            </w:r>
            <w:r w:rsidR="003B23DC" w:rsidRPr="003B23DC">
              <w:rPr>
                <w:rFonts w:ascii="Times New Roman" w:hAnsi="Times New Roman" w:cs="Times New Roman"/>
              </w:rPr>
              <w:t>граждан не</w:t>
            </w:r>
            <w:r w:rsidR="0047009E" w:rsidRPr="003B23DC">
              <w:rPr>
                <w:rFonts w:ascii="Times New Roman" w:hAnsi="Times New Roman" w:cs="Times New Roman"/>
              </w:rPr>
              <w:t xml:space="preserve"> поступало</w:t>
            </w:r>
          </w:p>
          <w:p w:rsidR="003B23DC" w:rsidRPr="003B23DC" w:rsidRDefault="003B23DC" w:rsidP="000371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6271" w:type="dxa"/>
            <w:tcBorders>
              <w:top w:val="single" w:sz="4" w:space="0" w:color="auto"/>
              <w:bottom w:val="nil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nil"/>
            </w:tcBorders>
          </w:tcPr>
          <w:p w:rsidR="00AD2276" w:rsidRPr="003B23DC" w:rsidRDefault="00755A31" w:rsidP="00177633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 xml:space="preserve">Информация о ходе выполнения плана мероприятий по противодействию коррупции </w:t>
            </w:r>
            <w:r w:rsidR="00177633">
              <w:rPr>
                <w:rFonts w:ascii="Times New Roman" w:hAnsi="Times New Roman" w:cs="Times New Roman"/>
              </w:rPr>
              <w:t xml:space="preserve"> </w:t>
            </w:r>
            <w:r w:rsidR="005F6C94">
              <w:rPr>
                <w:rFonts w:ascii="Times New Roman" w:hAnsi="Times New Roman" w:cs="Times New Roman"/>
              </w:rPr>
              <w:t>за 2024</w:t>
            </w:r>
            <w:r w:rsidRPr="003B23DC">
              <w:rPr>
                <w:rFonts w:ascii="Times New Roman" w:hAnsi="Times New Roman" w:cs="Times New Roman"/>
              </w:rPr>
              <w:t xml:space="preserve"> буд</w:t>
            </w:r>
            <w:r w:rsidR="005F6C94">
              <w:rPr>
                <w:rFonts w:ascii="Times New Roman" w:hAnsi="Times New Roman" w:cs="Times New Roman"/>
              </w:rPr>
              <w:t xml:space="preserve">ет рассмотрена </w:t>
            </w:r>
            <w:r w:rsidR="00177633">
              <w:rPr>
                <w:rFonts w:ascii="Times New Roman" w:hAnsi="Times New Roman" w:cs="Times New Roman"/>
              </w:rPr>
              <w:t xml:space="preserve">на заседании общественного Совета </w:t>
            </w:r>
            <w:r w:rsidR="00AD556C">
              <w:rPr>
                <w:rFonts w:ascii="Times New Roman" w:hAnsi="Times New Roman" w:cs="Times New Roman"/>
              </w:rPr>
              <w:t xml:space="preserve">города Курчатова </w:t>
            </w:r>
            <w:r w:rsidR="005F6C94">
              <w:rPr>
                <w:rFonts w:ascii="Times New Roman" w:hAnsi="Times New Roman" w:cs="Times New Roman"/>
              </w:rPr>
              <w:t>в 1 квартале 2025</w:t>
            </w:r>
            <w:r w:rsidRPr="003B23DC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AD2276" w:rsidRPr="003B23DC" w:rsidTr="007B5AB8">
        <w:tc>
          <w:tcPr>
            <w:tcW w:w="14946" w:type="dxa"/>
            <w:gridSpan w:val="5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3.3. Обеспечение открытости органов исполнительной власти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органов исполнительной власти и органов местного самоуправления Курской области и в средствах массовой информации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Default="008C05AD" w:rsidP="008C05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проводимых антикоррупционных мероприятиях размещается в</w:t>
            </w:r>
            <w:r w:rsidR="00B05287" w:rsidRPr="003B23DC">
              <w:rPr>
                <w:rFonts w:ascii="Times New Roman" w:hAnsi="Times New Roman" w:cs="Times New Roman"/>
              </w:rPr>
              <w:t xml:space="preserve"> информационно-коммуникацио</w:t>
            </w:r>
            <w:r w:rsidR="00BC3AA0">
              <w:rPr>
                <w:rFonts w:ascii="Times New Roman" w:hAnsi="Times New Roman" w:cs="Times New Roman"/>
              </w:rPr>
              <w:t xml:space="preserve">нной сети «Интернет» </w:t>
            </w:r>
            <w:r w:rsidR="00177633">
              <w:rPr>
                <w:rFonts w:ascii="Times New Roman" w:hAnsi="Times New Roman" w:cs="Times New Roman"/>
              </w:rPr>
              <w:t>.</w:t>
            </w:r>
          </w:p>
          <w:p w:rsidR="00177633" w:rsidRDefault="00177633" w:rsidP="001776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 с распоряжением администрации города Курчатова от 05.12.2024 №534-р проведена профилактическая акция «Скажи коррупции – нет!» среди жителей города. Была организована раздача информационных листовок «Борьба с коррупцией – дело каждого»</w:t>
            </w:r>
          </w:p>
          <w:p w:rsidR="00177633" w:rsidRPr="003B23DC" w:rsidRDefault="00177633" w:rsidP="001776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17.10.2024  проведен опрос по изучению общественного мнения на тему коррупции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 w:rsidP="003B23DC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lastRenderedPageBreak/>
              <w:t>3.3.</w:t>
            </w:r>
            <w:r w:rsidR="003B23DC">
              <w:rPr>
                <w:rFonts w:ascii="Times New Roman" w:hAnsi="Times New Roman" w:cs="Times New Roman"/>
              </w:rPr>
              <w:t>2</w:t>
            </w:r>
            <w:r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Информирование населения о результатах антикоррупционной работы государственных и муниципальных органов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I квартал года, следующего за отчетным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AD2276" w:rsidRPr="003B23DC" w:rsidRDefault="008C05AD" w:rsidP="008C05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 о реализации Плана</w:t>
            </w:r>
            <w:r w:rsidR="0047009E" w:rsidRPr="003B23DC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ротиводействия </w:t>
            </w:r>
            <w:r w:rsidR="005F6C94">
              <w:rPr>
                <w:rFonts w:ascii="Times New Roman" w:hAnsi="Times New Roman" w:cs="Times New Roman"/>
              </w:rPr>
              <w:t xml:space="preserve"> коррупции за 2024</w:t>
            </w:r>
            <w:r w:rsidR="0047009E" w:rsidRPr="003B23DC">
              <w:rPr>
                <w:rFonts w:ascii="Times New Roman" w:hAnsi="Times New Roman" w:cs="Times New Roman"/>
              </w:rPr>
              <w:t xml:space="preserve"> год размещена в информационно-коммуникационной сети «Интернет»</w:t>
            </w:r>
          </w:p>
        </w:tc>
      </w:tr>
      <w:tr w:rsidR="00AD2276" w:rsidRPr="003B23DC" w:rsidTr="007B5AB8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 w:rsidP="003B23DC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3.3.</w:t>
            </w:r>
            <w:r w:rsidR="003B23DC">
              <w:rPr>
                <w:rFonts w:ascii="Times New Roman" w:hAnsi="Times New Roman" w:cs="Times New Roman"/>
              </w:rPr>
              <w:t>3</w:t>
            </w:r>
            <w:r w:rsidRPr="003B23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2276" w:rsidRPr="003B23DC" w:rsidRDefault="00AD2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9452C7" w:rsidRPr="003B23DC" w:rsidRDefault="0047009E">
            <w:pPr>
              <w:pStyle w:val="ConsPlusNormal"/>
              <w:rPr>
                <w:rFonts w:ascii="Times New Roman" w:hAnsi="Times New Roman" w:cs="Times New Roman"/>
              </w:rPr>
            </w:pPr>
            <w:r w:rsidRPr="003B23DC">
              <w:rPr>
                <w:rFonts w:ascii="Times New Roman" w:hAnsi="Times New Roman" w:cs="Times New Roman"/>
              </w:rPr>
              <w:t>В администрации города оформлен информационный стенд</w:t>
            </w:r>
          </w:p>
          <w:p w:rsidR="00AD2276" w:rsidRPr="003B23DC" w:rsidRDefault="008C05AD" w:rsidP="008C05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 противодействии коррупции» с материалами антикоррупционного содержания. Обновление стенда производится по мере актуализации</w:t>
            </w:r>
            <w:r w:rsidR="0047009E" w:rsidRPr="003B23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содержащихся в нем сведений</w:t>
            </w:r>
            <w:r w:rsidR="0047009E" w:rsidRPr="003B23DC">
              <w:rPr>
                <w:rFonts w:ascii="Times New Roman" w:hAnsi="Times New Roman" w:cs="Times New Roman"/>
              </w:rPr>
              <w:t>.</w:t>
            </w:r>
          </w:p>
        </w:tc>
      </w:tr>
    </w:tbl>
    <w:p w:rsidR="00682536" w:rsidRPr="003B23DC" w:rsidRDefault="00682536">
      <w:pPr>
        <w:rPr>
          <w:rFonts w:ascii="Times New Roman" w:hAnsi="Times New Roman" w:cs="Times New Roman"/>
        </w:rPr>
      </w:pPr>
    </w:p>
    <w:sectPr w:rsidR="00682536" w:rsidRPr="003B23DC" w:rsidSect="00A72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1418" w:right="1134" w:bottom="709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7B2" w:rsidRDefault="007507B2" w:rsidP="00A7226D">
      <w:pPr>
        <w:spacing w:after="0" w:line="240" w:lineRule="auto"/>
      </w:pPr>
      <w:r>
        <w:separator/>
      </w:r>
    </w:p>
  </w:endnote>
  <w:endnote w:type="continuationSeparator" w:id="1">
    <w:p w:rsidR="007507B2" w:rsidRDefault="007507B2" w:rsidP="00A7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7E" w:rsidRDefault="00AA1E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7E" w:rsidRDefault="00AA1E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7E" w:rsidRDefault="00AA1E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7B2" w:rsidRDefault="007507B2" w:rsidP="00A7226D">
      <w:pPr>
        <w:spacing w:after="0" w:line="240" w:lineRule="auto"/>
      </w:pPr>
      <w:r>
        <w:separator/>
      </w:r>
    </w:p>
  </w:footnote>
  <w:footnote w:type="continuationSeparator" w:id="1">
    <w:p w:rsidR="007507B2" w:rsidRDefault="007507B2" w:rsidP="00A7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7E" w:rsidRDefault="00AA1E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7E" w:rsidRDefault="00AA1E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6D" w:rsidRDefault="00A7226D">
    <w:pPr>
      <w:pStyle w:val="a3"/>
    </w:pPr>
  </w:p>
  <w:p w:rsidR="00A7226D" w:rsidRDefault="00A7226D" w:rsidP="00A7226D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  <w:p w:rsidR="00A7226D" w:rsidRPr="00A7226D" w:rsidRDefault="00A7226D" w:rsidP="00A7226D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A7226D">
      <w:rPr>
        <w:rFonts w:ascii="Times New Roman" w:hAnsi="Times New Roman" w:cs="Times New Roman"/>
        <w:b/>
        <w:sz w:val="28"/>
        <w:szCs w:val="28"/>
      </w:rPr>
      <w:t>Справочно-аналитическая информация</w:t>
    </w:r>
  </w:p>
  <w:p w:rsidR="00A7226D" w:rsidRDefault="00A7226D" w:rsidP="00A7226D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A7226D">
      <w:rPr>
        <w:rFonts w:ascii="Times New Roman" w:hAnsi="Times New Roman" w:cs="Times New Roman"/>
        <w:b/>
        <w:sz w:val="28"/>
        <w:szCs w:val="28"/>
      </w:rPr>
      <w:t xml:space="preserve">о реализации программных мероприятий плана </w:t>
    </w:r>
    <w:r w:rsidR="004359D4">
      <w:rPr>
        <w:rFonts w:ascii="Times New Roman" w:hAnsi="Times New Roman" w:cs="Times New Roman"/>
        <w:b/>
        <w:sz w:val="28"/>
        <w:szCs w:val="28"/>
      </w:rPr>
      <w:t>за 2024</w:t>
    </w:r>
    <w:r w:rsidRPr="00A7226D">
      <w:rPr>
        <w:rFonts w:ascii="Times New Roman" w:hAnsi="Times New Roman" w:cs="Times New Roman"/>
        <w:b/>
        <w:sz w:val="28"/>
        <w:szCs w:val="28"/>
      </w:rPr>
      <w:t xml:space="preserve"> год</w:t>
    </w:r>
  </w:p>
  <w:p w:rsidR="00AA1E7E" w:rsidRPr="00A7226D" w:rsidRDefault="00AA1E7E" w:rsidP="00A7226D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в муниципальном образовании «Город Курчатов»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276"/>
    <w:rsid w:val="0003717B"/>
    <w:rsid w:val="000406F3"/>
    <w:rsid w:val="000D70B0"/>
    <w:rsid w:val="000F6931"/>
    <w:rsid w:val="000F7B7B"/>
    <w:rsid w:val="00142E08"/>
    <w:rsid w:val="001516C4"/>
    <w:rsid w:val="001665F0"/>
    <w:rsid w:val="00177633"/>
    <w:rsid w:val="00182DE9"/>
    <w:rsid w:val="00182EAE"/>
    <w:rsid w:val="001D29AA"/>
    <w:rsid w:val="001E64C4"/>
    <w:rsid w:val="002028BE"/>
    <w:rsid w:val="002B1017"/>
    <w:rsid w:val="002C15C0"/>
    <w:rsid w:val="003022CC"/>
    <w:rsid w:val="00323924"/>
    <w:rsid w:val="003357A1"/>
    <w:rsid w:val="0034251E"/>
    <w:rsid w:val="003835DC"/>
    <w:rsid w:val="003B23DC"/>
    <w:rsid w:val="003C6F71"/>
    <w:rsid w:val="00414ECE"/>
    <w:rsid w:val="004242D2"/>
    <w:rsid w:val="004359D4"/>
    <w:rsid w:val="0047009E"/>
    <w:rsid w:val="004C37F5"/>
    <w:rsid w:val="00504405"/>
    <w:rsid w:val="005108EF"/>
    <w:rsid w:val="005F6C94"/>
    <w:rsid w:val="00641820"/>
    <w:rsid w:val="00654BA0"/>
    <w:rsid w:val="00667723"/>
    <w:rsid w:val="00682536"/>
    <w:rsid w:val="006A45ED"/>
    <w:rsid w:val="006D38D9"/>
    <w:rsid w:val="00744CE9"/>
    <w:rsid w:val="007507B2"/>
    <w:rsid w:val="00755A31"/>
    <w:rsid w:val="00756EFE"/>
    <w:rsid w:val="00760503"/>
    <w:rsid w:val="00767A7B"/>
    <w:rsid w:val="00797CFE"/>
    <w:rsid w:val="007B5AB8"/>
    <w:rsid w:val="007D693B"/>
    <w:rsid w:val="008207ED"/>
    <w:rsid w:val="008B1284"/>
    <w:rsid w:val="008C05AD"/>
    <w:rsid w:val="00921ACF"/>
    <w:rsid w:val="009246CD"/>
    <w:rsid w:val="009452C7"/>
    <w:rsid w:val="00954ACF"/>
    <w:rsid w:val="00982A9C"/>
    <w:rsid w:val="00982CDC"/>
    <w:rsid w:val="00985AB6"/>
    <w:rsid w:val="009A7863"/>
    <w:rsid w:val="009B09AE"/>
    <w:rsid w:val="009C173A"/>
    <w:rsid w:val="00A26F3C"/>
    <w:rsid w:val="00A32B24"/>
    <w:rsid w:val="00A7226D"/>
    <w:rsid w:val="00AA1E7E"/>
    <w:rsid w:val="00AD2276"/>
    <w:rsid w:val="00AD556C"/>
    <w:rsid w:val="00B05287"/>
    <w:rsid w:val="00B639D7"/>
    <w:rsid w:val="00B756B6"/>
    <w:rsid w:val="00BC3AA0"/>
    <w:rsid w:val="00C054E6"/>
    <w:rsid w:val="00C2201A"/>
    <w:rsid w:val="00C74345"/>
    <w:rsid w:val="00C761C8"/>
    <w:rsid w:val="00C87984"/>
    <w:rsid w:val="00D31877"/>
    <w:rsid w:val="00D55496"/>
    <w:rsid w:val="00D63500"/>
    <w:rsid w:val="00DC0992"/>
    <w:rsid w:val="00DD3C75"/>
    <w:rsid w:val="00F15C48"/>
    <w:rsid w:val="00F6640E"/>
    <w:rsid w:val="00F92BE8"/>
    <w:rsid w:val="00FC33F0"/>
    <w:rsid w:val="00FE14E1"/>
    <w:rsid w:val="00FF1532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22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2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D22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2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D22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22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22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7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26D"/>
  </w:style>
  <w:style w:type="paragraph" w:styleId="a5">
    <w:name w:val="footer"/>
    <w:basedOn w:val="a"/>
    <w:link w:val="a6"/>
    <w:uiPriority w:val="99"/>
    <w:unhideWhenUsed/>
    <w:rsid w:val="00A7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26D"/>
  </w:style>
  <w:style w:type="paragraph" w:styleId="a7">
    <w:name w:val="No Spacing"/>
    <w:uiPriority w:val="1"/>
    <w:qFormat/>
    <w:rsid w:val="003B23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669C442A7E3E048E4B69D5BDA2D8E2C9C674D2645EE7538842823790ECF1A71A55820955DE9B9B4DD3B9B459oDp1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049C-4FB1-4A3D-A3B3-C57BCB2B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9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Шнякина</dc:creator>
  <cp:lastModifiedBy>220ud2</cp:lastModifiedBy>
  <cp:revision>39</cp:revision>
  <cp:lastPrinted>2025-05-16T07:59:00Z</cp:lastPrinted>
  <dcterms:created xsi:type="dcterms:W3CDTF">2022-12-28T13:41:00Z</dcterms:created>
  <dcterms:modified xsi:type="dcterms:W3CDTF">2025-05-16T08:33:00Z</dcterms:modified>
</cp:coreProperties>
</file>