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lang w:val="ru-RU"/>
        </w:rPr>
        <w:t>Информация о результатах проведения внепланового контрольного мероприятия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lang w:val="ru-RU"/>
        </w:rPr>
        <w:t>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lang w:val="ru-RU"/>
        </w:rPr>
        <w:t>в Муниципальном казенном учреждении «Управление городского хозяйства г. Курчатова».</w:t>
      </w:r>
    </w:p>
    <w:p>
      <w:pPr>
        <w:pStyle w:val="Style18"/>
        <w:widowControl/>
        <w:pBdr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pBdr/>
        <w:ind w:left="0" w:right="0" w:hanging="0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На основаниираспоряжения администрации города Курчатова «О назначении внепланового контрольного мероприятия» от 07.04.2022№ 146р, всоответствии с </w:t>
      </w: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пунктом 5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№ 44-ФЗ), абзацем 3 пункта11 Федеральногостандартавнутреннего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утвержденногопостановлением Правительства Российской Федерации от 17.08.2020 № 1235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проведено внеплановоеконтрольноемероприятиев Муниципальномказенном учреждении «Управление городского хозяйства г. Курчатова» (далее - МКУ «УГХ г. Курчатова»).</w:t>
      </w:r>
    </w:p>
    <w:p>
      <w:pPr>
        <w:pStyle w:val="Style18"/>
        <w:widowControl/>
        <w:pBdr/>
        <w:ind w:left="0" w:right="0" w:hanging="0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Темаконтрольного мероприятия: «Проверка соблюдениятребований законодательства о контрактной системе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контракта».</w:t>
      </w:r>
    </w:p>
    <w:p>
      <w:pPr>
        <w:pStyle w:val="Style18"/>
        <w:widowControl/>
        <w:pBdr/>
        <w:ind w:left="0" w:right="0" w:hanging="0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ходе проведения контрольного мероприятияустановлено следующее:</w:t>
      </w:r>
    </w:p>
    <w:p>
      <w:pPr>
        <w:pStyle w:val="Style18"/>
        <w:widowControl/>
        <w:pBdr/>
        <w:ind w:left="0" w:right="0" w:hanging="0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1.При исполнении муниципального контракта от 25.10.2021 № 133, заключенного МКУ «УГХ г. Курчатова» на оказание услуг по отлову животных без владельцев на территории города Курчатова Курской области, Обществом с ограниченной ответственностью «Милена»услуги оказаны ненадлежащим образом в нарушение пункта 4.1 контракта, пунктов 5, 7 Технического задания к контракту.</w:t>
      </w:r>
    </w:p>
    <w:p>
      <w:pPr>
        <w:pStyle w:val="Style18"/>
        <w:widowControl/>
        <w:pBdr/>
        <w:ind w:left="0" w:right="0" w:hanging="0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В нарушение пункта 3 части 1 статьи 94 Закона № 44-ФЗ МКУ «УГХ г. Курчатова»не применены меры ответственности в адрес Общества с ограниченной ответственностью «Милена» за ненадлежащее исполнение условий контракта.</w:t>
      </w:r>
    </w:p>
    <w:p>
      <w:pPr>
        <w:pStyle w:val="Style18"/>
        <w:widowControl/>
        <w:pBdr/>
        <w:ind w:left="0" w:right="0" w:hanging="0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В нарушение части 1 статьи 101 Закона № 44-ФЗ МКУ «УГХ г. Курчатова»ненадлежащим образом осуществлен контроль за исполнением условий контракта.</w:t>
      </w:r>
    </w:p>
    <w:p>
      <w:pPr>
        <w:pStyle w:val="Style18"/>
        <w:widowControl/>
        <w:pBdr/>
        <w:ind w:left="0" w:right="0" w:hanging="0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 результатам рассмотрения материалов контрольного мероприятия в адрес МКУ «УГХ г. Курчатова»направлено представление.</w:t>
      </w:r>
    </w:p>
    <w:p>
      <w:pPr>
        <w:pStyle w:val="Style18"/>
        <w:widowControl/>
        <w:pBdr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pBdr/>
        <w:ind w:left="0" w:right="0" w:hanging="0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Более подробная информация размещена в реестре жалоб, плановых и внеплановых проверок, принятых по ним решений и выданных предписаний в единой информационной системе (www.zakupki.gov.ru).</w:t>
      </w:r>
    </w:p>
    <w:p>
      <w:pPr>
        <w:pStyle w:val="Style18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Times New Roman">
    <w:altName w:val="serif"/>
    <w:charset w:val="cc"/>
    <w:family w:val="auto"/>
    <w:pitch w:val="default"/>
  </w:font>
  <w:font w:name="Times New Roman">
    <w:altName w:val="serif"/>
    <w:charset w:val="cc"/>
    <w:family w:val="roman"/>
    <w:pitch w:val="variable"/>
  </w:font>
  <w:font w:name="Roboto">
    <w:altName w:val="sans-serif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next w:val="Style18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LibreOffice/7.1.2.2$Windows_X86_64 LibreOffice_project/8a45595d069ef5570103caea1b71cc9d82b2aae4</Application>
  <AppVersion>15.0000</AppVersion>
  <Pages>1</Pages>
  <Words>277</Words>
  <Characters>2069</Characters>
  <CharactersWithSpaces>2339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2023-05-23T12:08:09Z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