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4" w:type="dxa"/>
        <w:tblLayout w:type="fixed"/>
        <w:tblLook w:val="0000"/>
      </w:tblPr>
      <w:tblGrid>
        <w:gridCol w:w="10008"/>
      </w:tblGrid>
      <w:tr w:rsidR="000F4B52" w:rsidRPr="00E3148E" w:rsidTr="00FE57C0">
        <w:trPr>
          <w:trHeight w:val="567"/>
        </w:trPr>
        <w:tc>
          <w:tcPr>
            <w:tcW w:w="10008" w:type="dxa"/>
          </w:tcPr>
          <w:p w:rsidR="000F4B52" w:rsidRPr="000F4B52" w:rsidRDefault="000F4B52" w:rsidP="000F4B52">
            <w:pPr>
              <w:rPr>
                <w:rFonts w:ascii="Times New Roman" w:hAnsi="Times New Roman" w:cs="Times New Roman"/>
              </w:rPr>
            </w:pPr>
          </w:p>
        </w:tc>
      </w:tr>
      <w:tr w:rsidR="000F4B52" w:rsidRPr="0006402E" w:rsidTr="00FE57C0">
        <w:trPr>
          <w:trHeight w:val="1701"/>
        </w:trPr>
        <w:tc>
          <w:tcPr>
            <w:tcW w:w="10008" w:type="dxa"/>
          </w:tcPr>
          <w:tbl>
            <w:tblPr>
              <w:tblW w:w="10080" w:type="dxa"/>
              <w:tblLayout w:type="fixed"/>
              <w:tblLook w:val="0000"/>
            </w:tblPr>
            <w:tblGrid>
              <w:gridCol w:w="10080"/>
            </w:tblGrid>
            <w:tr w:rsidR="000F4B52" w:rsidRPr="0006402E" w:rsidTr="000F4B52">
              <w:trPr>
                <w:trHeight w:val="964"/>
              </w:trPr>
              <w:tc>
                <w:tcPr>
                  <w:tcW w:w="10080" w:type="dxa"/>
                </w:tcPr>
                <w:p w:rsidR="000F4B52" w:rsidRPr="0006402E" w:rsidRDefault="000F4B52" w:rsidP="000F4B52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</w:p>
              </w:tc>
            </w:tr>
            <w:tr w:rsidR="000F4B52" w:rsidRPr="0006402E" w:rsidTr="0006402E">
              <w:trPr>
                <w:trHeight w:val="1445"/>
              </w:trPr>
              <w:tc>
                <w:tcPr>
                  <w:tcW w:w="10080" w:type="dxa"/>
                </w:tcPr>
                <w:p w:rsidR="000F4B52" w:rsidRPr="00460DA2" w:rsidRDefault="000F4B52" w:rsidP="000F4B52">
                  <w:pPr>
                    <w:pStyle w:val="7"/>
                    <w:rPr>
                      <w:rFonts w:ascii="Arial" w:hAnsi="Arial" w:cs="Arial"/>
                      <w:spacing w:val="0"/>
                      <w:sz w:val="36"/>
                      <w:szCs w:val="36"/>
                      <w:lang w:val="ru-RU"/>
                    </w:rPr>
                  </w:pPr>
                  <w:r w:rsidRPr="00460DA2">
                    <w:rPr>
                      <w:rFonts w:ascii="Arial" w:hAnsi="Arial" w:cs="Arial"/>
                      <w:spacing w:val="0"/>
                      <w:sz w:val="36"/>
                      <w:szCs w:val="36"/>
                      <w:lang w:val="ru-RU"/>
                    </w:rPr>
                    <w:t>АДМИНИСТРАЦИЯ ГОРОДА КУРЧАТОВА</w:t>
                  </w:r>
                </w:p>
                <w:p w:rsidR="000F4B52" w:rsidRPr="00460DA2" w:rsidRDefault="000F4B52" w:rsidP="000F4B52">
                  <w:pPr>
                    <w:pStyle w:val="7"/>
                    <w:rPr>
                      <w:rFonts w:ascii="Arial" w:hAnsi="Arial" w:cs="Arial"/>
                      <w:sz w:val="36"/>
                      <w:szCs w:val="36"/>
                      <w:lang w:val="ru-RU"/>
                    </w:rPr>
                  </w:pPr>
                  <w:r w:rsidRPr="00460DA2">
                    <w:rPr>
                      <w:rFonts w:ascii="Arial" w:hAnsi="Arial" w:cs="Arial"/>
                      <w:sz w:val="36"/>
                      <w:szCs w:val="36"/>
                      <w:lang w:val="ru-RU"/>
                    </w:rPr>
                    <w:t>КУРСКОЙ ОБЛАСТИ</w:t>
                  </w:r>
                </w:p>
                <w:p w:rsidR="0006402E" w:rsidRPr="0006402E" w:rsidRDefault="0006402E" w:rsidP="0006402E">
                  <w:pPr>
                    <w:rPr>
                      <w:rFonts w:ascii="Arial" w:hAnsi="Arial" w:cs="Arial"/>
                      <w:lang w:eastAsia="ar-SA"/>
                    </w:rPr>
                  </w:pPr>
                </w:p>
                <w:p w:rsidR="000F4B52" w:rsidRPr="0006402E" w:rsidRDefault="000F4B52" w:rsidP="000F4B52">
                  <w:pPr>
                    <w:spacing w:before="12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06402E">
                    <w:rPr>
                      <w:rFonts w:ascii="Arial" w:hAnsi="Arial" w:cs="Arial"/>
                      <w:b/>
                      <w:sz w:val="48"/>
                      <w:szCs w:val="48"/>
                    </w:rPr>
                    <w:t>ПОСТАНОВЛЕНИЕ</w:t>
                  </w:r>
                </w:p>
              </w:tc>
            </w:tr>
            <w:tr w:rsidR="000F4B52" w:rsidRPr="0006402E" w:rsidTr="000F4B52">
              <w:trPr>
                <w:trHeight w:val="567"/>
              </w:trPr>
              <w:tc>
                <w:tcPr>
                  <w:tcW w:w="10080" w:type="dxa"/>
                </w:tcPr>
                <w:p w:rsidR="000F4B52" w:rsidRPr="0006402E" w:rsidRDefault="000F4B52" w:rsidP="000F4B52">
                  <w:pPr>
                    <w:shd w:val="clear" w:color="auto" w:fill="FFFFFF"/>
                    <w:spacing w:line="264" w:lineRule="exact"/>
                    <w:rPr>
                      <w:rFonts w:ascii="Arial" w:hAnsi="Arial" w:cs="Arial"/>
                    </w:rPr>
                  </w:pPr>
                </w:p>
                <w:p w:rsidR="000F4B52" w:rsidRPr="0006402E" w:rsidRDefault="000F4B52" w:rsidP="0006402E">
                  <w:pPr>
                    <w:shd w:val="clear" w:color="auto" w:fill="FFFFFF"/>
                    <w:spacing w:line="264" w:lineRule="exact"/>
                    <w:ind w:left="-74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6402E">
                    <w:rPr>
                      <w:rFonts w:ascii="Arial" w:hAnsi="Arial" w:cs="Arial"/>
                    </w:rPr>
                    <w:t xml:space="preserve"> </w:t>
                  </w:r>
                  <w:r w:rsidR="0006402E" w:rsidRPr="0006402E">
                    <w:rPr>
                      <w:rFonts w:ascii="Arial" w:hAnsi="Arial" w:cs="Arial"/>
                    </w:rPr>
                    <w:t xml:space="preserve">                                      </w:t>
                  </w:r>
                  <w:r w:rsidR="0006402E" w:rsidRPr="0006402E">
                    <w:rPr>
                      <w:rFonts w:ascii="Arial" w:hAnsi="Arial" w:cs="Arial"/>
                      <w:b/>
                      <w:sz w:val="36"/>
                      <w:szCs w:val="36"/>
                    </w:rPr>
                    <w:t>от 19 сентября 2018  № 994</w:t>
                  </w:r>
                </w:p>
                <w:p w:rsidR="0006402E" w:rsidRPr="0006402E" w:rsidRDefault="0006402E" w:rsidP="0006402E">
                  <w:pPr>
                    <w:shd w:val="clear" w:color="auto" w:fill="FFFFFF"/>
                    <w:spacing w:line="264" w:lineRule="exact"/>
                    <w:ind w:left="-74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0F4B52" w:rsidRPr="0006402E" w:rsidRDefault="000F4B52">
            <w:pPr>
              <w:rPr>
                <w:rFonts w:ascii="Arial" w:hAnsi="Arial" w:cs="Arial"/>
              </w:rPr>
            </w:pPr>
          </w:p>
        </w:tc>
      </w:tr>
    </w:tbl>
    <w:p w:rsidR="00A96903" w:rsidRPr="0006402E" w:rsidRDefault="0006402E" w:rsidP="0006402E">
      <w:pPr>
        <w:rPr>
          <w:rFonts w:ascii="Arial" w:hAnsi="Arial" w:cs="Arial"/>
          <w:sz w:val="32"/>
          <w:szCs w:val="32"/>
        </w:rPr>
      </w:pPr>
      <w:r w:rsidRPr="0006402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A96903" w:rsidRPr="0006402E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</w:t>
      </w:r>
      <w:r w:rsidRPr="0006402E">
        <w:rPr>
          <w:rFonts w:ascii="Arial" w:hAnsi="Arial" w:cs="Arial"/>
          <w:b/>
          <w:bCs/>
          <w:sz w:val="32"/>
          <w:szCs w:val="32"/>
        </w:rPr>
        <w:t xml:space="preserve"> программу</w:t>
      </w:r>
    </w:p>
    <w:p w:rsidR="00A96903" w:rsidRPr="0006402E" w:rsidRDefault="00A96903" w:rsidP="0006402E">
      <w:pPr>
        <w:pStyle w:val="a3"/>
        <w:ind w:right="11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6402E">
        <w:rPr>
          <w:rFonts w:ascii="Arial" w:hAnsi="Arial" w:cs="Arial"/>
          <w:b/>
          <w:bCs/>
          <w:color w:val="000000"/>
          <w:sz w:val="32"/>
          <w:szCs w:val="32"/>
        </w:rPr>
        <w:t>«Развитие транспортной системы</w:t>
      </w:r>
      <w:r w:rsidR="0006402E" w:rsidRPr="0006402E">
        <w:rPr>
          <w:rFonts w:ascii="Arial" w:hAnsi="Arial" w:cs="Arial"/>
          <w:b/>
          <w:bCs/>
          <w:color w:val="000000"/>
          <w:sz w:val="32"/>
          <w:szCs w:val="32"/>
        </w:rPr>
        <w:t xml:space="preserve"> в городе Курчатове</w:t>
      </w:r>
    </w:p>
    <w:p w:rsidR="00A96903" w:rsidRPr="0006402E" w:rsidRDefault="00A96903" w:rsidP="0006402E">
      <w:pPr>
        <w:pStyle w:val="a3"/>
        <w:tabs>
          <w:tab w:val="left" w:pos="9751"/>
        </w:tabs>
        <w:ind w:right="-3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6402E">
        <w:rPr>
          <w:rFonts w:ascii="Arial" w:hAnsi="Arial" w:cs="Arial"/>
          <w:b/>
          <w:bCs/>
          <w:color w:val="000000"/>
          <w:sz w:val="32"/>
          <w:szCs w:val="32"/>
        </w:rPr>
        <w:t xml:space="preserve">и безопасности дорожного движения на 2016-2020 годы»,  </w:t>
      </w:r>
      <w:proofErr w:type="gramStart"/>
      <w:r w:rsidRPr="0006402E">
        <w:rPr>
          <w:rFonts w:ascii="Arial" w:hAnsi="Arial" w:cs="Arial"/>
          <w:b/>
          <w:bCs/>
          <w:color w:val="000000"/>
          <w:sz w:val="32"/>
          <w:szCs w:val="32"/>
        </w:rPr>
        <w:t>утвержденную</w:t>
      </w:r>
      <w:proofErr w:type="gramEnd"/>
      <w:r w:rsidRPr="0006402E">
        <w:rPr>
          <w:rFonts w:ascii="Arial" w:hAnsi="Arial" w:cs="Arial"/>
          <w:b/>
          <w:bCs/>
          <w:color w:val="000000"/>
          <w:sz w:val="32"/>
          <w:szCs w:val="32"/>
        </w:rPr>
        <w:t xml:space="preserve"> постановлением администрации города Курчатова от 30.09.2015 № 1180</w:t>
      </w:r>
    </w:p>
    <w:p w:rsidR="00A96903" w:rsidRPr="0006402E" w:rsidRDefault="00A96903" w:rsidP="005B5281">
      <w:pPr>
        <w:pStyle w:val="a3"/>
        <w:ind w:right="3542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45248" w:rsidRPr="0006402E" w:rsidRDefault="00445248" w:rsidP="005B5281">
      <w:pPr>
        <w:pStyle w:val="a3"/>
        <w:ind w:right="3542"/>
        <w:rPr>
          <w:rFonts w:ascii="Arial" w:hAnsi="Arial" w:cs="Arial"/>
          <w:color w:val="000000"/>
          <w:sz w:val="27"/>
          <w:szCs w:val="27"/>
        </w:rPr>
      </w:pPr>
    </w:p>
    <w:p w:rsidR="00A96903" w:rsidRPr="0006402E" w:rsidRDefault="00A96903" w:rsidP="005B5281">
      <w:pPr>
        <w:autoSpaceDE w:val="0"/>
        <w:autoSpaceDN w:val="0"/>
        <w:adjustRightInd w:val="0"/>
        <w:ind w:firstLine="426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 xml:space="preserve">     В соответствии с Федеральным </w:t>
      </w:r>
      <w:hyperlink r:id="rId6" w:history="1">
        <w:r w:rsidRPr="0006402E">
          <w:rPr>
            <w:rFonts w:ascii="Arial" w:hAnsi="Arial" w:cs="Arial"/>
            <w:sz w:val="27"/>
            <w:szCs w:val="27"/>
          </w:rPr>
          <w:t>законом</w:t>
        </w:r>
      </w:hyperlink>
      <w:r w:rsidRPr="0006402E">
        <w:rPr>
          <w:rFonts w:ascii="Arial" w:hAnsi="Arial" w:cs="Arial"/>
          <w:sz w:val="27"/>
          <w:szCs w:val="27"/>
        </w:rPr>
        <w:t xml:space="preserve"> от </w:t>
      </w:r>
      <w:r w:rsidR="00573526" w:rsidRPr="0006402E">
        <w:rPr>
          <w:rFonts w:ascii="Arial" w:hAnsi="Arial" w:cs="Arial"/>
          <w:sz w:val="27"/>
          <w:szCs w:val="27"/>
        </w:rPr>
        <w:t>0</w:t>
      </w:r>
      <w:r w:rsidRPr="0006402E">
        <w:rPr>
          <w:rFonts w:ascii="Arial" w:hAnsi="Arial" w:cs="Arial"/>
          <w:sz w:val="27"/>
          <w:szCs w:val="27"/>
        </w:rPr>
        <w:t>6</w:t>
      </w:r>
      <w:r w:rsidR="00573526" w:rsidRPr="0006402E">
        <w:rPr>
          <w:rFonts w:ascii="Arial" w:hAnsi="Arial" w:cs="Arial"/>
          <w:sz w:val="27"/>
          <w:szCs w:val="27"/>
        </w:rPr>
        <w:t>.10.</w:t>
      </w:r>
      <w:r w:rsidRPr="0006402E">
        <w:rPr>
          <w:rFonts w:ascii="Arial" w:hAnsi="Arial" w:cs="Arial"/>
          <w:sz w:val="27"/>
          <w:szCs w:val="27"/>
        </w:rPr>
        <w:t>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A96903" w:rsidRPr="0006402E" w:rsidRDefault="00A96903" w:rsidP="005B5281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</w:p>
    <w:p w:rsidR="00A96903" w:rsidRPr="0006402E" w:rsidRDefault="00A96903" w:rsidP="005B5281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AA76D0" w:rsidRPr="0006402E" w:rsidRDefault="00AA76D0" w:rsidP="005B5281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>1.1. По тексту Программы слова «МКУ «Управление городского хозяйства г</w:t>
      </w:r>
      <w:proofErr w:type="gramStart"/>
      <w:r w:rsidRPr="0006402E">
        <w:rPr>
          <w:rFonts w:ascii="Arial" w:hAnsi="Arial" w:cs="Arial"/>
          <w:color w:val="000000"/>
          <w:sz w:val="27"/>
          <w:szCs w:val="27"/>
        </w:rPr>
        <w:t>.К</w:t>
      </w:r>
      <w:proofErr w:type="gramEnd"/>
      <w:r w:rsidRPr="0006402E">
        <w:rPr>
          <w:rFonts w:ascii="Arial" w:hAnsi="Arial" w:cs="Arial"/>
          <w:color w:val="000000"/>
          <w:sz w:val="27"/>
          <w:szCs w:val="27"/>
        </w:rPr>
        <w:t>урчатова» заменить на слова «МКУ «УГХ г.Курчатова».</w:t>
      </w:r>
    </w:p>
    <w:p w:rsidR="00AA76D0" w:rsidRPr="0006402E" w:rsidRDefault="00AA76D0" w:rsidP="005B5281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>1.2. По тексту Программы исключить слова «МКП «Благоустройство».</w:t>
      </w:r>
    </w:p>
    <w:p w:rsidR="00AA76D0" w:rsidRPr="0006402E" w:rsidRDefault="00AA76D0" w:rsidP="005B5281">
      <w:pPr>
        <w:pStyle w:val="a3"/>
        <w:ind w:firstLine="567"/>
        <w:jc w:val="both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>1.3. Раздел «</w:t>
      </w:r>
      <w:r w:rsidRPr="0006402E">
        <w:rPr>
          <w:rFonts w:ascii="Arial" w:hAnsi="Arial" w:cs="Arial"/>
          <w:sz w:val="27"/>
          <w:szCs w:val="27"/>
        </w:rPr>
        <w:t>Объемы и источники финансирования программы по годам ее реализации в разрезе подпрограмм» паспорта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52"/>
        <w:gridCol w:w="6350"/>
      </w:tblGrid>
      <w:tr w:rsidR="00AA76D0" w:rsidRPr="0006402E" w:rsidTr="00AA76D0">
        <w:tc>
          <w:tcPr>
            <w:tcW w:w="3252" w:type="dxa"/>
            <w:tcBorders>
              <w:bottom w:val="nil"/>
            </w:tcBorders>
          </w:tcPr>
          <w:p w:rsidR="00AA76D0" w:rsidRPr="0006402E" w:rsidRDefault="00AA76D0" w:rsidP="00AA76D0">
            <w:pPr>
              <w:pStyle w:val="ConsPlusNormal0"/>
              <w:ind w:firstLine="0"/>
              <w:jc w:val="both"/>
              <w:rPr>
                <w:sz w:val="27"/>
                <w:szCs w:val="27"/>
              </w:rPr>
            </w:pPr>
            <w:r w:rsidRPr="0006402E">
              <w:rPr>
                <w:sz w:val="27"/>
                <w:szCs w:val="27"/>
              </w:rPr>
              <w:t>Объемы и источники финансирования программы по годам ее реализации в разрезе подпрограмм</w:t>
            </w:r>
          </w:p>
        </w:tc>
        <w:tc>
          <w:tcPr>
            <w:tcW w:w="6350" w:type="dxa"/>
            <w:tcBorders>
              <w:bottom w:val="nil"/>
            </w:tcBorders>
          </w:tcPr>
          <w:p w:rsidR="00AA76D0" w:rsidRPr="0006402E" w:rsidRDefault="00AA76D0" w:rsidP="00AA76D0">
            <w:pPr>
              <w:pStyle w:val="ConsPlusNonformat"/>
              <w:ind w:left="-57" w:right="-57" w:firstLine="57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Общий объем финансирования муниципальной программы в 2016 – 2020 годах за счет всех источников финансирования составит </w:t>
            </w:r>
            <w:r w:rsidR="00EA52F9" w:rsidRPr="0006402E">
              <w:rPr>
                <w:rFonts w:ascii="Arial" w:hAnsi="Arial" w:cs="Arial"/>
                <w:color w:val="000000"/>
                <w:sz w:val="27"/>
                <w:szCs w:val="27"/>
              </w:rPr>
              <w:t>121199,524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рублей, в том числе по годам: 2016 год – 18025,505 тыс. руб.; 2017 год – 62065,057 тыс. руб.; 2018 год –</w:t>
            </w:r>
            <w:r w:rsidR="007D64F2" w:rsidRPr="0006402E">
              <w:rPr>
                <w:rFonts w:ascii="Arial" w:hAnsi="Arial" w:cs="Arial"/>
                <w:color w:val="000000"/>
                <w:sz w:val="27"/>
                <w:szCs w:val="27"/>
              </w:rPr>
              <w:t>17739,596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руб.; 2019 год – 19067,718 тыс. руб.; 2020 год – 4301,648 тыс. руб.</w:t>
            </w:r>
            <w:r w:rsidR="00C47DDA" w:rsidRPr="0006402E">
              <w:rPr>
                <w:rFonts w:ascii="Arial" w:hAnsi="Arial" w:cs="Arial"/>
                <w:color w:val="000000"/>
                <w:sz w:val="27"/>
                <w:szCs w:val="27"/>
              </w:rPr>
              <w:t>;</w:t>
            </w:r>
            <w:proofErr w:type="gramEnd"/>
          </w:p>
          <w:p w:rsidR="00C47DDA" w:rsidRPr="0006402E" w:rsidRDefault="00AA76D0" w:rsidP="00C47DDA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- за счет средств городского бюджета  - </w:t>
            </w:r>
            <w:r w:rsidR="007D64F2" w:rsidRPr="0006402E">
              <w:rPr>
                <w:rFonts w:ascii="Arial" w:hAnsi="Arial" w:cs="Arial"/>
                <w:color w:val="000000"/>
                <w:sz w:val="27"/>
                <w:szCs w:val="27"/>
              </w:rPr>
              <w:t>56456,493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рублей, в том числе по годам: 2016 год – 8025,505 тыс. руб.; 2017 год – 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12072,026 тыс. руб.; 2018 год – </w:t>
            </w:r>
            <w:r w:rsidR="007D64F2" w:rsidRPr="0006402E">
              <w:rPr>
                <w:rFonts w:ascii="Arial" w:hAnsi="Arial" w:cs="Arial"/>
                <w:color w:val="000000"/>
                <w:sz w:val="27"/>
                <w:szCs w:val="27"/>
              </w:rPr>
              <w:t>12989,596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руб.; 2019 год – </w:t>
            </w:r>
            <w:r w:rsidR="00C47DDA" w:rsidRPr="0006402E">
              <w:rPr>
                <w:rFonts w:ascii="Arial" w:hAnsi="Arial" w:cs="Arial"/>
                <w:color w:val="000000"/>
                <w:sz w:val="27"/>
                <w:szCs w:val="27"/>
              </w:rPr>
              <w:t>19067,718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руб.; 2020 год –</w:t>
            </w:r>
            <w:r w:rsidR="00C47DDA" w:rsidRPr="0006402E">
              <w:rPr>
                <w:rFonts w:ascii="Arial" w:hAnsi="Arial" w:cs="Arial"/>
                <w:color w:val="000000"/>
                <w:sz w:val="27"/>
                <w:szCs w:val="27"/>
              </w:rPr>
              <w:t>4301,648 руб.;</w:t>
            </w:r>
            <w:proofErr w:type="gramEnd"/>
          </w:p>
          <w:p w:rsidR="00AA76D0" w:rsidRPr="0006402E" w:rsidRDefault="00AA76D0" w:rsidP="00C47DDA">
            <w:pPr>
              <w:pStyle w:val="ConsPlusNonformat"/>
              <w:ind w:left="-57" w:right="-57"/>
              <w:jc w:val="both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- за счет средств областного бюджета – 64743,031  тыс. рублей, в том числе по годам: 2016 год –10000,000 тыс. руб.; 2017 год – 49993,031 тыс. руб.; 2018 год – 4750,000 тыс. руб.; 2019 год – </w:t>
            </w:r>
            <w:r w:rsidR="00C47DDA" w:rsidRPr="0006402E">
              <w:rPr>
                <w:rFonts w:ascii="Arial" w:hAnsi="Arial" w:cs="Arial"/>
                <w:color w:val="000000"/>
                <w:sz w:val="27"/>
                <w:szCs w:val="27"/>
              </w:rPr>
              <w:t>0,000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руб.; 2020 год – </w:t>
            </w:r>
            <w:r w:rsidR="00C47DDA" w:rsidRPr="0006402E">
              <w:rPr>
                <w:rFonts w:ascii="Arial" w:hAnsi="Arial" w:cs="Arial"/>
                <w:color w:val="000000"/>
                <w:sz w:val="27"/>
                <w:szCs w:val="27"/>
              </w:rPr>
              <w:t>0,000 тыс. руб.</w:t>
            </w:r>
            <w:proofErr w:type="gramEnd"/>
          </w:p>
        </w:tc>
      </w:tr>
    </w:tbl>
    <w:p w:rsidR="00C47DDA" w:rsidRPr="0006402E" w:rsidRDefault="00C47DDA" w:rsidP="00C47DDA">
      <w:pPr>
        <w:pStyle w:val="ConsPlusNormal0"/>
        <w:jc w:val="both"/>
        <w:outlineLvl w:val="1"/>
        <w:rPr>
          <w:sz w:val="27"/>
          <w:szCs w:val="27"/>
        </w:rPr>
      </w:pPr>
      <w:r w:rsidRPr="0006402E">
        <w:rPr>
          <w:color w:val="000000"/>
          <w:sz w:val="27"/>
          <w:szCs w:val="27"/>
        </w:rPr>
        <w:lastRenderedPageBreak/>
        <w:t>1.4. В абзаце третьем раздела 3 «</w:t>
      </w:r>
      <w:r w:rsidRPr="0006402E">
        <w:rPr>
          <w:sz w:val="27"/>
          <w:szCs w:val="27"/>
        </w:rPr>
        <w:t>Сведения о показателях и индикаторах муниципальной программы» Программы слова «Комитета городского хозяйства г. Курчатова» заменить на слова «МКУ «УГХ г</w:t>
      </w:r>
      <w:proofErr w:type="gramStart"/>
      <w:r w:rsidRPr="0006402E">
        <w:rPr>
          <w:sz w:val="27"/>
          <w:szCs w:val="27"/>
        </w:rPr>
        <w:t>.К</w:t>
      </w:r>
      <w:proofErr w:type="gramEnd"/>
      <w:r w:rsidRPr="0006402E">
        <w:rPr>
          <w:sz w:val="27"/>
          <w:szCs w:val="27"/>
        </w:rPr>
        <w:t>урчатова».</w:t>
      </w:r>
    </w:p>
    <w:p w:rsidR="00352DFE" w:rsidRPr="0006402E" w:rsidRDefault="00C47DDA" w:rsidP="00352DFE">
      <w:pPr>
        <w:pStyle w:val="ConsPlusNormal0"/>
        <w:jc w:val="both"/>
        <w:outlineLvl w:val="1"/>
        <w:rPr>
          <w:sz w:val="27"/>
          <w:szCs w:val="27"/>
        </w:rPr>
      </w:pPr>
      <w:r w:rsidRPr="0006402E">
        <w:rPr>
          <w:sz w:val="27"/>
          <w:szCs w:val="27"/>
        </w:rPr>
        <w:t xml:space="preserve">1.5. </w:t>
      </w:r>
      <w:r w:rsidR="00352DFE" w:rsidRPr="0006402E">
        <w:rPr>
          <w:sz w:val="27"/>
          <w:szCs w:val="27"/>
        </w:rPr>
        <w:t>В абзаце девятом раздела 4 «Обобщенная характеристика основных мероприятий муниципальной программы и подпрограмм муниципальной программы» Программы после слов «г. Курчатова» добавить слова «Курской области».</w:t>
      </w:r>
    </w:p>
    <w:p w:rsidR="00352DFE" w:rsidRPr="0006402E" w:rsidRDefault="00352DFE" w:rsidP="00352DFE">
      <w:pPr>
        <w:pStyle w:val="ConsPlusNormal0"/>
        <w:jc w:val="both"/>
        <w:outlineLvl w:val="1"/>
        <w:rPr>
          <w:sz w:val="27"/>
          <w:szCs w:val="27"/>
        </w:rPr>
      </w:pPr>
      <w:r w:rsidRPr="0006402E">
        <w:rPr>
          <w:sz w:val="27"/>
          <w:szCs w:val="27"/>
        </w:rPr>
        <w:t>1.6. Абзац десятый раздела 4 «Обобщенная характеристика основных мероприятий муниципальной программы и подпрограмм муниципальной программы» Программы изложить в новой редакции:</w:t>
      </w:r>
    </w:p>
    <w:p w:rsidR="00352DFE" w:rsidRPr="0006402E" w:rsidRDefault="00352DFE" w:rsidP="00352DFE">
      <w:pPr>
        <w:pStyle w:val="ConsPlusNormal0"/>
        <w:jc w:val="both"/>
        <w:outlineLvl w:val="1"/>
        <w:rPr>
          <w:bCs/>
          <w:color w:val="000000"/>
          <w:sz w:val="27"/>
          <w:szCs w:val="27"/>
        </w:rPr>
      </w:pPr>
      <w:r w:rsidRPr="0006402E">
        <w:rPr>
          <w:sz w:val="27"/>
          <w:szCs w:val="27"/>
        </w:rPr>
        <w:t xml:space="preserve">«2) </w:t>
      </w:r>
      <w:r w:rsidRPr="0006402E">
        <w:rPr>
          <w:color w:val="000000"/>
          <w:sz w:val="27"/>
          <w:szCs w:val="27"/>
        </w:rPr>
        <w:t xml:space="preserve">строительство </w:t>
      </w:r>
      <w:r w:rsidRPr="0006402E">
        <w:rPr>
          <w:bCs/>
          <w:color w:val="000000"/>
          <w:sz w:val="27"/>
          <w:szCs w:val="27"/>
        </w:rPr>
        <w:t>объекта «Пу</w:t>
      </w:r>
      <w:r w:rsidRPr="0006402E">
        <w:rPr>
          <w:b/>
          <w:bCs/>
          <w:color w:val="000000"/>
          <w:sz w:val="27"/>
          <w:szCs w:val="27"/>
        </w:rPr>
        <w:t>т</w:t>
      </w:r>
      <w:r w:rsidRPr="0006402E">
        <w:rPr>
          <w:bCs/>
          <w:color w:val="000000"/>
          <w:sz w:val="27"/>
          <w:szCs w:val="27"/>
        </w:rPr>
        <w:t>епровод через железную дорогу».</w:t>
      </w:r>
    </w:p>
    <w:p w:rsidR="00352DFE" w:rsidRPr="0006402E" w:rsidRDefault="00352DFE" w:rsidP="00352DFE">
      <w:pPr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bCs/>
          <w:sz w:val="27"/>
          <w:szCs w:val="27"/>
        </w:rPr>
        <w:tab/>
        <w:t xml:space="preserve">1.7. </w:t>
      </w:r>
      <w:r w:rsidRPr="0006402E">
        <w:rPr>
          <w:rFonts w:ascii="Arial" w:hAnsi="Arial" w:cs="Arial"/>
          <w:sz w:val="27"/>
          <w:szCs w:val="27"/>
        </w:rPr>
        <w:t>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352DFE" w:rsidRPr="0006402E" w:rsidRDefault="00352DFE" w:rsidP="00352DFE">
      <w:pPr>
        <w:pStyle w:val="ConsPlusNormal0"/>
        <w:ind w:firstLine="540"/>
        <w:jc w:val="both"/>
        <w:rPr>
          <w:sz w:val="27"/>
          <w:szCs w:val="27"/>
        </w:rPr>
      </w:pPr>
      <w:r w:rsidRPr="0006402E">
        <w:rPr>
          <w:sz w:val="27"/>
          <w:szCs w:val="27"/>
        </w:rPr>
        <w:tab/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352DFE" w:rsidRPr="0006402E" w:rsidRDefault="00352DFE" w:rsidP="00352DFE">
      <w:pPr>
        <w:pStyle w:val="ConsPlusNormal0"/>
        <w:ind w:firstLine="540"/>
        <w:jc w:val="both"/>
        <w:rPr>
          <w:sz w:val="27"/>
          <w:szCs w:val="27"/>
        </w:rPr>
      </w:pPr>
      <w:r w:rsidRPr="0006402E">
        <w:rPr>
          <w:sz w:val="27"/>
          <w:szCs w:val="27"/>
        </w:rPr>
        <w:t>Финансирование программных мероприятий предусматривается за счет средств городского и областного бюджетов.</w:t>
      </w:r>
    </w:p>
    <w:p w:rsidR="00352DFE" w:rsidRPr="0006402E" w:rsidRDefault="00352DFE" w:rsidP="00352DFE">
      <w:pPr>
        <w:pStyle w:val="ConsPlusNonformat"/>
        <w:ind w:left="-57" w:right="-57" w:firstLine="57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ab/>
      </w:r>
      <w:proofErr w:type="gramStart"/>
      <w:r w:rsidRPr="0006402E">
        <w:rPr>
          <w:rFonts w:ascii="Arial" w:hAnsi="Arial" w:cs="Arial"/>
          <w:color w:val="000000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7D64F2" w:rsidRPr="0006402E">
        <w:rPr>
          <w:rFonts w:ascii="Arial" w:hAnsi="Arial" w:cs="Arial"/>
          <w:color w:val="000000"/>
          <w:sz w:val="27"/>
          <w:szCs w:val="27"/>
        </w:rPr>
        <w:t>121199,524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тыс. рублей, в том числе по годам: 2016 год – 18025,505 тыс. руб.; 2017 год – 62065,057 тыс. руб.; 2018 год –</w:t>
      </w:r>
      <w:r w:rsidR="007D64F2" w:rsidRPr="0006402E">
        <w:rPr>
          <w:rFonts w:ascii="Arial" w:hAnsi="Arial" w:cs="Arial"/>
          <w:color w:val="000000"/>
          <w:sz w:val="27"/>
          <w:szCs w:val="27"/>
        </w:rPr>
        <w:t>17739,596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тыс. руб.; 2019 год – 19067,718 тыс. руб.; 2020 год – 4301,648 тыс. руб.</w:t>
      </w:r>
      <w:proofErr w:type="gramEnd"/>
    </w:p>
    <w:p w:rsidR="00352DFE" w:rsidRPr="0006402E" w:rsidRDefault="00352DFE" w:rsidP="00352DFE">
      <w:pPr>
        <w:pStyle w:val="ConsPlusNonformat"/>
        <w:ind w:left="-57" w:right="-57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ab/>
      </w:r>
      <w:r w:rsidRPr="0006402E">
        <w:rPr>
          <w:rFonts w:ascii="Arial" w:hAnsi="Arial" w:cs="Arial"/>
          <w:color w:val="000000"/>
          <w:sz w:val="27"/>
          <w:szCs w:val="27"/>
        </w:rPr>
        <w:tab/>
      </w:r>
      <w:proofErr w:type="gramStart"/>
      <w:r w:rsidRPr="0006402E">
        <w:rPr>
          <w:rFonts w:ascii="Arial" w:hAnsi="Arial" w:cs="Arial"/>
          <w:color w:val="000000"/>
          <w:sz w:val="27"/>
          <w:szCs w:val="27"/>
        </w:rPr>
        <w:t xml:space="preserve">- за счет средств городского бюджета  - </w:t>
      </w:r>
      <w:r w:rsidR="007D64F2" w:rsidRPr="0006402E">
        <w:rPr>
          <w:rFonts w:ascii="Arial" w:hAnsi="Arial" w:cs="Arial"/>
          <w:color w:val="000000"/>
          <w:sz w:val="27"/>
          <w:szCs w:val="27"/>
        </w:rPr>
        <w:t>56456,493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тыс. рублей, в том числе по годам: 2016 год – 8025,505 тыс. руб.; 2017 год – 12072,026 тыс. руб.; 2018 год – </w:t>
      </w:r>
      <w:r w:rsidR="007D64F2" w:rsidRPr="0006402E">
        <w:rPr>
          <w:rFonts w:ascii="Arial" w:hAnsi="Arial" w:cs="Arial"/>
          <w:color w:val="000000"/>
          <w:sz w:val="27"/>
          <w:szCs w:val="27"/>
        </w:rPr>
        <w:t>12989,596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тыс. руб.; 2019 год – 19067,718 тыс. руб.; 2020 год –4301,648 руб.;</w:t>
      </w:r>
      <w:proofErr w:type="gramEnd"/>
    </w:p>
    <w:p w:rsidR="00352DFE" w:rsidRPr="0006402E" w:rsidRDefault="00352DFE" w:rsidP="00352DFE">
      <w:pPr>
        <w:pStyle w:val="ConsPlusNonformat"/>
        <w:ind w:left="-57" w:right="-143"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ab/>
      </w:r>
      <w:proofErr w:type="gramStart"/>
      <w:r w:rsidRPr="0006402E">
        <w:rPr>
          <w:rFonts w:ascii="Arial" w:hAnsi="Arial" w:cs="Arial"/>
          <w:color w:val="000000"/>
          <w:sz w:val="27"/>
          <w:szCs w:val="27"/>
        </w:rPr>
        <w:t>- за счет средств областного бюджета – 64743,031 тыс. рублей, в том числе по годам: 2016 год –10000,000 тыс. руб.; 2017 год – 49993,031 тыс. руб.; 2018 год – 4750,000 тыс. руб.; 2019 год – 0,000 тыс. руб.; 2020 год – 0,000 тыс. руб.</w:t>
      </w:r>
      <w:proofErr w:type="gramEnd"/>
    </w:p>
    <w:p w:rsidR="00352DFE" w:rsidRPr="0006402E" w:rsidRDefault="00352DFE" w:rsidP="00352DFE">
      <w:pPr>
        <w:pStyle w:val="ConsPlusNonformat"/>
        <w:ind w:left="-57" w:right="-143" w:firstLine="567"/>
        <w:jc w:val="both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ab/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352DFE" w:rsidRPr="0006402E" w:rsidRDefault="00352DFE" w:rsidP="00352DFE">
      <w:pPr>
        <w:pStyle w:val="ConsPlusNormal0"/>
        <w:ind w:firstLine="540"/>
        <w:jc w:val="both"/>
        <w:rPr>
          <w:sz w:val="27"/>
          <w:szCs w:val="27"/>
        </w:rPr>
      </w:pPr>
      <w:r w:rsidRPr="0006402E">
        <w:rPr>
          <w:sz w:val="27"/>
          <w:szCs w:val="27"/>
        </w:rPr>
        <w:tab/>
        <w:t xml:space="preserve">Ресурсное </w:t>
      </w:r>
      <w:hyperlink w:anchor="P1355" w:history="1">
        <w:r w:rsidRPr="0006402E">
          <w:rPr>
            <w:sz w:val="27"/>
            <w:szCs w:val="27"/>
          </w:rPr>
          <w:t>обеспечение</w:t>
        </w:r>
      </w:hyperlink>
      <w:r w:rsidRPr="0006402E">
        <w:rPr>
          <w:sz w:val="27"/>
          <w:szCs w:val="27"/>
        </w:rPr>
        <w:t xml:space="preserve"> Программы представлено в приложении № 4».</w:t>
      </w:r>
    </w:p>
    <w:p w:rsidR="00252F73" w:rsidRPr="0006402E" w:rsidRDefault="00352DFE" w:rsidP="00352DFE">
      <w:pPr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lastRenderedPageBreak/>
        <w:tab/>
        <w:t xml:space="preserve">1.8. </w:t>
      </w:r>
      <w:r w:rsidR="00252F73" w:rsidRPr="0006402E">
        <w:rPr>
          <w:rFonts w:ascii="Arial" w:hAnsi="Arial" w:cs="Arial"/>
          <w:sz w:val="27"/>
          <w:szCs w:val="27"/>
        </w:rPr>
        <w:t>Раздел «Объемы бюджетных ассигнований подпрограммы» паспорта подпрограммы 1 Программы изложить в новой редакции:</w:t>
      </w:r>
    </w:p>
    <w:tbl>
      <w:tblPr>
        <w:tblW w:w="10283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252F73" w:rsidRPr="0006402E" w:rsidTr="00C92AEB">
        <w:trPr>
          <w:trHeight w:val="1073"/>
          <w:tblCellSpacing w:w="0" w:type="dxa"/>
        </w:trPr>
        <w:tc>
          <w:tcPr>
            <w:tcW w:w="3054" w:type="dxa"/>
          </w:tcPr>
          <w:p w:rsidR="00252F73" w:rsidRPr="0006402E" w:rsidRDefault="00252F73" w:rsidP="00C92AEB">
            <w:pPr>
              <w:pStyle w:val="a6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252F73" w:rsidRPr="0006402E" w:rsidRDefault="00252F73" w:rsidP="00C92AEB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>Общий объем финансирования подпрограммы в 2016 – 2020 годах за счет всех источнико</w:t>
            </w:r>
            <w:r w:rsidR="007D64F2" w:rsidRPr="0006402E">
              <w:rPr>
                <w:rFonts w:ascii="Arial" w:hAnsi="Arial" w:cs="Arial"/>
                <w:color w:val="000000"/>
                <w:sz w:val="27"/>
                <w:szCs w:val="27"/>
              </w:rPr>
              <w:t>в финансирования составит 117372,666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рублей,  в том числе по годам: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2016 год – 17398,947 тыс. руб.;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2017 год –61449,657 тыс. руб.;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2018 год – </w:t>
            </w:r>
            <w:r w:rsidR="007D64F2" w:rsidRPr="0006402E">
              <w:rPr>
                <w:rFonts w:ascii="Arial" w:hAnsi="Arial" w:cs="Arial"/>
                <w:sz w:val="27"/>
                <w:szCs w:val="27"/>
              </w:rPr>
              <w:t>16211,296</w:t>
            </w:r>
            <w:r w:rsidRPr="0006402E">
              <w:rPr>
                <w:rFonts w:ascii="Arial" w:hAnsi="Arial" w:cs="Arial"/>
                <w:sz w:val="27"/>
                <w:szCs w:val="27"/>
              </w:rPr>
              <w:t xml:space="preserve"> тыс. руб.;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2019 год – 18539,418 тыс. руб.;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2020 год – 3773,348 тыс. руб.</w:t>
            </w:r>
          </w:p>
          <w:p w:rsidR="00252F73" w:rsidRPr="0006402E" w:rsidRDefault="00252F73" w:rsidP="007D64F2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- за счет средств городского бюджета  - </w:t>
            </w:r>
            <w:r w:rsidR="007D64F2" w:rsidRPr="0006402E">
              <w:rPr>
                <w:rFonts w:ascii="Arial" w:hAnsi="Arial" w:cs="Arial"/>
                <w:color w:val="000000"/>
                <w:sz w:val="27"/>
                <w:szCs w:val="27"/>
              </w:rPr>
              <w:t>52629,635</w:t>
            </w: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 xml:space="preserve"> тыс. рублей, в том числе по годам:</w:t>
            </w:r>
          </w:p>
          <w:p w:rsidR="005D5674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2016 год – 7398,947 тыс. руб.; 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2017 год –11456,626 тыс. руб.;</w:t>
            </w:r>
          </w:p>
          <w:p w:rsidR="005D5674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2018 год – </w:t>
            </w:r>
            <w:r w:rsidR="007D64F2" w:rsidRPr="0006402E">
              <w:rPr>
                <w:rFonts w:ascii="Arial" w:hAnsi="Arial" w:cs="Arial"/>
                <w:sz w:val="27"/>
                <w:szCs w:val="27"/>
              </w:rPr>
              <w:t>11461,296</w:t>
            </w:r>
            <w:r w:rsidRPr="0006402E">
              <w:rPr>
                <w:rFonts w:ascii="Arial" w:hAnsi="Arial" w:cs="Arial"/>
                <w:sz w:val="27"/>
                <w:szCs w:val="27"/>
              </w:rPr>
              <w:t xml:space="preserve"> тыс. руб.; </w:t>
            </w:r>
          </w:p>
          <w:p w:rsidR="005D5674" w:rsidRPr="0006402E" w:rsidRDefault="005D5674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2019 год – 18539,418 тыс. руб.; 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2020 год – 3773,348тыс. руб.</w:t>
            </w:r>
          </w:p>
          <w:p w:rsidR="00252F73" w:rsidRPr="0006402E" w:rsidRDefault="00252F73" w:rsidP="00C92AEB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>- за счет средств областного бюджета – 64743,031  тыс. рублей, в том числе по годам:</w:t>
            </w:r>
          </w:p>
          <w:p w:rsidR="005D5674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2016 год –10000,000 тыс. руб.; </w:t>
            </w:r>
          </w:p>
          <w:p w:rsidR="005D5674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2017 </w:t>
            </w:r>
            <w:r w:rsidR="005D5674" w:rsidRPr="0006402E">
              <w:rPr>
                <w:rFonts w:ascii="Arial" w:hAnsi="Arial" w:cs="Arial"/>
                <w:sz w:val="27"/>
                <w:szCs w:val="27"/>
              </w:rPr>
              <w:t xml:space="preserve">год –49993,031 тыс. руб.; </w:t>
            </w:r>
          </w:p>
          <w:p w:rsidR="005D5674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2018 год – 4750,000 тыс. руб.; </w:t>
            </w:r>
          </w:p>
          <w:p w:rsidR="005D5674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2019 год – 0 тыс. руб.; </w:t>
            </w:r>
          </w:p>
          <w:p w:rsidR="00252F73" w:rsidRPr="0006402E" w:rsidRDefault="00252F7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2020 год – 0 тыс. руб.</w:t>
            </w:r>
          </w:p>
          <w:p w:rsidR="00252F73" w:rsidRPr="0006402E" w:rsidRDefault="00252F73" w:rsidP="00C92AEB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252F73" w:rsidRPr="0006402E" w:rsidRDefault="00252F73" w:rsidP="00352DFE">
      <w:pPr>
        <w:rPr>
          <w:rFonts w:ascii="Arial" w:hAnsi="Arial" w:cs="Arial"/>
          <w:sz w:val="27"/>
          <w:szCs w:val="27"/>
        </w:rPr>
      </w:pPr>
    </w:p>
    <w:p w:rsidR="00352DFE" w:rsidRPr="0006402E" w:rsidRDefault="005B2EB7" w:rsidP="00352DFE">
      <w:pPr>
        <w:pStyle w:val="ConsPlusNormal0"/>
        <w:jc w:val="both"/>
        <w:outlineLvl w:val="1"/>
        <w:rPr>
          <w:sz w:val="27"/>
          <w:szCs w:val="27"/>
        </w:rPr>
      </w:pPr>
      <w:r w:rsidRPr="0006402E">
        <w:rPr>
          <w:sz w:val="27"/>
          <w:szCs w:val="27"/>
        </w:rPr>
        <w:t>1.9. В разделе 3 «Характеристика основных мероприятий подпрограммы» подпрограммы 1 Программы основное мероприятие 1.2. Строительство путепровода тоннельного типа в г. Курчатове Курской области изложить в новой редакции: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«Основное мероприятие 1.2. Строительство объекта «Путепровод через железную дорогу».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- межевание земельного участка;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- строительство путепровода через железную дорогу;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 xml:space="preserve">- строительный контроль при выполнении работ по строительству </w:t>
      </w:r>
      <w:r w:rsidRPr="0006402E">
        <w:rPr>
          <w:rFonts w:ascii="Arial" w:hAnsi="Arial" w:cs="Arial"/>
          <w:b/>
          <w:bCs/>
          <w:sz w:val="27"/>
          <w:szCs w:val="27"/>
        </w:rPr>
        <w:t xml:space="preserve"> </w:t>
      </w:r>
      <w:r w:rsidRPr="0006402E">
        <w:rPr>
          <w:rFonts w:ascii="Arial" w:hAnsi="Arial" w:cs="Arial"/>
          <w:bCs/>
          <w:sz w:val="27"/>
          <w:szCs w:val="27"/>
        </w:rPr>
        <w:t>объекта «Путепровод через железную дорогу»;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 xml:space="preserve">- авторский надзор за строительством </w:t>
      </w:r>
      <w:r w:rsidRPr="0006402E">
        <w:rPr>
          <w:rFonts w:ascii="Arial" w:hAnsi="Arial" w:cs="Arial"/>
          <w:b/>
          <w:bCs/>
          <w:sz w:val="27"/>
          <w:szCs w:val="27"/>
        </w:rPr>
        <w:t xml:space="preserve"> </w:t>
      </w:r>
      <w:r w:rsidRPr="0006402E">
        <w:rPr>
          <w:rFonts w:ascii="Arial" w:hAnsi="Arial" w:cs="Arial"/>
          <w:bCs/>
          <w:sz w:val="27"/>
          <w:szCs w:val="27"/>
        </w:rPr>
        <w:t>объекта «Путепровод через железную дорогу».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Ожидаемым непосредственным результатом реализации данного мероприятия является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покрытием».</w:t>
      </w:r>
    </w:p>
    <w:p w:rsidR="005B2EB7" w:rsidRPr="0006402E" w:rsidRDefault="005B2EB7" w:rsidP="005B2EB7">
      <w:pPr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lastRenderedPageBreak/>
        <w:tab/>
        <w:t>1.10. Раздел 6 «Объем финансовых ресурсов, необходимых для реализации подпрограммы» подпрограммы 1 Программы изложить в новой редакции:</w:t>
      </w:r>
    </w:p>
    <w:p w:rsidR="005B2EB7" w:rsidRPr="0006402E" w:rsidRDefault="005B2EB7" w:rsidP="005B2EB7">
      <w:pPr>
        <w:autoSpaceDE w:val="0"/>
        <w:autoSpaceDN w:val="0"/>
        <w:adjustRightInd w:val="0"/>
        <w:ind w:firstLine="709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«Расходы на реализацию муниципальной подпрограммы формируются за счет средств городского и областного бюджетов.</w:t>
      </w:r>
    </w:p>
    <w:p w:rsidR="005B2EB7" w:rsidRPr="0006402E" w:rsidRDefault="005B2EB7" w:rsidP="005D5674">
      <w:pPr>
        <w:pStyle w:val="ConsPlusNonformat"/>
        <w:ind w:left="-57" w:right="-57" w:firstLine="624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06402E">
        <w:rPr>
          <w:rFonts w:ascii="Arial" w:hAnsi="Arial" w:cs="Arial"/>
          <w:color w:val="000000"/>
          <w:sz w:val="27"/>
          <w:szCs w:val="27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7D64F2" w:rsidRPr="0006402E">
        <w:rPr>
          <w:rFonts w:ascii="Arial" w:hAnsi="Arial" w:cs="Arial"/>
          <w:color w:val="000000"/>
          <w:sz w:val="27"/>
          <w:szCs w:val="27"/>
        </w:rPr>
        <w:t>117372,666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тыс.</w:t>
      </w:r>
      <w:r w:rsidR="005D5674" w:rsidRPr="0006402E">
        <w:rPr>
          <w:rFonts w:ascii="Arial" w:hAnsi="Arial" w:cs="Arial"/>
          <w:color w:val="000000"/>
          <w:sz w:val="27"/>
          <w:szCs w:val="27"/>
        </w:rPr>
        <w:t xml:space="preserve"> рублей,  в том числе по годам: </w:t>
      </w:r>
      <w:r w:rsidRPr="0006402E">
        <w:rPr>
          <w:rFonts w:ascii="Arial" w:hAnsi="Arial" w:cs="Arial"/>
          <w:sz w:val="27"/>
          <w:szCs w:val="27"/>
        </w:rPr>
        <w:t xml:space="preserve">2016 год – 17398,947 тыс. руб.; 2017 год – 61449,657  тыс. руб.; 2018 год – </w:t>
      </w:r>
      <w:r w:rsidR="007D64F2" w:rsidRPr="0006402E">
        <w:rPr>
          <w:rFonts w:ascii="Arial" w:hAnsi="Arial" w:cs="Arial"/>
          <w:sz w:val="27"/>
          <w:szCs w:val="27"/>
        </w:rPr>
        <w:t>16211,296</w:t>
      </w:r>
      <w:r w:rsidRPr="0006402E">
        <w:rPr>
          <w:rFonts w:ascii="Arial" w:hAnsi="Arial" w:cs="Arial"/>
          <w:sz w:val="27"/>
          <w:szCs w:val="27"/>
        </w:rPr>
        <w:t xml:space="preserve"> тыс. руб.; 2019 год – 18539,418 тыс. руб.; 2020 год – 3773,348 тыс. руб.</w:t>
      </w:r>
      <w:proofErr w:type="gramEnd"/>
    </w:p>
    <w:p w:rsidR="005B2EB7" w:rsidRPr="0006402E" w:rsidRDefault="005B2EB7" w:rsidP="007D64F2">
      <w:pPr>
        <w:pStyle w:val="ConsPlusNonformat"/>
        <w:ind w:left="-57" w:right="-57" w:firstLine="624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06402E">
        <w:rPr>
          <w:rFonts w:ascii="Arial" w:hAnsi="Arial" w:cs="Arial"/>
          <w:color w:val="000000"/>
          <w:sz w:val="27"/>
          <w:szCs w:val="27"/>
        </w:rPr>
        <w:t xml:space="preserve">- за счет средств городского бюджета  -  </w:t>
      </w:r>
      <w:r w:rsidR="007D64F2" w:rsidRPr="0006402E">
        <w:rPr>
          <w:rFonts w:ascii="Arial" w:hAnsi="Arial" w:cs="Arial"/>
          <w:color w:val="000000"/>
          <w:sz w:val="27"/>
          <w:szCs w:val="27"/>
        </w:rPr>
        <w:t>52629,635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тыс. рублей, в том числе по годам:</w:t>
      </w:r>
      <w:r w:rsidR="007D64F2" w:rsidRPr="0006402E">
        <w:rPr>
          <w:rFonts w:ascii="Arial" w:hAnsi="Arial" w:cs="Arial"/>
          <w:color w:val="000000"/>
          <w:sz w:val="27"/>
          <w:szCs w:val="27"/>
        </w:rPr>
        <w:t xml:space="preserve"> </w:t>
      </w:r>
      <w:r w:rsidRPr="0006402E">
        <w:rPr>
          <w:rFonts w:ascii="Arial" w:hAnsi="Arial" w:cs="Arial"/>
          <w:sz w:val="27"/>
          <w:szCs w:val="27"/>
        </w:rPr>
        <w:t xml:space="preserve">2016 год – 7398,947 тыс. руб.; 2017 год –11456,626 тыс. руб.; 2018 год – </w:t>
      </w:r>
      <w:r w:rsidR="007D64F2" w:rsidRPr="0006402E">
        <w:rPr>
          <w:rFonts w:ascii="Arial" w:hAnsi="Arial" w:cs="Arial"/>
          <w:sz w:val="27"/>
          <w:szCs w:val="27"/>
        </w:rPr>
        <w:t>11461,296</w:t>
      </w:r>
      <w:r w:rsidRPr="0006402E">
        <w:rPr>
          <w:rFonts w:ascii="Arial" w:hAnsi="Arial" w:cs="Arial"/>
          <w:sz w:val="27"/>
          <w:szCs w:val="27"/>
        </w:rPr>
        <w:t xml:space="preserve"> тыс. руб.; 2019 год – 18539,418 тыс. руб.; 2020 год – 3773,348 тыс. руб.</w:t>
      </w:r>
      <w:proofErr w:type="gramEnd"/>
    </w:p>
    <w:p w:rsidR="005B2EB7" w:rsidRPr="0006402E" w:rsidRDefault="005B2EB7" w:rsidP="007D64F2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rPr>
          <w:rFonts w:ascii="Arial" w:hAnsi="Arial" w:cs="Arial"/>
          <w:sz w:val="27"/>
          <w:szCs w:val="27"/>
        </w:rPr>
      </w:pPr>
      <w:proofErr w:type="gramStart"/>
      <w:r w:rsidRPr="0006402E">
        <w:rPr>
          <w:rFonts w:ascii="Arial" w:hAnsi="Arial" w:cs="Arial"/>
          <w:sz w:val="27"/>
          <w:szCs w:val="27"/>
        </w:rPr>
        <w:t>- за счет средств областного бюджета – 64743,031  тыс.</w:t>
      </w:r>
      <w:r w:rsidR="005D5674" w:rsidRPr="0006402E">
        <w:rPr>
          <w:rFonts w:ascii="Arial" w:hAnsi="Arial" w:cs="Arial"/>
          <w:sz w:val="27"/>
          <w:szCs w:val="27"/>
        </w:rPr>
        <w:t xml:space="preserve"> </w:t>
      </w:r>
      <w:r w:rsidR="007D64F2" w:rsidRPr="0006402E">
        <w:rPr>
          <w:rFonts w:ascii="Arial" w:hAnsi="Arial" w:cs="Arial"/>
          <w:sz w:val="27"/>
          <w:szCs w:val="27"/>
        </w:rPr>
        <w:t xml:space="preserve">рублей, в том числе по годам: </w:t>
      </w:r>
      <w:r w:rsidRPr="0006402E">
        <w:rPr>
          <w:rFonts w:ascii="Arial" w:hAnsi="Arial" w:cs="Arial"/>
          <w:sz w:val="27"/>
          <w:szCs w:val="27"/>
        </w:rPr>
        <w:t>2016 год –10000,000 тыс. руб.; 2017 год – 49993,031 тыс. руб.; 2018 год – 4750,000 тыс. руб.; 2019 год – 0 тыс. руб.; 2020 год – 0 тыс. руб.</w:t>
      </w:r>
      <w:proofErr w:type="gramEnd"/>
    </w:p>
    <w:p w:rsidR="00A14B9F" w:rsidRPr="0006402E" w:rsidRDefault="005B2EB7" w:rsidP="00A14B9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год».</w:t>
      </w:r>
    </w:p>
    <w:p w:rsidR="00A14B9F" w:rsidRPr="0006402E" w:rsidRDefault="005B2EB7" w:rsidP="00A14B9F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 xml:space="preserve">1.11. </w:t>
      </w:r>
      <w:r w:rsidR="00A14B9F" w:rsidRPr="0006402E">
        <w:rPr>
          <w:rFonts w:ascii="Arial" w:hAnsi="Arial" w:cs="Arial"/>
          <w:sz w:val="27"/>
          <w:szCs w:val="27"/>
        </w:rPr>
        <w:t>Раздел «</w:t>
      </w:r>
      <w:r w:rsidR="00A14B9F" w:rsidRPr="0006402E">
        <w:rPr>
          <w:rFonts w:ascii="Arial" w:hAnsi="Arial" w:cs="Arial"/>
          <w:color w:val="000000"/>
          <w:sz w:val="27"/>
          <w:szCs w:val="27"/>
        </w:rPr>
        <w:t>Объемы бюджетных ассигнований подпрограммы</w:t>
      </w:r>
      <w:r w:rsidR="00717593" w:rsidRPr="0006402E">
        <w:rPr>
          <w:rFonts w:ascii="Arial" w:hAnsi="Arial" w:cs="Arial"/>
          <w:sz w:val="27"/>
          <w:szCs w:val="27"/>
        </w:rPr>
        <w:t>» паспорта подпрограммы 2</w:t>
      </w:r>
      <w:r w:rsidR="00A14B9F" w:rsidRPr="0006402E">
        <w:rPr>
          <w:rFonts w:ascii="Arial" w:hAnsi="Arial" w:cs="Arial"/>
          <w:sz w:val="27"/>
          <w:szCs w:val="27"/>
        </w:rPr>
        <w:t xml:space="preserve"> Программы изложить в новой редакции: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717593" w:rsidRPr="0006402E" w:rsidTr="00C92AEB">
        <w:trPr>
          <w:trHeight w:val="570"/>
        </w:trPr>
        <w:tc>
          <w:tcPr>
            <w:tcW w:w="2835" w:type="dxa"/>
          </w:tcPr>
          <w:p w:rsidR="00717593" w:rsidRPr="0006402E" w:rsidRDefault="00717593" w:rsidP="00C92AEB">
            <w:pPr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  <w:lang w:eastAsia="en-US"/>
              </w:rPr>
            </w:pPr>
            <w:r w:rsidRPr="0006402E">
              <w:rPr>
                <w:rFonts w:ascii="Arial" w:hAnsi="Arial" w:cs="Arial"/>
                <w:sz w:val="27"/>
                <w:szCs w:val="27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</w:tcPr>
          <w:p w:rsidR="00717593" w:rsidRPr="0006402E" w:rsidRDefault="00717593" w:rsidP="00C92AEB">
            <w:pPr>
              <w:rPr>
                <w:rFonts w:ascii="Arial" w:hAnsi="Arial" w:cs="Arial"/>
                <w:sz w:val="27"/>
                <w:szCs w:val="27"/>
                <w:lang w:eastAsia="en-US"/>
              </w:rPr>
            </w:pPr>
            <w:r w:rsidRPr="0006402E">
              <w:rPr>
                <w:rFonts w:ascii="Arial" w:hAnsi="Arial" w:cs="Arial"/>
                <w:sz w:val="27"/>
                <w:szCs w:val="27"/>
                <w:lang w:eastAsia="en-US"/>
              </w:rPr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717593" w:rsidRPr="0006402E" w:rsidRDefault="00717593" w:rsidP="00C92AEB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>Общий объем финансирования подпрограммы в 2016 – 2020 годах за счет всех источников финансирования составит 3826,858 тыс. рублей,  в том числе по годам: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2016 год – 626,558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2017 год – 615,400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2018 год – 1528,300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2019 год – 528,300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2020 год – 528,300 тыс. руб.</w:t>
            </w:r>
          </w:p>
          <w:p w:rsidR="00717593" w:rsidRPr="0006402E" w:rsidRDefault="00717593" w:rsidP="00717593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06402E">
              <w:rPr>
                <w:rFonts w:ascii="Arial" w:hAnsi="Arial" w:cs="Arial"/>
                <w:color w:val="000000"/>
                <w:sz w:val="27"/>
                <w:szCs w:val="27"/>
              </w:rPr>
              <w:t>- за счет средств городского бюджета  - 626,558 тыс. рублей, в том числе по годам: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2016 год – 626,558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2017 год – 615,400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2018 год – 1528,300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>2019 год – 528,300 тыс. руб.;</w:t>
            </w:r>
          </w:p>
          <w:p w:rsidR="00717593" w:rsidRPr="0006402E" w:rsidRDefault="00717593" w:rsidP="00C92AEB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7"/>
                <w:szCs w:val="27"/>
              </w:rPr>
            </w:pPr>
            <w:r w:rsidRPr="0006402E">
              <w:rPr>
                <w:rFonts w:ascii="Arial" w:hAnsi="Arial" w:cs="Arial"/>
                <w:sz w:val="27"/>
                <w:szCs w:val="27"/>
              </w:rPr>
              <w:t xml:space="preserve">2020 год – 528,300 тыс. руб. </w:t>
            </w:r>
          </w:p>
          <w:p w:rsidR="00717593" w:rsidRPr="0006402E" w:rsidRDefault="00717593" w:rsidP="00C92AEB">
            <w:pPr>
              <w:rPr>
                <w:rFonts w:ascii="Arial" w:hAnsi="Arial" w:cs="Arial"/>
                <w:sz w:val="27"/>
                <w:szCs w:val="27"/>
                <w:lang w:eastAsia="en-US"/>
              </w:rPr>
            </w:pPr>
            <w:r w:rsidRPr="0006402E">
              <w:rPr>
                <w:rFonts w:ascii="Arial" w:hAnsi="Arial" w:cs="Arial"/>
                <w:sz w:val="27"/>
                <w:szCs w:val="27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</w:tbl>
    <w:p w:rsidR="005B2EB7" w:rsidRPr="0006402E" w:rsidRDefault="0063184C" w:rsidP="005B2EB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>1.12. Абзац первый пункта 3.1 раздела</w:t>
      </w:r>
      <w:r w:rsidR="00717593" w:rsidRPr="0006402E">
        <w:rPr>
          <w:rFonts w:ascii="Arial" w:hAnsi="Arial" w:cs="Arial"/>
          <w:color w:val="000000"/>
          <w:sz w:val="27"/>
          <w:szCs w:val="27"/>
        </w:rPr>
        <w:t xml:space="preserve"> 3 «Характеристика основных мероприятий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подпрограммы» подпрограммы 2 Программы изложить в новой редакции:</w:t>
      </w:r>
    </w:p>
    <w:p w:rsidR="0063184C" w:rsidRPr="0006402E" w:rsidRDefault="0063184C" w:rsidP="005B2EB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lastRenderedPageBreak/>
        <w:t>«3.1. Размещение материалов в средствах массовой информации,  общественном транспорте по соблюдению Правил дорожного движения».</w:t>
      </w:r>
    </w:p>
    <w:p w:rsidR="0063184C" w:rsidRPr="0006402E" w:rsidRDefault="0063184C" w:rsidP="005B2EB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 xml:space="preserve">1.13. </w:t>
      </w:r>
      <w:proofErr w:type="gramStart"/>
      <w:r w:rsidR="00E0600A" w:rsidRPr="0006402E">
        <w:rPr>
          <w:rFonts w:ascii="Arial" w:hAnsi="Arial" w:cs="Arial"/>
          <w:color w:val="000000"/>
          <w:sz w:val="27"/>
          <w:szCs w:val="27"/>
        </w:rPr>
        <w:t>Абзац второй пункта</w:t>
      </w:r>
      <w:r w:rsidRPr="0006402E">
        <w:rPr>
          <w:rFonts w:ascii="Arial" w:hAnsi="Arial" w:cs="Arial"/>
          <w:color w:val="000000"/>
          <w:sz w:val="27"/>
          <w:szCs w:val="27"/>
        </w:rPr>
        <w:t xml:space="preserve"> 2 раздела 4 </w:t>
      </w:r>
      <w:r w:rsidRPr="0006402E">
        <w:rPr>
          <w:rFonts w:ascii="Arial" w:hAnsi="Arial" w:cs="Arial"/>
          <w:bCs/>
          <w:color w:val="000000"/>
          <w:sz w:val="27"/>
          <w:szCs w:val="27"/>
        </w:rPr>
        <w:t xml:space="preserve">«Прогноз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подпрограммы» подпрограммы 2 Программы </w:t>
      </w:r>
      <w:r w:rsidR="00E0600A" w:rsidRPr="0006402E">
        <w:rPr>
          <w:rFonts w:ascii="Arial" w:hAnsi="Arial" w:cs="Arial"/>
          <w:bCs/>
          <w:color w:val="000000"/>
          <w:sz w:val="27"/>
          <w:szCs w:val="27"/>
        </w:rPr>
        <w:t>изложить в новой редакции:</w:t>
      </w:r>
      <w:proofErr w:type="gramEnd"/>
    </w:p>
    <w:p w:rsidR="00E0600A" w:rsidRPr="0006402E" w:rsidRDefault="00E0600A" w:rsidP="00E0600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bCs/>
          <w:color w:val="000000"/>
          <w:sz w:val="27"/>
          <w:szCs w:val="27"/>
        </w:rPr>
        <w:t>«</w:t>
      </w:r>
      <w:r w:rsidRPr="0006402E">
        <w:rPr>
          <w:rFonts w:ascii="Arial" w:hAnsi="Arial" w:cs="Arial"/>
          <w:color w:val="000000"/>
          <w:sz w:val="27"/>
          <w:szCs w:val="27"/>
          <w:lang w:eastAsia="en-US"/>
        </w:rPr>
        <w:t xml:space="preserve">Повышение правого сознания населения в целях соблюдения им норм и правил дорожного движения предусматривает: </w:t>
      </w:r>
      <w:r w:rsidRPr="0006402E">
        <w:rPr>
          <w:rFonts w:ascii="Arial" w:hAnsi="Arial" w:cs="Arial"/>
          <w:color w:val="000000"/>
          <w:sz w:val="27"/>
          <w:szCs w:val="27"/>
        </w:rPr>
        <w:t>размещение материалов в средствах массовой информации, общественном транспорте по соблюдению Правил дорожного движения».</w:t>
      </w:r>
    </w:p>
    <w:p w:rsidR="00E0600A" w:rsidRPr="0006402E" w:rsidRDefault="00E0600A" w:rsidP="00E0600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 xml:space="preserve">1.14. </w:t>
      </w:r>
      <w:r w:rsidRPr="0006402E">
        <w:rPr>
          <w:rFonts w:ascii="Arial" w:hAnsi="Arial" w:cs="Arial"/>
          <w:sz w:val="27"/>
          <w:szCs w:val="27"/>
        </w:rPr>
        <w:t>Раздел 6 «Объем финансовых ресурсов, необходимых для реализации подпрограммы» подпрограммы 2 Программы изложить в новой редакции:</w:t>
      </w:r>
    </w:p>
    <w:p w:rsidR="00E0600A" w:rsidRPr="0006402E" w:rsidRDefault="00E0600A" w:rsidP="00E0600A">
      <w:pPr>
        <w:pStyle w:val="ConsPlusNonformat"/>
        <w:ind w:right="-57" w:firstLine="851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>«Общий объем финансирования подпрограммы в 2016 – 2020 годах за счет всех источников финансирования составит 3826,858 тыс. рублей,  в том числе по годам:</w:t>
      </w:r>
    </w:p>
    <w:p w:rsidR="00E0600A" w:rsidRPr="0006402E" w:rsidRDefault="00E0600A" w:rsidP="00E0600A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sz w:val="27"/>
          <w:szCs w:val="27"/>
        </w:rPr>
      </w:pPr>
      <w:proofErr w:type="gramStart"/>
      <w:r w:rsidRPr="0006402E">
        <w:rPr>
          <w:rFonts w:ascii="Arial" w:hAnsi="Arial" w:cs="Arial"/>
          <w:sz w:val="27"/>
          <w:szCs w:val="27"/>
        </w:rPr>
        <w:t xml:space="preserve">2016 год – 626,558 тыс. руб.; 2017 год – 615,400 тыс. руб.; 2018 год – 1528,300 тыс. руб.; 2019 год – 528,300 тыс. руб.; 2020 год – 528,300 тыс. руб. </w:t>
      </w:r>
      <w:proofErr w:type="gramEnd"/>
    </w:p>
    <w:p w:rsidR="00E0600A" w:rsidRPr="0006402E" w:rsidRDefault="00E0600A" w:rsidP="00E0600A">
      <w:pPr>
        <w:pStyle w:val="ConsPlusNonformat"/>
        <w:ind w:right="-57" w:firstLine="851"/>
        <w:rPr>
          <w:rFonts w:ascii="Arial" w:hAnsi="Arial" w:cs="Arial"/>
          <w:color w:val="000000"/>
          <w:sz w:val="27"/>
          <w:szCs w:val="27"/>
        </w:rPr>
      </w:pPr>
      <w:r w:rsidRPr="0006402E">
        <w:rPr>
          <w:rFonts w:ascii="Arial" w:hAnsi="Arial" w:cs="Arial"/>
          <w:color w:val="000000"/>
          <w:sz w:val="27"/>
          <w:szCs w:val="27"/>
        </w:rPr>
        <w:t>- за счет средств городского бюджета  - 3826,858 тыс. рублей, в том числе по годам:</w:t>
      </w:r>
    </w:p>
    <w:p w:rsidR="00E0600A" w:rsidRPr="0006402E" w:rsidRDefault="00E0600A" w:rsidP="00E0600A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sz w:val="27"/>
          <w:szCs w:val="27"/>
        </w:rPr>
      </w:pPr>
      <w:proofErr w:type="gramStart"/>
      <w:r w:rsidRPr="0006402E">
        <w:rPr>
          <w:rFonts w:ascii="Arial" w:hAnsi="Arial" w:cs="Arial"/>
          <w:sz w:val="27"/>
          <w:szCs w:val="27"/>
        </w:rPr>
        <w:t>2016 год – 626,558 тыс. руб.; 2017 год – 615,400 тыс. руб.; 2018 год – 1528,300 тыс. руб.; 2019 год – 528,300 тыс. руб.; 2020 год – 528,300 тыс. руб.</w:t>
      </w:r>
      <w:proofErr w:type="gramEnd"/>
    </w:p>
    <w:p w:rsidR="00E0600A" w:rsidRPr="0006402E" w:rsidRDefault="00E0600A" w:rsidP="00E0600A">
      <w:pPr>
        <w:ind w:firstLine="851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Предполагается ежегодное уточнение объемов финансирования подпрограммы в установленном порядке.</w:t>
      </w:r>
    </w:p>
    <w:p w:rsidR="00E0600A" w:rsidRPr="0006402E" w:rsidRDefault="00E0600A" w:rsidP="00E0600A">
      <w:pPr>
        <w:ind w:firstLine="851"/>
        <w:rPr>
          <w:rFonts w:ascii="Arial" w:hAnsi="Arial" w:cs="Arial"/>
          <w:b/>
          <w:bCs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годы».</w:t>
      </w:r>
    </w:p>
    <w:p w:rsidR="00A96903" w:rsidRPr="0006402E" w:rsidRDefault="00E0600A" w:rsidP="00FE57C0">
      <w:pPr>
        <w:autoSpaceDE w:val="0"/>
        <w:autoSpaceDN w:val="0"/>
        <w:adjustRightInd w:val="0"/>
        <w:ind w:firstLine="567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ab/>
        <w:t>1.15</w:t>
      </w:r>
      <w:r w:rsidR="00A96903" w:rsidRPr="0006402E">
        <w:rPr>
          <w:rFonts w:ascii="Arial" w:hAnsi="Arial" w:cs="Arial"/>
          <w:sz w:val="27"/>
          <w:szCs w:val="27"/>
        </w:rPr>
        <w:t xml:space="preserve">. Приложения №№ </w:t>
      </w:r>
      <w:r w:rsidR="00F335DF" w:rsidRPr="0006402E">
        <w:rPr>
          <w:rFonts w:ascii="Arial" w:hAnsi="Arial" w:cs="Arial"/>
          <w:sz w:val="27"/>
          <w:szCs w:val="27"/>
        </w:rPr>
        <w:t>2,</w:t>
      </w:r>
      <w:r w:rsidR="00A96903" w:rsidRPr="0006402E">
        <w:rPr>
          <w:rFonts w:ascii="Arial" w:hAnsi="Arial" w:cs="Arial"/>
          <w:sz w:val="27"/>
          <w:szCs w:val="27"/>
        </w:rPr>
        <w:t>3,4 к Программе изложить в новой</w:t>
      </w:r>
      <w:r w:rsidR="00FE57C0" w:rsidRPr="0006402E">
        <w:rPr>
          <w:rFonts w:ascii="Arial" w:hAnsi="Arial" w:cs="Arial"/>
          <w:sz w:val="27"/>
          <w:szCs w:val="27"/>
        </w:rPr>
        <w:t xml:space="preserve"> редакции. (Приложения №№ 1,2</w:t>
      </w:r>
      <w:r w:rsidR="00F335DF" w:rsidRPr="0006402E">
        <w:rPr>
          <w:rFonts w:ascii="Arial" w:hAnsi="Arial" w:cs="Arial"/>
          <w:sz w:val="27"/>
          <w:szCs w:val="27"/>
        </w:rPr>
        <w:t>,3</w:t>
      </w:r>
      <w:r w:rsidR="00A96903" w:rsidRPr="0006402E">
        <w:rPr>
          <w:rFonts w:ascii="Arial" w:hAnsi="Arial" w:cs="Arial"/>
          <w:sz w:val="27"/>
          <w:szCs w:val="27"/>
        </w:rPr>
        <w:t>).</w:t>
      </w:r>
    </w:p>
    <w:p w:rsidR="00A96903" w:rsidRPr="0006402E" w:rsidRDefault="00E0600A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ab/>
      </w:r>
      <w:r w:rsidR="000F4B52" w:rsidRPr="0006402E">
        <w:rPr>
          <w:rFonts w:ascii="Arial" w:hAnsi="Arial" w:cs="Arial"/>
          <w:sz w:val="27"/>
          <w:szCs w:val="27"/>
        </w:rPr>
        <w:t xml:space="preserve">2. </w:t>
      </w:r>
      <w:proofErr w:type="gramStart"/>
      <w:r w:rsidR="000F4B52" w:rsidRPr="0006402E">
        <w:rPr>
          <w:rFonts w:ascii="Arial" w:hAnsi="Arial" w:cs="Arial"/>
          <w:sz w:val="27"/>
          <w:szCs w:val="27"/>
        </w:rPr>
        <w:t>Контроль за</w:t>
      </w:r>
      <w:proofErr w:type="gramEnd"/>
      <w:r w:rsidR="000F4B52" w:rsidRPr="0006402E">
        <w:rPr>
          <w:rFonts w:ascii="Arial" w:hAnsi="Arial" w:cs="Arial"/>
          <w:sz w:val="27"/>
          <w:szCs w:val="27"/>
        </w:rPr>
        <w:t xml:space="preserve"> </w:t>
      </w:r>
      <w:r w:rsidR="00A96903" w:rsidRPr="0006402E">
        <w:rPr>
          <w:rFonts w:ascii="Arial" w:hAnsi="Arial" w:cs="Arial"/>
          <w:sz w:val="27"/>
          <w:szCs w:val="27"/>
        </w:rPr>
        <w:t>и</w:t>
      </w:r>
      <w:r w:rsidR="000F4B52" w:rsidRPr="0006402E">
        <w:rPr>
          <w:rFonts w:ascii="Arial" w:hAnsi="Arial" w:cs="Arial"/>
          <w:sz w:val="27"/>
          <w:szCs w:val="27"/>
        </w:rPr>
        <w:t xml:space="preserve">сполнением настоящего постановления возложить </w:t>
      </w:r>
      <w:r w:rsidR="00A96903" w:rsidRPr="0006402E">
        <w:rPr>
          <w:rFonts w:ascii="Arial" w:hAnsi="Arial" w:cs="Arial"/>
          <w:sz w:val="27"/>
          <w:szCs w:val="27"/>
        </w:rPr>
        <w:t>на первого заместителя Главы администрации города Курчатова Кузнецову Р.А.</w:t>
      </w:r>
    </w:p>
    <w:p w:rsidR="00476A41" w:rsidRPr="0006402E" w:rsidRDefault="00E0600A" w:rsidP="00D96622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ab/>
      </w:r>
      <w:r w:rsidR="00A96903" w:rsidRPr="0006402E">
        <w:rPr>
          <w:rFonts w:ascii="Arial" w:hAnsi="Arial" w:cs="Arial"/>
          <w:sz w:val="27"/>
          <w:szCs w:val="27"/>
        </w:rPr>
        <w:t>3. Настоящее постановление вступает в силу со дня его опубликования.</w:t>
      </w:r>
      <w:r w:rsidR="00D96622" w:rsidRPr="0006402E">
        <w:rPr>
          <w:rFonts w:ascii="Arial" w:hAnsi="Arial" w:cs="Arial"/>
          <w:sz w:val="27"/>
          <w:szCs w:val="27"/>
        </w:rPr>
        <w:t xml:space="preserve">    </w:t>
      </w:r>
    </w:p>
    <w:p w:rsidR="00E3148E" w:rsidRPr="0006402E" w:rsidRDefault="00AC7BA7" w:rsidP="00476A41">
      <w:pPr>
        <w:autoSpaceDE w:val="0"/>
        <w:autoSpaceDN w:val="0"/>
        <w:adjustRightInd w:val="0"/>
        <w:ind w:right="-143"/>
        <w:rPr>
          <w:rFonts w:ascii="Arial" w:hAnsi="Arial" w:cs="Arial"/>
          <w:noProof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 xml:space="preserve">   </w:t>
      </w:r>
      <w:r w:rsidR="00D96622" w:rsidRPr="0006402E">
        <w:rPr>
          <w:rFonts w:ascii="Arial" w:hAnsi="Arial" w:cs="Arial"/>
          <w:sz w:val="27"/>
          <w:szCs w:val="27"/>
        </w:rPr>
        <w:t xml:space="preserve">                                </w:t>
      </w:r>
      <w:r w:rsidRPr="0006402E">
        <w:rPr>
          <w:rFonts w:ascii="Arial" w:hAnsi="Arial" w:cs="Arial"/>
          <w:noProof/>
          <w:sz w:val="27"/>
          <w:szCs w:val="27"/>
        </w:rPr>
        <w:t xml:space="preserve">                        </w:t>
      </w:r>
    </w:p>
    <w:p w:rsidR="00FE57C0" w:rsidRPr="0006402E" w:rsidRDefault="00FE57C0" w:rsidP="00476A41">
      <w:pPr>
        <w:autoSpaceDE w:val="0"/>
        <w:autoSpaceDN w:val="0"/>
        <w:adjustRightInd w:val="0"/>
        <w:ind w:right="-143"/>
        <w:rPr>
          <w:rFonts w:ascii="Arial" w:hAnsi="Arial" w:cs="Arial"/>
          <w:noProof/>
          <w:sz w:val="27"/>
          <w:szCs w:val="27"/>
        </w:rPr>
      </w:pPr>
    </w:p>
    <w:p w:rsidR="00FE57C0" w:rsidRPr="0006402E" w:rsidRDefault="00FE57C0" w:rsidP="00476A41">
      <w:pPr>
        <w:autoSpaceDE w:val="0"/>
        <w:autoSpaceDN w:val="0"/>
        <w:adjustRightInd w:val="0"/>
        <w:ind w:right="-143"/>
        <w:rPr>
          <w:rFonts w:ascii="Arial" w:hAnsi="Arial" w:cs="Arial"/>
          <w:noProof/>
          <w:sz w:val="27"/>
          <w:szCs w:val="27"/>
        </w:rPr>
      </w:pPr>
    </w:p>
    <w:p w:rsidR="00A96903" w:rsidRPr="0006402E" w:rsidRDefault="00A96903" w:rsidP="006D20E8">
      <w:pPr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  <w:r w:rsidRPr="0006402E">
        <w:rPr>
          <w:rFonts w:ascii="Arial" w:hAnsi="Arial" w:cs="Arial"/>
          <w:sz w:val="27"/>
          <w:szCs w:val="27"/>
        </w:rPr>
        <w:t>Глава города</w:t>
      </w:r>
      <w:r w:rsidR="001737B2" w:rsidRPr="0006402E">
        <w:rPr>
          <w:rFonts w:ascii="Arial" w:hAnsi="Arial" w:cs="Arial"/>
          <w:sz w:val="27"/>
          <w:szCs w:val="27"/>
        </w:rPr>
        <w:t xml:space="preserve">   </w:t>
      </w:r>
      <w:r w:rsidRPr="0006402E">
        <w:rPr>
          <w:rFonts w:ascii="Arial" w:hAnsi="Arial" w:cs="Arial"/>
          <w:sz w:val="27"/>
          <w:szCs w:val="27"/>
        </w:rPr>
        <w:t xml:space="preserve">                 </w:t>
      </w:r>
      <w:r w:rsidR="00EC0987" w:rsidRPr="0006402E">
        <w:rPr>
          <w:rFonts w:ascii="Arial" w:hAnsi="Arial" w:cs="Arial"/>
          <w:sz w:val="27"/>
          <w:szCs w:val="27"/>
        </w:rPr>
        <w:t xml:space="preserve">   </w:t>
      </w:r>
      <w:r w:rsidRPr="0006402E">
        <w:rPr>
          <w:rFonts w:ascii="Arial" w:hAnsi="Arial" w:cs="Arial"/>
          <w:sz w:val="27"/>
          <w:szCs w:val="27"/>
        </w:rPr>
        <w:t xml:space="preserve">       </w:t>
      </w:r>
      <w:r w:rsidR="00E9424B" w:rsidRPr="0006402E">
        <w:rPr>
          <w:rFonts w:ascii="Arial" w:hAnsi="Arial" w:cs="Arial"/>
          <w:sz w:val="27"/>
          <w:szCs w:val="27"/>
        </w:rPr>
        <w:t xml:space="preserve">     </w:t>
      </w:r>
      <w:r w:rsidR="00D96622" w:rsidRPr="0006402E">
        <w:rPr>
          <w:rFonts w:ascii="Arial" w:hAnsi="Arial" w:cs="Arial"/>
          <w:sz w:val="27"/>
          <w:szCs w:val="27"/>
        </w:rPr>
        <w:t xml:space="preserve">  </w:t>
      </w:r>
      <w:r w:rsidR="00445248" w:rsidRPr="0006402E">
        <w:rPr>
          <w:rFonts w:ascii="Arial" w:hAnsi="Arial" w:cs="Arial"/>
          <w:sz w:val="27"/>
          <w:szCs w:val="27"/>
        </w:rPr>
        <w:t xml:space="preserve"> </w:t>
      </w:r>
      <w:r w:rsidR="00D96622" w:rsidRPr="0006402E">
        <w:rPr>
          <w:rFonts w:ascii="Arial" w:hAnsi="Arial" w:cs="Arial"/>
          <w:sz w:val="27"/>
          <w:szCs w:val="27"/>
        </w:rPr>
        <w:t xml:space="preserve"> </w:t>
      </w:r>
      <w:r w:rsidR="00962026" w:rsidRPr="0006402E">
        <w:rPr>
          <w:rFonts w:ascii="Arial" w:hAnsi="Arial" w:cs="Arial"/>
          <w:sz w:val="27"/>
          <w:szCs w:val="27"/>
        </w:rPr>
        <w:t xml:space="preserve">                       </w:t>
      </w:r>
      <w:r w:rsidR="008B78FD">
        <w:rPr>
          <w:rFonts w:ascii="Arial" w:hAnsi="Arial" w:cs="Arial"/>
          <w:sz w:val="27"/>
          <w:szCs w:val="27"/>
        </w:rPr>
        <w:t xml:space="preserve">                </w:t>
      </w:r>
      <w:r w:rsidR="00C32175" w:rsidRPr="0006402E">
        <w:rPr>
          <w:rFonts w:ascii="Arial" w:hAnsi="Arial" w:cs="Arial"/>
          <w:sz w:val="27"/>
          <w:szCs w:val="27"/>
        </w:rPr>
        <w:t xml:space="preserve">  </w:t>
      </w:r>
      <w:r w:rsidR="00476A41" w:rsidRPr="0006402E">
        <w:rPr>
          <w:rFonts w:ascii="Arial" w:hAnsi="Arial" w:cs="Arial"/>
          <w:sz w:val="27"/>
          <w:szCs w:val="27"/>
        </w:rPr>
        <w:t xml:space="preserve"> </w:t>
      </w:r>
      <w:r w:rsidR="00D96622" w:rsidRPr="0006402E">
        <w:rPr>
          <w:rFonts w:ascii="Arial" w:hAnsi="Arial" w:cs="Arial"/>
          <w:sz w:val="27"/>
          <w:szCs w:val="27"/>
        </w:rPr>
        <w:t xml:space="preserve">И.В. </w:t>
      </w:r>
      <w:proofErr w:type="spellStart"/>
      <w:r w:rsidRPr="0006402E">
        <w:rPr>
          <w:rFonts w:ascii="Arial" w:hAnsi="Arial" w:cs="Arial"/>
          <w:sz w:val="27"/>
          <w:szCs w:val="27"/>
        </w:rPr>
        <w:t>Корпунков</w:t>
      </w:r>
      <w:proofErr w:type="spellEnd"/>
    </w:p>
    <w:p w:rsidR="00A96903" w:rsidRPr="0006402E" w:rsidRDefault="00A96903" w:rsidP="006D20E8">
      <w:pPr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:rsidR="00A96903" w:rsidRPr="0006402E" w:rsidRDefault="00A96903" w:rsidP="005B5281">
      <w:pPr>
        <w:tabs>
          <w:tab w:val="left" w:pos="720"/>
          <w:tab w:val="num" w:pos="1080"/>
        </w:tabs>
        <w:ind w:firstLine="567"/>
        <w:rPr>
          <w:rFonts w:ascii="Arial" w:hAnsi="Arial" w:cs="Arial"/>
          <w:sz w:val="28"/>
          <w:szCs w:val="28"/>
        </w:rPr>
      </w:pPr>
    </w:p>
    <w:p w:rsidR="00A96903" w:rsidRPr="0006402E" w:rsidRDefault="00A96903" w:rsidP="005B5281">
      <w:pPr>
        <w:pStyle w:val="ConsPlusNonformat"/>
        <w:ind w:right="-57"/>
        <w:jc w:val="both"/>
        <w:rPr>
          <w:rFonts w:ascii="Arial" w:hAnsi="Arial" w:cs="Arial"/>
          <w:color w:val="000000"/>
          <w:sz w:val="28"/>
          <w:szCs w:val="28"/>
        </w:rPr>
      </w:pPr>
    </w:p>
    <w:p w:rsidR="00A96903" w:rsidRPr="0006402E" w:rsidRDefault="00A96903" w:rsidP="005B5281">
      <w:pPr>
        <w:pStyle w:val="ConsPlusNonformat"/>
        <w:ind w:right="-57"/>
        <w:jc w:val="both"/>
        <w:rPr>
          <w:rFonts w:ascii="Arial" w:hAnsi="Arial" w:cs="Arial"/>
          <w:color w:val="000000"/>
          <w:sz w:val="28"/>
          <w:szCs w:val="28"/>
        </w:rPr>
      </w:pPr>
    </w:p>
    <w:p w:rsidR="00A96903" w:rsidRPr="0006402E" w:rsidRDefault="00A96903" w:rsidP="005B5281">
      <w:pPr>
        <w:pStyle w:val="ConsPlusNonformat"/>
        <w:ind w:right="-57"/>
        <w:jc w:val="both"/>
        <w:rPr>
          <w:rFonts w:ascii="Arial" w:hAnsi="Arial" w:cs="Arial"/>
          <w:color w:val="000000"/>
          <w:sz w:val="28"/>
          <w:szCs w:val="28"/>
        </w:rPr>
      </w:pPr>
    </w:p>
    <w:p w:rsidR="000722AF" w:rsidRPr="0006402E" w:rsidRDefault="000722AF" w:rsidP="000722AF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FE57C0" w:rsidRPr="0006402E" w:rsidRDefault="00FE57C0" w:rsidP="00FE07CD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57C0" w:rsidP="00FE57C0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6402E">
        <w:rPr>
          <w:rFonts w:ascii="Arial" w:hAnsi="Arial" w:cs="Arial"/>
          <w:color w:val="000000"/>
          <w:sz w:val="26"/>
          <w:szCs w:val="26"/>
        </w:rPr>
        <w:br w:type="page"/>
      </w: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FE07CD" w:rsidRPr="0006402E" w:rsidRDefault="00FE07CD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0722AF" w:rsidRPr="0006402E" w:rsidRDefault="000722AF" w:rsidP="005B5281">
      <w:pPr>
        <w:rPr>
          <w:rFonts w:ascii="Arial" w:hAnsi="Arial" w:cs="Arial"/>
        </w:rPr>
        <w:sectPr w:rsidR="000722AF" w:rsidRPr="0006402E" w:rsidSect="000F4B52">
          <w:pgSz w:w="11906" w:h="16838"/>
          <w:pgMar w:top="567" w:right="851" w:bottom="1134" w:left="1304" w:header="709" w:footer="709" w:gutter="0"/>
          <w:cols w:space="708"/>
          <w:docGrid w:linePitch="360"/>
        </w:sectPr>
      </w:pPr>
    </w:p>
    <w:p w:rsidR="00F335DF" w:rsidRPr="0006402E" w:rsidRDefault="00F335DF" w:rsidP="00F335DF">
      <w:pPr>
        <w:ind w:left="10632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lastRenderedPageBreak/>
        <w:t>Приложение № 1</w:t>
      </w:r>
    </w:p>
    <w:p w:rsidR="00F335DF" w:rsidRPr="0006402E" w:rsidRDefault="00F335DF" w:rsidP="00F335DF">
      <w:pPr>
        <w:ind w:left="7788" w:firstLine="576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t xml:space="preserve">                                       к постановлению администрации </w:t>
      </w:r>
    </w:p>
    <w:p w:rsidR="00F335DF" w:rsidRPr="0006402E" w:rsidRDefault="00F335DF" w:rsidP="00F335DF">
      <w:pPr>
        <w:ind w:left="7788" w:firstLine="576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t xml:space="preserve">                                       города Курчатова</w:t>
      </w:r>
    </w:p>
    <w:p w:rsidR="00F335DF" w:rsidRPr="0006402E" w:rsidRDefault="00F335DF" w:rsidP="00F335DF">
      <w:pPr>
        <w:pStyle w:val="ConsPlusNormal0"/>
        <w:jc w:val="right"/>
        <w:outlineLvl w:val="1"/>
        <w:rPr>
          <w:sz w:val="28"/>
          <w:szCs w:val="28"/>
        </w:rPr>
      </w:pPr>
    </w:p>
    <w:p w:rsidR="00F335DF" w:rsidRPr="0006402E" w:rsidRDefault="00F335DF" w:rsidP="00F335DF">
      <w:pPr>
        <w:pStyle w:val="ConsPlusNormal0"/>
        <w:jc w:val="right"/>
        <w:outlineLvl w:val="1"/>
        <w:rPr>
          <w:sz w:val="28"/>
          <w:szCs w:val="28"/>
        </w:rPr>
      </w:pPr>
    </w:p>
    <w:p w:rsidR="00F335DF" w:rsidRPr="0006402E" w:rsidRDefault="00F335DF" w:rsidP="00F335DF">
      <w:pPr>
        <w:pStyle w:val="ConsPlusNormal0"/>
        <w:jc w:val="right"/>
        <w:outlineLvl w:val="1"/>
        <w:rPr>
          <w:sz w:val="24"/>
          <w:szCs w:val="24"/>
        </w:rPr>
      </w:pPr>
      <w:r w:rsidRPr="0006402E">
        <w:rPr>
          <w:sz w:val="24"/>
          <w:szCs w:val="24"/>
        </w:rPr>
        <w:t>Приложение № 2</w:t>
      </w:r>
    </w:p>
    <w:p w:rsidR="00F335DF" w:rsidRPr="0006402E" w:rsidRDefault="00F335DF" w:rsidP="00F335DF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к муниципальной программе</w:t>
      </w:r>
    </w:p>
    <w:p w:rsidR="00F335DF" w:rsidRPr="0006402E" w:rsidRDefault="00F335DF" w:rsidP="00F335DF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"Развитие транспортной системы</w:t>
      </w:r>
    </w:p>
    <w:p w:rsidR="00F335DF" w:rsidRPr="0006402E" w:rsidRDefault="00F335DF" w:rsidP="00F335DF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в городе Курчатове и безопасности</w:t>
      </w:r>
    </w:p>
    <w:p w:rsidR="00F335DF" w:rsidRPr="0006402E" w:rsidRDefault="00F335DF" w:rsidP="00F335DF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дорожного движения "</w:t>
      </w:r>
    </w:p>
    <w:p w:rsidR="00F335DF" w:rsidRPr="0006402E" w:rsidRDefault="00F335DF" w:rsidP="00F335DF">
      <w:pPr>
        <w:pStyle w:val="ConsPlusNormal0"/>
        <w:jc w:val="center"/>
        <w:rPr>
          <w:sz w:val="24"/>
          <w:szCs w:val="24"/>
        </w:rPr>
      </w:pPr>
    </w:p>
    <w:p w:rsidR="00F335DF" w:rsidRPr="0006402E" w:rsidRDefault="00F335DF" w:rsidP="00F335DF">
      <w:pPr>
        <w:pStyle w:val="ConsPlusNormal0"/>
        <w:jc w:val="center"/>
        <w:rPr>
          <w:b/>
          <w:sz w:val="28"/>
          <w:szCs w:val="28"/>
        </w:rPr>
      </w:pPr>
      <w:r w:rsidRPr="0006402E">
        <w:rPr>
          <w:b/>
          <w:sz w:val="28"/>
          <w:szCs w:val="28"/>
        </w:rPr>
        <w:t>ПЕРЕЧЕНЬ</w:t>
      </w:r>
    </w:p>
    <w:p w:rsidR="00F335DF" w:rsidRPr="0006402E" w:rsidRDefault="00F335DF" w:rsidP="00F335DF">
      <w:pPr>
        <w:pStyle w:val="ConsPlusNormal0"/>
        <w:jc w:val="center"/>
        <w:rPr>
          <w:b/>
          <w:sz w:val="28"/>
          <w:szCs w:val="28"/>
        </w:rPr>
      </w:pPr>
      <w:r w:rsidRPr="0006402E">
        <w:rPr>
          <w:b/>
          <w:sz w:val="28"/>
          <w:szCs w:val="28"/>
        </w:rPr>
        <w:t>ОСНОВНЫХ МЕРОПРИЯТИЙ МУНИЦИПАЛЬНОЙ ПРОГРАММЫ</w:t>
      </w:r>
    </w:p>
    <w:p w:rsidR="00F335DF" w:rsidRPr="0006402E" w:rsidRDefault="00F335DF" w:rsidP="00F335DF">
      <w:pPr>
        <w:pStyle w:val="ConsPlusNormal0"/>
        <w:jc w:val="center"/>
        <w:rPr>
          <w:b/>
          <w:sz w:val="28"/>
          <w:szCs w:val="28"/>
        </w:rPr>
      </w:pPr>
      <w:r w:rsidRPr="0006402E">
        <w:rPr>
          <w:b/>
          <w:sz w:val="28"/>
          <w:szCs w:val="28"/>
        </w:rPr>
        <w:t>"РАЗВИТИЕ ТРАНСПОРТНОЙ СИСТЕМЫ В ГОРОДЕ КУРЧАТОВЕ</w:t>
      </w:r>
    </w:p>
    <w:p w:rsidR="00F335DF" w:rsidRPr="0006402E" w:rsidRDefault="00F335DF" w:rsidP="00F335DF">
      <w:pPr>
        <w:pStyle w:val="ConsPlusNormal0"/>
        <w:jc w:val="center"/>
        <w:rPr>
          <w:b/>
          <w:sz w:val="28"/>
          <w:szCs w:val="28"/>
        </w:rPr>
      </w:pPr>
      <w:r w:rsidRPr="0006402E">
        <w:rPr>
          <w:b/>
          <w:sz w:val="28"/>
          <w:szCs w:val="28"/>
        </w:rPr>
        <w:t>И БЕЗОПАСНОСТИ ДОРОЖНОГО ДВИЖЕНИЯ"</w:t>
      </w:r>
    </w:p>
    <w:p w:rsidR="00F335DF" w:rsidRPr="0006402E" w:rsidRDefault="00F335DF" w:rsidP="00F335DF">
      <w:pPr>
        <w:pStyle w:val="ConsPlusNormal0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023"/>
        <w:gridCol w:w="245"/>
        <w:gridCol w:w="1559"/>
        <w:gridCol w:w="142"/>
        <w:gridCol w:w="992"/>
        <w:gridCol w:w="992"/>
        <w:gridCol w:w="2268"/>
        <w:gridCol w:w="2835"/>
        <w:gridCol w:w="3260"/>
      </w:tblGrid>
      <w:tr w:rsidR="00F335DF" w:rsidRPr="0006402E" w:rsidTr="003B50C6">
        <w:tc>
          <w:tcPr>
            <w:tcW w:w="488" w:type="dxa"/>
            <w:vMerge w:val="restart"/>
          </w:tcPr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 xml:space="preserve">N </w:t>
            </w:r>
            <w:proofErr w:type="gramStart"/>
            <w:r w:rsidRPr="0006402E">
              <w:rPr>
                <w:sz w:val="28"/>
                <w:szCs w:val="28"/>
              </w:rPr>
              <w:t>п</w:t>
            </w:r>
            <w:proofErr w:type="gramEnd"/>
            <w:r w:rsidRPr="0006402E">
              <w:rPr>
                <w:sz w:val="28"/>
                <w:szCs w:val="28"/>
              </w:rPr>
              <w:t>/п</w:t>
            </w:r>
          </w:p>
        </w:tc>
        <w:tc>
          <w:tcPr>
            <w:tcW w:w="2023" w:type="dxa"/>
            <w:vMerge w:val="restart"/>
          </w:tcPr>
          <w:p w:rsidR="00F335DF" w:rsidRPr="0006402E" w:rsidRDefault="00F335DF" w:rsidP="00F335DF">
            <w:pPr>
              <w:pStyle w:val="ConsPlusNormal0"/>
              <w:ind w:hanging="16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Номер и наименование подпрограммы, основного мероприятия</w:t>
            </w:r>
          </w:p>
        </w:tc>
        <w:tc>
          <w:tcPr>
            <w:tcW w:w="1804" w:type="dxa"/>
            <w:gridSpan w:val="2"/>
            <w:vMerge w:val="restart"/>
          </w:tcPr>
          <w:p w:rsidR="00F335DF" w:rsidRPr="0006402E" w:rsidRDefault="00F335DF" w:rsidP="00F335DF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gridSpan w:val="3"/>
          </w:tcPr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Срок</w:t>
            </w:r>
          </w:p>
        </w:tc>
        <w:tc>
          <w:tcPr>
            <w:tcW w:w="2268" w:type="dxa"/>
            <w:vMerge w:val="restart"/>
          </w:tcPr>
          <w:p w:rsidR="00F335DF" w:rsidRPr="0006402E" w:rsidRDefault="00F335DF" w:rsidP="00F335DF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F335DF" w:rsidRPr="0006402E" w:rsidRDefault="00F335DF" w:rsidP="00F335DF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 xml:space="preserve">Последствия </w:t>
            </w:r>
            <w:proofErr w:type="spellStart"/>
            <w:r w:rsidRPr="0006402E">
              <w:rPr>
                <w:sz w:val="28"/>
                <w:szCs w:val="28"/>
              </w:rPr>
              <w:t>нереализации</w:t>
            </w:r>
            <w:proofErr w:type="spellEnd"/>
            <w:r w:rsidRPr="0006402E">
              <w:rPr>
                <w:sz w:val="28"/>
                <w:szCs w:val="28"/>
              </w:rPr>
              <w:t xml:space="preserve"> подпрограммы, основного мероприятия</w:t>
            </w:r>
          </w:p>
        </w:tc>
        <w:tc>
          <w:tcPr>
            <w:tcW w:w="3260" w:type="dxa"/>
            <w:vMerge w:val="restart"/>
          </w:tcPr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Связь с показателями муниципальной программы (подпрограммы)</w:t>
            </w:r>
          </w:p>
        </w:tc>
      </w:tr>
      <w:tr w:rsidR="003B50C6" w:rsidRPr="0006402E" w:rsidTr="003B50C6">
        <w:tc>
          <w:tcPr>
            <w:tcW w:w="488" w:type="dxa"/>
            <w:vMerge/>
          </w:tcPr>
          <w:p w:rsidR="00F335DF" w:rsidRPr="0006402E" w:rsidRDefault="00F335DF" w:rsidP="00A61DB8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F335DF" w:rsidRPr="0006402E" w:rsidRDefault="00F335DF" w:rsidP="00A61DB8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Merge/>
          </w:tcPr>
          <w:p w:rsidR="00F335DF" w:rsidRPr="0006402E" w:rsidRDefault="00F335DF" w:rsidP="00A61DB8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35DF" w:rsidRPr="0006402E" w:rsidRDefault="00F335DF" w:rsidP="00F335DF">
            <w:pPr>
              <w:pStyle w:val="ConsPlusNormal0"/>
              <w:ind w:firstLine="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992" w:type="dxa"/>
          </w:tcPr>
          <w:p w:rsidR="00F335DF" w:rsidRPr="0006402E" w:rsidRDefault="00F335DF" w:rsidP="00F335DF">
            <w:pPr>
              <w:pStyle w:val="ConsPlusNormal0"/>
              <w:ind w:hanging="48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:rsidR="00F335DF" w:rsidRPr="0006402E" w:rsidRDefault="00F335DF" w:rsidP="00A61DB8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335DF" w:rsidRPr="0006402E" w:rsidRDefault="00F335DF" w:rsidP="00A61DB8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335DF" w:rsidRPr="0006402E" w:rsidRDefault="00F335DF" w:rsidP="00A61DB8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F335DF" w:rsidRPr="0006402E" w:rsidTr="00A61DB8">
        <w:tc>
          <w:tcPr>
            <w:tcW w:w="14804" w:type="dxa"/>
            <w:gridSpan w:val="10"/>
          </w:tcPr>
          <w:p w:rsidR="00F335DF" w:rsidRPr="0006402E" w:rsidRDefault="00B046E6" w:rsidP="00F335DF">
            <w:pPr>
              <w:pStyle w:val="ConsPlusNormal0"/>
              <w:outlineLvl w:val="2"/>
              <w:rPr>
                <w:sz w:val="28"/>
                <w:szCs w:val="28"/>
              </w:rPr>
            </w:pPr>
            <w:hyperlink w:anchor="P2633" w:history="1">
              <w:r w:rsidR="00F335DF" w:rsidRPr="0006402E">
                <w:rPr>
                  <w:sz w:val="28"/>
                  <w:szCs w:val="28"/>
                </w:rPr>
                <w:t>Подпрограмма 1</w:t>
              </w:r>
            </w:hyperlink>
            <w:r w:rsidR="00F335DF" w:rsidRPr="0006402E">
              <w:rPr>
                <w:sz w:val="28"/>
                <w:szCs w:val="28"/>
              </w:rPr>
              <w:t xml:space="preserve"> "Развитие сети автомобильных дорог города Курчатова Курской области на 2016 - 2020 годы"</w:t>
            </w:r>
          </w:p>
        </w:tc>
      </w:tr>
      <w:tr w:rsidR="003B50C6" w:rsidRPr="0006402E" w:rsidTr="003B50C6">
        <w:tc>
          <w:tcPr>
            <w:tcW w:w="488" w:type="dxa"/>
          </w:tcPr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gridSpan w:val="2"/>
          </w:tcPr>
          <w:p w:rsidR="00F335DF" w:rsidRPr="0006402E" w:rsidRDefault="00F335DF" w:rsidP="00F335DF">
            <w:pPr>
              <w:pStyle w:val="ConsPlusNormal0"/>
              <w:ind w:hanging="16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Основное мероприятие 1.1.</w:t>
            </w:r>
          </w:p>
          <w:p w:rsidR="00F335DF" w:rsidRPr="0006402E" w:rsidRDefault="00F335DF" w:rsidP="00F335DF">
            <w:pPr>
              <w:pStyle w:val="ConsPlusNormal0"/>
              <w:ind w:hanging="16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 xml:space="preserve">Строительство объекта "Автодорога в 7-м, 10-м микрорайонах г. Курчатова </w:t>
            </w:r>
            <w:r w:rsidRPr="0006402E">
              <w:rPr>
                <w:sz w:val="28"/>
                <w:szCs w:val="28"/>
              </w:rPr>
              <w:lastRenderedPageBreak/>
              <w:t>Курской области"</w:t>
            </w:r>
          </w:p>
        </w:tc>
        <w:tc>
          <w:tcPr>
            <w:tcW w:w="1701" w:type="dxa"/>
            <w:gridSpan w:val="2"/>
          </w:tcPr>
          <w:p w:rsidR="00F335DF" w:rsidRPr="0006402E" w:rsidRDefault="00F335DF" w:rsidP="00F335DF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lastRenderedPageBreak/>
              <w:t>МКУ «УГХ г</w:t>
            </w:r>
            <w:proofErr w:type="gramStart"/>
            <w:r w:rsidRPr="0006402E">
              <w:rPr>
                <w:sz w:val="28"/>
                <w:szCs w:val="28"/>
              </w:rPr>
              <w:t>.К</w:t>
            </w:r>
            <w:proofErr w:type="gramEnd"/>
            <w:r w:rsidRPr="0006402E">
              <w:rPr>
                <w:sz w:val="28"/>
                <w:szCs w:val="28"/>
              </w:rPr>
              <w:t>урчатова»</w:t>
            </w:r>
          </w:p>
        </w:tc>
        <w:tc>
          <w:tcPr>
            <w:tcW w:w="992" w:type="dxa"/>
          </w:tcPr>
          <w:p w:rsidR="00F335DF" w:rsidRPr="0006402E" w:rsidRDefault="00F335DF" w:rsidP="00F335DF">
            <w:pPr>
              <w:pStyle w:val="ConsPlusNormal0"/>
              <w:ind w:firstLine="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F335DF" w:rsidRPr="0006402E" w:rsidRDefault="00F335DF" w:rsidP="00F335DF">
            <w:pPr>
              <w:pStyle w:val="ConsPlusNormal0"/>
              <w:ind w:firstLine="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F335DF" w:rsidRPr="0006402E" w:rsidRDefault="00F335DF" w:rsidP="00F335DF">
            <w:pPr>
              <w:pStyle w:val="ConsPlusNormal0"/>
              <w:ind w:hanging="53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Территориальное развитие г. Курчатова,</w:t>
            </w:r>
          </w:p>
          <w:p w:rsidR="00F335DF" w:rsidRPr="0006402E" w:rsidRDefault="00F335DF" w:rsidP="00F335DF">
            <w:pPr>
              <w:pStyle w:val="ConsPlusNormal0"/>
              <w:ind w:hanging="53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 xml:space="preserve">транспортное соединение 1 - 6 жилых микрорайонов с Южным жилым районом г. </w:t>
            </w:r>
            <w:r w:rsidRPr="0006402E">
              <w:rPr>
                <w:sz w:val="28"/>
                <w:szCs w:val="28"/>
              </w:rPr>
              <w:lastRenderedPageBreak/>
              <w:t>Курчатова,</w:t>
            </w:r>
          </w:p>
          <w:p w:rsidR="00F335DF" w:rsidRPr="0006402E" w:rsidRDefault="00F335DF" w:rsidP="00F335DF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обеспечение прироста протяженности автомобильных дорог с твердым покрытием</w:t>
            </w:r>
          </w:p>
        </w:tc>
        <w:tc>
          <w:tcPr>
            <w:tcW w:w="2835" w:type="dxa"/>
          </w:tcPr>
          <w:p w:rsidR="00F335DF" w:rsidRPr="0006402E" w:rsidRDefault="00F335DF" w:rsidP="00F335DF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lastRenderedPageBreak/>
              <w:t>Проблема освоения и развития территории Южного жилого района в связи с труднодоступностью</w:t>
            </w:r>
          </w:p>
        </w:tc>
        <w:tc>
          <w:tcPr>
            <w:tcW w:w="3260" w:type="dxa"/>
          </w:tcPr>
          <w:p w:rsidR="00F335DF" w:rsidRPr="0006402E" w:rsidRDefault="00F335DF" w:rsidP="00F335DF">
            <w:pPr>
              <w:pStyle w:val="ConsPlusNormal0"/>
              <w:ind w:firstLine="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Обеспечивает достижение ожидаемых результатов.</w:t>
            </w:r>
          </w:p>
          <w:p w:rsidR="00F335DF" w:rsidRPr="0006402E" w:rsidRDefault="00B046E6" w:rsidP="00F335DF">
            <w:pPr>
              <w:pStyle w:val="ConsPlusNormal0"/>
              <w:jc w:val="center"/>
              <w:rPr>
                <w:sz w:val="28"/>
                <w:szCs w:val="28"/>
              </w:rPr>
            </w:pPr>
            <w:hyperlink w:anchor="P531" w:history="1">
              <w:r w:rsidR="00F335DF" w:rsidRPr="0006402E">
                <w:rPr>
                  <w:sz w:val="28"/>
                  <w:szCs w:val="28"/>
                </w:rPr>
                <w:t>Показатель № 1.4 приложения № 1</w:t>
              </w:r>
            </w:hyperlink>
          </w:p>
        </w:tc>
      </w:tr>
      <w:tr w:rsidR="003B50C6" w:rsidRPr="0006402E" w:rsidTr="003B50C6">
        <w:tc>
          <w:tcPr>
            <w:tcW w:w="488" w:type="dxa"/>
          </w:tcPr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268" w:type="dxa"/>
            <w:gridSpan w:val="2"/>
          </w:tcPr>
          <w:p w:rsidR="00F335DF" w:rsidRPr="0006402E" w:rsidRDefault="00F335DF" w:rsidP="003B50C6">
            <w:pPr>
              <w:pStyle w:val="ConsPlusNormal0"/>
              <w:ind w:firstLine="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Основное мероприятие 1.2.</w:t>
            </w:r>
            <w:r w:rsidR="003B50C6" w:rsidRPr="0006402E">
              <w:rPr>
                <w:sz w:val="28"/>
                <w:szCs w:val="28"/>
              </w:rPr>
              <w:t>С</w:t>
            </w:r>
            <w:r w:rsidRPr="0006402E">
              <w:rPr>
                <w:color w:val="000000"/>
                <w:sz w:val="28"/>
                <w:szCs w:val="28"/>
              </w:rPr>
              <w:t xml:space="preserve">троительство </w:t>
            </w:r>
            <w:r w:rsidRPr="000640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6402E">
              <w:rPr>
                <w:bCs/>
                <w:color w:val="000000"/>
                <w:sz w:val="28"/>
                <w:szCs w:val="28"/>
              </w:rPr>
              <w:t>объекта «Пу</w:t>
            </w:r>
            <w:r w:rsidRPr="0006402E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06402E">
              <w:rPr>
                <w:bCs/>
                <w:color w:val="000000"/>
                <w:sz w:val="28"/>
                <w:szCs w:val="28"/>
              </w:rPr>
              <w:t>епровод через железную дорогу»</w:t>
            </w:r>
          </w:p>
        </w:tc>
        <w:tc>
          <w:tcPr>
            <w:tcW w:w="1701" w:type="dxa"/>
            <w:gridSpan w:val="2"/>
          </w:tcPr>
          <w:p w:rsidR="00F335DF" w:rsidRPr="0006402E" w:rsidRDefault="00F335DF" w:rsidP="00F335DF">
            <w:pPr>
              <w:pStyle w:val="ConsPlusNormal0"/>
              <w:ind w:firstLine="0"/>
              <w:jc w:val="both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МКУ «УГХ г</w:t>
            </w:r>
            <w:proofErr w:type="gramStart"/>
            <w:r w:rsidRPr="0006402E">
              <w:rPr>
                <w:sz w:val="28"/>
                <w:szCs w:val="28"/>
              </w:rPr>
              <w:t>.К</w:t>
            </w:r>
            <w:proofErr w:type="gramEnd"/>
            <w:r w:rsidRPr="0006402E">
              <w:rPr>
                <w:sz w:val="28"/>
                <w:szCs w:val="28"/>
              </w:rPr>
              <w:t>урчатова»</w:t>
            </w:r>
          </w:p>
        </w:tc>
        <w:tc>
          <w:tcPr>
            <w:tcW w:w="992" w:type="dxa"/>
          </w:tcPr>
          <w:p w:rsidR="00F335DF" w:rsidRPr="0006402E" w:rsidRDefault="00F335DF" w:rsidP="003B50C6">
            <w:pPr>
              <w:pStyle w:val="ConsPlusNormal0"/>
              <w:ind w:firstLine="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</w:t>
            </w:r>
            <w:r w:rsidR="001A10BF" w:rsidRPr="0006402E">
              <w:rPr>
                <w:sz w:val="28"/>
                <w:szCs w:val="28"/>
              </w:rPr>
              <w:t>018</w:t>
            </w:r>
          </w:p>
        </w:tc>
        <w:tc>
          <w:tcPr>
            <w:tcW w:w="992" w:type="dxa"/>
          </w:tcPr>
          <w:p w:rsidR="00F335DF" w:rsidRPr="0006402E" w:rsidRDefault="001A10BF" w:rsidP="00F335DF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2019</w:t>
            </w:r>
          </w:p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</w:p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</w:p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</w:p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</w:p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</w:p>
          <w:p w:rsidR="00F335DF" w:rsidRPr="0006402E" w:rsidRDefault="00F335DF" w:rsidP="00A61DB8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35DF" w:rsidRPr="0006402E" w:rsidRDefault="003B50C6" w:rsidP="00F335DF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</w:t>
            </w:r>
            <w:r w:rsidR="00F335DF" w:rsidRPr="0006402E">
              <w:rPr>
                <w:sz w:val="28"/>
                <w:szCs w:val="28"/>
              </w:rPr>
              <w:t>беспечение прироста протяженности автомобильных дорог с твердым покрытием</w:t>
            </w:r>
          </w:p>
        </w:tc>
        <w:tc>
          <w:tcPr>
            <w:tcW w:w="2835" w:type="dxa"/>
          </w:tcPr>
          <w:p w:rsidR="00F335DF" w:rsidRPr="0006402E" w:rsidRDefault="00F335DF" w:rsidP="00F335DF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Проблема освоения и развития территории Южного жилого района</w:t>
            </w:r>
          </w:p>
        </w:tc>
        <w:tc>
          <w:tcPr>
            <w:tcW w:w="3260" w:type="dxa"/>
          </w:tcPr>
          <w:p w:rsidR="00F335DF" w:rsidRPr="0006402E" w:rsidRDefault="00F335DF" w:rsidP="00F335DF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Обеспечивает достижение ожидаемых результатов.</w:t>
            </w:r>
          </w:p>
          <w:p w:rsidR="00F335DF" w:rsidRPr="0006402E" w:rsidRDefault="00B046E6" w:rsidP="00F335DF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hyperlink w:anchor="P531" w:history="1">
              <w:r w:rsidR="00F335DF" w:rsidRPr="0006402E">
                <w:rPr>
                  <w:sz w:val="28"/>
                  <w:szCs w:val="28"/>
                </w:rPr>
                <w:t>Показатель № 1.4 приложения № 1</w:t>
              </w:r>
            </w:hyperlink>
          </w:p>
        </w:tc>
      </w:tr>
      <w:tr w:rsidR="003B50C6" w:rsidRPr="0006402E" w:rsidTr="003B50C6">
        <w:tc>
          <w:tcPr>
            <w:tcW w:w="488" w:type="dxa"/>
          </w:tcPr>
          <w:p w:rsidR="00F335DF" w:rsidRPr="0006402E" w:rsidRDefault="00F335DF" w:rsidP="003B50C6">
            <w:pPr>
              <w:pStyle w:val="ConsPlusNormal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gridSpan w:val="2"/>
          </w:tcPr>
          <w:p w:rsidR="00F335DF" w:rsidRPr="0006402E" w:rsidRDefault="00F335DF" w:rsidP="003B50C6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Основное мероприятие 1.3.Содержание и ремонт дорог и дорожных объектов</w:t>
            </w:r>
          </w:p>
        </w:tc>
        <w:tc>
          <w:tcPr>
            <w:tcW w:w="1701" w:type="dxa"/>
            <w:gridSpan w:val="2"/>
          </w:tcPr>
          <w:p w:rsidR="00F335DF" w:rsidRPr="0006402E" w:rsidRDefault="00F335DF" w:rsidP="00AF62D4">
            <w:pPr>
              <w:pStyle w:val="ConsPlusNormal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-//-</w:t>
            </w:r>
          </w:p>
        </w:tc>
        <w:tc>
          <w:tcPr>
            <w:tcW w:w="992" w:type="dxa"/>
          </w:tcPr>
          <w:p w:rsidR="00F335DF" w:rsidRPr="0006402E" w:rsidRDefault="00F335DF" w:rsidP="003B50C6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F335DF" w:rsidRPr="0006402E" w:rsidRDefault="00F335DF" w:rsidP="003B50C6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202</w:t>
            </w:r>
            <w:r w:rsidR="003B50C6" w:rsidRPr="0006402E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5DF" w:rsidRPr="0006402E" w:rsidRDefault="00F335DF" w:rsidP="00A61DB8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335DF" w:rsidRPr="0006402E" w:rsidRDefault="00F335DF" w:rsidP="00A61DB8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335DF" w:rsidRPr="0006402E" w:rsidRDefault="00F335DF" w:rsidP="00A61DB8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3B50C6" w:rsidRPr="0006402E" w:rsidTr="003B50C6">
        <w:tc>
          <w:tcPr>
            <w:tcW w:w="488" w:type="dxa"/>
          </w:tcPr>
          <w:p w:rsidR="00F335DF" w:rsidRPr="0006402E" w:rsidRDefault="003B50C6" w:rsidP="00A61DB8">
            <w:pPr>
              <w:pStyle w:val="ConsPlusNormal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1</w:t>
            </w:r>
            <w:r w:rsidR="00F335DF" w:rsidRPr="0006402E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gridSpan w:val="2"/>
          </w:tcPr>
          <w:p w:rsidR="00F335DF" w:rsidRPr="0006402E" w:rsidRDefault="00F335DF" w:rsidP="003B50C6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Основное мероприятие 1.4.</w:t>
            </w:r>
          </w:p>
          <w:p w:rsidR="00F335DF" w:rsidRPr="0006402E" w:rsidRDefault="00F335DF" w:rsidP="003B50C6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1701" w:type="dxa"/>
            <w:gridSpan w:val="2"/>
          </w:tcPr>
          <w:p w:rsidR="00F335DF" w:rsidRPr="0006402E" w:rsidRDefault="00F335DF" w:rsidP="00AF62D4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Комитет архитектуры администрации города Курчатова</w:t>
            </w:r>
          </w:p>
        </w:tc>
        <w:tc>
          <w:tcPr>
            <w:tcW w:w="992" w:type="dxa"/>
          </w:tcPr>
          <w:p w:rsidR="00F335DF" w:rsidRPr="0006402E" w:rsidRDefault="00F335DF" w:rsidP="003B50C6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F335DF" w:rsidRPr="0006402E" w:rsidRDefault="00F335DF" w:rsidP="003B50C6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202</w:t>
            </w:r>
            <w:r w:rsidR="003B50C6" w:rsidRPr="0006402E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5DF" w:rsidRPr="0006402E" w:rsidRDefault="00AF62D4" w:rsidP="003B50C6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</w:t>
            </w:r>
            <w:r w:rsidR="00F335DF" w:rsidRPr="0006402E">
              <w:rPr>
                <w:sz w:val="28"/>
                <w:szCs w:val="28"/>
              </w:rPr>
              <w:t>беспечение прироста протяженности автомобильных дорог с твердым покрытием</w:t>
            </w:r>
          </w:p>
        </w:tc>
        <w:tc>
          <w:tcPr>
            <w:tcW w:w="2835" w:type="dxa"/>
          </w:tcPr>
          <w:p w:rsidR="00F335DF" w:rsidRPr="0006402E" w:rsidRDefault="00F335DF" w:rsidP="003B50C6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Проблема освоения и развития территории Южного жилого района</w:t>
            </w:r>
          </w:p>
        </w:tc>
        <w:tc>
          <w:tcPr>
            <w:tcW w:w="3260" w:type="dxa"/>
          </w:tcPr>
          <w:p w:rsidR="00F335DF" w:rsidRPr="0006402E" w:rsidRDefault="00B046E6" w:rsidP="003B50C6">
            <w:pPr>
              <w:pStyle w:val="ConsPlusNormal0"/>
              <w:ind w:firstLine="0"/>
              <w:jc w:val="center"/>
              <w:rPr>
                <w:sz w:val="28"/>
                <w:szCs w:val="28"/>
              </w:rPr>
            </w:pPr>
            <w:hyperlink w:anchor="P531" w:history="1">
              <w:r w:rsidR="003B50C6" w:rsidRPr="0006402E">
                <w:rPr>
                  <w:sz w:val="28"/>
                  <w:szCs w:val="28"/>
                </w:rPr>
                <w:t>Показатель № 1.4 приложения №</w:t>
              </w:r>
              <w:r w:rsidR="00F335DF" w:rsidRPr="0006402E">
                <w:rPr>
                  <w:sz w:val="28"/>
                  <w:szCs w:val="28"/>
                </w:rPr>
                <w:t xml:space="preserve"> 1</w:t>
              </w:r>
            </w:hyperlink>
          </w:p>
        </w:tc>
      </w:tr>
      <w:tr w:rsidR="00F335DF" w:rsidRPr="0006402E" w:rsidTr="00AF62D4">
        <w:trPr>
          <w:trHeight w:val="320"/>
        </w:trPr>
        <w:tc>
          <w:tcPr>
            <w:tcW w:w="14804" w:type="dxa"/>
            <w:gridSpan w:val="10"/>
          </w:tcPr>
          <w:p w:rsidR="00F335DF" w:rsidRPr="0006402E" w:rsidRDefault="00B046E6" w:rsidP="00A61DB8">
            <w:pPr>
              <w:pStyle w:val="ConsPlusNormal0"/>
              <w:jc w:val="both"/>
              <w:outlineLvl w:val="2"/>
              <w:rPr>
                <w:sz w:val="28"/>
                <w:szCs w:val="28"/>
              </w:rPr>
            </w:pPr>
            <w:hyperlink w:anchor="P2821" w:history="1">
              <w:r w:rsidR="00F335DF" w:rsidRPr="0006402E">
                <w:rPr>
                  <w:sz w:val="28"/>
                  <w:szCs w:val="28"/>
                </w:rPr>
                <w:t>Подпрограмма 2</w:t>
              </w:r>
            </w:hyperlink>
            <w:r w:rsidR="00F335DF" w:rsidRPr="0006402E">
              <w:rPr>
                <w:sz w:val="28"/>
                <w:szCs w:val="28"/>
              </w:rPr>
              <w:t xml:space="preserve"> "Повышение безопасности дорожного движения в городе Курчатове Курской области на 2016 - 2020 годы"</w:t>
            </w:r>
          </w:p>
        </w:tc>
      </w:tr>
      <w:tr w:rsidR="00F335DF" w:rsidRPr="0006402E" w:rsidTr="00AF62D4">
        <w:tc>
          <w:tcPr>
            <w:tcW w:w="488" w:type="dxa"/>
          </w:tcPr>
          <w:p w:rsidR="00F335DF" w:rsidRPr="0006402E" w:rsidRDefault="00AF62D4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</w:t>
            </w:r>
            <w:r w:rsidR="00F335DF" w:rsidRPr="0006402E">
              <w:rPr>
                <w:sz w:val="28"/>
                <w:szCs w:val="28"/>
              </w:rPr>
              <w:t>1.</w:t>
            </w:r>
          </w:p>
        </w:tc>
        <w:tc>
          <w:tcPr>
            <w:tcW w:w="2023" w:type="dxa"/>
          </w:tcPr>
          <w:p w:rsidR="00F335DF" w:rsidRPr="0006402E" w:rsidRDefault="00F335DF" w:rsidP="00AF62D4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Основное мероприятие 2.1.Инженерные и организационно-планировочные мероприятия</w:t>
            </w:r>
          </w:p>
        </w:tc>
        <w:tc>
          <w:tcPr>
            <w:tcW w:w="1804" w:type="dxa"/>
            <w:gridSpan w:val="2"/>
          </w:tcPr>
          <w:p w:rsidR="00F335DF" w:rsidRPr="0006402E" w:rsidRDefault="00F335DF" w:rsidP="00AF62D4">
            <w:pPr>
              <w:pStyle w:val="ConsPlusNormal0"/>
              <w:ind w:firstLine="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МКУ «УГХ г</w:t>
            </w:r>
            <w:proofErr w:type="gramStart"/>
            <w:r w:rsidRPr="0006402E">
              <w:rPr>
                <w:sz w:val="28"/>
                <w:szCs w:val="28"/>
              </w:rPr>
              <w:t>.К</w:t>
            </w:r>
            <w:proofErr w:type="gramEnd"/>
            <w:r w:rsidRPr="0006402E">
              <w:rPr>
                <w:sz w:val="28"/>
                <w:szCs w:val="28"/>
              </w:rPr>
              <w:t>урчатова»</w:t>
            </w:r>
          </w:p>
        </w:tc>
        <w:tc>
          <w:tcPr>
            <w:tcW w:w="1134" w:type="dxa"/>
            <w:gridSpan w:val="2"/>
          </w:tcPr>
          <w:p w:rsidR="00F335DF" w:rsidRPr="0006402E" w:rsidRDefault="00F335DF" w:rsidP="00AF62D4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F335DF" w:rsidRPr="0006402E" w:rsidRDefault="00F335DF" w:rsidP="00AF62D4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F335DF" w:rsidRPr="0006402E" w:rsidRDefault="00F335DF" w:rsidP="00AF62D4">
            <w:pPr>
              <w:pStyle w:val="ConsPlusNormal0"/>
              <w:ind w:hanging="62"/>
              <w:jc w:val="both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Ликвидация места концентрации дорожно-транспортного происшествия</w:t>
            </w:r>
          </w:p>
        </w:tc>
        <w:tc>
          <w:tcPr>
            <w:tcW w:w="2835" w:type="dxa"/>
          </w:tcPr>
          <w:p w:rsidR="00F335DF" w:rsidRPr="0006402E" w:rsidRDefault="00F335DF" w:rsidP="00AF62D4">
            <w:pPr>
              <w:pStyle w:val="ConsPlusNormal0"/>
              <w:ind w:hanging="62"/>
              <w:jc w:val="both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Высокая вероятность дорожно-транспортных происшествий на пересечении улицы Советской с автомобильной дорогой "Курск - Льгов - Рыльск - гр. с Украиной"</w:t>
            </w:r>
          </w:p>
        </w:tc>
        <w:tc>
          <w:tcPr>
            <w:tcW w:w="3260" w:type="dxa"/>
          </w:tcPr>
          <w:p w:rsidR="00F335DF" w:rsidRPr="0006402E" w:rsidRDefault="00B046E6" w:rsidP="00AF62D4">
            <w:pPr>
              <w:pStyle w:val="ConsPlusNormal0"/>
              <w:ind w:hanging="62"/>
              <w:jc w:val="both"/>
              <w:rPr>
                <w:sz w:val="28"/>
                <w:szCs w:val="28"/>
              </w:rPr>
            </w:pPr>
            <w:hyperlink w:anchor="P542" w:history="1">
              <w:r w:rsidR="00AF62D4" w:rsidRPr="0006402E">
                <w:rPr>
                  <w:sz w:val="28"/>
                  <w:szCs w:val="28"/>
                </w:rPr>
                <w:t xml:space="preserve">Показатель № 2.1 приложения № </w:t>
              </w:r>
              <w:r w:rsidR="00F335DF" w:rsidRPr="0006402E">
                <w:rPr>
                  <w:sz w:val="28"/>
                  <w:szCs w:val="28"/>
                </w:rPr>
                <w:t>1</w:t>
              </w:r>
            </w:hyperlink>
          </w:p>
        </w:tc>
      </w:tr>
      <w:tr w:rsidR="00F335DF" w:rsidRPr="0006402E" w:rsidTr="00AF62D4">
        <w:tc>
          <w:tcPr>
            <w:tcW w:w="488" w:type="dxa"/>
          </w:tcPr>
          <w:p w:rsidR="00F335DF" w:rsidRPr="0006402E" w:rsidRDefault="00AF62D4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</w:t>
            </w:r>
            <w:r w:rsidR="00F335DF" w:rsidRPr="0006402E">
              <w:rPr>
                <w:sz w:val="28"/>
                <w:szCs w:val="28"/>
              </w:rPr>
              <w:t>2.</w:t>
            </w:r>
          </w:p>
        </w:tc>
        <w:tc>
          <w:tcPr>
            <w:tcW w:w="2023" w:type="dxa"/>
          </w:tcPr>
          <w:p w:rsidR="00F335DF" w:rsidRPr="0006402E" w:rsidRDefault="00F335DF" w:rsidP="00AF62D4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Основное мероприятие 2.2.</w:t>
            </w:r>
          </w:p>
          <w:p w:rsidR="00F335DF" w:rsidRPr="0006402E" w:rsidRDefault="00F335DF" w:rsidP="00AF62D4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1804" w:type="dxa"/>
            <w:gridSpan w:val="2"/>
          </w:tcPr>
          <w:p w:rsidR="00F335DF" w:rsidRPr="0006402E" w:rsidRDefault="00F335DF" w:rsidP="00AF62D4">
            <w:pPr>
              <w:pStyle w:val="ConsPlusNormal0"/>
              <w:ind w:firstLine="41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МКУ «УГХ г</w:t>
            </w:r>
            <w:proofErr w:type="gramStart"/>
            <w:r w:rsidRPr="0006402E">
              <w:rPr>
                <w:sz w:val="28"/>
                <w:szCs w:val="28"/>
              </w:rPr>
              <w:t>.К</w:t>
            </w:r>
            <w:proofErr w:type="gramEnd"/>
            <w:r w:rsidRPr="0006402E">
              <w:rPr>
                <w:sz w:val="28"/>
                <w:szCs w:val="28"/>
              </w:rPr>
              <w:t>урчатова»</w:t>
            </w:r>
          </w:p>
        </w:tc>
        <w:tc>
          <w:tcPr>
            <w:tcW w:w="1134" w:type="dxa"/>
            <w:gridSpan w:val="2"/>
          </w:tcPr>
          <w:p w:rsidR="00F335DF" w:rsidRPr="0006402E" w:rsidRDefault="00F335DF" w:rsidP="00AF62D4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F335DF" w:rsidRPr="0006402E" w:rsidRDefault="00F335DF" w:rsidP="00AF62D4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202</w:t>
            </w:r>
            <w:r w:rsidR="00AF62D4" w:rsidRPr="0006402E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5DF" w:rsidRPr="0006402E" w:rsidRDefault="00F335DF" w:rsidP="00AF62D4">
            <w:pPr>
              <w:pStyle w:val="ConsPlusNormal0"/>
              <w:ind w:hanging="62"/>
              <w:jc w:val="both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Предотвращение заторов, оптимизация скоростных режимов движения, ликвидация мест концентрации дорожно-транспортных происшествий на участках улично-дорожной сети</w:t>
            </w:r>
          </w:p>
        </w:tc>
        <w:tc>
          <w:tcPr>
            <w:tcW w:w="2835" w:type="dxa"/>
          </w:tcPr>
          <w:p w:rsidR="00F335DF" w:rsidRPr="0006402E" w:rsidRDefault="00F335DF" w:rsidP="00AF62D4">
            <w:pPr>
              <w:pStyle w:val="ConsPlusNormal0"/>
              <w:ind w:firstLine="0"/>
              <w:jc w:val="both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Высокая вероятность дорожно-транспортных происшествий на улично-дорожной сети</w:t>
            </w:r>
          </w:p>
        </w:tc>
        <w:tc>
          <w:tcPr>
            <w:tcW w:w="3260" w:type="dxa"/>
          </w:tcPr>
          <w:p w:rsidR="00F335DF" w:rsidRPr="0006402E" w:rsidRDefault="00B046E6" w:rsidP="00AF62D4">
            <w:pPr>
              <w:pStyle w:val="ConsPlusNormal0"/>
              <w:ind w:hanging="62"/>
              <w:jc w:val="both"/>
              <w:rPr>
                <w:sz w:val="28"/>
                <w:szCs w:val="28"/>
              </w:rPr>
            </w:pPr>
            <w:hyperlink w:anchor="P542" w:history="1">
              <w:r w:rsidR="00AF62D4" w:rsidRPr="0006402E">
                <w:rPr>
                  <w:sz w:val="28"/>
                  <w:szCs w:val="28"/>
                </w:rPr>
                <w:t>Показатель № 2.1 приложения №</w:t>
              </w:r>
              <w:r w:rsidR="00F335DF" w:rsidRPr="0006402E">
                <w:rPr>
                  <w:sz w:val="28"/>
                  <w:szCs w:val="28"/>
                </w:rPr>
                <w:t xml:space="preserve"> 1</w:t>
              </w:r>
            </w:hyperlink>
          </w:p>
        </w:tc>
      </w:tr>
      <w:tr w:rsidR="00F335DF" w:rsidRPr="0006402E" w:rsidTr="00AF62D4">
        <w:tc>
          <w:tcPr>
            <w:tcW w:w="488" w:type="dxa"/>
          </w:tcPr>
          <w:p w:rsidR="00F335DF" w:rsidRPr="0006402E" w:rsidRDefault="00AF62D4" w:rsidP="00A61DB8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</w:t>
            </w:r>
            <w:r w:rsidR="00F335DF" w:rsidRPr="0006402E">
              <w:rPr>
                <w:sz w:val="28"/>
                <w:szCs w:val="28"/>
              </w:rPr>
              <w:t>3.</w:t>
            </w:r>
          </w:p>
        </w:tc>
        <w:tc>
          <w:tcPr>
            <w:tcW w:w="2023" w:type="dxa"/>
          </w:tcPr>
          <w:p w:rsidR="00F335DF" w:rsidRPr="0006402E" w:rsidRDefault="00F335DF" w:rsidP="00AF62D4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Основное мероприятие 2.3.</w:t>
            </w:r>
          </w:p>
          <w:p w:rsidR="00F335DF" w:rsidRPr="0006402E" w:rsidRDefault="00F335DF" w:rsidP="00AF62D4">
            <w:pPr>
              <w:pStyle w:val="ConsPlusNormal0"/>
              <w:ind w:hanging="62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lastRenderedPageBreak/>
              <w:t>Информационно-пропагандистское обеспечение</w:t>
            </w:r>
          </w:p>
        </w:tc>
        <w:tc>
          <w:tcPr>
            <w:tcW w:w="1804" w:type="dxa"/>
            <w:gridSpan w:val="2"/>
          </w:tcPr>
          <w:p w:rsidR="00F335DF" w:rsidRPr="0006402E" w:rsidRDefault="00F335DF" w:rsidP="00AF62D4">
            <w:pPr>
              <w:pStyle w:val="ConsPlusNormal0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1134" w:type="dxa"/>
            <w:gridSpan w:val="2"/>
          </w:tcPr>
          <w:p w:rsidR="00F335DF" w:rsidRPr="0006402E" w:rsidRDefault="00F335DF" w:rsidP="00AF62D4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F335DF" w:rsidRPr="0006402E" w:rsidRDefault="00F335DF" w:rsidP="00AF62D4">
            <w:pPr>
              <w:pStyle w:val="ConsPlusNormal0"/>
              <w:ind w:hanging="62"/>
              <w:jc w:val="center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202</w:t>
            </w:r>
            <w:r w:rsidR="00AF62D4" w:rsidRPr="0006402E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335DF" w:rsidRPr="0006402E" w:rsidRDefault="00F335DF" w:rsidP="00A61DB8">
            <w:pPr>
              <w:pStyle w:val="ConsPlusNormal0"/>
              <w:jc w:val="both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</w:tcPr>
          <w:p w:rsidR="00F335DF" w:rsidRPr="0006402E" w:rsidRDefault="00F335DF" w:rsidP="00A61DB8">
            <w:pPr>
              <w:pStyle w:val="ConsPlusNormal0"/>
              <w:jc w:val="both"/>
              <w:rPr>
                <w:sz w:val="28"/>
                <w:szCs w:val="28"/>
              </w:rPr>
            </w:pPr>
            <w:r w:rsidRPr="0006402E">
              <w:rPr>
                <w:sz w:val="28"/>
                <w:szCs w:val="28"/>
              </w:rPr>
              <w:t>-//-</w:t>
            </w:r>
          </w:p>
        </w:tc>
        <w:tc>
          <w:tcPr>
            <w:tcW w:w="3260" w:type="dxa"/>
          </w:tcPr>
          <w:p w:rsidR="00F335DF" w:rsidRPr="0006402E" w:rsidRDefault="00B046E6" w:rsidP="00AF62D4">
            <w:pPr>
              <w:pStyle w:val="ConsPlusNormal0"/>
              <w:ind w:firstLine="0"/>
              <w:jc w:val="both"/>
              <w:rPr>
                <w:sz w:val="28"/>
                <w:szCs w:val="28"/>
              </w:rPr>
            </w:pPr>
            <w:hyperlink w:anchor="P542" w:history="1">
              <w:r w:rsidR="00AF62D4" w:rsidRPr="0006402E">
                <w:rPr>
                  <w:sz w:val="28"/>
                  <w:szCs w:val="28"/>
                </w:rPr>
                <w:t>Показатель № 2.1 приложения №</w:t>
              </w:r>
              <w:r w:rsidR="00F335DF" w:rsidRPr="0006402E">
                <w:rPr>
                  <w:sz w:val="28"/>
                  <w:szCs w:val="28"/>
                </w:rPr>
                <w:t xml:space="preserve"> 1</w:t>
              </w:r>
            </w:hyperlink>
          </w:p>
        </w:tc>
      </w:tr>
    </w:tbl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8B78FD" w:rsidRDefault="008B78FD" w:rsidP="006D20E8">
      <w:pPr>
        <w:ind w:left="10632"/>
        <w:jc w:val="right"/>
        <w:rPr>
          <w:rFonts w:ascii="Arial" w:hAnsi="Arial" w:cs="Arial"/>
        </w:rPr>
      </w:pPr>
    </w:p>
    <w:p w:rsidR="00A96903" w:rsidRPr="0006402E" w:rsidRDefault="00A96903" w:rsidP="006D20E8">
      <w:pPr>
        <w:ind w:left="10632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t xml:space="preserve">Приложение № </w:t>
      </w:r>
      <w:r w:rsidR="00AF62D4" w:rsidRPr="0006402E">
        <w:rPr>
          <w:rFonts w:ascii="Arial" w:hAnsi="Arial" w:cs="Arial"/>
        </w:rPr>
        <w:t>2</w:t>
      </w:r>
    </w:p>
    <w:p w:rsidR="00A96903" w:rsidRPr="0006402E" w:rsidRDefault="00A96903" w:rsidP="006D20E8">
      <w:pPr>
        <w:ind w:left="7788" w:firstLine="576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t xml:space="preserve">                                       к постановлению администрации </w:t>
      </w:r>
    </w:p>
    <w:p w:rsidR="00A96903" w:rsidRPr="0006402E" w:rsidRDefault="00A96903" w:rsidP="006D20E8">
      <w:pPr>
        <w:ind w:left="7788" w:firstLine="576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lastRenderedPageBreak/>
        <w:t xml:space="preserve">                                       города Курчатова</w:t>
      </w:r>
    </w:p>
    <w:p w:rsidR="00A96903" w:rsidRPr="0006402E" w:rsidRDefault="008B78FD" w:rsidP="006D20E8">
      <w:pPr>
        <w:ind w:left="7788" w:firstLine="57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                                                                       от 10.09.2018 №994</w:t>
      </w:r>
    </w:p>
    <w:p w:rsidR="006F622D" w:rsidRPr="0006402E" w:rsidRDefault="006F622D" w:rsidP="00135EB8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AF62D4" w:rsidRPr="0006402E" w:rsidRDefault="00AF62D4" w:rsidP="00AF62D4">
      <w:pPr>
        <w:pStyle w:val="ConsPlusNormal0"/>
        <w:jc w:val="right"/>
        <w:outlineLvl w:val="1"/>
        <w:rPr>
          <w:sz w:val="24"/>
          <w:szCs w:val="24"/>
        </w:rPr>
      </w:pPr>
      <w:r w:rsidRPr="0006402E">
        <w:rPr>
          <w:sz w:val="24"/>
          <w:szCs w:val="24"/>
        </w:rPr>
        <w:t>Приложение № 3</w:t>
      </w:r>
    </w:p>
    <w:p w:rsidR="00AF62D4" w:rsidRPr="0006402E" w:rsidRDefault="00AF62D4" w:rsidP="00AF62D4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к муниципальной программе</w:t>
      </w:r>
    </w:p>
    <w:p w:rsidR="00AF62D4" w:rsidRPr="0006402E" w:rsidRDefault="00AF62D4" w:rsidP="00AF62D4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"Развитие транспортной системы</w:t>
      </w:r>
    </w:p>
    <w:p w:rsidR="00AF62D4" w:rsidRPr="0006402E" w:rsidRDefault="00AF62D4" w:rsidP="00AF62D4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в городе Курчатове и безопасности</w:t>
      </w:r>
    </w:p>
    <w:p w:rsidR="00AF62D4" w:rsidRPr="0006402E" w:rsidRDefault="00AF62D4" w:rsidP="00AF62D4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дорожного движения "</w:t>
      </w:r>
    </w:p>
    <w:p w:rsidR="00AF62D4" w:rsidRPr="0006402E" w:rsidRDefault="00AF62D4" w:rsidP="00135EB8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135EB8" w:rsidRPr="0006402E" w:rsidRDefault="00A96903" w:rsidP="00135EB8">
      <w:pPr>
        <w:ind w:left="7788" w:firstLine="708"/>
        <w:jc w:val="right"/>
        <w:rPr>
          <w:rFonts w:ascii="Arial" w:hAnsi="Arial" w:cs="Arial"/>
          <w:sz w:val="26"/>
          <w:szCs w:val="26"/>
        </w:rPr>
      </w:pPr>
      <w:r w:rsidRPr="0006402E">
        <w:rPr>
          <w:rFonts w:ascii="Arial" w:hAnsi="Arial" w:cs="Arial"/>
          <w:sz w:val="26"/>
          <w:szCs w:val="26"/>
        </w:rPr>
        <w:t xml:space="preserve"> </w:t>
      </w:r>
    </w:p>
    <w:p w:rsidR="00135EB8" w:rsidRPr="0006402E" w:rsidRDefault="00135EB8" w:rsidP="00135EB8">
      <w:pPr>
        <w:tabs>
          <w:tab w:val="left" w:pos="13041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6402E">
        <w:rPr>
          <w:rFonts w:ascii="Arial" w:hAnsi="Arial" w:cs="Arial"/>
          <w:b/>
          <w:bCs/>
          <w:sz w:val="26"/>
          <w:szCs w:val="26"/>
        </w:rPr>
        <w:t xml:space="preserve">Ресурсное обеспечение реализации муниципальной программы </w:t>
      </w:r>
    </w:p>
    <w:p w:rsidR="00135EB8" w:rsidRPr="0006402E" w:rsidRDefault="00135EB8" w:rsidP="00135EB8">
      <w:pPr>
        <w:tabs>
          <w:tab w:val="left" w:pos="13041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6402E">
        <w:rPr>
          <w:rFonts w:ascii="Arial" w:hAnsi="Arial" w:cs="Arial"/>
          <w:b/>
          <w:bCs/>
          <w:sz w:val="26"/>
          <w:szCs w:val="26"/>
        </w:rPr>
        <w:t>за счет средств городского бюджета (тыс. руб.)</w:t>
      </w:r>
    </w:p>
    <w:p w:rsidR="00135EB8" w:rsidRPr="0006402E" w:rsidRDefault="00135EB8" w:rsidP="00135EB8">
      <w:pPr>
        <w:tabs>
          <w:tab w:val="left" w:pos="13041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2093"/>
        <w:gridCol w:w="567"/>
        <w:gridCol w:w="567"/>
        <w:gridCol w:w="567"/>
        <w:gridCol w:w="567"/>
        <w:gridCol w:w="992"/>
        <w:gridCol w:w="992"/>
        <w:gridCol w:w="1134"/>
        <w:gridCol w:w="1134"/>
        <w:gridCol w:w="1134"/>
      </w:tblGrid>
      <w:tr w:rsidR="00135EB8" w:rsidRPr="0006402E" w:rsidTr="00A52376">
        <w:trPr>
          <w:trHeight w:val="1306"/>
        </w:trPr>
        <w:tc>
          <w:tcPr>
            <w:tcW w:w="212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исполнитель, соисполнители, </w:t>
            </w:r>
            <w:r w:rsidR="00AF62D4" w:rsidRPr="0006402E">
              <w:rPr>
                <w:rFonts w:ascii="Arial" w:hAnsi="Arial" w:cs="Arial"/>
                <w:sz w:val="20"/>
                <w:szCs w:val="20"/>
              </w:rPr>
              <w:t xml:space="preserve">участники, </w:t>
            </w:r>
            <w:r w:rsidRPr="0006402E">
              <w:rPr>
                <w:rFonts w:ascii="Arial" w:hAnsi="Arial" w:cs="Arial"/>
                <w:sz w:val="20"/>
                <w:szCs w:val="20"/>
              </w:rPr>
              <w:t>муниципальный заказчик (координатор)</w:t>
            </w:r>
          </w:p>
        </w:tc>
        <w:tc>
          <w:tcPr>
            <w:tcW w:w="2268" w:type="dxa"/>
            <w:gridSpan w:val="4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5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Расходы (тыс. рублей), годы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ind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402E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0F4B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0F4B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0F4B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  <w:vMerge w:val="restart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135EB8" w:rsidRPr="0006402E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>«Развитие транспортной системы</w:t>
            </w:r>
          </w:p>
          <w:p w:rsidR="00135EB8" w:rsidRPr="0006402E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8025,505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12072,026</w:t>
            </w:r>
          </w:p>
        </w:tc>
        <w:tc>
          <w:tcPr>
            <w:tcW w:w="1134" w:type="dxa"/>
          </w:tcPr>
          <w:p w:rsidR="00135EB8" w:rsidRPr="0006402E" w:rsidRDefault="00EA4CD2" w:rsidP="00135EB8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12989,596</w:t>
            </w:r>
          </w:p>
        </w:tc>
        <w:tc>
          <w:tcPr>
            <w:tcW w:w="1134" w:type="dxa"/>
          </w:tcPr>
          <w:p w:rsidR="00135EB8" w:rsidRPr="0006402E" w:rsidRDefault="00AF62D4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19067,718</w:t>
            </w:r>
          </w:p>
        </w:tc>
        <w:tc>
          <w:tcPr>
            <w:tcW w:w="1134" w:type="dxa"/>
          </w:tcPr>
          <w:p w:rsidR="00135EB8" w:rsidRPr="0006402E" w:rsidRDefault="00016C7A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4301,648</w:t>
            </w:r>
          </w:p>
        </w:tc>
      </w:tr>
      <w:tr w:rsidR="00016C7A" w:rsidRPr="0006402E" w:rsidTr="00A52376">
        <w:tc>
          <w:tcPr>
            <w:tcW w:w="2127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A52376" w:rsidRPr="0006402E" w:rsidRDefault="00135EB8" w:rsidP="00AF62D4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</w:t>
            </w:r>
          </w:p>
          <w:p w:rsidR="00135EB8" w:rsidRPr="0006402E" w:rsidRDefault="00135EB8" w:rsidP="00A52376">
            <w:pPr>
              <w:jc w:val="left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</w:t>
            </w:r>
            <w:r w:rsidR="00AF62D4" w:rsidRPr="0006402E">
              <w:rPr>
                <w:rFonts w:ascii="Arial" w:hAnsi="Arial" w:cs="Arial"/>
                <w:sz w:val="20"/>
                <w:szCs w:val="20"/>
              </w:rPr>
              <w:t>УГХ</w:t>
            </w:r>
            <w:r w:rsidRPr="0006402E">
              <w:rPr>
                <w:rFonts w:ascii="Arial" w:hAnsi="Arial" w:cs="Arial"/>
                <w:sz w:val="20"/>
                <w:szCs w:val="20"/>
              </w:rPr>
              <w:t xml:space="preserve">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2932,226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4390,458</w:t>
            </w:r>
          </w:p>
        </w:tc>
        <w:tc>
          <w:tcPr>
            <w:tcW w:w="1134" w:type="dxa"/>
          </w:tcPr>
          <w:p w:rsidR="00135EB8" w:rsidRPr="0006402E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2B4AB3"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546,576</w:t>
            </w:r>
          </w:p>
        </w:tc>
        <w:tc>
          <w:tcPr>
            <w:tcW w:w="1134" w:type="dxa"/>
          </w:tcPr>
          <w:p w:rsidR="00135EB8" w:rsidRPr="0006402E" w:rsidRDefault="00A52376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16312,646</w:t>
            </w:r>
          </w:p>
        </w:tc>
        <w:tc>
          <w:tcPr>
            <w:tcW w:w="1134" w:type="dxa"/>
          </w:tcPr>
          <w:p w:rsidR="00135EB8" w:rsidRPr="0006402E" w:rsidRDefault="00016C7A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1546,576</w:t>
            </w:r>
          </w:p>
        </w:tc>
      </w:tr>
      <w:tr w:rsidR="00016C7A" w:rsidRPr="0006402E" w:rsidTr="00A52376">
        <w:tc>
          <w:tcPr>
            <w:tcW w:w="2127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 г.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23,000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29,077</w:t>
            </w:r>
          </w:p>
        </w:tc>
        <w:tc>
          <w:tcPr>
            <w:tcW w:w="1134" w:type="dxa"/>
          </w:tcPr>
          <w:p w:rsidR="00135EB8" w:rsidRPr="0006402E" w:rsidRDefault="006F6DC3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134" w:type="dxa"/>
          </w:tcPr>
          <w:p w:rsidR="00135EB8" w:rsidRPr="0006402E" w:rsidRDefault="00016C7A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134" w:type="dxa"/>
          </w:tcPr>
          <w:p w:rsidR="00135EB8" w:rsidRPr="0006402E" w:rsidRDefault="00016C7A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100,000</w:t>
            </w:r>
          </w:p>
        </w:tc>
      </w:tr>
      <w:tr w:rsidR="00016C7A" w:rsidRPr="0006402E" w:rsidTr="00A52376">
        <w:tc>
          <w:tcPr>
            <w:tcW w:w="2127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КГХ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C7A" w:rsidRPr="0006402E" w:rsidTr="00A52376">
        <w:tc>
          <w:tcPr>
            <w:tcW w:w="2127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7652,491</w:t>
            </w:r>
          </w:p>
        </w:tc>
        <w:tc>
          <w:tcPr>
            <w:tcW w:w="1134" w:type="dxa"/>
          </w:tcPr>
          <w:p w:rsidR="00135EB8" w:rsidRPr="0006402E" w:rsidRDefault="00EA4CD2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5343,020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</w:tr>
      <w:tr w:rsidR="00016C7A" w:rsidRPr="0006402E" w:rsidTr="00A52376">
        <w:tc>
          <w:tcPr>
            <w:tcW w:w="2127" w:type="dxa"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C7A" w:rsidRPr="0006402E" w:rsidTr="00A52376">
        <w:tc>
          <w:tcPr>
            <w:tcW w:w="2127" w:type="dxa"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Комитет архитектуры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C7A" w:rsidRPr="0006402E" w:rsidTr="00A52376">
        <w:trPr>
          <w:trHeight w:val="259"/>
        </w:trPr>
        <w:tc>
          <w:tcPr>
            <w:tcW w:w="2127" w:type="dxa"/>
            <w:vMerge w:val="restart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 «Развитие сети автомобильных </w:t>
            </w: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дорог города Курчатова Курской области на 2016-2020 годы».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7398,947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11456,626</w:t>
            </w:r>
          </w:p>
        </w:tc>
        <w:tc>
          <w:tcPr>
            <w:tcW w:w="1134" w:type="dxa"/>
          </w:tcPr>
          <w:p w:rsidR="00135EB8" w:rsidRPr="0006402E" w:rsidRDefault="00EA4CD2" w:rsidP="00135EB8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11461,296</w:t>
            </w:r>
          </w:p>
        </w:tc>
        <w:tc>
          <w:tcPr>
            <w:tcW w:w="1134" w:type="dxa"/>
          </w:tcPr>
          <w:p w:rsidR="00135EB8" w:rsidRPr="0006402E" w:rsidRDefault="00A52376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18539,418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3773,348</w:t>
            </w:r>
          </w:p>
        </w:tc>
      </w:tr>
      <w:tr w:rsidR="00016C7A" w:rsidRPr="0006402E" w:rsidTr="00A52376">
        <w:trPr>
          <w:trHeight w:val="240"/>
        </w:trPr>
        <w:tc>
          <w:tcPr>
            <w:tcW w:w="2127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7652,491</w:t>
            </w:r>
          </w:p>
        </w:tc>
        <w:tc>
          <w:tcPr>
            <w:tcW w:w="1134" w:type="dxa"/>
          </w:tcPr>
          <w:p w:rsidR="00135EB8" w:rsidRPr="0006402E" w:rsidRDefault="00EA4CD2" w:rsidP="00135EB8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5343,020</w:t>
            </w:r>
          </w:p>
        </w:tc>
        <w:tc>
          <w:tcPr>
            <w:tcW w:w="1134" w:type="dxa"/>
          </w:tcPr>
          <w:p w:rsidR="00135EB8" w:rsidRPr="0006402E" w:rsidRDefault="00BB0B57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  <w:tc>
          <w:tcPr>
            <w:tcW w:w="1134" w:type="dxa"/>
          </w:tcPr>
          <w:p w:rsidR="00135EB8" w:rsidRPr="0006402E" w:rsidRDefault="00BB0B57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</w:tr>
      <w:tr w:rsidR="00016C7A" w:rsidRPr="0006402E" w:rsidTr="00A52376">
        <w:trPr>
          <w:trHeight w:val="255"/>
        </w:trPr>
        <w:tc>
          <w:tcPr>
            <w:tcW w:w="2127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A523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2305,668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3775,058</w:t>
            </w:r>
          </w:p>
        </w:tc>
        <w:tc>
          <w:tcPr>
            <w:tcW w:w="1134" w:type="dxa"/>
          </w:tcPr>
          <w:p w:rsidR="00135EB8" w:rsidRPr="0006402E" w:rsidRDefault="002B4AB3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6018,276</w:t>
            </w:r>
          </w:p>
        </w:tc>
        <w:tc>
          <w:tcPr>
            <w:tcW w:w="1134" w:type="dxa"/>
          </w:tcPr>
          <w:p w:rsidR="00135EB8" w:rsidRPr="0006402E" w:rsidRDefault="00A52376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15784,346</w:t>
            </w:r>
          </w:p>
        </w:tc>
        <w:tc>
          <w:tcPr>
            <w:tcW w:w="1134" w:type="dxa"/>
          </w:tcPr>
          <w:p w:rsidR="00135EB8" w:rsidRPr="0006402E" w:rsidRDefault="00BB0B57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1018,276</w:t>
            </w:r>
          </w:p>
        </w:tc>
      </w:tr>
      <w:tr w:rsidR="00016C7A" w:rsidRPr="0006402E" w:rsidTr="00A52376">
        <w:trPr>
          <w:trHeight w:val="225"/>
        </w:trPr>
        <w:tc>
          <w:tcPr>
            <w:tcW w:w="2127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КГХ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225"/>
        </w:trPr>
        <w:tc>
          <w:tcPr>
            <w:tcW w:w="2127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 г.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29,077</w:t>
            </w:r>
          </w:p>
        </w:tc>
        <w:tc>
          <w:tcPr>
            <w:tcW w:w="1134" w:type="dxa"/>
          </w:tcPr>
          <w:p w:rsidR="00135EB8" w:rsidRPr="0006402E" w:rsidRDefault="006F6DC3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100,000</w:t>
            </w:r>
          </w:p>
        </w:tc>
      </w:tr>
      <w:tr w:rsidR="00016C7A" w:rsidRPr="0006402E" w:rsidTr="00A52376">
        <w:trPr>
          <w:trHeight w:val="854"/>
        </w:trPr>
        <w:tc>
          <w:tcPr>
            <w:tcW w:w="212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189"/>
        </w:trPr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1.1.1. 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701"/>
        </w:trPr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1.1.2. 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499"/>
        </w:trPr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135EB8" w:rsidRPr="0006402E" w:rsidRDefault="00135EB8" w:rsidP="00BB0B57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Строительство </w:t>
            </w:r>
            <w:r w:rsidR="00BB0B57" w:rsidRPr="0006402E">
              <w:rPr>
                <w:rFonts w:ascii="Arial" w:hAnsi="Arial" w:cs="Arial"/>
                <w:b/>
                <w:bCs/>
                <w:sz w:val="19"/>
                <w:szCs w:val="19"/>
              </w:rPr>
              <w:t>объекта «Путепровод через железную дорогу</w:t>
            </w: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>»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BB0B57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135EB8" w:rsidRPr="0006402E" w:rsidRDefault="00A52376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14766,070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267"/>
        </w:trPr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1.2.1. 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76" w:rsidRPr="0006402E" w:rsidTr="00A52376">
        <w:trPr>
          <w:trHeight w:val="499"/>
        </w:trPr>
        <w:tc>
          <w:tcPr>
            <w:tcW w:w="2127" w:type="dxa"/>
          </w:tcPr>
          <w:p w:rsidR="00A52376" w:rsidRPr="0006402E" w:rsidRDefault="00A52376" w:rsidP="00A5237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1.2.2. </w:t>
            </w:r>
          </w:p>
          <w:p w:rsidR="00A52376" w:rsidRPr="0006402E" w:rsidRDefault="00A52376" w:rsidP="00A5237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52376" w:rsidRPr="0006402E" w:rsidRDefault="00A52376" w:rsidP="00A52376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 xml:space="preserve">- строительство </w:t>
            </w: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6402E">
              <w:rPr>
                <w:rFonts w:ascii="Arial" w:hAnsi="Arial" w:cs="Arial"/>
                <w:bCs/>
                <w:sz w:val="19"/>
                <w:szCs w:val="19"/>
              </w:rPr>
              <w:t>объекта «Путепровод через железную дорогу»</w:t>
            </w:r>
          </w:p>
        </w:tc>
        <w:tc>
          <w:tcPr>
            <w:tcW w:w="2093" w:type="dxa"/>
          </w:tcPr>
          <w:p w:rsidR="00A52376" w:rsidRPr="0006402E" w:rsidRDefault="00A52376" w:rsidP="00A52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11102</w:t>
            </w: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S3390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</w:tcPr>
          <w:p w:rsidR="00A52376" w:rsidRPr="0006402E" w:rsidRDefault="00A52376" w:rsidP="00A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2376" w:rsidRPr="0006402E" w:rsidRDefault="00A52376" w:rsidP="00A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2376" w:rsidRPr="0006402E" w:rsidRDefault="00A52376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4075,686</w:t>
            </w:r>
          </w:p>
        </w:tc>
        <w:tc>
          <w:tcPr>
            <w:tcW w:w="1134" w:type="dxa"/>
          </w:tcPr>
          <w:p w:rsidR="00A52376" w:rsidRPr="0006402E" w:rsidRDefault="00A52376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10628,570</w:t>
            </w:r>
          </w:p>
        </w:tc>
        <w:tc>
          <w:tcPr>
            <w:tcW w:w="1134" w:type="dxa"/>
          </w:tcPr>
          <w:p w:rsidR="00A52376" w:rsidRPr="0006402E" w:rsidRDefault="00A52376" w:rsidP="00A5237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76" w:rsidRPr="0006402E" w:rsidTr="00A52376">
        <w:trPr>
          <w:trHeight w:val="499"/>
        </w:trPr>
        <w:tc>
          <w:tcPr>
            <w:tcW w:w="2127" w:type="dxa"/>
          </w:tcPr>
          <w:p w:rsidR="00A52376" w:rsidRPr="0006402E" w:rsidRDefault="00A52376" w:rsidP="00A5237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1.2.3. </w:t>
            </w:r>
          </w:p>
          <w:p w:rsidR="00A52376" w:rsidRPr="0006402E" w:rsidRDefault="00A52376" w:rsidP="00A5237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52376" w:rsidRPr="0006402E" w:rsidRDefault="00A52376" w:rsidP="00A52376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 xml:space="preserve">- строительный контроль при выполнении работ по строительству </w:t>
            </w: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06402E">
              <w:rPr>
                <w:rFonts w:ascii="Arial" w:hAnsi="Arial" w:cs="Arial"/>
                <w:bCs/>
                <w:sz w:val="19"/>
                <w:szCs w:val="19"/>
              </w:rPr>
              <w:t>объекта «Путепровод через железную дорогу»</w:t>
            </w:r>
          </w:p>
        </w:tc>
        <w:tc>
          <w:tcPr>
            <w:tcW w:w="2093" w:type="dxa"/>
          </w:tcPr>
          <w:p w:rsidR="00A52376" w:rsidRPr="0006402E" w:rsidRDefault="00A52376" w:rsidP="00A52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0409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11102</w:t>
            </w:r>
            <w:r w:rsidRPr="0006402E">
              <w:rPr>
                <w:rFonts w:ascii="Arial" w:hAnsi="Arial" w:cs="Arial"/>
                <w:sz w:val="20"/>
                <w:szCs w:val="20"/>
              </w:rPr>
              <w:t>С1417</w:t>
            </w:r>
          </w:p>
        </w:tc>
        <w:tc>
          <w:tcPr>
            <w:tcW w:w="567" w:type="dxa"/>
          </w:tcPr>
          <w:p w:rsidR="00A52376" w:rsidRPr="0006402E" w:rsidRDefault="001A10BF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A52376" w:rsidRPr="0006402E" w:rsidRDefault="00A52376" w:rsidP="00A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2376" w:rsidRPr="0006402E" w:rsidRDefault="00A52376" w:rsidP="00A52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2376" w:rsidRPr="0006402E" w:rsidRDefault="00A52376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924,314</w:t>
            </w:r>
          </w:p>
        </w:tc>
        <w:tc>
          <w:tcPr>
            <w:tcW w:w="1134" w:type="dxa"/>
          </w:tcPr>
          <w:p w:rsidR="00A52376" w:rsidRPr="0006402E" w:rsidRDefault="00A52376" w:rsidP="00A5237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3749,000</w:t>
            </w:r>
          </w:p>
        </w:tc>
        <w:tc>
          <w:tcPr>
            <w:tcW w:w="1134" w:type="dxa"/>
          </w:tcPr>
          <w:p w:rsidR="00A52376" w:rsidRPr="0006402E" w:rsidRDefault="00A52376" w:rsidP="00A5237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499"/>
        </w:trPr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1.2.</w:t>
            </w:r>
            <w:r w:rsidR="00A52376" w:rsidRPr="000640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A52376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A52376" w:rsidRPr="0006402E">
              <w:rPr>
                <w:rFonts w:ascii="Arial" w:hAnsi="Arial" w:cs="Arial"/>
                <w:sz w:val="19"/>
                <w:szCs w:val="19"/>
              </w:rPr>
              <w:t xml:space="preserve">авторский надзор за </w:t>
            </w:r>
            <w:r w:rsidRPr="0006402E">
              <w:rPr>
                <w:rFonts w:ascii="Arial" w:hAnsi="Arial" w:cs="Arial"/>
                <w:sz w:val="19"/>
                <w:szCs w:val="19"/>
              </w:rPr>
              <w:t>строительств</w:t>
            </w:r>
            <w:r w:rsidR="00A52376" w:rsidRPr="0006402E">
              <w:rPr>
                <w:rFonts w:ascii="Arial" w:hAnsi="Arial" w:cs="Arial"/>
                <w:sz w:val="19"/>
                <w:szCs w:val="19"/>
              </w:rPr>
              <w:t>ом</w:t>
            </w:r>
            <w:r w:rsidRPr="000640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596" w:rsidRPr="0006402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F70596" w:rsidRPr="0006402E">
              <w:rPr>
                <w:rFonts w:ascii="Arial" w:hAnsi="Arial" w:cs="Arial"/>
                <w:bCs/>
                <w:sz w:val="19"/>
                <w:szCs w:val="19"/>
              </w:rPr>
              <w:t>объекта «Путепровод через железную дорогу»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11102С1417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A52376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388,500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487"/>
        </w:trPr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7398,947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02E">
              <w:rPr>
                <w:rFonts w:ascii="Arial" w:hAnsi="Arial" w:cs="Arial"/>
                <w:b/>
                <w:bCs/>
                <w:sz w:val="18"/>
                <w:szCs w:val="18"/>
              </w:rPr>
              <w:t>11456,626</w:t>
            </w:r>
          </w:p>
        </w:tc>
        <w:tc>
          <w:tcPr>
            <w:tcW w:w="1134" w:type="dxa"/>
          </w:tcPr>
          <w:p w:rsidR="00135EB8" w:rsidRPr="0006402E" w:rsidRDefault="00EA4CD2" w:rsidP="00135EB8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6461,296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3773,348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3773,348</w:t>
            </w:r>
          </w:p>
        </w:tc>
      </w:tr>
      <w:tr w:rsidR="00016C7A" w:rsidRPr="0006402E" w:rsidTr="00A52376">
        <w:trPr>
          <w:trHeight w:val="499"/>
        </w:trPr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1.3.1. </w:t>
            </w:r>
          </w:p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49,684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124,192</w:t>
            </w:r>
          </w:p>
        </w:tc>
        <w:tc>
          <w:tcPr>
            <w:tcW w:w="1134" w:type="dxa"/>
          </w:tcPr>
          <w:p w:rsidR="00135EB8" w:rsidRPr="0006402E" w:rsidRDefault="00353207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1134" w:type="dxa"/>
          </w:tcPr>
          <w:p w:rsidR="00135EB8" w:rsidRPr="0006402E" w:rsidRDefault="0061492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1.3.2</w:t>
            </w:r>
            <w:r w:rsidR="00135EB8"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A10BF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F23BB3" w:rsidP="00135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02E">
              <w:rPr>
                <w:rFonts w:ascii="Arial" w:hAnsi="Arial" w:cs="Arial"/>
                <w:sz w:val="18"/>
                <w:szCs w:val="18"/>
              </w:rPr>
              <w:t>324,260</w:t>
            </w:r>
          </w:p>
        </w:tc>
        <w:tc>
          <w:tcPr>
            <w:tcW w:w="1134" w:type="dxa"/>
          </w:tcPr>
          <w:p w:rsidR="00135EB8" w:rsidRPr="0006402E" w:rsidRDefault="00353207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135EB8" w:rsidRPr="0006402E" w:rsidRDefault="00CF2818" w:rsidP="00135E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1.3.3</w:t>
            </w:r>
            <w:r w:rsidR="00135EB8"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Ремонт дорог общего пользования (</w:t>
            </w:r>
            <w:proofErr w:type="spellStart"/>
            <w:r w:rsidRPr="0006402E">
              <w:rPr>
                <w:rFonts w:ascii="Arial" w:hAnsi="Arial" w:cs="Arial"/>
                <w:sz w:val="19"/>
                <w:szCs w:val="19"/>
              </w:rPr>
              <w:t>софинансирование</w:t>
            </w:r>
            <w:proofErr w:type="spellEnd"/>
            <w:r w:rsidRPr="0006402E">
              <w:rPr>
                <w:rFonts w:ascii="Arial" w:hAnsi="Arial" w:cs="Arial"/>
                <w:sz w:val="19"/>
                <w:szCs w:val="19"/>
              </w:rPr>
              <w:t xml:space="preserve">): 2017г.- </w:t>
            </w:r>
            <w:r w:rsidRPr="0006402E">
              <w:rPr>
                <w:rFonts w:ascii="Arial" w:hAnsi="Arial" w:cs="Arial"/>
                <w:sz w:val="19"/>
                <w:szCs w:val="19"/>
              </w:rPr>
              <w:lastRenderedPageBreak/>
              <w:t>ул</w:t>
            </w:r>
            <w:proofErr w:type="gramStart"/>
            <w:r w:rsidRPr="0006402E">
              <w:rPr>
                <w:rFonts w:ascii="Arial" w:hAnsi="Arial" w:cs="Arial"/>
                <w:sz w:val="19"/>
                <w:szCs w:val="19"/>
              </w:rPr>
              <w:t>.М</w:t>
            </w:r>
            <w:proofErr w:type="gramEnd"/>
            <w:r w:rsidRPr="0006402E">
              <w:rPr>
                <w:rFonts w:ascii="Arial" w:hAnsi="Arial" w:cs="Arial"/>
                <w:sz w:val="19"/>
                <w:szCs w:val="19"/>
              </w:rPr>
              <w:t xml:space="preserve">олодежная, ул. Советская, 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ул. Гайдара, дорога от теплиц до хлебозавода</w:t>
            </w:r>
          </w:p>
          <w:p w:rsidR="00B07042" w:rsidRPr="0006402E" w:rsidRDefault="00B07042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2018 г.-</w:t>
            </w:r>
            <w:r w:rsidR="003F5BF4" w:rsidRPr="0006402E">
              <w:rPr>
                <w:rFonts w:ascii="Arial" w:hAnsi="Arial" w:cs="Arial"/>
                <w:sz w:val="19"/>
                <w:szCs w:val="19"/>
              </w:rPr>
              <w:t xml:space="preserve"> ул</w:t>
            </w:r>
            <w:proofErr w:type="gramStart"/>
            <w:r w:rsidR="003F5BF4" w:rsidRPr="0006402E">
              <w:rPr>
                <w:rFonts w:ascii="Arial" w:hAnsi="Arial" w:cs="Arial"/>
                <w:sz w:val="19"/>
                <w:szCs w:val="19"/>
              </w:rPr>
              <w:t>.К</w:t>
            </w:r>
            <w:proofErr w:type="gramEnd"/>
            <w:r w:rsidR="003F5BF4" w:rsidRPr="0006402E">
              <w:rPr>
                <w:rFonts w:ascii="Arial" w:hAnsi="Arial" w:cs="Arial"/>
                <w:sz w:val="19"/>
                <w:szCs w:val="19"/>
              </w:rPr>
              <w:t>осмонавтов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 xml:space="preserve">МКУ «УГХ </w:t>
            </w: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</w:t>
            </w: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6402E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526,316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2631,21</w:t>
            </w: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B07042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250,000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1134" w:type="dxa"/>
          </w:tcPr>
          <w:p w:rsidR="00135EB8" w:rsidRPr="0006402E" w:rsidRDefault="00CF281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</w:tr>
      <w:tr w:rsidR="00016C7A" w:rsidRPr="0006402E" w:rsidTr="00A52376">
        <w:trPr>
          <w:trHeight w:val="397"/>
        </w:trPr>
        <w:tc>
          <w:tcPr>
            <w:tcW w:w="2127" w:type="dxa"/>
          </w:tcPr>
          <w:p w:rsidR="00135EB8" w:rsidRPr="0006402E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1.3.4</w:t>
            </w:r>
            <w:r w:rsidR="00135EB8"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730,000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  <w:tc>
          <w:tcPr>
            <w:tcW w:w="1134" w:type="dxa"/>
          </w:tcPr>
          <w:p w:rsidR="00135EB8" w:rsidRPr="0006402E" w:rsidRDefault="00B07042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1.3.5</w:t>
            </w:r>
            <w:r w:rsidR="00135EB8" w:rsidRPr="000640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799,668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06402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4945,279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02E">
              <w:rPr>
                <w:rFonts w:ascii="Arial" w:hAnsi="Arial" w:cs="Arial"/>
                <w:sz w:val="18"/>
                <w:szCs w:val="18"/>
              </w:rPr>
              <w:t>7423,991</w:t>
            </w:r>
          </w:p>
        </w:tc>
        <w:tc>
          <w:tcPr>
            <w:tcW w:w="1134" w:type="dxa"/>
          </w:tcPr>
          <w:p w:rsidR="00EA4CD2" w:rsidRPr="0006402E" w:rsidRDefault="00EA4CD2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5169,020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2550,072</w:t>
            </w:r>
          </w:p>
        </w:tc>
        <w:tc>
          <w:tcPr>
            <w:tcW w:w="1134" w:type="dxa"/>
          </w:tcPr>
          <w:p w:rsidR="00135EB8" w:rsidRPr="0006402E" w:rsidRDefault="003F5BF4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2550,072</w:t>
            </w:r>
          </w:p>
        </w:tc>
      </w:tr>
      <w:tr w:rsidR="00016C7A" w:rsidRPr="0006402E" w:rsidTr="00A52376">
        <w:trPr>
          <w:trHeight w:val="525"/>
        </w:trPr>
        <w:tc>
          <w:tcPr>
            <w:tcW w:w="2127" w:type="dxa"/>
          </w:tcPr>
          <w:p w:rsidR="00135EB8" w:rsidRPr="0006402E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1.3.6</w:t>
            </w:r>
            <w:r w:rsidR="00135EB8" w:rsidRPr="000640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06402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02E">
              <w:rPr>
                <w:rFonts w:ascii="Arial" w:hAnsi="Arial" w:cs="Arial"/>
                <w:sz w:val="18"/>
                <w:szCs w:val="18"/>
              </w:rPr>
              <w:t>228,500</w:t>
            </w:r>
          </w:p>
        </w:tc>
        <w:tc>
          <w:tcPr>
            <w:tcW w:w="1134" w:type="dxa"/>
          </w:tcPr>
          <w:p w:rsidR="00135EB8" w:rsidRPr="0006402E" w:rsidRDefault="00943F2C" w:rsidP="000A2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</w:t>
            </w:r>
            <w:r w:rsidR="000A237F" w:rsidRPr="0006402E">
              <w:rPr>
                <w:rFonts w:ascii="Arial" w:hAnsi="Arial" w:cs="Arial"/>
                <w:sz w:val="20"/>
                <w:szCs w:val="20"/>
              </w:rPr>
              <w:t>7</w:t>
            </w:r>
            <w:r w:rsidRPr="0006402E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</w:tr>
      <w:tr w:rsidR="00016C7A" w:rsidRPr="0006402E" w:rsidTr="00A52376">
        <w:trPr>
          <w:trHeight w:val="418"/>
        </w:trPr>
        <w:tc>
          <w:tcPr>
            <w:tcW w:w="2127" w:type="dxa"/>
          </w:tcPr>
          <w:p w:rsidR="00135EB8" w:rsidRPr="0006402E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1.3.7</w:t>
            </w:r>
            <w:r w:rsidR="00135EB8" w:rsidRPr="000640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202,318</w:t>
            </w:r>
          </w:p>
        </w:tc>
        <w:tc>
          <w:tcPr>
            <w:tcW w:w="1134" w:type="dxa"/>
          </w:tcPr>
          <w:p w:rsidR="00135EB8" w:rsidRPr="0006402E" w:rsidRDefault="00B07042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212,700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212,700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212,700</w:t>
            </w:r>
          </w:p>
        </w:tc>
      </w:tr>
      <w:tr w:rsidR="00016C7A" w:rsidRPr="0006402E" w:rsidTr="00A52376">
        <w:trPr>
          <w:trHeight w:val="418"/>
        </w:trPr>
        <w:tc>
          <w:tcPr>
            <w:tcW w:w="2127" w:type="dxa"/>
          </w:tcPr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КГХ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</w:rPr>
            </w:pPr>
          </w:p>
        </w:tc>
      </w:tr>
      <w:tr w:rsidR="00016C7A" w:rsidRPr="0006402E" w:rsidTr="00A52376">
        <w:trPr>
          <w:trHeight w:val="390"/>
        </w:trPr>
        <w:tc>
          <w:tcPr>
            <w:tcW w:w="2127" w:type="dxa"/>
          </w:tcPr>
          <w:p w:rsidR="00135EB8" w:rsidRPr="0006402E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02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1.3.8</w:t>
            </w:r>
            <w:r w:rsidR="00135EB8" w:rsidRPr="0006402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135EB8" w:rsidRPr="0006402E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06402E" w:rsidRDefault="00135EB8" w:rsidP="00135EB8">
            <w:pPr>
              <w:pStyle w:val="ConsPlusCell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6402E">
              <w:rPr>
                <w:rFonts w:ascii="Arial" w:hAnsi="Arial" w:cs="Arial"/>
                <w:color w:val="000000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г. Курчатова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11103с1425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06402E" w:rsidRDefault="00F23BB3" w:rsidP="00135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02E">
              <w:rPr>
                <w:rFonts w:ascii="Arial" w:hAnsi="Arial" w:cs="Arial"/>
                <w:sz w:val="18"/>
                <w:szCs w:val="18"/>
              </w:rPr>
              <w:t>29,077</w:t>
            </w:r>
          </w:p>
        </w:tc>
        <w:tc>
          <w:tcPr>
            <w:tcW w:w="1134" w:type="dxa"/>
          </w:tcPr>
          <w:p w:rsidR="00135EB8" w:rsidRPr="0006402E" w:rsidRDefault="00B07042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100,000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390"/>
        </w:trPr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390"/>
        </w:trPr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291"/>
        </w:trPr>
        <w:tc>
          <w:tcPr>
            <w:tcW w:w="2127" w:type="dxa"/>
            <w:vMerge w:val="restart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 2</w:t>
            </w: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134" w:type="dxa"/>
          </w:tcPr>
          <w:p w:rsidR="00135EB8" w:rsidRPr="0006402E" w:rsidRDefault="008F0C11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07042"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</w:tr>
      <w:tr w:rsidR="00016C7A" w:rsidRPr="0006402E" w:rsidTr="00A52376">
        <w:trPr>
          <w:trHeight w:val="682"/>
        </w:trPr>
        <w:tc>
          <w:tcPr>
            <w:tcW w:w="2127" w:type="dxa"/>
            <w:vMerge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>626,558</w:t>
            </w: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134" w:type="dxa"/>
          </w:tcPr>
          <w:p w:rsidR="00135EB8" w:rsidRPr="0006402E" w:rsidRDefault="008F0C11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</w:t>
            </w:r>
            <w:r w:rsidR="00B07042" w:rsidRPr="0006402E">
              <w:rPr>
                <w:rFonts w:ascii="Arial" w:hAnsi="Arial" w:cs="Arial"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135EB8" w:rsidRPr="0006402E" w:rsidRDefault="00171930" w:rsidP="00171930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</w:tr>
      <w:tr w:rsidR="00016C7A" w:rsidRPr="0006402E" w:rsidTr="00A52376">
        <w:trPr>
          <w:trHeight w:val="132"/>
        </w:trPr>
        <w:tc>
          <w:tcPr>
            <w:tcW w:w="2127" w:type="dxa"/>
            <w:vMerge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Участники: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  <w:proofErr w:type="gramEnd"/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71930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467"/>
        </w:trPr>
        <w:tc>
          <w:tcPr>
            <w:tcW w:w="2127" w:type="dxa"/>
            <w:vMerge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Участники</w:t>
            </w:r>
          </w:p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.К</w:t>
            </w:r>
            <w:proofErr w:type="gramEnd"/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урчато</w:t>
            </w:r>
            <w:r w:rsidR="004F06FF"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47</w:t>
            </w: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rPr>
          <w:trHeight w:val="418"/>
        </w:trPr>
        <w:tc>
          <w:tcPr>
            <w:tcW w:w="2127" w:type="dxa"/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626,558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134" w:type="dxa"/>
          </w:tcPr>
          <w:p w:rsidR="00135EB8" w:rsidRPr="0006402E" w:rsidRDefault="008F0C11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07042"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6402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6402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6402E">
              <w:rPr>
                <w:rFonts w:ascii="Arial" w:hAnsi="Arial" w:cs="Arial"/>
                <w:color w:val="000000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pStyle w:val="a5"/>
              <w:spacing w:after="0" w:line="240" w:lineRule="auto"/>
              <w:ind w:left="0" w:firstLine="3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6402E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757773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2.1.4</w:t>
            </w:r>
            <w:r w:rsidR="00135EB8" w:rsidRPr="000640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6402E" w:rsidRDefault="008F0C11" w:rsidP="00135EB8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Устройство 10</w:t>
            </w:r>
            <w:r w:rsidR="00135EB8" w:rsidRPr="0006402E">
              <w:rPr>
                <w:rFonts w:ascii="Arial" w:hAnsi="Arial" w:cs="Arial"/>
                <w:sz w:val="19"/>
                <w:szCs w:val="19"/>
                <w:lang w:eastAsia="en-US"/>
              </w:rPr>
              <w:t xml:space="preserve"> остановочных пунктов 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</w:t>
            </w:r>
            <w:r w:rsidR="00DD3780" w:rsidRPr="0006402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978,600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757773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2.1.5</w:t>
            </w:r>
            <w:r w:rsidR="00135EB8" w:rsidRPr="000640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устройству останов</w:t>
            </w:r>
            <w:r w:rsidR="008F0C11" w:rsidRPr="0006402E">
              <w:rPr>
                <w:rFonts w:ascii="Arial" w:hAnsi="Arial" w:cs="Arial"/>
                <w:sz w:val="19"/>
                <w:szCs w:val="19"/>
                <w:lang w:eastAsia="en-US"/>
              </w:rPr>
              <w:t xml:space="preserve">очных пунктов в г. </w:t>
            </w:r>
            <w:r w:rsidR="008F0C11" w:rsidRPr="0006402E">
              <w:rPr>
                <w:rFonts w:ascii="Arial" w:hAnsi="Arial" w:cs="Arial"/>
                <w:sz w:val="19"/>
                <w:szCs w:val="19"/>
                <w:lang w:eastAsia="en-US"/>
              </w:rPr>
              <w:lastRenderedPageBreak/>
              <w:t>Курчатове в количестве 10</w:t>
            </w: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 xml:space="preserve"> штук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-//-</w:t>
            </w: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11201С1</w:t>
            </w: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459</w:t>
            </w:r>
          </w:p>
        </w:tc>
        <w:tc>
          <w:tcPr>
            <w:tcW w:w="567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D3780" w:rsidRPr="0006402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FE57C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21,400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757773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Мероприятие 2.1.6</w:t>
            </w:r>
            <w:r w:rsidR="00135EB8" w:rsidRPr="000640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348,158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135EB8" w:rsidRPr="0006402E" w:rsidRDefault="00B07042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757773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2.1.7</w:t>
            </w:r>
            <w:r w:rsidR="00135EB8" w:rsidRPr="000640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8,300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8,300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8,300</w:t>
            </w: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757773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2.1.8</w:t>
            </w:r>
            <w:r w:rsidR="00135EB8" w:rsidRPr="000640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278,400</w: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95,400</w:t>
            </w:r>
          </w:p>
        </w:tc>
        <w:tc>
          <w:tcPr>
            <w:tcW w:w="1134" w:type="dxa"/>
          </w:tcPr>
          <w:p w:rsidR="00135EB8" w:rsidRPr="0006402E" w:rsidRDefault="00B07042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</w:t>
            </w:r>
            <w:r w:rsidR="00135EB8" w:rsidRPr="0006402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135EB8" w:rsidRPr="0006402E" w:rsidRDefault="00171930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</w:tr>
      <w:tr w:rsidR="00016C7A" w:rsidRPr="0006402E" w:rsidTr="00A52376">
        <w:trPr>
          <w:trHeight w:val="836"/>
        </w:trPr>
        <w:tc>
          <w:tcPr>
            <w:tcW w:w="2127" w:type="dxa"/>
          </w:tcPr>
          <w:p w:rsidR="00135EB8" w:rsidRPr="0006402E" w:rsidRDefault="00757773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2.1.9</w:t>
            </w:r>
            <w:r w:rsidR="00135EB8" w:rsidRPr="000640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</w:t>
            </w:r>
            <w:r w:rsidR="00757773" w:rsidRPr="0006402E">
              <w:rPr>
                <w:rFonts w:ascii="Arial" w:hAnsi="Arial" w:cs="Arial"/>
                <w:sz w:val="20"/>
                <w:szCs w:val="20"/>
              </w:rPr>
              <w:t>ероприятие 2.1.10</w:t>
            </w:r>
            <w:r w:rsidRPr="000640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06402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lastRenderedPageBreak/>
              <w:t>Мероприятие 2.2.2.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135EB8" w:rsidRPr="0006402E" w:rsidRDefault="00135EB8" w:rsidP="00135EB8">
            <w:pPr>
              <w:pStyle w:val="ConsPlusCell"/>
              <w:widowControl/>
              <w:ind w:firstLine="34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C7A" w:rsidRPr="0006402E" w:rsidTr="00A52376">
        <w:tc>
          <w:tcPr>
            <w:tcW w:w="2127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135EB8" w:rsidRPr="0006402E" w:rsidRDefault="00A52376" w:rsidP="00135EB8">
            <w:pPr>
              <w:pStyle w:val="ConsPlusCell"/>
              <w:widowControl/>
              <w:ind w:firstLine="34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06402E">
              <w:rPr>
                <w:rFonts w:ascii="Arial" w:hAnsi="Arial" w:cs="Arial"/>
                <w:color w:val="000000"/>
                <w:sz w:val="19"/>
                <w:szCs w:val="19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093" w:type="dxa"/>
          </w:tcPr>
          <w:p w:rsidR="00135EB8" w:rsidRPr="0006402E" w:rsidRDefault="00135EB8" w:rsidP="00135EB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6402E">
              <w:rPr>
                <w:rFonts w:ascii="Arial" w:hAnsi="Arial" w:cs="Arial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06402E" w:rsidRDefault="00B046E6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02E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68" type="#_x0000_t75" style="position:absolute;left:0;text-align:left;margin-left:206.55pt;margin-top:563.4pt;width:180pt;height:150pt;z-index:-2;visibility:visible;mso-wrap-distance-left:504.05pt;mso-wrap-distance-right:504.05pt;mso-position-horizontal-relative:margin;mso-position-vertical-relative:text" o:allowincell="f">
                  <v:imagedata r:id="rId7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5EB8" w:rsidRPr="0006402E" w:rsidRDefault="00B046E6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02E">
              <w:rPr>
                <w:rFonts w:ascii="Arial" w:hAnsi="Arial" w:cs="Arial"/>
                <w:noProof/>
              </w:rPr>
              <w:pict>
                <v:shape id="Рисунок 4" o:spid="_x0000_s1067" type="#_x0000_t75" style="position:absolute;left:0;text-align:left;margin-left:206.8pt;margin-top:563.65pt;width:180.5pt;height:150pt;z-index:-1;visibility:visible;mso-wrap-distance-left:504.05pt;mso-wrap-distance-right:504.05pt;mso-position-horizontal-relative:margin" o:allowincell="f">
                  <v:imagedata r:id="rId7" o:title=""/>
                  <w10:wrap anchorx="margin"/>
                </v:shape>
              </w:pict>
            </w: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EB8" w:rsidRPr="0006402E" w:rsidRDefault="00135EB8" w:rsidP="00135EB8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EB8" w:rsidRPr="0006402E" w:rsidRDefault="00135EB8" w:rsidP="00F50279">
      <w:pPr>
        <w:ind w:left="7788" w:firstLine="576"/>
        <w:rPr>
          <w:rFonts w:ascii="Arial" w:hAnsi="Arial" w:cs="Arial"/>
          <w:noProof/>
          <w:sz w:val="20"/>
          <w:szCs w:val="20"/>
        </w:rPr>
      </w:pPr>
      <w:r w:rsidRPr="0006402E">
        <w:rPr>
          <w:rFonts w:ascii="Arial" w:hAnsi="Arial" w:cs="Arial"/>
          <w:noProof/>
          <w:sz w:val="20"/>
          <w:szCs w:val="20"/>
        </w:rPr>
        <w:t xml:space="preserve">                                              </w:t>
      </w:r>
    </w:p>
    <w:p w:rsidR="00135EB8" w:rsidRPr="0006402E" w:rsidRDefault="00135EB8" w:rsidP="00135EB8">
      <w:pPr>
        <w:pStyle w:val="ConsPlusNormal0"/>
        <w:jc w:val="right"/>
        <w:outlineLvl w:val="1"/>
        <w:rPr>
          <w:color w:val="000000"/>
          <w:sz w:val="28"/>
          <w:szCs w:val="28"/>
        </w:rPr>
      </w:pPr>
    </w:p>
    <w:p w:rsidR="003014CD" w:rsidRPr="0006402E" w:rsidRDefault="00D96622" w:rsidP="00171930">
      <w:pPr>
        <w:pStyle w:val="ConsPlusNormal0"/>
        <w:outlineLvl w:val="1"/>
        <w:rPr>
          <w:color w:val="000000"/>
          <w:sz w:val="28"/>
          <w:szCs w:val="28"/>
        </w:rPr>
      </w:pPr>
      <w:r w:rsidRPr="0006402E">
        <w:rPr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50279" w:rsidRPr="0006402E" w:rsidRDefault="00F50279" w:rsidP="00135EB8">
      <w:pPr>
        <w:pStyle w:val="ConsPlusNormal0"/>
        <w:jc w:val="right"/>
        <w:outlineLvl w:val="1"/>
        <w:rPr>
          <w:color w:val="000000"/>
          <w:sz w:val="28"/>
          <w:szCs w:val="28"/>
        </w:rPr>
      </w:pPr>
    </w:p>
    <w:p w:rsidR="00F70596" w:rsidRPr="0006402E" w:rsidRDefault="00A52376" w:rsidP="00135EB8">
      <w:pPr>
        <w:pStyle w:val="ConsPlusNormal0"/>
        <w:jc w:val="right"/>
        <w:outlineLvl w:val="1"/>
        <w:rPr>
          <w:color w:val="000000"/>
          <w:sz w:val="28"/>
          <w:szCs w:val="28"/>
        </w:rPr>
      </w:pPr>
      <w:r w:rsidRPr="0006402E">
        <w:rPr>
          <w:color w:val="000000"/>
          <w:sz w:val="28"/>
          <w:szCs w:val="28"/>
        </w:rPr>
        <w:br w:type="page"/>
      </w:r>
    </w:p>
    <w:p w:rsidR="00135EB8" w:rsidRPr="0006402E" w:rsidRDefault="00A52376" w:rsidP="00135EB8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6402E">
        <w:rPr>
          <w:rFonts w:ascii="Arial" w:hAnsi="Arial" w:cs="Arial"/>
          <w:sz w:val="22"/>
          <w:szCs w:val="22"/>
        </w:rPr>
        <w:t xml:space="preserve">Приложение № </w:t>
      </w:r>
      <w:r w:rsidR="00A61DB8" w:rsidRPr="0006402E">
        <w:rPr>
          <w:rFonts w:ascii="Arial" w:hAnsi="Arial" w:cs="Arial"/>
          <w:sz w:val="22"/>
          <w:szCs w:val="22"/>
        </w:rPr>
        <w:t>3</w:t>
      </w:r>
    </w:p>
    <w:p w:rsidR="00D96622" w:rsidRPr="0006402E" w:rsidRDefault="00D96622" w:rsidP="00D96622">
      <w:pPr>
        <w:ind w:left="7788" w:firstLine="576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t xml:space="preserve">к постановлению администрации </w:t>
      </w:r>
    </w:p>
    <w:p w:rsidR="00D96622" w:rsidRPr="0006402E" w:rsidRDefault="00D96622" w:rsidP="00D96622">
      <w:pPr>
        <w:ind w:left="7788" w:firstLine="576"/>
        <w:jc w:val="right"/>
        <w:rPr>
          <w:rFonts w:ascii="Arial" w:hAnsi="Arial" w:cs="Arial"/>
        </w:rPr>
      </w:pPr>
      <w:r w:rsidRPr="0006402E">
        <w:rPr>
          <w:rFonts w:ascii="Arial" w:hAnsi="Arial" w:cs="Arial"/>
        </w:rPr>
        <w:t xml:space="preserve">                                       города Курчатова</w:t>
      </w:r>
    </w:p>
    <w:p w:rsidR="00A61DB8" w:rsidRPr="0006402E" w:rsidRDefault="00D96622" w:rsidP="00D96622">
      <w:pPr>
        <w:ind w:left="7788" w:firstLine="576"/>
        <w:jc w:val="right"/>
        <w:rPr>
          <w:rFonts w:ascii="Arial" w:hAnsi="Arial" w:cs="Arial"/>
          <w:sz w:val="22"/>
          <w:szCs w:val="22"/>
        </w:rPr>
      </w:pPr>
      <w:r w:rsidRPr="0006402E">
        <w:rPr>
          <w:rFonts w:ascii="Arial" w:hAnsi="Arial" w:cs="Arial"/>
        </w:rPr>
        <w:t xml:space="preserve">                                 </w:t>
      </w:r>
      <w:r w:rsidR="008B78FD">
        <w:rPr>
          <w:rFonts w:ascii="Arial" w:hAnsi="Arial" w:cs="Arial"/>
        </w:rPr>
        <w:t>от 19.09.2018 № 994</w:t>
      </w:r>
    </w:p>
    <w:p w:rsidR="00A61DB8" w:rsidRPr="0006402E" w:rsidRDefault="00A61DB8" w:rsidP="00D96622">
      <w:pPr>
        <w:ind w:left="7788" w:firstLine="576"/>
        <w:jc w:val="right"/>
        <w:rPr>
          <w:rFonts w:ascii="Arial" w:hAnsi="Arial" w:cs="Arial"/>
          <w:sz w:val="22"/>
          <w:szCs w:val="22"/>
        </w:rPr>
      </w:pPr>
    </w:p>
    <w:p w:rsidR="00A61DB8" w:rsidRPr="0006402E" w:rsidRDefault="00135EB8" w:rsidP="00A61DB8">
      <w:pPr>
        <w:pStyle w:val="ConsPlusNormal0"/>
        <w:jc w:val="right"/>
        <w:outlineLvl w:val="1"/>
        <w:rPr>
          <w:sz w:val="24"/>
          <w:szCs w:val="24"/>
        </w:rPr>
      </w:pPr>
      <w:r w:rsidRPr="0006402E">
        <w:rPr>
          <w:color w:val="000000"/>
        </w:rPr>
        <w:t xml:space="preserve">  </w:t>
      </w:r>
      <w:r w:rsidR="00A61DB8" w:rsidRPr="0006402E">
        <w:rPr>
          <w:sz w:val="24"/>
          <w:szCs w:val="24"/>
        </w:rPr>
        <w:t>Приложение № 4</w:t>
      </w:r>
    </w:p>
    <w:p w:rsidR="00A61DB8" w:rsidRPr="0006402E" w:rsidRDefault="00A61DB8" w:rsidP="00A61DB8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к муниципальной программе</w:t>
      </w:r>
    </w:p>
    <w:p w:rsidR="00A61DB8" w:rsidRPr="0006402E" w:rsidRDefault="00A61DB8" w:rsidP="00A61DB8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"Развитие транспортной системы</w:t>
      </w:r>
    </w:p>
    <w:p w:rsidR="00A61DB8" w:rsidRPr="0006402E" w:rsidRDefault="00A61DB8" w:rsidP="00A61DB8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в городе Курчатове и безопасности</w:t>
      </w:r>
    </w:p>
    <w:p w:rsidR="00A61DB8" w:rsidRPr="0006402E" w:rsidRDefault="00A61DB8" w:rsidP="00A61DB8">
      <w:pPr>
        <w:pStyle w:val="ConsPlusNormal0"/>
        <w:jc w:val="right"/>
        <w:rPr>
          <w:sz w:val="24"/>
          <w:szCs w:val="24"/>
        </w:rPr>
      </w:pPr>
      <w:r w:rsidRPr="0006402E">
        <w:rPr>
          <w:sz w:val="24"/>
          <w:szCs w:val="24"/>
        </w:rPr>
        <w:t>дорожного движения "</w:t>
      </w:r>
    </w:p>
    <w:p w:rsidR="00A61DB8" w:rsidRPr="0006402E" w:rsidRDefault="00A61DB8" w:rsidP="00A61DB8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135EB8" w:rsidRPr="0006402E" w:rsidRDefault="00135EB8" w:rsidP="00D96622">
      <w:pPr>
        <w:ind w:left="7788" w:firstLine="576"/>
        <w:jc w:val="right"/>
        <w:rPr>
          <w:rFonts w:ascii="Arial" w:hAnsi="Arial" w:cs="Arial"/>
        </w:rPr>
      </w:pPr>
      <w:r w:rsidRPr="0006402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99"/>
        <w:tblW w:w="15000" w:type="dxa"/>
        <w:tblLook w:val="0000"/>
      </w:tblPr>
      <w:tblGrid>
        <w:gridCol w:w="1999"/>
        <w:gridCol w:w="2794"/>
        <w:gridCol w:w="2260"/>
        <w:gridCol w:w="1484"/>
        <w:gridCol w:w="1351"/>
        <w:gridCol w:w="1418"/>
        <w:gridCol w:w="1351"/>
        <w:gridCol w:w="1418"/>
        <w:gridCol w:w="1218"/>
      </w:tblGrid>
      <w:tr w:rsidR="00135EB8" w:rsidRPr="0006402E" w:rsidTr="00A61DB8">
        <w:trPr>
          <w:trHeight w:val="8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bookmarkStart w:id="0" w:name="P1355"/>
            <w:bookmarkStart w:id="1" w:name="P2633"/>
            <w:bookmarkEnd w:id="0"/>
            <w:bookmarkEnd w:id="1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80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</w:p>
        </w:tc>
      </w:tr>
      <w:tr w:rsidR="00135EB8" w:rsidRPr="0006402E" w:rsidTr="00135EB8">
        <w:trPr>
          <w:trHeight w:val="80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06402E">
              <w:rPr>
                <w:rFonts w:ascii="Arial" w:hAnsi="Arial" w:cs="Arial"/>
                <w:b/>
                <w:bCs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</w:p>
        </w:tc>
      </w:tr>
      <w:tr w:rsidR="00135EB8" w:rsidRPr="0006402E" w:rsidTr="00A61DB8">
        <w:trPr>
          <w:trHeight w:val="121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6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Оценка расходов (тыс. руб.)</w:t>
            </w:r>
          </w:p>
        </w:tc>
      </w:tr>
      <w:tr w:rsidR="00135EB8" w:rsidRPr="0006402E" w:rsidTr="00A61DB8">
        <w:trPr>
          <w:trHeight w:val="3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63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 том числе по годам:</w:t>
            </w:r>
          </w:p>
        </w:tc>
      </w:tr>
      <w:tr w:rsidR="00135EB8" w:rsidRPr="0006402E" w:rsidTr="00A61DB8">
        <w:trPr>
          <w:trHeight w:val="28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2016 год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2017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2018 год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2020 год</w:t>
            </w:r>
          </w:p>
        </w:tc>
      </w:tr>
      <w:tr w:rsidR="00135EB8" w:rsidRPr="0006402E" w:rsidTr="00A61DB8">
        <w:trPr>
          <w:trHeight w:val="300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0408E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121199,524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18025,505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757773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62065,057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0408E8" w:rsidP="000A23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</w:rPr>
              <w:t>17739,596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19067,718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614920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4301,648</w:t>
            </w:r>
          </w:p>
        </w:tc>
      </w:tr>
      <w:tr w:rsidR="00135EB8" w:rsidRPr="0006402E" w:rsidTr="00A61DB8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085D36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F70596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4750,000</w:t>
            </w:r>
            <w:r w:rsidR="00135EB8"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0408E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56456,493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8025,505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757773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12072,026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0408E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12989,596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19067,718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614920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4301,648</w:t>
            </w:r>
          </w:p>
        </w:tc>
      </w:tr>
      <w:tr w:rsidR="00135EB8" w:rsidRPr="0006402E" w:rsidTr="00A61DB8">
        <w:trPr>
          <w:trHeight w:val="105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lastRenderedPageBreak/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0408E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117372,666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17398,947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DD55EB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61449,657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0408E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16211,296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18539,418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614920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3773,348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085D36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  <w:r w:rsidR="00085D36" w:rsidRPr="0006402E">
              <w:rPr>
                <w:rFonts w:ascii="Arial" w:hAnsi="Arial" w:cs="Arial"/>
                <w:b/>
                <w:bCs/>
              </w:rPr>
              <w:t>4750,000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662CC3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52629,635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757773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662CC3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11461,296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18539,418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614920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3773,348</w:t>
            </w:r>
          </w:p>
        </w:tc>
      </w:tr>
      <w:tr w:rsidR="00135EB8" w:rsidRPr="0006402E" w:rsidTr="00A61DB8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Основное мероприятие 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Основное мероприятие </w:t>
            </w:r>
            <w:r w:rsidRPr="0006402E">
              <w:rPr>
                <w:rFonts w:ascii="Arial" w:hAnsi="Arial" w:cs="Arial"/>
                <w:b/>
                <w:bCs/>
              </w:rPr>
              <w:lastRenderedPageBreak/>
              <w:t>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F70596">
            <w:pPr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lastRenderedPageBreak/>
              <w:t>Строительство</w:t>
            </w:r>
            <w:r w:rsidR="00F70596" w:rsidRPr="0006402E">
              <w:rPr>
                <w:rFonts w:ascii="Arial" w:hAnsi="Arial" w:cs="Arial"/>
                <w:b/>
                <w:bCs/>
              </w:rPr>
              <w:t xml:space="preserve"> объекта </w:t>
            </w:r>
            <w:r w:rsidR="00F70596" w:rsidRPr="0006402E">
              <w:rPr>
                <w:rFonts w:ascii="Arial" w:hAnsi="Arial" w:cs="Arial"/>
                <w:b/>
                <w:bCs/>
              </w:rPr>
              <w:lastRenderedPageBreak/>
              <w:t>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19766,07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F70596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5000,000</w:t>
            </w:r>
            <w:r w:rsidR="00135EB8"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  <w:r w:rsidR="00A61DB8" w:rsidRPr="0006402E">
              <w:rPr>
                <w:rFonts w:ascii="Arial" w:hAnsi="Arial" w:cs="Arial"/>
                <w:b/>
                <w:bCs/>
              </w:rPr>
              <w:t>14766,070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06402E" w:rsidRDefault="00135EB8" w:rsidP="00F70596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 xml:space="preserve">- </w:t>
            </w:r>
            <w:r w:rsidR="00F70596" w:rsidRPr="0006402E">
              <w:rPr>
                <w:rFonts w:ascii="Arial" w:hAnsi="Arial" w:cs="Arial"/>
                <w:b/>
                <w:bCs/>
              </w:rPr>
              <w:t xml:space="preserve"> </w:t>
            </w:r>
            <w:r w:rsidR="00F70596" w:rsidRPr="0006402E">
              <w:rPr>
                <w:rFonts w:ascii="Arial" w:hAnsi="Arial" w:cs="Arial"/>
                <w:bCs/>
              </w:rPr>
              <w:t>строительство объекта 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A61D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135EB8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14704,256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4075,686</w:t>
            </w:r>
            <w:r w:rsidR="00135EB8"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  <w:r w:rsidR="00A61DB8" w:rsidRPr="0006402E">
              <w:rPr>
                <w:rFonts w:ascii="Arial" w:hAnsi="Arial" w:cs="Arial"/>
              </w:rPr>
              <w:t>10628,570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</w:p>
        </w:tc>
      </w:tr>
      <w:tr w:rsidR="00135EB8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06402E" w:rsidRDefault="00135E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06402E" w:rsidRDefault="00135E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1DB8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A61D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Мероприятие 1.2.3.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A61DB8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 xml:space="preserve">- строительный контроль при выполнении работ по строительству </w:t>
            </w: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  <w:r w:rsidRPr="0006402E">
              <w:rPr>
                <w:rFonts w:ascii="Arial" w:hAnsi="Arial" w:cs="Arial"/>
                <w:bCs/>
              </w:rPr>
              <w:t>объекта 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1DB8" w:rsidRPr="0006402E" w:rsidTr="00A61DB8">
        <w:trPr>
          <w:trHeight w:val="645"/>
        </w:trPr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1DB8" w:rsidRPr="0006402E" w:rsidTr="00A61DB8">
        <w:trPr>
          <w:trHeight w:val="645"/>
        </w:trPr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4673,314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924,314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3749,000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1DB8" w:rsidRPr="0006402E" w:rsidTr="00A61DB8">
        <w:trPr>
          <w:trHeight w:val="548"/>
        </w:trPr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135E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DB8" w:rsidRPr="0006402E" w:rsidRDefault="00A61DB8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61DB8" w:rsidRPr="0006402E" w:rsidRDefault="00A61DB8" w:rsidP="00135E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C92AEB">
        <w:trPr>
          <w:trHeight w:val="645"/>
        </w:trPr>
        <w:tc>
          <w:tcPr>
            <w:tcW w:w="18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Мероприятие 1.2.4.</w:t>
            </w:r>
          </w:p>
        </w:tc>
        <w:tc>
          <w:tcPr>
            <w:tcW w:w="27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  <w:p w:rsidR="006C6EEA" w:rsidRPr="0006402E" w:rsidRDefault="006C6EEA" w:rsidP="006C6EEA">
            <w:pPr>
              <w:tabs>
                <w:tab w:val="left" w:pos="13041"/>
              </w:tabs>
              <w:rPr>
                <w:rFonts w:ascii="Arial" w:hAnsi="Arial" w:cs="Arial"/>
              </w:rPr>
            </w:pPr>
          </w:p>
          <w:p w:rsidR="006C6EEA" w:rsidRPr="0006402E" w:rsidRDefault="006C6EEA" w:rsidP="006C6EEA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 xml:space="preserve">- авторский надзор за строительством </w:t>
            </w:r>
            <w:r w:rsidRPr="0006402E">
              <w:rPr>
                <w:rFonts w:ascii="Arial" w:hAnsi="Arial" w:cs="Arial"/>
                <w:b/>
                <w:bCs/>
              </w:rPr>
              <w:t xml:space="preserve"> </w:t>
            </w:r>
            <w:r w:rsidRPr="0006402E">
              <w:rPr>
                <w:rFonts w:ascii="Arial" w:hAnsi="Arial" w:cs="Arial"/>
                <w:bCs/>
              </w:rPr>
              <w:lastRenderedPageBreak/>
              <w:t>объекта 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388,500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388,500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E5358A" w:rsidP="006C6EEA">
            <w:pPr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Содержание и ремонт дорог </w:t>
            </w:r>
            <w:r w:rsidR="006C6EEA" w:rsidRPr="0006402E">
              <w:rPr>
                <w:rFonts w:ascii="Arial" w:hAnsi="Arial" w:cs="Arial"/>
                <w:b/>
                <w:bCs/>
              </w:rPr>
              <w:t>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</w:rPr>
            </w:pPr>
            <w:r w:rsidRPr="0006402E">
              <w:rPr>
                <w:rFonts w:ascii="Arial" w:hAnsi="Arial" w:cs="Arial"/>
                <w:b/>
              </w:rPr>
              <w:t>10000,000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4750,000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62CC3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32863,565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62CC3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6461,296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3773,348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3773,348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211,376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49,684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124,192 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12,500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12,500 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12,500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Мероприятие 1.3.2.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474,260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324,260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50,000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50,000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Мероприятие 1.3.3.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Ремонт дорог общего пользования                                      2017г.- ул</w:t>
            </w:r>
            <w:proofErr w:type="gramStart"/>
            <w:r w:rsidRPr="0006402E">
              <w:rPr>
                <w:rFonts w:ascii="Arial" w:hAnsi="Arial" w:cs="Arial"/>
              </w:rPr>
              <w:t>.М</w:t>
            </w:r>
            <w:proofErr w:type="gramEnd"/>
            <w:r w:rsidRPr="0006402E">
              <w:rPr>
                <w:rFonts w:ascii="Arial" w:hAnsi="Arial" w:cs="Arial"/>
              </w:rPr>
              <w:t xml:space="preserve">олодежная, ул. Советская,                  ул. Гайдара, дорога от </w:t>
            </w:r>
            <w:r w:rsidRPr="0006402E">
              <w:rPr>
                <w:rFonts w:ascii="Arial" w:hAnsi="Arial" w:cs="Arial"/>
              </w:rPr>
              <w:lastRenderedPageBreak/>
              <w:t>теплиц до хлебозавода</w:t>
            </w:r>
          </w:p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2018 г. –ул</w:t>
            </w:r>
            <w:proofErr w:type="gramStart"/>
            <w:r w:rsidRPr="0006402E">
              <w:rPr>
                <w:rFonts w:ascii="Arial" w:hAnsi="Arial" w:cs="Arial"/>
              </w:rPr>
              <w:t>.К</w:t>
            </w:r>
            <w:proofErr w:type="gramEnd"/>
            <w:r w:rsidRPr="0006402E">
              <w:rPr>
                <w:rFonts w:ascii="Arial" w:hAnsi="Arial" w:cs="Arial"/>
              </w:rPr>
              <w:t>осмонавтов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10000,000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49993,031 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</w:rPr>
            </w:pPr>
            <w:r w:rsidRPr="0006402E">
              <w:rPr>
                <w:rFonts w:ascii="Arial" w:hAnsi="Arial" w:cs="Arial"/>
                <w:b/>
              </w:rPr>
              <w:t>4750,000 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3907,528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526,316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2631,212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250,000 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250,000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250,000</w:t>
            </w:r>
          </w:p>
        </w:tc>
      </w:tr>
      <w:tr w:rsidR="006C6EEA" w:rsidRPr="0006402E" w:rsidTr="00A61DB8">
        <w:trPr>
          <w:trHeight w:val="60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lastRenderedPageBreak/>
              <w:t xml:space="preserve">Мероприятие 1.3.4.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2702,304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730,000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493,076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493,076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493,076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493,076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Мероприятие 1.3.5.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1A10BF" w:rsidP="00376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2343</w:t>
            </w:r>
            <w:r w:rsidR="00662CC3" w:rsidRPr="0006402E">
              <w:rPr>
                <w:rFonts w:ascii="Arial" w:hAnsi="Arial" w:cs="Arial"/>
                <w:b/>
                <w:bCs/>
              </w:rPr>
              <w:t>8,102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5744,947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7423,991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62CC3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5169,020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2550,072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2550,072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Мероприятие 1.3.6.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3760A9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717</w:t>
            </w:r>
            <w:r w:rsidR="006C6EEA" w:rsidRPr="0006402E">
              <w:rPr>
                <w:rFonts w:ascii="Arial" w:hAnsi="Arial" w:cs="Arial"/>
                <w:b/>
                <w:bCs/>
              </w:rPr>
              <w:t>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105,000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228,500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3760A9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17</w:t>
            </w:r>
            <w:r w:rsidR="006C6EEA" w:rsidRPr="0006402E">
              <w:rPr>
                <w:rFonts w:ascii="Arial" w:hAnsi="Arial" w:cs="Arial"/>
              </w:rPr>
              <w:t>4,000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105,000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105,000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Мероприятие 1.3.7.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1060,418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220,000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202,318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212,700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212,700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212,700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Мероприятие 1.3.8.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352,077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23,000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29,077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100,000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100,000 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</w:rPr>
            </w:pPr>
            <w:r w:rsidRPr="0006402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1528,300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528,300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528,300</w:t>
            </w:r>
          </w:p>
        </w:tc>
      </w:tr>
      <w:tr w:rsidR="006C6EEA" w:rsidRPr="0006402E" w:rsidTr="00A61DB8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1528,300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528,300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528,300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lastRenderedPageBreak/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3826,858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1528,300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528,300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528,300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163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0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100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Устройство 10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978,600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978,600 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2.1.5.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Осуществление строительного контроля над выполнением работ по устройству остановочных пунктов в г. Курчатове в количестве 10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21,400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21,400 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118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2.1.6.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1828,158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348,158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370,000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370,000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370,000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370,000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2.1.7.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24,900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8,300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8,300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8,300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823,800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278,400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95,400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150,000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150,000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7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2.1.9.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88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2.1.10.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 xml:space="preserve">Обустройство пешеходных переходов, и обустройство их в первоочередном порядке вблизи школ и других учебных </w:t>
            </w:r>
            <w:r w:rsidRPr="0006402E">
              <w:rPr>
                <w:rFonts w:ascii="Arial" w:hAnsi="Arial" w:cs="Arial"/>
              </w:rPr>
              <w:lastRenderedPageBreak/>
              <w:t>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lastRenderedPageBreak/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EEA" w:rsidRPr="0006402E" w:rsidTr="00A61DB8">
        <w:trPr>
          <w:trHeight w:val="91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C6EEA" w:rsidRPr="0006402E" w:rsidTr="00A61DB8">
        <w:trPr>
          <w:trHeight w:val="330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</w:p>
        </w:tc>
      </w:tr>
      <w:tr w:rsidR="006C6EEA" w:rsidRPr="0006402E" w:rsidTr="00A61DB8">
        <w:trPr>
          <w:trHeight w:val="645"/>
        </w:trPr>
        <w:tc>
          <w:tcPr>
            <w:tcW w:w="1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EEA" w:rsidRPr="0006402E" w:rsidRDefault="006C6EEA" w:rsidP="006C6EE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</w:rPr>
            </w:pPr>
            <w:r w:rsidRPr="0006402E">
              <w:rPr>
                <w:rFonts w:ascii="Arial" w:hAnsi="Arial" w:cs="Aria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C6EEA" w:rsidRPr="0006402E" w:rsidRDefault="006C6EEA" w:rsidP="006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02E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135EB8" w:rsidRPr="0006402E" w:rsidRDefault="00135EB8" w:rsidP="0083593D">
      <w:pPr>
        <w:tabs>
          <w:tab w:val="left" w:pos="11789"/>
        </w:tabs>
        <w:rPr>
          <w:rFonts w:ascii="Arial" w:hAnsi="Arial" w:cs="Arial"/>
        </w:rPr>
      </w:pPr>
    </w:p>
    <w:p w:rsidR="00135EB8" w:rsidRPr="0006402E" w:rsidRDefault="00135EB8" w:rsidP="00B97E11">
      <w:pPr>
        <w:rPr>
          <w:rFonts w:ascii="Arial" w:hAnsi="Arial" w:cs="Arial"/>
        </w:rPr>
      </w:pPr>
      <w:r w:rsidRPr="0006402E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135EB8" w:rsidRPr="0006402E" w:rsidRDefault="004C18DE" w:rsidP="00135EB8">
      <w:pPr>
        <w:pStyle w:val="ConsPlusNormal0"/>
        <w:rPr>
          <w:color w:val="000000"/>
          <w:sz w:val="28"/>
          <w:szCs w:val="28"/>
        </w:rPr>
      </w:pPr>
      <w:r w:rsidRPr="0006402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35EB8" w:rsidRPr="0006402E" w:rsidRDefault="00AC7BA7" w:rsidP="00135EB8">
      <w:pPr>
        <w:pStyle w:val="ConsPlusNormal0"/>
        <w:rPr>
          <w:color w:val="000000"/>
          <w:sz w:val="28"/>
          <w:szCs w:val="28"/>
        </w:rPr>
      </w:pPr>
      <w:r w:rsidRPr="0006402E">
        <w:rPr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35EB8" w:rsidRPr="0006402E" w:rsidRDefault="00135EB8" w:rsidP="00135EB8">
      <w:pPr>
        <w:pStyle w:val="ConsPlusNormal0"/>
        <w:rPr>
          <w:color w:val="000000"/>
          <w:sz w:val="28"/>
          <w:szCs w:val="28"/>
        </w:rPr>
      </w:pPr>
    </w:p>
    <w:p w:rsidR="00135EB8" w:rsidRPr="0006402E" w:rsidRDefault="00135EB8" w:rsidP="00135EB8">
      <w:pPr>
        <w:pStyle w:val="ConsPlusNormal0"/>
        <w:rPr>
          <w:color w:val="000000"/>
          <w:sz w:val="28"/>
          <w:szCs w:val="28"/>
        </w:rPr>
      </w:pPr>
    </w:p>
    <w:p w:rsidR="00135EB8" w:rsidRPr="0006402E" w:rsidRDefault="00135EB8" w:rsidP="00135EB8">
      <w:pPr>
        <w:pStyle w:val="ConsPlusNormal0"/>
        <w:rPr>
          <w:color w:val="000000"/>
          <w:sz w:val="28"/>
          <w:szCs w:val="28"/>
        </w:rPr>
      </w:pPr>
    </w:p>
    <w:p w:rsidR="00135EB8" w:rsidRPr="0006402E" w:rsidRDefault="00135EB8" w:rsidP="00135EB8">
      <w:pPr>
        <w:pStyle w:val="ConsPlusNormal0"/>
        <w:rPr>
          <w:color w:val="000000"/>
          <w:sz w:val="28"/>
          <w:szCs w:val="28"/>
        </w:rPr>
      </w:pPr>
    </w:p>
    <w:p w:rsidR="00135EB8" w:rsidRPr="0006402E" w:rsidRDefault="00135EB8" w:rsidP="00135EB8">
      <w:pPr>
        <w:pStyle w:val="ConsPlusNormal0"/>
        <w:rPr>
          <w:color w:val="000000"/>
          <w:sz w:val="28"/>
          <w:szCs w:val="28"/>
        </w:rPr>
      </w:pPr>
    </w:p>
    <w:p w:rsidR="00A96903" w:rsidRPr="005D53EF" w:rsidRDefault="00A96903" w:rsidP="006D20E8">
      <w:pPr>
        <w:jc w:val="right"/>
        <w:rPr>
          <w:sz w:val="28"/>
          <w:szCs w:val="28"/>
        </w:rPr>
      </w:pPr>
    </w:p>
    <w:sectPr w:rsidR="00A96903" w:rsidRPr="005D53EF" w:rsidSect="00AF62D4">
      <w:type w:val="oddPage"/>
      <w:pgSz w:w="16840" w:h="11907" w:orient="landscape" w:code="9"/>
      <w:pgMar w:top="426" w:right="357" w:bottom="567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62"/>
    <w:rsid w:val="00003A9C"/>
    <w:rsid w:val="0000494A"/>
    <w:rsid w:val="00004A77"/>
    <w:rsid w:val="00006CEC"/>
    <w:rsid w:val="00011445"/>
    <w:rsid w:val="0001349C"/>
    <w:rsid w:val="0001569A"/>
    <w:rsid w:val="00016C7A"/>
    <w:rsid w:val="00016EAC"/>
    <w:rsid w:val="000173AF"/>
    <w:rsid w:val="00020B48"/>
    <w:rsid w:val="00022EBF"/>
    <w:rsid w:val="000235B5"/>
    <w:rsid w:val="00023DF6"/>
    <w:rsid w:val="00026C1F"/>
    <w:rsid w:val="000277AD"/>
    <w:rsid w:val="0003082F"/>
    <w:rsid w:val="00037550"/>
    <w:rsid w:val="000408E8"/>
    <w:rsid w:val="00043FF3"/>
    <w:rsid w:val="0004419C"/>
    <w:rsid w:val="00045F0D"/>
    <w:rsid w:val="00051C49"/>
    <w:rsid w:val="00056154"/>
    <w:rsid w:val="000603A5"/>
    <w:rsid w:val="00060584"/>
    <w:rsid w:val="000618D5"/>
    <w:rsid w:val="00062636"/>
    <w:rsid w:val="0006402E"/>
    <w:rsid w:val="000652DB"/>
    <w:rsid w:val="00066AFD"/>
    <w:rsid w:val="000722AF"/>
    <w:rsid w:val="000756B2"/>
    <w:rsid w:val="00076B21"/>
    <w:rsid w:val="00080FEA"/>
    <w:rsid w:val="00081DA1"/>
    <w:rsid w:val="00084301"/>
    <w:rsid w:val="000847FC"/>
    <w:rsid w:val="00085D36"/>
    <w:rsid w:val="000910FA"/>
    <w:rsid w:val="00092359"/>
    <w:rsid w:val="00094D4D"/>
    <w:rsid w:val="0009564B"/>
    <w:rsid w:val="000A2060"/>
    <w:rsid w:val="000A2104"/>
    <w:rsid w:val="000A237F"/>
    <w:rsid w:val="000A2451"/>
    <w:rsid w:val="000A5CCC"/>
    <w:rsid w:val="000B0254"/>
    <w:rsid w:val="000B15BB"/>
    <w:rsid w:val="000B395B"/>
    <w:rsid w:val="000B5037"/>
    <w:rsid w:val="000B5A6C"/>
    <w:rsid w:val="000C0651"/>
    <w:rsid w:val="000C356F"/>
    <w:rsid w:val="000C381C"/>
    <w:rsid w:val="000D1206"/>
    <w:rsid w:val="000D177B"/>
    <w:rsid w:val="000D4C44"/>
    <w:rsid w:val="000E0482"/>
    <w:rsid w:val="000E0753"/>
    <w:rsid w:val="000E4AFA"/>
    <w:rsid w:val="000E6BC0"/>
    <w:rsid w:val="000F02E9"/>
    <w:rsid w:val="000F05A7"/>
    <w:rsid w:val="000F20F4"/>
    <w:rsid w:val="000F23D5"/>
    <w:rsid w:val="000F2AEB"/>
    <w:rsid w:val="000F4B52"/>
    <w:rsid w:val="00102026"/>
    <w:rsid w:val="0010308B"/>
    <w:rsid w:val="00103BBD"/>
    <w:rsid w:val="001060EE"/>
    <w:rsid w:val="00112109"/>
    <w:rsid w:val="00112E14"/>
    <w:rsid w:val="00113F68"/>
    <w:rsid w:val="001179A7"/>
    <w:rsid w:val="00120AAD"/>
    <w:rsid w:val="00123C7D"/>
    <w:rsid w:val="00127FF0"/>
    <w:rsid w:val="00130AAC"/>
    <w:rsid w:val="00130F83"/>
    <w:rsid w:val="00133940"/>
    <w:rsid w:val="00135EB8"/>
    <w:rsid w:val="00144286"/>
    <w:rsid w:val="001460C6"/>
    <w:rsid w:val="00147204"/>
    <w:rsid w:val="00152F51"/>
    <w:rsid w:val="00157A13"/>
    <w:rsid w:val="00167E0A"/>
    <w:rsid w:val="0017175E"/>
    <w:rsid w:val="00171930"/>
    <w:rsid w:val="00172F34"/>
    <w:rsid w:val="001737B2"/>
    <w:rsid w:val="00175EEC"/>
    <w:rsid w:val="001773EB"/>
    <w:rsid w:val="00177825"/>
    <w:rsid w:val="0018471D"/>
    <w:rsid w:val="0018491E"/>
    <w:rsid w:val="001853F3"/>
    <w:rsid w:val="00192CAC"/>
    <w:rsid w:val="00193728"/>
    <w:rsid w:val="0019783A"/>
    <w:rsid w:val="00197B6E"/>
    <w:rsid w:val="001A0918"/>
    <w:rsid w:val="001A10BF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37F0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0331"/>
    <w:rsid w:val="00211DF9"/>
    <w:rsid w:val="00211E47"/>
    <w:rsid w:val="00216C2A"/>
    <w:rsid w:val="00217092"/>
    <w:rsid w:val="0021719D"/>
    <w:rsid w:val="002215B8"/>
    <w:rsid w:val="00221F6F"/>
    <w:rsid w:val="00225E7C"/>
    <w:rsid w:val="00225FEF"/>
    <w:rsid w:val="002338C4"/>
    <w:rsid w:val="00233ABF"/>
    <w:rsid w:val="00236CE7"/>
    <w:rsid w:val="00237306"/>
    <w:rsid w:val="00241510"/>
    <w:rsid w:val="002419B0"/>
    <w:rsid w:val="00241F39"/>
    <w:rsid w:val="0024231C"/>
    <w:rsid w:val="0025050C"/>
    <w:rsid w:val="002507BC"/>
    <w:rsid w:val="0025224E"/>
    <w:rsid w:val="00252F73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21C"/>
    <w:rsid w:val="00292B14"/>
    <w:rsid w:val="002938CF"/>
    <w:rsid w:val="00296B87"/>
    <w:rsid w:val="00297067"/>
    <w:rsid w:val="002977C5"/>
    <w:rsid w:val="002A0609"/>
    <w:rsid w:val="002A0692"/>
    <w:rsid w:val="002A3529"/>
    <w:rsid w:val="002A7481"/>
    <w:rsid w:val="002B114F"/>
    <w:rsid w:val="002B4AB3"/>
    <w:rsid w:val="002B6648"/>
    <w:rsid w:val="002C1884"/>
    <w:rsid w:val="002C1FEF"/>
    <w:rsid w:val="002C220A"/>
    <w:rsid w:val="002C4033"/>
    <w:rsid w:val="002D2B3D"/>
    <w:rsid w:val="002D6E17"/>
    <w:rsid w:val="002E0E6F"/>
    <w:rsid w:val="002E4700"/>
    <w:rsid w:val="002E5E83"/>
    <w:rsid w:val="002E6A74"/>
    <w:rsid w:val="002E6DCF"/>
    <w:rsid w:val="003009F0"/>
    <w:rsid w:val="003014CD"/>
    <w:rsid w:val="0030255D"/>
    <w:rsid w:val="003037B4"/>
    <w:rsid w:val="0030399E"/>
    <w:rsid w:val="00310EDB"/>
    <w:rsid w:val="00313C81"/>
    <w:rsid w:val="00314349"/>
    <w:rsid w:val="00315D8B"/>
    <w:rsid w:val="003208FA"/>
    <w:rsid w:val="00321CC5"/>
    <w:rsid w:val="003222DB"/>
    <w:rsid w:val="00325106"/>
    <w:rsid w:val="003273BB"/>
    <w:rsid w:val="003304CB"/>
    <w:rsid w:val="0033101A"/>
    <w:rsid w:val="0033124A"/>
    <w:rsid w:val="003314D1"/>
    <w:rsid w:val="00331DEC"/>
    <w:rsid w:val="00332516"/>
    <w:rsid w:val="00336368"/>
    <w:rsid w:val="003367A7"/>
    <w:rsid w:val="0034259A"/>
    <w:rsid w:val="00342969"/>
    <w:rsid w:val="003457EB"/>
    <w:rsid w:val="00347393"/>
    <w:rsid w:val="003523D5"/>
    <w:rsid w:val="00352DFE"/>
    <w:rsid w:val="00353207"/>
    <w:rsid w:val="003551DA"/>
    <w:rsid w:val="00361611"/>
    <w:rsid w:val="00364F40"/>
    <w:rsid w:val="003656CF"/>
    <w:rsid w:val="00365A4B"/>
    <w:rsid w:val="00366367"/>
    <w:rsid w:val="00373016"/>
    <w:rsid w:val="00373078"/>
    <w:rsid w:val="00375676"/>
    <w:rsid w:val="003760A9"/>
    <w:rsid w:val="00376B8D"/>
    <w:rsid w:val="00377D70"/>
    <w:rsid w:val="00380613"/>
    <w:rsid w:val="0038235D"/>
    <w:rsid w:val="00382C0A"/>
    <w:rsid w:val="00385346"/>
    <w:rsid w:val="00393784"/>
    <w:rsid w:val="003A0320"/>
    <w:rsid w:val="003A4FCC"/>
    <w:rsid w:val="003A739E"/>
    <w:rsid w:val="003B2A84"/>
    <w:rsid w:val="003B3997"/>
    <w:rsid w:val="003B4CC2"/>
    <w:rsid w:val="003B50C6"/>
    <w:rsid w:val="003B59D6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3F3C66"/>
    <w:rsid w:val="003F5BF4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5C7"/>
    <w:rsid w:val="00437875"/>
    <w:rsid w:val="004435DF"/>
    <w:rsid w:val="004438C2"/>
    <w:rsid w:val="00445248"/>
    <w:rsid w:val="00445BB6"/>
    <w:rsid w:val="00455607"/>
    <w:rsid w:val="00456494"/>
    <w:rsid w:val="00456AF9"/>
    <w:rsid w:val="00460DA2"/>
    <w:rsid w:val="004616DC"/>
    <w:rsid w:val="004710E5"/>
    <w:rsid w:val="0047343C"/>
    <w:rsid w:val="00473460"/>
    <w:rsid w:val="004760A3"/>
    <w:rsid w:val="00476A41"/>
    <w:rsid w:val="00480DD8"/>
    <w:rsid w:val="004819E5"/>
    <w:rsid w:val="004833D1"/>
    <w:rsid w:val="004837E0"/>
    <w:rsid w:val="00483CE0"/>
    <w:rsid w:val="00486814"/>
    <w:rsid w:val="00492529"/>
    <w:rsid w:val="0049341B"/>
    <w:rsid w:val="0049408D"/>
    <w:rsid w:val="00494D39"/>
    <w:rsid w:val="00496108"/>
    <w:rsid w:val="0049676C"/>
    <w:rsid w:val="004A0C5D"/>
    <w:rsid w:val="004A1D1E"/>
    <w:rsid w:val="004A2FBC"/>
    <w:rsid w:val="004A331D"/>
    <w:rsid w:val="004A48DB"/>
    <w:rsid w:val="004A6CD2"/>
    <w:rsid w:val="004B4A72"/>
    <w:rsid w:val="004B6867"/>
    <w:rsid w:val="004B6E50"/>
    <w:rsid w:val="004C047B"/>
    <w:rsid w:val="004C0BA2"/>
    <w:rsid w:val="004C0E9A"/>
    <w:rsid w:val="004C18DE"/>
    <w:rsid w:val="004C1FC2"/>
    <w:rsid w:val="004D0622"/>
    <w:rsid w:val="004D280A"/>
    <w:rsid w:val="004D6867"/>
    <w:rsid w:val="004D7DA6"/>
    <w:rsid w:val="004F06FF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26A7"/>
    <w:rsid w:val="00512D2A"/>
    <w:rsid w:val="00513739"/>
    <w:rsid w:val="00515103"/>
    <w:rsid w:val="00517281"/>
    <w:rsid w:val="0052152A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3526"/>
    <w:rsid w:val="00573984"/>
    <w:rsid w:val="0057628F"/>
    <w:rsid w:val="005765B2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2EB7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C5BB0"/>
    <w:rsid w:val="005C662E"/>
    <w:rsid w:val="005D1157"/>
    <w:rsid w:val="005D2D94"/>
    <w:rsid w:val="005D38FF"/>
    <w:rsid w:val="005D53EF"/>
    <w:rsid w:val="005D5674"/>
    <w:rsid w:val="005D78E7"/>
    <w:rsid w:val="005E3337"/>
    <w:rsid w:val="005E6CBE"/>
    <w:rsid w:val="005F3593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920"/>
    <w:rsid w:val="00614D4B"/>
    <w:rsid w:val="00616932"/>
    <w:rsid w:val="00617D07"/>
    <w:rsid w:val="00621C17"/>
    <w:rsid w:val="0062301D"/>
    <w:rsid w:val="00625269"/>
    <w:rsid w:val="00630630"/>
    <w:rsid w:val="00631817"/>
    <w:rsid w:val="0063184C"/>
    <w:rsid w:val="00635327"/>
    <w:rsid w:val="00636DE6"/>
    <w:rsid w:val="00637BC3"/>
    <w:rsid w:val="00641DD7"/>
    <w:rsid w:val="00644BB9"/>
    <w:rsid w:val="00652876"/>
    <w:rsid w:val="006547DD"/>
    <w:rsid w:val="0065598D"/>
    <w:rsid w:val="00655C9F"/>
    <w:rsid w:val="00656664"/>
    <w:rsid w:val="00656BCC"/>
    <w:rsid w:val="00662CC3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0359"/>
    <w:rsid w:val="006B2621"/>
    <w:rsid w:val="006B2EAD"/>
    <w:rsid w:val="006C050F"/>
    <w:rsid w:val="006C1BC5"/>
    <w:rsid w:val="006C35CC"/>
    <w:rsid w:val="006C48A0"/>
    <w:rsid w:val="006C5917"/>
    <w:rsid w:val="006C65E9"/>
    <w:rsid w:val="006C6EEA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622D"/>
    <w:rsid w:val="006F6DC3"/>
    <w:rsid w:val="006F7C72"/>
    <w:rsid w:val="00710792"/>
    <w:rsid w:val="007115E0"/>
    <w:rsid w:val="007140DD"/>
    <w:rsid w:val="00717593"/>
    <w:rsid w:val="00726A9A"/>
    <w:rsid w:val="00734D7B"/>
    <w:rsid w:val="007422BF"/>
    <w:rsid w:val="00747A64"/>
    <w:rsid w:val="00751D5D"/>
    <w:rsid w:val="00757773"/>
    <w:rsid w:val="007738C6"/>
    <w:rsid w:val="00773CB5"/>
    <w:rsid w:val="0077499F"/>
    <w:rsid w:val="00777131"/>
    <w:rsid w:val="0078248E"/>
    <w:rsid w:val="0078422D"/>
    <w:rsid w:val="00785505"/>
    <w:rsid w:val="00794CDD"/>
    <w:rsid w:val="007965DC"/>
    <w:rsid w:val="00797F95"/>
    <w:rsid w:val="007A2DE5"/>
    <w:rsid w:val="007A483E"/>
    <w:rsid w:val="007B15D5"/>
    <w:rsid w:val="007B1B0B"/>
    <w:rsid w:val="007B3C59"/>
    <w:rsid w:val="007B4705"/>
    <w:rsid w:val="007B6C02"/>
    <w:rsid w:val="007B6FA6"/>
    <w:rsid w:val="007C0303"/>
    <w:rsid w:val="007C2679"/>
    <w:rsid w:val="007C2C18"/>
    <w:rsid w:val="007C452F"/>
    <w:rsid w:val="007C48F1"/>
    <w:rsid w:val="007D03F4"/>
    <w:rsid w:val="007D20F1"/>
    <w:rsid w:val="007D2494"/>
    <w:rsid w:val="007D39CC"/>
    <w:rsid w:val="007D64F2"/>
    <w:rsid w:val="007E1A93"/>
    <w:rsid w:val="007E1E27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593D"/>
    <w:rsid w:val="00837F61"/>
    <w:rsid w:val="00842FBD"/>
    <w:rsid w:val="00845A88"/>
    <w:rsid w:val="008467C2"/>
    <w:rsid w:val="00847187"/>
    <w:rsid w:val="0084779F"/>
    <w:rsid w:val="008479C4"/>
    <w:rsid w:val="008563F2"/>
    <w:rsid w:val="00856455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1F5F"/>
    <w:rsid w:val="008A4B63"/>
    <w:rsid w:val="008A563F"/>
    <w:rsid w:val="008A660E"/>
    <w:rsid w:val="008B10A8"/>
    <w:rsid w:val="008B21E9"/>
    <w:rsid w:val="008B2864"/>
    <w:rsid w:val="008B41C9"/>
    <w:rsid w:val="008B626F"/>
    <w:rsid w:val="008B6BC3"/>
    <w:rsid w:val="008B7185"/>
    <w:rsid w:val="008B78FD"/>
    <w:rsid w:val="008C0444"/>
    <w:rsid w:val="008C0A53"/>
    <w:rsid w:val="008C16F0"/>
    <w:rsid w:val="008C2F41"/>
    <w:rsid w:val="008C52F0"/>
    <w:rsid w:val="008C606A"/>
    <w:rsid w:val="008D23C6"/>
    <w:rsid w:val="008D306F"/>
    <w:rsid w:val="008D57F8"/>
    <w:rsid w:val="008D7CD4"/>
    <w:rsid w:val="008E2051"/>
    <w:rsid w:val="008E35F4"/>
    <w:rsid w:val="008E45CB"/>
    <w:rsid w:val="008E5F21"/>
    <w:rsid w:val="008F0837"/>
    <w:rsid w:val="008F0C11"/>
    <w:rsid w:val="008F3C14"/>
    <w:rsid w:val="009021C0"/>
    <w:rsid w:val="00904EED"/>
    <w:rsid w:val="00907BE6"/>
    <w:rsid w:val="00912C00"/>
    <w:rsid w:val="00913CF5"/>
    <w:rsid w:val="00916FF3"/>
    <w:rsid w:val="00917FD3"/>
    <w:rsid w:val="0092204D"/>
    <w:rsid w:val="009220F9"/>
    <w:rsid w:val="00923AED"/>
    <w:rsid w:val="009263F0"/>
    <w:rsid w:val="00927C4A"/>
    <w:rsid w:val="0093244F"/>
    <w:rsid w:val="00933D24"/>
    <w:rsid w:val="0093664A"/>
    <w:rsid w:val="009375A4"/>
    <w:rsid w:val="0093773F"/>
    <w:rsid w:val="0094244A"/>
    <w:rsid w:val="00943F2C"/>
    <w:rsid w:val="00950D1A"/>
    <w:rsid w:val="009547E7"/>
    <w:rsid w:val="00954A63"/>
    <w:rsid w:val="00955ECF"/>
    <w:rsid w:val="0095616C"/>
    <w:rsid w:val="00962026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580F"/>
    <w:rsid w:val="009A6377"/>
    <w:rsid w:val="009A6606"/>
    <w:rsid w:val="009A7B02"/>
    <w:rsid w:val="009B68ED"/>
    <w:rsid w:val="009C659C"/>
    <w:rsid w:val="009C7086"/>
    <w:rsid w:val="009C75D0"/>
    <w:rsid w:val="009D2923"/>
    <w:rsid w:val="009D310E"/>
    <w:rsid w:val="009D3269"/>
    <w:rsid w:val="009D444E"/>
    <w:rsid w:val="009D664A"/>
    <w:rsid w:val="009D7162"/>
    <w:rsid w:val="009E41D9"/>
    <w:rsid w:val="009F2676"/>
    <w:rsid w:val="009F5551"/>
    <w:rsid w:val="00A01707"/>
    <w:rsid w:val="00A02E6C"/>
    <w:rsid w:val="00A03E99"/>
    <w:rsid w:val="00A04CD3"/>
    <w:rsid w:val="00A10507"/>
    <w:rsid w:val="00A11146"/>
    <w:rsid w:val="00A12763"/>
    <w:rsid w:val="00A14492"/>
    <w:rsid w:val="00A14B9F"/>
    <w:rsid w:val="00A21D8F"/>
    <w:rsid w:val="00A23364"/>
    <w:rsid w:val="00A23437"/>
    <w:rsid w:val="00A23FCD"/>
    <w:rsid w:val="00A27C5D"/>
    <w:rsid w:val="00A301A2"/>
    <w:rsid w:val="00A312B2"/>
    <w:rsid w:val="00A31A5E"/>
    <w:rsid w:val="00A3396F"/>
    <w:rsid w:val="00A355EF"/>
    <w:rsid w:val="00A35A21"/>
    <w:rsid w:val="00A361E6"/>
    <w:rsid w:val="00A36ADA"/>
    <w:rsid w:val="00A37AB1"/>
    <w:rsid w:val="00A479AE"/>
    <w:rsid w:val="00A50A66"/>
    <w:rsid w:val="00A52376"/>
    <w:rsid w:val="00A533CF"/>
    <w:rsid w:val="00A55B7B"/>
    <w:rsid w:val="00A56087"/>
    <w:rsid w:val="00A56F92"/>
    <w:rsid w:val="00A57B41"/>
    <w:rsid w:val="00A611E8"/>
    <w:rsid w:val="00A619B4"/>
    <w:rsid w:val="00A61DB8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87D68"/>
    <w:rsid w:val="00A9406E"/>
    <w:rsid w:val="00A96903"/>
    <w:rsid w:val="00A96F01"/>
    <w:rsid w:val="00A96FDC"/>
    <w:rsid w:val="00A97C50"/>
    <w:rsid w:val="00AA28EB"/>
    <w:rsid w:val="00AA54F5"/>
    <w:rsid w:val="00AA76D0"/>
    <w:rsid w:val="00AB19B4"/>
    <w:rsid w:val="00AB36A5"/>
    <w:rsid w:val="00AB5D8C"/>
    <w:rsid w:val="00AB60AA"/>
    <w:rsid w:val="00AB6617"/>
    <w:rsid w:val="00AB710D"/>
    <w:rsid w:val="00AC33FB"/>
    <w:rsid w:val="00AC4AA2"/>
    <w:rsid w:val="00AC4BD4"/>
    <w:rsid w:val="00AC710E"/>
    <w:rsid w:val="00AC7BA7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62D4"/>
    <w:rsid w:val="00AF7877"/>
    <w:rsid w:val="00B0317D"/>
    <w:rsid w:val="00B03A80"/>
    <w:rsid w:val="00B046E6"/>
    <w:rsid w:val="00B061A2"/>
    <w:rsid w:val="00B07042"/>
    <w:rsid w:val="00B1410E"/>
    <w:rsid w:val="00B14D5D"/>
    <w:rsid w:val="00B14FB6"/>
    <w:rsid w:val="00B22E58"/>
    <w:rsid w:val="00B25ADE"/>
    <w:rsid w:val="00B31D2C"/>
    <w:rsid w:val="00B332FB"/>
    <w:rsid w:val="00B35536"/>
    <w:rsid w:val="00B372D9"/>
    <w:rsid w:val="00B45C2B"/>
    <w:rsid w:val="00B46D69"/>
    <w:rsid w:val="00B52603"/>
    <w:rsid w:val="00B5369D"/>
    <w:rsid w:val="00B537CC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03F0"/>
    <w:rsid w:val="00B91454"/>
    <w:rsid w:val="00B92258"/>
    <w:rsid w:val="00B9299F"/>
    <w:rsid w:val="00B94157"/>
    <w:rsid w:val="00B97E11"/>
    <w:rsid w:val="00BA417B"/>
    <w:rsid w:val="00BA7A37"/>
    <w:rsid w:val="00BB0B57"/>
    <w:rsid w:val="00BB1007"/>
    <w:rsid w:val="00BB229E"/>
    <w:rsid w:val="00BB4126"/>
    <w:rsid w:val="00BB7F5F"/>
    <w:rsid w:val="00BC093C"/>
    <w:rsid w:val="00BC1CE1"/>
    <w:rsid w:val="00BC6E8A"/>
    <w:rsid w:val="00BC7DF4"/>
    <w:rsid w:val="00BC7F74"/>
    <w:rsid w:val="00BD01B5"/>
    <w:rsid w:val="00BD3C88"/>
    <w:rsid w:val="00BD572C"/>
    <w:rsid w:val="00BE181C"/>
    <w:rsid w:val="00BE6F55"/>
    <w:rsid w:val="00BF1F1F"/>
    <w:rsid w:val="00BF2035"/>
    <w:rsid w:val="00BF2F94"/>
    <w:rsid w:val="00BF48DF"/>
    <w:rsid w:val="00BF5481"/>
    <w:rsid w:val="00BF620F"/>
    <w:rsid w:val="00C0494A"/>
    <w:rsid w:val="00C05370"/>
    <w:rsid w:val="00C13134"/>
    <w:rsid w:val="00C134BF"/>
    <w:rsid w:val="00C158EE"/>
    <w:rsid w:val="00C1694F"/>
    <w:rsid w:val="00C20D30"/>
    <w:rsid w:val="00C23009"/>
    <w:rsid w:val="00C2585E"/>
    <w:rsid w:val="00C25E22"/>
    <w:rsid w:val="00C31764"/>
    <w:rsid w:val="00C31E2E"/>
    <w:rsid w:val="00C32175"/>
    <w:rsid w:val="00C37FFB"/>
    <w:rsid w:val="00C42C72"/>
    <w:rsid w:val="00C42F95"/>
    <w:rsid w:val="00C467A3"/>
    <w:rsid w:val="00C478D4"/>
    <w:rsid w:val="00C47DDA"/>
    <w:rsid w:val="00C538D6"/>
    <w:rsid w:val="00C56A89"/>
    <w:rsid w:val="00C572FF"/>
    <w:rsid w:val="00C63AB6"/>
    <w:rsid w:val="00C64284"/>
    <w:rsid w:val="00C67B48"/>
    <w:rsid w:val="00C7021F"/>
    <w:rsid w:val="00C75641"/>
    <w:rsid w:val="00C75A46"/>
    <w:rsid w:val="00C82F08"/>
    <w:rsid w:val="00C86411"/>
    <w:rsid w:val="00C87D73"/>
    <w:rsid w:val="00C92AEB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D5C48"/>
    <w:rsid w:val="00CE2382"/>
    <w:rsid w:val="00CE2F81"/>
    <w:rsid w:val="00CE61C3"/>
    <w:rsid w:val="00CE6F57"/>
    <w:rsid w:val="00CF1754"/>
    <w:rsid w:val="00CF2818"/>
    <w:rsid w:val="00CF4387"/>
    <w:rsid w:val="00CF5725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279F7"/>
    <w:rsid w:val="00D31103"/>
    <w:rsid w:val="00D3209C"/>
    <w:rsid w:val="00D33542"/>
    <w:rsid w:val="00D4474C"/>
    <w:rsid w:val="00D456AC"/>
    <w:rsid w:val="00D53FEE"/>
    <w:rsid w:val="00D55A20"/>
    <w:rsid w:val="00D57102"/>
    <w:rsid w:val="00D57470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2050"/>
    <w:rsid w:val="00D93D1B"/>
    <w:rsid w:val="00D95C80"/>
    <w:rsid w:val="00D95E66"/>
    <w:rsid w:val="00D96622"/>
    <w:rsid w:val="00DA2DE1"/>
    <w:rsid w:val="00DA3004"/>
    <w:rsid w:val="00DA3135"/>
    <w:rsid w:val="00DA3465"/>
    <w:rsid w:val="00DB0A8D"/>
    <w:rsid w:val="00DB1C4A"/>
    <w:rsid w:val="00DB277C"/>
    <w:rsid w:val="00DB388A"/>
    <w:rsid w:val="00DB537F"/>
    <w:rsid w:val="00DB5BFC"/>
    <w:rsid w:val="00DB78BC"/>
    <w:rsid w:val="00DC0AA3"/>
    <w:rsid w:val="00DC5020"/>
    <w:rsid w:val="00DD1DF3"/>
    <w:rsid w:val="00DD3780"/>
    <w:rsid w:val="00DD55EB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05B65"/>
    <w:rsid w:val="00E0600A"/>
    <w:rsid w:val="00E11C73"/>
    <w:rsid w:val="00E127AF"/>
    <w:rsid w:val="00E142B5"/>
    <w:rsid w:val="00E14E3F"/>
    <w:rsid w:val="00E15318"/>
    <w:rsid w:val="00E17BB8"/>
    <w:rsid w:val="00E201D5"/>
    <w:rsid w:val="00E2281A"/>
    <w:rsid w:val="00E27175"/>
    <w:rsid w:val="00E30A95"/>
    <w:rsid w:val="00E3148E"/>
    <w:rsid w:val="00E32B5D"/>
    <w:rsid w:val="00E34078"/>
    <w:rsid w:val="00E41DD0"/>
    <w:rsid w:val="00E42081"/>
    <w:rsid w:val="00E4325C"/>
    <w:rsid w:val="00E45274"/>
    <w:rsid w:val="00E52D12"/>
    <w:rsid w:val="00E5358A"/>
    <w:rsid w:val="00E54784"/>
    <w:rsid w:val="00E54CB0"/>
    <w:rsid w:val="00E618BC"/>
    <w:rsid w:val="00E61C4A"/>
    <w:rsid w:val="00E633F1"/>
    <w:rsid w:val="00E651FC"/>
    <w:rsid w:val="00E76A1C"/>
    <w:rsid w:val="00E76DDD"/>
    <w:rsid w:val="00E776D0"/>
    <w:rsid w:val="00E80A24"/>
    <w:rsid w:val="00E83FE6"/>
    <w:rsid w:val="00E86501"/>
    <w:rsid w:val="00E86DFC"/>
    <w:rsid w:val="00E91C52"/>
    <w:rsid w:val="00E9316F"/>
    <w:rsid w:val="00E9424B"/>
    <w:rsid w:val="00EA4CD2"/>
    <w:rsid w:val="00EA52F9"/>
    <w:rsid w:val="00EB0C56"/>
    <w:rsid w:val="00EC0987"/>
    <w:rsid w:val="00EC1158"/>
    <w:rsid w:val="00EC632E"/>
    <w:rsid w:val="00EC7033"/>
    <w:rsid w:val="00ED19DA"/>
    <w:rsid w:val="00ED2AC5"/>
    <w:rsid w:val="00ED6709"/>
    <w:rsid w:val="00EE4B80"/>
    <w:rsid w:val="00EE5004"/>
    <w:rsid w:val="00EE7312"/>
    <w:rsid w:val="00EF0EA5"/>
    <w:rsid w:val="00EF435A"/>
    <w:rsid w:val="00EF4B2B"/>
    <w:rsid w:val="00EF56FD"/>
    <w:rsid w:val="00EF7405"/>
    <w:rsid w:val="00F0373F"/>
    <w:rsid w:val="00F05D2A"/>
    <w:rsid w:val="00F069EC"/>
    <w:rsid w:val="00F110FC"/>
    <w:rsid w:val="00F1122C"/>
    <w:rsid w:val="00F129F0"/>
    <w:rsid w:val="00F17423"/>
    <w:rsid w:val="00F23BB3"/>
    <w:rsid w:val="00F2584F"/>
    <w:rsid w:val="00F2733A"/>
    <w:rsid w:val="00F30C26"/>
    <w:rsid w:val="00F335DF"/>
    <w:rsid w:val="00F356FB"/>
    <w:rsid w:val="00F376D0"/>
    <w:rsid w:val="00F402A7"/>
    <w:rsid w:val="00F439B6"/>
    <w:rsid w:val="00F472EE"/>
    <w:rsid w:val="00F50279"/>
    <w:rsid w:val="00F52272"/>
    <w:rsid w:val="00F62AF1"/>
    <w:rsid w:val="00F653A7"/>
    <w:rsid w:val="00F70596"/>
    <w:rsid w:val="00F71AD2"/>
    <w:rsid w:val="00F7514C"/>
    <w:rsid w:val="00F76BA6"/>
    <w:rsid w:val="00F7750A"/>
    <w:rsid w:val="00F81629"/>
    <w:rsid w:val="00F848B1"/>
    <w:rsid w:val="00F84ECA"/>
    <w:rsid w:val="00F84F3B"/>
    <w:rsid w:val="00F90EC7"/>
    <w:rsid w:val="00F9161B"/>
    <w:rsid w:val="00F91BBF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07CD"/>
    <w:rsid w:val="00FE35E6"/>
    <w:rsid w:val="00FE3680"/>
    <w:rsid w:val="00FE57C0"/>
    <w:rsid w:val="00FE7FA7"/>
    <w:rsid w:val="00FF0D78"/>
    <w:rsid w:val="00FF1987"/>
    <w:rsid w:val="00FF4926"/>
    <w:rsid w:val="00FF4D34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Calibri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Calibri" w:hAnsi="Times New Roman" w:cs="Times New Roman"/>
      <w:b/>
      <w:bCs/>
      <w:color w:val="auto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Calibri" w:hAnsi="Tahoma" w:cs="Times New Roman"/>
      <w:color w:val="auto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 w:cs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hAnsi="Consolas" w:cs="Times New Roman"/>
      <w:sz w:val="20"/>
      <w:szCs w:val="20"/>
      <w:lang/>
    </w:rPr>
  </w:style>
  <w:style w:type="character" w:customStyle="1" w:styleId="HTMLPreformattedChar1">
    <w:name w:val="HTML Preformatted Char1"/>
    <w:uiPriority w:val="99"/>
    <w:semiHidden/>
    <w:locked/>
    <w:rsid w:val="00D57470"/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140DD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 w:cs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cs="Times New Roman"/>
      <w:lang/>
    </w:rPr>
  </w:style>
  <w:style w:type="character" w:customStyle="1" w:styleId="HeaderChar1">
    <w:name w:val="Header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cs="Times New Roman"/>
      <w:lang/>
    </w:rPr>
  </w:style>
  <w:style w:type="character" w:customStyle="1" w:styleId="FooterChar1">
    <w:name w:val="Footer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 w:cs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cs="Times New Roman"/>
      <w:lang/>
    </w:rPr>
  </w:style>
  <w:style w:type="character" w:customStyle="1" w:styleId="BodyTextIndentChar1">
    <w:name w:val="Body Text Indent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cs="Times New Roman"/>
      <w:lang/>
    </w:rPr>
  </w:style>
  <w:style w:type="character" w:customStyle="1" w:styleId="BodyTextIndent2Char1">
    <w:name w:val="Body Text Indent 2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hAnsi="Tahoma" w:cs="Times New Roman"/>
      <w:sz w:val="16"/>
      <w:szCs w:val="16"/>
      <w:lang/>
    </w:rPr>
  </w:style>
  <w:style w:type="character" w:customStyle="1" w:styleId="DocumentMapChar1">
    <w:name w:val="Document Map Char1"/>
    <w:uiPriority w:val="99"/>
    <w:semiHidden/>
    <w:locked/>
    <w:rsid w:val="00D57470"/>
    <w:rPr>
      <w:rFonts w:ascii="Times New Roman" w:eastAsia="Arial Unicode MS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link w:val="af0"/>
    <w:uiPriority w:val="99"/>
    <w:semiHidden/>
    <w:locked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eastAsia="Calibri" w:hAnsi="Calibri" w:cs="Times New Roman"/>
      <w:color w:val="auto"/>
      <w:lang/>
    </w:rPr>
  </w:style>
  <w:style w:type="character" w:customStyle="1" w:styleId="ConsPlusNormal">
    <w:name w:val="ConsPlusNormal Знак"/>
    <w:link w:val="ConsPlusNormal0"/>
    <w:locked/>
    <w:rsid w:val="007140DD"/>
    <w:rPr>
      <w:rFonts w:ascii="Arial" w:eastAsia="Arial Unicode MS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eastAsia="Calibri" w:hAnsi="Times New Roman" w:cs="Times New Roman"/>
      <w:color w:val="auto"/>
      <w:lang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Calibri" w:hAnsi="Courier New" w:cs="Times New Roman"/>
      <w:sz w:val="20"/>
      <w:szCs w:val="20"/>
      <w:lang/>
    </w:rPr>
  </w:style>
  <w:style w:type="character" w:customStyle="1" w:styleId="af5">
    <w:name w:val="Текст Знак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af8">
    <w:name w:val="Основной текст Знак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rsid w:val="00135EB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B2572E1545D8C36B11C2F2D7606CE3EC06F60E4AD19CF88160836642f628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810-D7F3-486E-9366-597F55CE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города Курчатова</Company>
  <LinksUpToDate>false</LinksUpToDate>
  <CharactersWithSpaces>34936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Татьяна</cp:lastModifiedBy>
  <cp:revision>3</cp:revision>
  <cp:lastPrinted>2018-09-25T07:46:00Z</cp:lastPrinted>
  <dcterms:created xsi:type="dcterms:W3CDTF">2018-09-25T07:46:00Z</dcterms:created>
  <dcterms:modified xsi:type="dcterms:W3CDTF">2008-04-04T00:34:00Z</dcterms:modified>
</cp:coreProperties>
</file>