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6" w:type="dxa"/>
        <w:tblLayout w:type="fixed"/>
        <w:tblLook w:val="04A0" w:firstRow="1" w:lastRow="0" w:firstColumn="1" w:lastColumn="0" w:noHBand="0" w:noVBand="1"/>
      </w:tblPr>
      <w:tblGrid>
        <w:gridCol w:w="10080"/>
      </w:tblGrid>
      <w:tr w:rsidR="00420FB0" w:rsidTr="00420FB0">
        <w:trPr>
          <w:trHeight w:val="567"/>
        </w:trPr>
        <w:tc>
          <w:tcPr>
            <w:tcW w:w="10080" w:type="dxa"/>
            <w:hideMark/>
          </w:tcPr>
          <w:p w:rsidR="00420FB0" w:rsidRDefault="00420FB0" w:rsidP="00BA1551">
            <w:pPr>
              <w:suppressAutoHyphens/>
              <w:snapToGrid w:val="0"/>
              <w:spacing w:after="0"/>
              <w:jc w:val="center"/>
              <w:rPr>
                <w:rFonts w:ascii="Arial Unicode MS" w:eastAsia="Arial Unicode MS" w:hAnsi="Arial Unicode MS" w:cs="Arial Unicode MS"/>
                <w:b/>
                <w:bCs/>
                <w:sz w:val="28"/>
                <w:szCs w:val="28"/>
                <w:lang w:eastAsia="ar-SA"/>
              </w:rPr>
            </w:pPr>
            <w:bookmarkStart w:id="0" w:name="OLE_LINK1"/>
            <w:r>
              <w:rPr>
                <w:rFonts w:ascii="Times New Roman" w:hAnsi="Times New Roman" w:cs="Times New Roman"/>
                <w:sz w:val="24"/>
                <w:szCs w:val="24"/>
              </w:rPr>
              <w:br w:type="page"/>
            </w:r>
          </w:p>
        </w:tc>
      </w:tr>
      <w:tr w:rsidR="00420FB0" w:rsidRPr="007140F6" w:rsidTr="00420FB0">
        <w:trPr>
          <w:trHeight w:val="1701"/>
        </w:trPr>
        <w:tc>
          <w:tcPr>
            <w:tcW w:w="10080" w:type="dxa"/>
          </w:tcPr>
          <w:p w:rsidR="00420FB0" w:rsidRPr="007140F6" w:rsidRDefault="00420FB0">
            <w:pPr>
              <w:pStyle w:val="7"/>
              <w:tabs>
                <w:tab w:val="num" w:pos="0"/>
              </w:tabs>
              <w:spacing w:line="276" w:lineRule="auto"/>
              <w:rPr>
                <w:rFonts w:ascii="Arial" w:hAnsi="Arial" w:cs="Arial"/>
                <w:spacing w:val="0"/>
                <w:sz w:val="36"/>
                <w:szCs w:val="36"/>
              </w:rPr>
            </w:pPr>
            <w:r w:rsidRPr="007140F6">
              <w:rPr>
                <w:rFonts w:ascii="Arial" w:eastAsia="Times New Roman" w:hAnsi="Arial" w:cs="Arial"/>
                <w:spacing w:val="0"/>
                <w:sz w:val="36"/>
                <w:szCs w:val="36"/>
              </w:rPr>
              <w:t>АДМИНИСТРАЦИЯ ГОРОДА КУРЧАТОВА</w:t>
            </w:r>
          </w:p>
          <w:p w:rsidR="00420FB0" w:rsidRPr="007140F6" w:rsidRDefault="00420FB0">
            <w:pPr>
              <w:pStyle w:val="7"/>
              <w:tabs>
                <w:tab w:val="num" w:pos="0"/>
              </w:tabs>
              <w:spacing w:line="276" w:lineRule="auto"/>
              <w:ind w:left="1296" w:hanging="1296"/>
              <w:rPr>
                <w:rFonts w:ascii="Arial" w:hAnsi="Arial" w:cs="Arial"/>
                <w:sz w:val="36"/>
                <w:szCs w:val="36"/>
              </w:rPr>
            </w:pPr>
            <w:r w:rsidRPr="007140F6">
              <w:rPr>
                <w:rFonts w:ascii="Arial" w:eastAsia="Times New Roman" w:hAnsi="Arial" w:cs="Arial"/>
                <w:sz w:val="36"/>
                <w:szCs w:val="36"/>
              </w:rPr>
              <w:t>КУРСКОЙ ОБЛАСТИ</w:t>
            </w:r>
          </w:p>
          <w:p w:rsidR="00420FB0" w:rsidRPr="007140F6" w:rsidRDefault="00420FB0" w:rsidP="007140F6">
            <w:pPr>
              <w:suppressAutoHyphens/>
              <w:spacing w:before="120" w:after="0"/>
              <w:jc w:val="center"/>
              <w:rPr>
                <w:rFonts w:ascii="Arial" w:hAnsi="Arial" w:cs="Arial"/>
                <w:b/>
                <w:bCs/>
                <w:sz w:val="40"/>
                <w:szCs w:val="40"/>
              </w:rPr>
            </w:pPr>
            <w:r w:rsidRPr="007140F6">
              <w:rPr>
                <w:rFonts w:ascii="Arial" w:hAnsi="Arial" w:cs="Arial"/>
                <w:b/>
                <w:bCs/>
                <w:sz w:val="40"/>
                <w:szCs w:val="40"/>
              </w:rPr>
              <w:t>ПОСТАНОВЛЕНИЕ</w:t>
            </w:r>
          </w:p>
          <w:p w:rsidR="00420FB0" w:rsidRPr="007140F6" w:rsidRDefault="007140F6" w:rsidP="007140F6">
            <w:pPr>
              <w:suppressAutoHyphens/>
              <w:spacing w:before="120" w:after="0"/>
              <w:ind w:left="106"/>
              <w:jc w:val="center"/>
              <w:rPr>
                <w:rFonts w:ascii="Arial" w:eastAsia="Arial Unicode MS" w:hAnsi="Arial" w:cs="Arial"/>
                <w:b/>
                <w:bCs/>
                <w:sz w:val="36"/>
                <w:szCs w:val="36"/>
                <w:lang w:eastAsia="ar-SA"/>
              </w:rPr>
            </w:pPr>
            <w:r w:rsidRPr="007140F6">
              <w:rPr>
                <w:rFonts w:ascii="Arial" w:hAnsi="Arial" w:cs="Arial"/>
                <w:b/>
                <w:bCs/>
                <w:sz w:val="36"/>
                <w:szCs w:val="36"/>
              </w:rPr>
              <w:t>от 10 января 2020г.   № 2</w:t>
            </w:r>
          </w:p>
        </w:tc>
      </w:tr>
    </w:tbl>
    <w:p w:rsidR="00420FB0" w:rsidRPr="007140F6" w:rsidRDefault="00420FB0" w:rsidP="00BA1551">
      <w:pPr>
        <w:spacing w:after="0" w:line="240" w:lineRule="auto"/>
        <w:rPr>
          <w:rFonts w:ascii="Arial" w:eastAsia="Arial Unicode MS" w:hAnsi="Arial" w:cs="Arial"/>
          <w:sz w:val="32"/>
          <w:szCs w:val="32"/>
        </w:rPr>
      </w:pPr>
    </w:p>
    <w:p w:rsidR="00294F08" w:rsidRPr="007140F6" w:rsidRDefault="00294F08" w:rsidP="007140F6">
      <w:pPr>
        <w:pStyle w:val="a5"/>
        <w:ind w:right="-143"/>
        <w:jc w:val="center"/>
        <w:rPr>
          <w:rFonts w:ascii="Arial" w:hAnsi="Arial" w:cs="Arial"/>
          <w:b/>
          <w:sz w:val="32"/>
          <w:szCs w:val="32"/>
        </w:rPr>
      </w:pPr>
      <w:r w:rsidRPr="007140F6">
        <w:rPr>
          <w:rFonts w:ascii="Arial" w:hAnsi="Arial" w:cs="Arial"/>
          <w:b/>
          <w:sz w:val="32"/>
          <w:szCs w:val="32"/>
        </w:rPr>
        <w:t xml:space="preserve">О внесении изменений </w:t>
      </w:r>
      <w:r w:rsidR="00E96B46" w:rsidRPr="007140F6">
        <w:rPr>
          <w:rFonts w:ascii="Arial" w:hAnsi="Arial" w:cs="Arial"/>
          <w:b/>
          <w:sz w:val="32"/>
          <w:szCs w:val="32"/>
        </w:rPr>
        <w:t xml:space="preserve">в муниципальную программу </w:t>
      </w:r>
      <w:r w:rsidRPr="007140F6">
        <w:rPr>
          <w:rFonts w:ascii="Arial" w:hAnsi="Arial" w:cs="Arial"/>
          <w:b/>
          <w:sz w:val="32"/>
          <w:szCs w:val="32"/>
        </w:rPr>
        <w:t>«Энергосбережение и повышение энергетической эффективности в городе Курчатове Курской области», утвержденной постановлением администрации города Курчатова от 30.09.2015 № 1175</w:t>
      </w:r>
    </w:p>
    <w:p w:rsidR="00E96B46" w:rsidRPr="007140F6" w:rsidRDefault="00E96B46" w:rsidP="007140F6">
      <w:pPr>
        <w:pStyle w:val="a5"/>
        <w:ind w:right="-143"/>
        <w:jc w:val="center"/>
        <w:rPr>
          <w:rFonts w:ascii="Arial" w:hAnsi="Arial" w:cs="Arial"/>
          <w:b/>
          <w:sz w:val="32"/>
          <w:szCs w:val="32"/>
        </w:rPr>
      </w:pPr>
      <w:r w:rsidRPr="007140F6">
        <w:rPr>
          <w:rFonts w:ascii="Arial" w:hAnsi="Arial" w:cs="Arial"/>
          <w:b/>
          <w:sz w:val="32"/>
          <w:szCs w:val="32"/>
        </w:rPr>
        <w:t>(в редакции постановления администрации города Курчатова от 28.12.2018 №1451)</w:t>
      </w:r>
    </w:p>
    <w:p w:rsidR="00294F08" w:rsidRPr="007140F6" w:rsidRDefault="00294F08" w:rsidP="00294F08">
      <w:pPr>
        <w:pStyle w:val="a5"/>
        <w:ind w:right="3259"/>
        <w:rPr>
          <w:rFonts w:ascii="Arial" w:hAnsi="Arial" w:cs="Arial"/>
          <w:b/>
          <w:sz w:val="28"/>
          <w:szCs w:val="28"/>
        </w:rPr>
      </w:pPr>
    </w:p>
    <w:p w:rsidR="00294F08" w:rsidRPr="007140F6" w:rsidRDefault="00294F08" w:rsidP="00294F08">
      <w:pPr>
        <w:pStyle w:val="a5"/>
        <w:ind w:right="3542"/>
        <w:rPr>
          <w:rFonts w:ascii="Arial" w:hAnsi="Arial" w:cs="Arial"/>
          <w:sz w:val="28"/>
          <w:szCs w:val="28"/>
        </w:rPr>
      </w:pPr>
    </w:p>
    <w:p w:rsidR="00294F08" w:rsidRPr="007140F6" w:rsidRDefault="00E96B46" w:rsidP="00294F08">
      <w:pPr>
        <w:pStyle w:val="ConsPlusNormal"/>
        <w:ind w:firstLine="708"/>
        <w:jc w:val="both"/>
        <w:rPr>
          <w:rFonts w:ascii="Arial" w:hAnsi="Arial" w:cs="Arial"/>
          <w:b/>
          <w:sz w:val="28"/>
          <w:szCs w:val="28"/>
        </w:rPr>
      </w:pPr>
      <w:r w:rsidRPr="007140F6">
        <w:rPr>
          <w:rFonts w:ascii="Arial" w:hAnsi="Arial" w:cs="Arial"/>
          <w:sz w:val="28"/>
          <w:szCs w:val="28"/>
        </w:rPr>
        <w:t>В соответствии с Федеральным законом</w:t>
      </w:r>
      <w:r w:rsidR="00294F08" w:rsidRPr="007140F6">
        <w:rPr>
          <w:rFonts w:ascii="Arial" w:hAnsi="Arial" w:cs="Arial"/>
          <w:sz w:val="28"/>
          <w:szCs w:val="28"/>
        </w:rPr>
        <w:t xml:space="preserve"> от 06.10.2003 № 131-ФЗ «Об общих принципах организации местного самоуправления в Российской Федерации», распоряжением администрации города Курчатова от </w:t>
      </w:r>
      <w:r w:rsidRPr="007140F6">
        <w:rPr>
          <w:rFonts w:ascii="Arial" w:hAnsi="Arial" w:cs="Arial"/>
          <w:sz w:val="28"/>
          <w:szCs w:val="28"/>
        </w:rPr>
        <w:t>22.07.2019</w:t>
      </w:r>
      <w:r w:rsidR="00294F08" w:rsidRPr="007140F6">
        <w:rPr>
          <w:rFonts w:ascii="Arial" w:hAnsi="Arial" w:cs="Arial"/>
          <w:sz w:val="28"/>
          <w:szCs w:val="28"/>
        </w:rPr>
        <w:t xml:space="preserve"> № </w:t>
      </w:r>
      <w:r w:rsidRPr="007140F6">
        <w:rPr>
          <w:rFonts w:ascii="Arial" w:hAnsi="Arial" w:cs="Arial"/>
          <w:sz w:val="28"/>
          <w:szCs w:val="28"/>
        </w:rPr>
        <w:t>285</w:t>
      </w:r>
      <w:r w:rsidR="00294F08" w:rsidRPr="007140F6">
        <w:rPr>
          <w:rFonts w:ascii="Arial" w:hAnsi="Arial" w:cs="Arial"/>
          <w:sz w:val="28"/>
          <w:szCs w:val="28"/>
        </w:rPr>
        <w:t>-р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 администрация города Курчатова ПОСТАНОВЛЯЕТ:</w:t>
      </w:r>
    </w:p>
    <w:p w:rsidR="00294F08" w:rsidRPr="007140F6" w:rsidRDefault="00294F08" w:rsidP="00294F08">
      <w:pPr>
        <w:pStyle w:val="a5"/>
        <w:contextualSpacing/>
        <w:jc w:val="both"/>
        <w:rPr>
          <w:rFonts w:ascii="Arial" w:hAnsi="Arial" w:cs="Arial"/>
          <w:sz w:val="28"/>
          <w:szCs w:val="28"/>
        </w:rPr>
      </w:pPr>
    </w:p>
    <w:p w:rsidR="00294F08" w:rsidRPr="007140F6" w:rsidRDefault="00294F08" w:rsidP="00294F08">
      <w:pPr>
        <w:pStyle w:val="a5"/>
        <w:ind w:firstLine="708"/>
        <w:contextualSpacing/>
        <w:jc w:val="both"/>
        <w:rPr>
          <w:rFonts w:ascii="Arial" w:hAnsi="Arial" w:cs="Arial"/>
          <w:sz w:val="28"/>
          <w:szCs w:val="28"/>
        </w:rPr>
      </w:pPr>
      <w:r w:rsidRPr="007140F6">
        <w:rPr>
          <w:rFonts w:ascii="Arial" w:hAnsi="Arial" w:cs="Arial"/>
          <w:sz w:val="28"/>
          <w:szCs w:val="28"/>
        </w:rPr>
        <w:t>1. Внести в муниципальную программу «Энергосбережение и повышение энергетической эффективности в городе Курчатове Курской области», утвержденную постановлением администрации города Курчатова от 30.09.2015 № 1175</w:t>
      </w:r>
      <w:r w:rsidR="00E96B46" w:rsidRPr="007140F6">
        <w:rPr>
          <w:rFonts w:ascii="Arial" w:hAnsi="Arial" w:cs="Arial"/>
          <w:sz w:val="28"/>
          <w:szCs w:val="28"/>
        </w:rPr>
        <w:t xml:space="preserve"> (в редакции постановления администрации города Курчатова от 28.121.2018 №1451), изменения</w:t>
      </w:r>
      <w:r w:rsidRPr="007140F6">
        <w:rPr>
          <w:rFonts w:ascii="Arial" w:hAnsi="Arial" w:cs="Arial"/>
          <w:sz w:val="28"/>
          <w:szCs w:val="28"/>
        </w:rPr>
        <w:t xml:space="preserve"> изложить в</w:t>
      </w:r>
      <w:r w:rsidR="00E96B46" w:rsidRPr="007140F6">
        <w:rPr>
          <w:rFonts w:ascii="Arial" w:hAnsi="Arial" w:cs="Arial"/>
          <w:sz w:val="28"/>
          <w:szCs w:val="28"/>
        </w:rPr>
        <w:t xml:space="preserve"> её</w:t>
      </w:r>
      <w:r w:rsidRPr="007140F6">
        <w:rPr>
          <w:rFonts w:ascii="Arial" w:hAnsi="Arial" w:cs="Arial"/>
          <w:sz w:val="28"/>
          <w:szCs w:val="28"/>
        </w:rPr>
        <w:t xml:space="preserve"> новой редакции. (Приложение).</w:t>
      </w:r>
    </w:p>
    <w:p w:rsidR="00294F08" w:rsidRPr="007140F6" w:rsidRDefault="00294F08" w:rsidP="00294F08">
      <w:pPr>
        <w:autoSpaceDE w:val="0"/>
        <w:autoSpaceDN w:val="0"/>
        <w:adjustRightInd w:val="0"/>
        <w:spacing w:line="240" w:lineRule="auto"/>
        <w:ind w:firstLine="708"/>
        <w:contextualSpacing/>
        <w:jc w:val="both"/>
        <w:rPr>
          <w:rFonts w:ascii="Arial" w:hAnsi="Arial" w:cs="Arial"/>
          <w:sz w:val="28"/>
          <w:szCs w:val="28"/>
        </w:rPr>
      </w:pPr>
      <w:r w:rsidRPr="007140F6">
        <w:rPr>
          <w:rFonts w:ascii="Arial" w:hAnsi="Arial" w:cs="Arial"/>
          <w:sz w:val="28"/>
          <w:szCs w:val="28"/>
        </w:rPr>
        <w:t xml:space="preserve">2. </w:t>
      </w:r>
      <w:proofErr w:type="gramStart"/>
      <w:r w:rsidRPr="007140F6">
        <w:rPr>
          <w:rFonts w:ascii="Arial" w:hAnsi="Arial" w:cs="Arial"/>
          <w:sz w:val="28"/>
          <w:szCs w:val="28"/>
        </w:rPr>
        <w:t>Контроль за</w:t>
      </w:r>
      <w:proofErr w:type="gramEnd"/>
      <w:r w:rsidRPr="007140F6">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Кузнецову Р.А.</w:t>
      </w:r>
    </w:p>
    <w:p w:rsidR="00294F08" w:rsidRPr="007140F6" w:rsidRDefault="00294F08" w:rsidP="00294F08">
      <w:pPr>
        <w:autoSpaceDE w:val="0"/>
        <w:autoSpaceDN w:val="0"/>
        <w:adjustRightInd w:val="0"/>
        <w:spacing w:line="240" w:lineRule="auto"/>
        <w:ind w:firstLine="708"/>
        <w:contextualSpacing/>
        <w:jc w:val="both"/>
        <w:rPr>
          <w:rFonts w:ascii="Arial" w:hAnsi="Arial" w:cs="Arial"/>
          <w:sz w:val="28"/>
          <w:szCs w:val="28"/>
        </w:rPr>
      </w:pPr>
      <w:r w:rsidRPr="007140F6">
        <w:rPr>
          <w:rFonts w:ascii="Arial" w:hAnsi="Arial" w:cs="Arial"/>
          <w:sz w:val="28"/>
          <w:szCs w:val="28"/>
        </w:rPr>
        <w:t xml:space="preserve">3. Постановление вступает в силу </w:t>
      </w:r>
      <w:r w:rsidR="00E96B46" w:rsidRPr="007140F6">
        <w:rPr>
          <w:rFonts w:ascii="Arial" w:hAnsi="Arial" w:cs="Arial"/>
          <w:sz w:val="28"/>
          <w:szCs w:val="28"/>
        </w:rPr>
        <w:t>с 01.01.2020, но не ранее дня его опубликования.</w:t>
      </w:r>
    </w:p>
    <w:p w:rsidR="00294F08" w:rsidRPr="007140F6" w:rsidRDefault="00294F08" w:rsidP="007140F6">
      <w:pPr>
        <w:autoSpaceDE w:val="0"/>
        <w:autoSpaceDN w:val="0"/>
        <w:adjustRightInd w:val="0"/>
        <w:rPr>
          <w:rFonts w:ascii="Arial" w:hAnsi="Arial" w:cs="Arial"/>
          <w:sz w:val="28"/>
          <w:szCs w:val="28"/>
        </w:rPr>
      </w:pPr>
    </w:p>
    <w:p w:rsidR="00294F08" w:rsidRPr="007140F6" w:rsidRDefault="00294F08" w:rsidP="00294F08">
      <w:pPr>
        <w:autoSpaceDE w:val="0"/>
        <w:autoSpaceDN w:val="0"/>
        <w:adjustRightInd w:val="0"/>
        <w:ind w:firstLine="567"/>
        <w:rPr>
          <w:rFonts w:ascii="Arial" w:hAnsi="Arial" w:cs="Arial"/>
          <w:sz w:val="28"/>
          <w:szCs w:val="28"/>
        </w:rPr>
      </w:pPr>
    </w:p>
    <w:p w:rsidR="00294F08" w:rsidRPr="007140F6" w:rsidRDefault="00294F08" w:rsidP="00294F08">
      <w:pPr>
        <w:autoSpaceDE w:val="0"/>
        <w:autoSpaceDN w:val="0"/>
        <w:adjustRightInd w:val="0"/>
        <w:rPr>
          <w:rFonts w:ascii="Arial" w:hAnsi="Arial" w:cs="Arial"/>
          <w:sz w:val="28"/>
          <w:szCs w:val="28"/>
        </w:rPr>
        <w:sectPr w:rsidR="00294F08" w:rsidRPr="007140F6" w:rsidSect="000E6A6A">
          <w:pgSz w:w="11906" w:h="16838"/>
          <w:pgMar w:top="1134" w:right="850" w:bottom="567" w:left="1701" w:header="708" w:footer="708" w:gutter="0"/>
          <w:cols w:space="720"/>
        </w:sectPr>
      </w:pPr>
      <w:r w:rsidRPr="007140F6">
        <w:rPr>
          <w:rFonts w:ascii="Arial" w:hAnsi="Arial" w:cs="Arial"/>
          <w:sz w:val="28"/>
          <w:szCs w:val="28"/>
        </w:rPr>
        <w:t xml:space="preserve">Глава города                                                  </w:t>
      </w:r>
      <w:r w:rsidR="007140F6">
        <w:rPr>
          <w:rFonts w:ascii="Arial" w:hAnsi="Arial" w:cs="Arial"/>
          <w:sz w:val="28"/>
          <w:szCs w:val="28"/>
        </w:rPr>
        <w:t xml:space="preserve">                   </w:t>
      </w:r>
      <w:bookmarkStart w:id="1" w:name="_GoBack"/>
      <w:bookmarkEnd w:id="1"/>
      <w:r w:rsidRPr="007140F6">
        <w:rPr>
          <w:rFonts w:ascii="Arial" w:hAnsi="Arial" w:cs="Arial"/>
          <w:sz w:val="28"/>
          <w:szCs w:val="28"/>
        </w:rPr>
        <w:t xml:space="preserve">  И.В. Корпунков </w:t>
      </w:r>
    </w:p>
    <w:p w:rsidR="00294F08" w:rsidRPr="007140F6" w:rsidRDefault="00294F08" w:rsidP="00294F08">
      <w:pPr>
        <w:pStyle w:val="ConsPlusNormal"/>
        <w:ind w:left="4956" w:firstLine="856"/>
        <w:rPr>
          <w:rFonts w:ascii="Arial" w:hAnsi="Arial" w:cs="Arial"/>
          <w:b/>
          <w:sz w:val="24"/>
          <w:szCs w:val="24"/>
        </w:rPr>
      </w:pPr>
      <w:r w:rsidRPr="007140F6">
        <w:rPr>
          <w:rFonts w:ascii="Arial" w:hAnsi="Arial" w:cs="Arial"/>
          <w:sz w:val="24"/>
          <w:szCs w:val="24"/>
        </w:rPr>
        <w:lastRenderedPageBreak/>
        <w:t xml:space="preserve">Приложение </w:t>
      </w:r>
    </w:p>
    <w:p w:rsidR="00294F08" w:rsidRPr="007140F6" w:rsidRDefault="00294F08" w:rsidP="00294F08">
      <w:pPr>
        <w:pStyle w:val="ConsPlusNormal"/>
        <w:ind w:left="5104" w:firstLine="708"/>
        <w:rPr>
          <w:rFonts w:ascii="Arial" w:hAnsi="Arial" w:cs="Arial"/>
          <w:b/>
          <w:sz w:val="24"/>
          <w:szCs w:val="24"/>
        </w:rPr>
      </w:pPr>
      <w:r w:rsidRPr="007140F6">
        <w:rPr>
          <w:rFonts w:ascii="Arial" w:hAnsi="Arial" w:cs="Arial"/>
          <w:sz w:val="24"/>
          <w:szCs w:val="24"/>
        </w:rPr>
        <w:t xml:space="preserve">к постановлению администрации </w:t>
      </w:r>
    </w:p>
    <w:p w:rsidR="00294F08" w:rsidRPr="007140F6" w:rsidRDefault="00294F08" w:rsidP="00294F08">
      <w:pPr>
        <w:pStyle w:val="ConsPlusNormal"/>
        <w:ind w:left="5812"/>
        <w:rPr>
          <w:rFonts w:ascii="Arial" w:hAnsi="Arial" w:cs="Arial"/>
          <w:b/>
          <w:sz w:val="24"/>
          <w:szCs w:val="24"/>
        </w:rPr>
      </w:pPr>
      <w:r w:rsidRPr="007140F6">
        <w:rPr>
          <w:rFonts w:ascii="Arial" w:hAnsi="Arial" w:cs="Arial"/>
          <w:sz w:val="24"/>
          <w:szCs w:val="24"/>
        </w:rPr>
        <w:t>города Курчатова</w:t>
      </w:r>
    </w:p>
    <w:p w:rsidR="00294F08" w:rsidRPr="007140F6" w:rsidRDefault="00294F08" w:rsidP="00294F08">
      <w:pPr>
        <w:pStyle w:val="ConsPlusNormal"/>
        <w:ind w:left="5812"/>
        <w:rPr>
          <w:rFonts w:ascii="Arial" w:hAnsi="Arial" w:cs="Arial"/>
          <w:b/>
        </w:rPr>
      </w:pPr>
      <w:r w:rsidRPr="007140F6">
        <w:rPr>
          <w:rFonts w:ascii="Arial" w:hAnsi="Arial" w:cs="Arial"/>
          <w:sz w:val="24"/>
          <w:szCs w:val="24"/>
        </w:rPr>
        <w:t xml:space="preserve">от </w:t>
      </w:r>
      <w:r w:rsidR="007140F6">
        <w:rPr>
          <w:rFonts w:ascii="Arial" w:hAnsi="Arial" w:cs="Arial"/>
          <w:sz w:val="24"/>
          <w:szCs w:val="24"/>
        </w:rPr>
        <w:t>10. 01.2020 №2</w:t>
      </w:r>
    </w:p>
    <w:p w:rsidR="00294F08" w:rsidRPr="007140F6" w:rsidRDefault="00294F08" w:rsidP="00294F08">
      <w:pPr>
        <w:pStyle w:val="ConsPlusNormal"/>
        <w:jc w:val="right"/>
        <w:rPr>
          <w:rFonts w:ascii="Arial" w:hAnsi="Arial" w:cs="Arial"/>
          <w:sz w:val="24"/>
          <w:szCs w:val="24"/>
        </w:rPr>
      </w:pPr>
    </w:p>
    <w:p w:rsidR="00294F08" w:rsidRPr="007140F6" w:rsidRDefault="00294F08" w:rsidP="00294F08">
      <w:pPr>
        <w:pStyle w:val="ConsPlusNormal"/>
        <w:jc w:val="right"/>
        <w:rPr>
          <w:rFonts w:ascii="Arial" w:hAnsi="Arial" w:cs="Arial"/>
          <w:sz w:val="24"/>
          <w:szCs w:val="24"/>
        </w:rPr>
      </w:pPr>
    </w:p>
    <w:p w:rsidR="00294F08" w:rsidRPr="007140F6" w:rsidRDefault="00294F08" w:rsidP="00294F08">
      <w:pPr>
        <w:pStyle w:val="ConsPlusNormal"/>
        <w:jc w:val="right"/>
        <w:rPr>
          <w:rFonts w:ascii="Arial" w:hAnsi="Arial" w:cs="Arial"/>
          <w:sz w:val="24"/>
          <w:szCs w:val="24"/>
        </w:rPr>
      </w:pPr>
    </w:p>
    <w:p w:rsidR="00294F08" w:rsidRPr="007140F6" w:rsidRDefault="00294F08" w:rsidP="00294F08">
      <w:pPr>
        <w:pStyle w:val="ConsPlusTitle"/>
        <w:jc w:val="center"/>
        <w:rPr>
          <w:rFonts w:ascii="Arial" w:hAnsi="Arial" w:cs="Arial"/>
          <w:sz w:val="24"/>
          <w:szCs w:val="24"/>
        </w:rPr>
      </w:pPr>
      <w:bookmarkStart w:id="2" w:name="P41"/>
      <w:bookmarkEnd w:id="2"/>
    </w:p>
    <w:p w:rsidR="00294F08" w:rsidRPr="007140F6" w:rsidRDefault="00294F08" w:rsidP="00294F08">
      <w:pPr>
        <w:pStyle w:val="ConsPlusTitle"/>
        <w:jc w:val="center"/>
        <w:rPr>
          <w:rFonts w:ascii="Arial" w:hAnsi="Arial" w:cs="Arial"/>
          <w:sz w:val="24"/>
          <w:szCs w:val="24"/>
        </w:rPr>
      </w:pPr>
    </w:p>
    <w:p w:rsidR="00294F08" w:rsidRPr="007140F6" w:rsidRDefault="00294F08" w:rsidP="00294F08">
      <w:pPr>
        <w:pStyle w:val="ConsPlusTitle"/>
        <w:jc w:val="center"/>
        <w:rPr>
          <w:rFonts w:ascii="Arial" w:hAnsi="Arial" w:cs="Arial"/>
          <w:sz w:val="24"/>
          <w:szCs w:val="24"/>
        </w:rPr>
      </w:pPr>
    </w:p>
    <w:p w:rsidR="00294F08" w:rsidRPr="007140F6" w:rsidRDefault="00294F08" w:rsidP="00294F08">
      <w:pPr>
        <w:pStyle w:val="ConsPlusTitle"/>
        <w:jc w:val="center"/>
        <w:rPr>
          <w:rFonts w:ascii="Arial" w:hAnsi="Arial" w:cs="Arial"/>
          <w:sz w:val="24"/>
          <w:szCs w:val="24"/>
        </w:rPr>
      </w:pPr>
    </w:p>
    <w:p w:rsidR="00294F08" w:rsidRPr="007140F6" w:rsidRDefault="00294F08" w:rsidP="00294F08">
      <w:pPr>
        <w:pStyle w:val="ConsPlusTitle"/>
        <w:jc w:val="center"/>
        <w:rPr>
          <w:rFonts w:ascii="Arial" w:hAnsi="Arial" w:cs="Arial"/>
          <w:sz w:val="24"/>
          <w:szCs w:val="24"/>
        </w:rPr>
      </w:pPr>
    </w:p>
    <w:p w:rsidR="00294F08" w:rsidRPr="007140F6" w:rsidRDefault="00294F08" w:rsidP="00294F08">
      <w:pPr>
        <w:pStyle w:val="ConsPlusTitle"/>
        <w:jc w:val="center"/>
        <w:rPr>
          <w:rFonts w:ascii="Arial" w:hAnsi="Arial" w:cs="Arial"/>
          <w:sz w:val="24"/>
          <w:szCs w:val="24"/>
        </w:rPr>
      </w:pPr>
    </w:p>
    <w:p w:rsidR="00294F08" w:rsidRPr="007140F6" w:rsidRDefault="00294F08" w:rsidP="00294F08">
      <w:pPr>
        <w:pStyle w:val="ConsPlusTitle"/>
        <w:jc w:val="center"/>
        <w:rPr>
          <w:rFonts w:ascii="Arial" w:hAnsi="Arial" w:cs="Arial"/>
          <w:sz w:val="28"/>
          <w:szCs w:val="28"/>
        </w:rPr>
      </w:pPr>
      <w:r w:rsidRPr="007140F6">
        <w:rPr>
          <w:rFonts w:ascii="Arial" w:hAnsi="Arial" w:cs="Arial"/>
          <w:sz w:val="28"/>
          <w:szCs w:val="28"/>
        </w:rPr>
        <w:t>МУНИЦИПАЛЬНАЯ ПРОГРАММА</w:t>
      </w:r>
    </w:p>
    <w:p w:rsidR="00294F08" w:rsidRPr="007140F6" w:rsidRDefault="00294F08" w:rsidP="00294F08">
      <w:pPr>
        <w:pStyle w:val="ConsPlusTitle"/>
        <w:jc w:val="center"/>
        <w:rPr>
          <w:rFonts w:ascii="Arial" w:hAnsi="Arial" w:cs="Arial"/>
          <w:sz w:val="28"/>
          <w:szCs w:val="28"/>
        </w:rPr>
      </w:pPr>
      <w:r w:rsidRPr="007140F6">
        <w:rPr>
          <w:rFonts w:ascii="Arial" w:hAnsi="Arial" w:cs="Arial"/>
          <w:sz w:val="28"/>
          <w:szCs w:val="28"/>
        </w:rPr>
        <w:t>«ЭНЕРГОСБЕРЕЖЕНИЕ И ПОВЫШЕНИЕ ЭНЕРГЕТИЧЕСКОЙ ЭФФЕКТИВНОСТИ В ГОРОДЕ КУРЧАТОВЕ КУРСКОЙ ОБЛАСТИ»</w:t>
      </w:r>
    </w:p>
    <w:p w:rsidR="00294F08" w:rsidRPr="007140F6" w:rsidRDefault="00294F08" w:rsidP="00294F08">
      <w:pPr>
        <w:pStyle w:val="ConsPlusNormal"/>
        <w:jc w:val="center"/>
        <w:rPr>
          <w:rFonts w:ascii="Arial" w:hAnsi="Arial" w:cs="Arial"/>
          <w:sz w:val="24"/>
          <w:szCs w:val="24"/>
        </w:rPr>
      </w:pP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8"/>
          <w:szCs w:val="28"/>
        </w:rPr>
      </w:pPr>
    </w:p>
    <w:p w:rsidR="00294F08" w:rsidRPr="007140F6" w:rsidRDefault="00294F08" w:rsidP="00294F08">
      <w:pPr>
        <w:ind w:left="4950" w:hanging="4950"/>
        <w:rPr>
          <w:rFonts w:ascii="Arial" w:hAnsi="Arial" w:cs="Arial"/>
          <w:sz w:val="28"/>
          <w:szCs w:val="28"/>
        </w:rPr>
      </w:pPr>
      <w:r w:rsidRPr="007140F6">
        <w:rPr>
          <w:rFonts w:ascii="Arial" w:hAnsi="Arial" w:cs="Arial"/>
          <w:sz w:val="28"/>
          <w:szCs w:val="28"/>
        </w:rPr>
        <w:t>Ответственный исполнитель</w:t>
      </w:r>
      <w:r w:rsidRPr="007140F6">
        <w:rPr>
          <w:rFonts w:ascii="Arial" w:hAnsi="Arial" w:cs="Arial"/>
          <w:sz w:val="28"/>
          <w:szCs w:val="28"/>
        </w:rPr>
        <w:tab/>
      </w:r>
      <w:r w:rsidRPr="007140F6">
        <w:rPr>
          <w:rFonts w:ascii="Arial" w:hAnsi="Arial" w:cs="Arial"/>
          <w:sz w:val="28"/>
          <w:szCs w:val="28"/>
        </w:rPr>
        <w:tab/>
        <w:t>Муниципальное казенное учреждение «Управление городского хозяйства г</w:t>
      </w:r>
      <w:proofErr w:type="gramStart"/>
      <w:r w:rsidRPr="007140F6">
        <w:rPr>
          <w:rFonts w:ascii="Arial" w:hAnsi="Arial" w:cs="Arial"/>
          <w:sz w:val="28"/>
          <w:szCs w:val="28"/>
        </w:rPr>
        <w:t>.К</w:t>
      </w:r>
      <w:proofErr w:type="gramEnd"/>
      <w:r w:rsidRPr="007140F6">
        <w:rPr>
          <w:rFonts w:ascii="Arial" w:hAnsi="Arial" w:cs="Arial"/>
          <w:sz w:val="28"/>
          <w:szCs w:val="28"/>
        </w:rPr>
        <w:t>урчатова»</w:t>
      </w:r>
    </w:p>
    <w:p w:rsidR="00F02C1D" w:rsidRPr="007140F6" w:rsidRDefault="00F02C1D" w:rsidP="00294F08">
      <w:pPr>
        <w:ind w:left="4950" w:hanging="4950"/>
        <w:rPr>
          <w:rFonts w:ascii="Arial" w:hAnsi="Arial" w:cs="Arial"/>
          <w:sz w:val="28"/>
          <w:szCs w:val="28"/>
        </w:rPr>
      </w:pPr>
    </w:p>
    <w:p w:rsidR="00F02C1D" w:rsidRPr="007140F6" w:rsidRDefault="00F02C1D" w:rsidP="00F02C1D">
      <w:pPr>
        <w:ind w:left="4950" w:hanging="4950"/>
        <w:rPr>
          <w:rFonts w:ascii="Arial" w:hAnsi="Arial" w:cs="Arial"/>
          <w:sz w:val="28"/>
          <w:szCs w:val="28"/>
        </w:rPr>
      </w:pPr>
      <w:r w:rsidRPr="007140F6">
        <w:rPr>
          <w:rFonts w:ascii="Arial" w:hAnsi="Arial" w:cs="Arial"/>
          <w:sz w:val="28"/>
          <w:szCs w:val="28"/>
        </w:rPr>
        <w:t xml:space="preserve">Дата составления                                         </w:t>
      </w:r>
      <w:r w:rsidR="00A41884" w:rsidRPr="007140F6">
        <w:rPr>
          <w:rFonts w:ascii="Arial" w:hAnsi="Arial" w:cs="Arial"/>
          <w:sz w:val="28"/>
          <w:szCs w:val="28"/>
        </w:rPr>
        <w:t>2015</w:t>
      </w:r>
      <w:r w:rsidRPr="007140F6">
        <w:rPr>
          <w:rFonts w:ascii="Arial" w:hAnsi="Arial" w:cs="Arial"/>
          <w:sz w:val="28"/>
          <w:szCs w:val="28"/>
        </w:rPr>
        <w:t xml:space="preserve">                          </w:t>
      </w:r>
      <w:r w:rsidRPr="007140F6">
        <w:rPr>
          <w:rFonts w:ascii="Arial" w:hAnsi="Arial" w:cs="Arial"/>
          <w:sz w:val="28"/>
          <w:szCs w:val="28"/>
        </w:rPr>
        <w:tab/>
      </w:r>
    </w:p>
    <w:p w:rsidR="00294F08" w:rsidRPr="007140F6" w:rsidRDefault="00294F08" w:rsidP="00294F08">
      <w:pPr>
        <w:spacing w:line="240" w:lineRule="auto"/>
        <w:ind w:left="4950" w:hanging="4950"/>
        <w:rPr>
          <w:rFonts w:ascii="Arial" w:hAnsi="Arial" w:cs="Arial"/>
          <w:sz w:val="28"/>
          <w:szCs w:val="28"/>
        </w:rPr>
      </w:pPr>
      <w:r w:rsidRPr="007140F6">
        <w:rPr>
          <w:rFonts w:ascii="Arial" w:hAnsi="Arial" w:cs="Arial"/>
          <w:sz w:val="28"/>
          <w:szCs w:val="28"/>
        </w:rPr>
        <w:t>И.о. Директора</w:t>
      </w:r>
    </w:p>
    <w:p w:rsidR="00294F08" w:rsidRPr="007140F6" w:rsidRDefault="00294F08" w:rsidP="00294F08">
      <w:pPr>
        <w:spacing w:line="240" w:lineRule="auto"/>
        <w:ind w:left="4950" w:hanging="4950"/>
        <w:rPr>
          <w:rFonts w:ascii="Arial" w:hAnsi="Arial" w:cs="Arial"/>
          <w:sz w:val="28"/>
          <w:szCs w:val="28"/>
        </w:rPr>
      </w:pPr>
      <w:r w:rsidRPr="007140F6">
        <w:rPr>
          <w:rFonts w:ascii="Arial" w:hAnsi="Arial" w:cs="Arial"/>
          <w:sz w:val="28"/>
          <w:szCs w:val="28"/>
        </w:rPr>
        <w:t>МКУ «УГХ г</w:t>
      </w:r>
      <w:proofErr w:type="gramStart"/>
      <w:r w:rsidRPr="007140F6">
        <w:rPr>
          <w:rFonts w:ascii="Arial" w:hAnsi="Arial" w:cs="Arial"/>
          <w:sz w:val="28"/>
          <w:szCs w:val="28"/>
        </w:rPr>
        <w:t>.К</w:t>
      </w:r>
      <w:proofErr w:type="gramEnd"/>
      <w:r w:rsidRPr="007140F6">
        <w:rPr>
          <w:rFonts w:ascii="Arial" w:hAnsi="Arial" w:cs="Arial"/>
          <w:sz w:val="28"/>
          <w:szCs w:val="28"/>
        </w:rPr>
        <w:t>урчатова»</w:t>
      </w:r>
      <w:r w:rsidRPr="007140F6">
        <w:rPr>
          <w:rFonts w:ascii="Arial" w:hAnsi="Arial" w:cs="Arial"/>
          <w:sz w:val="28"/>
          <w:szCs w:val="28"/>
        </w:rPr>
        <w:tab/>
        <w:t>Чижова Ирина Николаевна</w:t>
      </w:r>
    </w:p>
    <w:p w:rsidR="00294F08" w:rsidRPr="007140F6" w:rsidRDefault="00294F08" w:rsidP="00294F08">
      <w:pPr>
        <w:spacing w:after="0" w:line="240" w:lineRule="auto"/>
        <w:ind w:left="4950" w:hanging="4950"/>
        <w:rPr>
          <w:rFonts w:ascii="Arial" w:hAnsi="Arial" w:cs="Arial"/>
          <w:sz w:val="28"/>
          <w:szCs w:val="28"/>
        </w:rPr>
      </w:pPr>
      <w:r w:rsidRPr="007140F6">
        <w:rPr>
          <w:rFonts w:ascii="Arial" w:hAnsi="Arial" w:cs="Arial"/>
          <w:sz w:val="28"/>
          <w:szCs w:val="28"/>
        </w:rPr>
        <w:t>Исполнитель</w:t>
      </w:r>
      <w:r w:rsidRPr="007140F6">
        <w:rPr>
          <w:rFonts w:ascii="Arial" w:hAnsi="Arial" w:cs="Arial"/>
          <w:sz w:val="28"/>
          <w:szCs w:val="28"/>
        </w:rPr>
        <w:tab/>
      </w:r>
      <w:r w:rsidRPr="007140F6">
        <w:rPr>
          <w:rFonts w:ascii="Arial" w:hAnsi="Arial" w:cs="Arial"/>
          <w:sz w:val="28"/>
          <w:szCs w:val="28"/>
        </w:rPr>
        <w:tab/>
        <w:t xml:space="preserve">Дудакова Анастасия Александровна – специалист отдела ОД и ЖКХ </w:t>
      </w:r>
    </w:p>
    <w:p w:rsidR="00294F08" w:rsidRPr="007140F6" w:rsidRDefault="00294F08" w:rsidP="00294F08">
      <w:pPr>
        <w:spacing w:after="0" w:line="240" w:lineRule="auto"/>
        <w:ind w:left="4950" w:hanging="4950"/>
        <w:rPr>
          <w:rFonts w:ascii="Arial" w:hAnsi="Arial" w:cs="Arial"/>
          <w:sz w:val="28"/>
          <w:szCs w:val="28"/>
        </w:rPr>
      </w:pPr>
      <w:r w:rsidRPr="007140F6">
        <w:rPr>
          <w:rFonts w:ascii="Arial" w:hAnsi="Arial" w:cs="Arial"/>
          <w:sz w:val="28"/>
          <w:szCs w:val="28"/>
        </w:rPr>
        <w:tab/>
      </w:r>
      <w:r w:rsidRPr="007140F6">
        <w:rPr>
          <w:rFonts w:ascii="Arial" w:hAnsi="Arial" w:cs="Arial"/>
          <w:sz w:val="28"/>
          <w:szCs w:val="28"/>
        </w:rPr>
        <w:tab/>
        <w:t>МКУ «УГХ г</w:t>
      </w:r>
      <w:proofErr w:type="gramStart"/>
      <w:r w:rsidRPr="007140F6">
        <w:rPr>
          <w:rFonts w:ascii="Arial" w:hAnsi="Arial" w:cs="Arial"/>
          <w:sz w:val="28"/>
          <w:szCs w:val="28"/>
        </w:rPr>
        <w:t>.К</w:t>
      </w:r>
      <w:proofErr w:type="gramEnd"/>
      <w:r w:rsidRPr="007140F6">
        <w:rPr>
          <w:rFonts w:ascii="Arial" w:hAnsi="Arial" w:cs="Arial"/>
          <w:sz w:val="28"/>
          <w:szCs w:val="28"/>
        </w:rPr>
        <w:t>урчатова»</w:t>
      </w:r>
    </w:p>
    <w:p w:rsidR="00294F08" w:rsidRPr="007140F6" w:rsidRDefault="00294F08" w:rsidP="00294F08">
      <w:pPr>
        <w:spacing w:after="0" w:line="240" w:lineRule="auto"/>
        <w:ind w:left="4950" w:hanging="4950"/>
        <w:rPr>
          <w:rFonts w:ascii="Arial" w:hAnsi="Arial" w:cs="Arial"/>
          <w:sz w:val="28"/>
          <w:szCs w:val="28"/>
        </w:rPr>
      </w:pPr>
    </w:p>
    <w:p w:rsidR="00294F08" w:rsidRPr="007140F6" w:rsidRDefault="00470860" w:rsidP="00294F08">
      <w:pPr>
        <w:ind w:left="4950" w:hanging="4950"/>
        <w:rPr>
          <w:rFonts w:ascii="Arial" w:hAnsi="Arial" w:cs="Arial"/>
          <w:sz w:val="28"/>
          <w:szCs w:val="28"/>
        </w:rPr>
      </w:pPr>
      <w:r w:rsidRPr="007140F6">
        <w:rPr>
          <w:rFonts w:ascii="Arial" w:hAnsi="Arial" w:cs="Arial"/>
          <w:sz w:val="28"/>
          <w:szCs w:val="28"/>
        </w:rPr>
        <w:t>Телефон</w:t>
      </w:r>
      <w:r w:rsidRPr="007140F6">
        <w:rPr>
          <w:rFonts w:ascii="Arial" w:hAnsi="Arial" w:cs="Arial"/>
          <w:sz w:val="28"/>
          <w:szCs w:val="28"/>
        </w:rPr>
        <w:tab/>
      </w:r>
      <w:r w:rsidRPr="007140F6">
        <w:rPr>
          <w:rFonts w:ascii="Arial" w:hAnsi="Arial" w:cs="Arial"/>
          <w:sz w:val="28"/>
          <w:szCs w:val="28"/>
        </w:rPr>
        <w:tab/>
        <w:t>4-25-46</w:t>
      </w: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4"/>
          <w:szCs w:val="24"/>
        </w:rPr>
      </w:pPr>
    </w:p>
    <w:p w:rsidR="00294F08" w:rsidRPr="007140F6" w:rsidRDefault="00294F08" w:rsidP="00294F08">
      <w:pPr>
        <w:rPr>
          <w:rFonts w:ascii="Arial" w:hAnsi="Arial" w:cs="Arial"/>
          <w:sz w:val="24"/>
          <w:szCs w:val="24"/>
        </w:rPr>
        <w:sectPr w:rsidR="00294F08" w:rsidRPr="007140F6" w:rsidSect="00845DC6">
          <w:pgSz w:w="11906" w:h="16838"/>
          <w:pgMar w:top="1134" w:right="850" w:bottom="1134" w:left="1701" w:header="708" w:footer="708" w:gutter="0"/>
          <w:cols w:space="708"/>
          <w:docGrid w:linePitch="360"/>
        </w:sect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lastRenderedPageBreak/>
        <w:t>ПРОЕКТ ПАСПОРТА</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муниципальной программы</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«Энергосбережение и повышение энергетической эффективности</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в городе Курчатове Курской области»</w:t>
      </w:r>
    </w:p>
    <w:p w:rsidR="00294F08" w:rsidRPr="007140F6" w:rsidRDefault="00294F08" w:rsidP="00294F08">
      <w:pPr>
        <w:pStyle w:val="ConsPlusNormal"/>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939"/>
      </w:tblGrid>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Ответственный исполнитель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Муниципальное казенное учреждение «Управление городского хозяйства г</w:t>
            </w:r>
            <w:proofErr w:type="gramStart"/>
            <w:r w:rsidRPr="007140F6">
              <w:rPr>
                <w:rFonts w:ascii="Arial" w:hAnsi="Arial" w:cs="Arial"/>
                <w:sz w:val="28"/>
                <w:szCs w:val="28"/>
              </w:rPr>
              <w:t>.К</w:t>
            </w:r>
            <w:proofErr w:type="gramEnd"/>
            <w:r w:rsidRPr="007140F6">
              <w:rPr>
                <w:rFonts w:ascii="Arial" w:hAnsi="Arial" w:cs="Arial"/>
                <w:sz w:val="28"/>
                <w:szCs w:val="28"/>
              </w:rPr>
              <w:t>урчатова»</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Соисполнители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Отсутствуют</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Участники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Муниципальные предприятия и учреждения города Курчатова;</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РФ</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Подпрограммы Программы</w:t>
            </w:r>
          </w:p>
        </w:tc>
        <w:tc>
          <w:tcPr>
            <w:tcW w:w="6939" w:type="dxa"/>
          </w:tcPr>
          <w:p w:rsidR="00294F08" w:rsidRPr="007140F6" w:rsidRDefault="007140F6" w:rsidP="00294F08">
            <w:pPr>
              <w:pStyle w:val="ConsPlusNormal"/>
              <w:jc w:val="both"/>
              <w:rPr>
                <w:rFonts w:ascii="Arial" w:hAnsi="Arial" w:cs="Arial"/>
                <w:sz w:val="28"/>
                <w:szCs w:val="28"/>
              </w:rPr>
            </w:pPr>
            <w:hyperlink w:anchor="P303" w:history="1">
              <w:r w:rsidR="00294F08" w:rsidRPr="007140F6">
                <w:rPr>
                  <w:rFonts w:ascii="Arial" w:hAnsi="Arial" w:cs="Arial"/>
                  <w:sz w:val="28"/>
                  <w:szCs w:val="28"/>
                </w:rPr>
                <w:t>подпрограмма № 1</w:t>
              </w:r>
            </w:hyperlink>
            <w:r w:rsidR="00294F08" w:rsidRPr="007140F6">
              <w:rPr>
                <w:rFonts w:ascii="Arial" w:hAnsi="Arial" w:cs="Arial"/>
                <w:sz w:val="28"/>
                <w:szCs w:val="28"/>
              </w:rPr>
              <w:t xml:space="preserve"> «Энергосбережение в городе Курчатове Курской области»</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Программно-целевые инструменты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Отсутствуют</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Цели Программы</w:t>
            </w:r>
          </w:p>
        </w:tc>
        <w:tc>
          <w:tcPr>
            <w:tcW w:w="6939" w:type="dxa"/>
          </w:tcPr>
          <w:p w:rsidR="00294F08" w:rsidRPr="007140F6" w:rsidRDefault="00294F08" w:rsidP="00294F08">
            <w:pPr>
              <w:pStyle w:val="ConsPlusNormal"/>
              <w:ind w:firstLine="11"/>
              <w:jc w:val="both"/>
              <w:rPr>
                <w:rFonts w:ascii="Arial" w:hAnsi="Arial" w:cs="Arial"/>
                <w:sz w:val="28"/>
                <w:szCs w:val="28"/>
              </w:rPr>
            </w:pPr>
            <w:r w:rsidRPr="007140F6">
              <w:rPr>
                <w:rFonts w:ascii="Arial" w:hAnsi="Arial" w:cs="Arial"/>
                <w:sz w:val="28"/>
                <w:szCs w:val="28"/>
              </w:rPr>
              <w:t>- проведение эффективной энергосберегающей политики на территории муниципального образования;</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294F08" w:rsidRPr="007140F6" w:rsidRDefault="00294F08" w:rsidP="00294F08">
            <w:pPr>
              <w:pStyle w:val="ConsPlusNormal"/>
              <w:ind w:firstLine="11"/>
              <w:jc w:val="both"/>
              <w:rPr>
                <w:rFonts w:ascii="Arial" w:hAnsi="Arial" w:cs="Arial"/>
                <w:sz w:val="28"/>
                <w:szCs w:val="28"/>
              </w:rPr>
            </w:pPr>
            <w:r w:rsidRPr="007140F6">
              <w:rPr>
                <w:rFonts w:ascii="Arial" w:hAnsi="Arial" w:cs="Arial"/>
                <w:sz w:val="28"/>
                <w:szCs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Задачи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повышение энергетической эффективности бюджетной сферы;</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 повышение объемов внедрения инновационных технологий для решения задач энергосбережения </w:t>
            </w:r>
            <w:r w:rsidRPr="007140F6">
              <w:rPr>
                <w:rFonts w:ascii="Arial" w:hAnsi="Arial" w:cs="Arial"/>
                <w:sz w:val="28"/>
                <w:szCs w:val="28"/>
              </w:rPr>
              <w:lastRenderedPageBreak/>
              <w:t>и повышения энергетической эффективности;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 реализация механизмов стимулирования деятельности по </w:t>
            </w:r>
            <w:proofErr w:type="spellStart"/>
            <w:r w:rsidRPr="007140F6">
              <w:rPr>
                <w:rFonts w:ascii="Arial" w:hAnsi="Arial" w:cs="Arial"/>
                <w:sz w:val="28"/>
                <w:szCs w:val="28"/>
              </w:rPr>
              <w:t>энергосервисным</w:t>
            </w:r>
            <w:proofErr w:type="spellEnd"/>
            <w:r w:rsidRPr="007140F6">
              <w:rPr>
                <w:rFonts w:ascii="Arial" w:hAnsi="Arial" w:cs="Arial"/>
                <w:sz w:val="28"/>
                <w:szCs w:val="28"/>
              </w:rPr>
              <w:t xml:space="preserve"> договорам (контрактам)</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lastRenderedPageBreak/>
              <w:t>Целевые индикаторы и показатели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r w:rsidR="00470860" w:rsidRPr="007140F6">
              <w:rPr>
                <w:rFonts w:ascii="Arial" w:hAnsi="Arial" w:cs="Arial"/>
                <w:sz w:val="28"/>
                <w:szCs w:val="28"/>
              </w:rPr>
              <w:t>;</w:t>
            </w:r>
          </w:p>
          <w:p w:rsidR="00470860" w:rsidRPr="007140F6" w:rsidRDefault="00470860" w:rsidP="00294F08">
            <w:pPr>
              <w:pStyle w:val="ConsPlusNormal"/>
              <w:jc w:val="both"/>
              <w:rPr>
                <w:rFonts w:ascii="Arial" w:hAnsi="Arial" w:cs="Arial"/>
                <w:sz w:val="28"/>
                <w:szCs w:val="28"/>
              </w:rPr>
            </w:pPr>
            <w:r w:rsidRPr="007140F6">
              <w:rPr>
                <w:rFonts w:ascii="Arial" w:hAnsi="Arial" w:cs="Arial"/>
                <w:sz w:val="28"/>
                <w:szCs w:val="28"/>
              </w:rPr>
              <w:t>- Удельная величина потребления энергетических ресурсов муниципальными бюджетными учреждениями</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Сроки и этапы реализации Программы</w:t>
            </w:r>
          </w:p>
        </w:tc>
        <w:tc>
          <w:tcPr>
            <w:tcW w:w="6939" w:type="dxa"/>
          </w:tcPr>
          <w:p w:rsidR="00294F08" w:rsidRPr="007140F6" w:rsidRDefault="00E65942" w:rsidP="00294F08">
            <w:pPr>
              <w:pStyle w:val="ConsPlusNormal"/>
              <w:jc w:val="both"/>
              <w:rPr>
                <w:rFonts w:ascii="Arial" w:hAnsi="Arial" w:cs="Arial"/>
                <w:sz w:val="28"/>
                <w:szCs w:val="28"/>
              </w:rPr>
            </w:pPr>
            <w:r w:rsidRPr="007140F6">
              <w:rPr>
                <w:rFonts w:ascii="Arial" w:hAnsi="Arial" w:cs="Arial"/>
                <w:sz w:val="28"/>
                <w:szCs w:val="28"/>
              </w:rPr>
              <w:t>Реализуется в 2016 – 2024</w:t>
            </w:r>
            <w:r w:rsidR="00294F08" w:rsidRPr="007140F6">
              <w:rPr>
                <w:rFonts w:ascii="Arial" w:hAnsi="Arial" w:cs="Arial"/>
                <w:sz w:val="28"/>
                <w:szCs w:val="28"/>
              </w:rPr>
              <w:t xml:space="preserve"> годы, в один этап</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Объем бюджетных ассигнований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Общий объем финансирования составляет </w:t>
            </w:r>
            <w:r w:rsidR="00E65942" w:rsidRPr="007140F6">
              <w:rPr>
                <w:rFonts w:ascii="Arial" w:hAnsi="Arial" w:cs="Arial"/>
                <w:sz w:val="28"/>
                <w:szCs w:val="28"/>
              </w:rPr>
              <w:t>95127,378</w:t>
            </w:r>
            <w:r w:rsidRPr="007140F6">
              <w:rPr>
                <w:rFonts w:ascii="Arial" w:hAnsi="Arial" w:cs="Arial"/>
                <w:sz w:val="28"/>
                <w:szCs w:val="28"/>
              </w:rPr>
              <w:t xml:space="preserve">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2016 г. - 10,570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2017 г. –120,000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2018 г. –70,000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2019 г. –</w:t>
            </w:r>
            <w:r w:rsidR="00E65942" w:rsidRPr="007140F6">
              <w:rPr>
                <w:rFonts w:ascii="Arial" w:hAnsi="Arial" w:cs="Arial"/>
                <w:sz w:val="28"/>
                <w:szCs w:val="28"/>
              </w:rPr>
              <w:t xml:space="preserve">1430,455 </w:t>
            </w:r>
            <w:r w:rsidRPr="007140F6">
              <w:rPr>
                <w:rFonts w:ascii="Arial" w:hAnsi="Arial" w:cs="Arial"/>
                <w:sz w:val="28"/>
                <w:szCs w:val="28"/>
              </w:rPr>
              <w:t>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2020 г. –</w:t>
            </w:r>
            <w:r w:rsidR="00E65942" w:rsidRPr="007140F6">
              <w:rPr>
                <w:rFonts w:ascii="Arial" w:hAnsi="Arial" w:cs="Arial"/>
                <w:sz w:val="28"/>
                <w:szCs w:val="28"/>
              </w:rPr>
              <w:t xml:space="preserve"> 26671,937</w:t>
            </w:r>
            <w:r w:rsidRPr="007140F6">
              <w:rPr>
                <w:rFonts w:ascii="Arial" w:hAnsi="Arial" w:cs="Arial"/>
                <w:sz w:val="28"/>
                <w:szCs w:val="28"/>
              </w:rPr>
              <w:t xml:space="preserve">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2021 г. – </w:t>
            </w:r>
            <w:r w:rsidR="00E65942" w:rsidRPr="007140F6">
              <w:rPr>
                <w:rFonts w:ascii="Arial" w:hAnsi="Arial" w:cs="Arial"/>
                <w:sz w:val="28"/>
                <w:szCs w:val="28"/>
              </w:rPr>
              <w:t>17268,604</w:t>
            </w:r>
            <w:r w:rsidRPr="007140F6">
              <w:rPr>
                <w:rFonts w:ascii="Arial" w:hAnsi="Arial" w:cs="Arial"/>
                <w:sz w:val="28"/>
                <w:szCs w:val="28"/>
              </w:rPr>
              <w:t xml:space="preserve"> тыс. руб.;</w:t>
            </w:r>
          </w:p>
          <w:p w:rsidR="00E65942" w:rsidRPr="007140F6" w:rsidRDefault="00E65942" w:rsidP="00294F08">
            <w:pPr>
              <w:pStyle w:val="ConsPlusNormal"/>
              <w:jc w:val="both"/>
              <w:rPr>
                <w:rFonts w:ascii="Arial" w:hAnsi="Arial" w:cs="Arial"/>
                <w:sz w:val="28"/>
                <w:szCs w:val="28"/>
              </w:rPr>
            </w:pPr>
            <w:r w:rsidRPr="007140F6">
              <w:rPr>
                <w:rFonts w:ascii="Arial" w:hAnsi="Arial" w:cs="Arial"/>
                <w:sz w:val="28"/>
                <w:szCs w:val="28"/>
              </w:rPr>
              <w:t>2022 г. – 16518,604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2023 г. – 16518,604 тыс. руб.;</w:t>
            </w:r>
          </w:p>
          <w:p w:rsidR="00E65942" w:rsidRPr="007140F6" w:rsidRDefault="00E65942" w:rsidP="00294F08">
            <w:pPr>
              <w:pStyle w:val="ConsPlusNormal"/>
              <w:jc w:val="both"/>
              <w:rPr>
                <w:rFonts w:ascii="Arial" w:hAnsi="Arial" w:cs="Arial"/>
                <w:sz w:val="28"/>
                <w:szCs w:val="28"/>
              </w:rPr>
            </w:pPr>
            <w:r w:rsidRPr="007140F6">
              <w:rPr>
                <w:rFonts w:ascii="Arial" w:hAnsi="Arial" w:cs="Arial"/>
                <w:sz w:val="28"/>
                <w:szCs w:val="28"/>
              </w:rPr>
              <w:t>2024 г. – 16518,604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из них средства городского бюджета </w:t>
            </w:r>
            <w:r w:rsidR="00E65942" w:rsidRPr="007140F6">
              <w:rPr>
                <w:rFonts w:ascii="Arial" w:hAnsi="Arial" w:cs="Arial"/>
                <w:sz w:val="28"/>
                <w:szCs w:val="28"/>
              </w:rPr>
              <w:t xml:space="preserve">95127,378 </w:t>
            </w:r>
            <w:r w:rsidRPr="007140F6">
              <w:rPr>
                <w:rFonts w:ascii="Arial" w:hAnsi="Arial" w:cs="Arial"/>
                <w:sz w:val="28"/>
                <w:szCs w:val="28"/>
              </w:rPr>
              <w:t>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2016 г. - 10,570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2017 г. –120,000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2018 г. –70,000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2019 г. –1430,455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2020 г. – 26671,937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2021 г. – 17268,604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2022 г. – 16518,604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2023 г. – 16518,604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2024 г. – 16518,604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из них средства внебюджетных источников 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2016 г. – 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2017 г. – 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2018 г. – 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2019 г. – 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lastRenderedPageBreak/>
              <w:t>2020 г. – 0,000 тыс. руб.;</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2021 г. – 0,000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2022 г. – 0,000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2023 г. – 0,000 тыс. руб.;</w:t>
            </w:r>
          </w:p>
          <w:p w:rsidR="00E65942" w:rsidRPr="007140F6" w:rsidRDefault="00E65942" w:rsidP="00E65942">
            <w:pPr>
              <w:pStyle w:val="ConsPlusNormal"/>
              <w:jc w:val="both"/>
              <w:rPr>
                <w:rFonts w:ascii="Arial" w:hAnsi="Arial" w:cs="Arial"/>
                <w:sz w:val="28"/>
                <w:szCs w:val="28"/>
              </w:rPr>
            </w:pPr>
            <w:r w:rsidRPr="007140F6">
              <w:rPr>
                <w:rFonts w:ascii="Arial" w:hAnsi="Arial" w:cs="Arial"/>
                <w:sz w:val="28"/>
                <w:szCs w:val="28"/>
              </w:rPr>
              <w:t>2024 г. – 0,000 тыс. руб.</w:t>
            </w:r>
          </w:p>
        </w:tc>
      </w:tr>
      <w:tr w:rsidR="00294F08" w:rsidRPr="007140F6" w:rsidTr="00294F08">
        <w:tc>
          <w:tcPr>
            <w:tcW w:w="2472"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lastRenderedPageBreak/>
              <w:t>Ожидаемые результаты реализации Программы</w:t>
            </w:r>
          </w:p>
        </w:tc>
        <w:tc>
          <w:tcPr>
            <w:tcW w:w="6939"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сокращение удельных норм расхода на потребление тепловой и электрической энергии</w:t>
            </w:r>
          </w:p>
        </w:tc>
      </w:tr>
    </w:tbl>
    <w:p w:rsidR="00294F08" w:rsidRPr="007140F6" w:rsidRDefault="00294F08" w:rsidP="00294F08">
      <w:pPr>
        <w:rPr>
          <w:rFonts w:ascii="Arial" w:hAnsi="Arial" w:cs="Arial"/>
          <w:sz w:val="28"/>
          <w:szCs w:val="28"/>
        </w:rPr>
        <w:sectPr w:rsidR="00294F08" w:rsidRPr="007140F6" w:rsidSect="00DC3A21">
          <w:pgSz w:w="11905" w:h="16838"/>
          <w:pgMar w:top="1134" w:right="850" w:bottom="1134" w:left="1701" w:header="0" w:footer="0" w:gutter="0"/>
          <w:cols w:space="720"/>
          <w:docGrid w:linePitch="299"/>
        </w:sect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lastRenderedPageBreak/>
        <w:t>1. Общая характеристика сферы реализации</w:t>
      </w:r>
      <w:r w:rsidR="00954705" w:rsidRPr="007140F6">
        <w:rPr>
          <w:rFonts w:ascii="Arial" w:hAnsi="Arial" w:cs="Arial"/>
          <w:b/>
          <w:sz w:val="28"/>
          <w:szCs w:val="28"/>
        </w:rPr>
        <w:t xml:space="preserve"> </w:t>
      </w:r>
      <w:r w:rsidRPr="007140F6">
        <w:rPr>
          <w:rFonts w:ascii="Arial" w:hAnsi="Arial" w:cs="Arial"/>
          <w:b/>
          <w:sz w:val="28"/>
          <w:szCs w:val="28"/>
        </w:rPr>
        <w:t xml:space="preserve">муниципальной </w:t>
      </w: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программы, в том числе формулировки основных проблем </w:t>
      </w: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в указанной сфере и прогноз ее развития</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Целью долгосрочной энергетической политики муниципального образования является максимальное эффективное использование потенциала энергетического сектора, потенциала энергосбережения во всех сферах энергопотребления для устойчивого роста экономики, повышения качества жизни населения.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модернизации значительной части инженерной и социальной инфраструктуры и ее развития на новой технологической базе.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К факторам, сдерживающим развитие энергосбережения и энергоэффективности, можно отнести: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недостаточное развитие энергетической инфраструктуры и неравномерное распределение мощностей, приводящее к неэффективному использованию ресурсов;</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большая энергоемкость коммунальной инфраструктуры;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высокий уровень морального и физического износа электросетей, который составляет от 50% до 91%;</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сверхплановые потери энергоресурсов в процессе производства и транспортировки до потребителей;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недостаток мотивации (особенно населения).</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конечных результатов муниципальной программы, сроков и этапов реализации муниципальной программы</w:t>
      </w:r>
    </w:p>
    <w:p w:rsidR="00294F08" w:rsidRPr="007140F6" w:rsidRDefault="00294F08" w:rsidP="00294F08">
      <w:pPr>
        <w:pStyle w:val="ConsPlusNormal"/>
        <w:jc w:val="center"/>
        <w:rPr>
          <w:rFonts w:ascii="Arial" w:hAnsi="Arial" w:cs="Arial"/>
          <w:b/>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Приоритеты муниципальной политики</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в сфере реализации муниципальной 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 xml:space="preserve">Приоритетами и целями муниципальной программы в соответствии с Федеральным </w:t>
      </w:r>
      <w:hyperlink r:id="rId7" w:history="1">
        <w:r w:rsidRPr="007140F6">
          <w:rPr>
            <w:rFonts w:ascii="Arial" w:hAnsi="Arial" w:cs="Arial"/>
            <w:sz w:val="28"/>
            <w:szCs w:val="28"/>
          </w:rPr>
          <w:t>законом</w:t>
        </w:r>
      </w:hyperlink>
      <w:r w:rsidRPr="007140F6">
        <w:rPr>
          <w:rFonts w:ascii="Arial" w:hAnsi="Arial" w:cs="Arial"/>
          <w:sz w:val="28"/>
          <w:szCs w:val="28"/>
        </w:rPr>
        <w:t xml:space="preserve"> от 23.11.2009 № 261-ФЗ «Об энергосбережении и </w:t>
      </w:r>
      <w:r w:rsidR="00954705" w:rsidRPr="007140F6">
        <w:rPr>
          <w:rFonts w:ascii="Arial" w:hAnsi="Arial" w:cs="Arial"/>
          <w:sz w:val="28"/>
          <w:szCs w:val="28"/>
        </w:rPr>
        <w:t xml:space="preserve">о </w:t>
      </w:r>
      <w:r w:rsidRPr="007140F6">
        <w:rPr>
          <w:rFonts w:ascii="Arial" w:hAnsi="Arial" w:cs="Arial"/>
          <w:sz w:val="28"/>
          <w:szCs w:val="28"/>
        </w:rPr>
        <w:t xml:space="preserve">повышении энергетической эффективности и о внесении изменений в отдельные законодательные акты Российской Федерации», </w:t>
      </w:r>
      <w:hyperlink r:id="rId8" w:history="1">
        <w:r w:rsidRPr="007140F6">
          <w:rPr>
            <w:rFonts w:ascii="Arial" w:hAnsi="Arial" w:cs="Arial"/>
            <w:sz w:val="28"/>
            <w:szCs w:val="28"/>
          </w:rPr>
          <w:t>Указом</w:t>
        </w:r>
      </w:hyperlink>
      <w:r w:rsidRPr="007140F6">
        <w:rPr>
          <w:rFonts w:ascii="Arial" w:hAnsi="Arial" w:cs="Arial"/>
          <w:sz w:val="28"/>
          <w:szCs w:val="28"/>
        </w:rPr>
        <w:t xml:space="preserve"> Президента Российской Федерации от 04.06.2008 №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w:t>
      </w:r>
      <w:r w:rsidR="00954705" w:rsidRPr="007140F6">
        <w:rPr>
          <w:rFonts w:ascii="Arial" w:hAnsi="Arial" w:cs="Arial"/>
          <w:sz w:val="28"/>
          <w:szCs w:val="28"/>
        </w:rPr>
        <w:t>, утвержденной распоряжением Правительства</w:t>
      </w:r>
      <w:proofErr w:type="gramEnd"/>
      <w:r w:rsidR="00954705" w:rsidRPr="007140F6">
        <w:rPr>
          <w:rFonts w:ascii="Arial" w:hAnsi="Arial" w:cs="Arial"/>
          <w:sz w:val="28"/>
          <w:szCs w:val="28"/>
        </w:rPr>
        <w:t xml:space="preserve"> РФ от </w:t>
      </w:r>
      <w:r w:rsidR="00954705" w:rsidRPr="007140F6">
        <w:rPr>
          <w:rFonts w:ascii="Arial" w:hAnsi="Arial" w:cs="Arial"/>
          <w:sz w:val="28"/>
          <w:szCs w:val="28"/>
        </w:rPr>
        <w:lastRenderedPageBreak/>
        <w:t xml:space="preserve">13.11.2009 №1715-р, </w:t>
      </w:r>
      <w:r w:rsidRPr="007140F6">
        <w:rPr>
          <w:rFonts w:ascii="Arial" w:hAnsi="Arial" w:cs="Arial"/>
          <w:sz w:val="28"/>
          <w:szCs w:val="28"/>
        </w:rPr>
        <w:t xml:space="preserve">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обеспечение рационального и экологически ответственного использования энергии и энергетических ресурсов;</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создание благоприятной экономической среды для энергосбережения и повышения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поддержка стратегических инициатив в области энергосбережения и повышения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Для достижения указанных целей решаются следующие задачи подпрограммы: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повышение энергетической эффективности экономики города;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внедрение мер регулирования и финансовых механизмов, стимулирующих энергосбережение и повышение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 улучшение качества передаваемой электроэнергии, в том числе снижение общего числа отказов и технологических нарушений в электросетевом комплексе;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потерь электроэнергии, предотвращение возникновения техногенных аварий в результате замены изношенного оборудования;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доли затрат для потребителей ТЭР и воды;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доли затрат на транспортировку электроэнергии.</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Цели и задачи муниципальной программы</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Основными целями муниципальной программы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проведение эффективной энергосберегающей политики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Задачами муниципальной программы определены:</w:t>
      </w:r>
      <w:proofErr w:type="gramEnd"/>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повышение энергетической эффективности бюджетной сферы;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lastRenderedPageBreak/>
        <w:t>- повышение объемов внедрения инновационных технологий для решения задач энергосбережения и повышения энергетической эффективности;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 реализация механизмов стимулирования деятельности по </w:t>
      </w:r>
      <w:proofErr w:type="spellStart"/>
      <w:r w:rsidRPr="007140F6">
        <w:rPr>
          <w:rFonts w:ascii="Arial" w:hAnsi="Arial" w:cs="Arial"/>
          <w:sz w:val="28"/>
          <w:szCs w:val="28"/>
        </w:rPr>
        <w:t>энергосервисным</w:t>
      </w:r>
      <w:proofErr w:type="spellEnd"/>
      <w:r w:rsidRPr="007140F6">
        <w:rPr>
          <w:rFonts w:ascii="Arial" w:hAnsi="Arial" w:cs="Arial"/>
          <w:sz w:val="28"/>
          <w:szCs w:val="28"/>
        </w:rPr>
        <w:t xml:space="preserve"> договорам (контрактам).</w:t>
      </w:r>
    </w:p>
    <w:p w:rsidR="00294F08" w:rsidRPr="007140F6" w:rsidRDefault="007140F6" w:rsidP="001B5E08">
      <w:pPr>
        <w:pStyle w:val="ConsPlusNormal"/>
        <w:ind w:firstLine="708"/>
        <w:jc w:val="both"/>
        <w:rPr>
          <w:rFonts w:ascii="Arial" w:hAnsi="Arial" w:cs="Arial"/>
          <w:sz w:val="28"/>
          <w:szCs w:val="28"/>
        </w:rPr>
      </w:pPr>
      <w:hyperlink w:anchor="P450" w:history="1">
        <w:r w:rsidR="00294F08" w:rsidRPr="007140F6">
          <w:rPr>
            <w:rFonts w:ascii="Arial" w:hAnsi="Arial" w:cs="Arial"/>
            <w:sz w:val="28"/>
            <w:szCs w:val="28"/>
          </w:rPr>
          <w:t>Сведения</w:t>
        </w:r>
      </w:hyperlink>
      <w:r w:rsidR="00294F08" w:rsidRPr="007140F6">
        <w:rPr>
          <w:rFonts w:ascii="Arial" w:hAnsi="Arial" w:cs="Arial"/>
          <w:sz w:val="28"/>
          <w:szCs w:val="28"/>
        </w:rPr>
        <w:t xml:space="preserve"> о показателях (индикаторах) муниципальной программы с разбивкой по годам приведены в приложении № 1 к муниципальной программе.</w:t>
      </w: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Описание основных ожидаемых конечных результатов</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Основными конечными результатами реализации программы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сокращение удельных норм расхода на потребление тепловой и электрической энергии.</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Сроки и этапы реализации муниципальной 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Программа </w:t>
      </w:r>
      <w:r w:rsidR="00FB640F" w:rsidRPr="007140F6">
        <w:rPr>
          <w:rFonts w:ascii="Arial" w:hAnsi="Arial" w:cs="Arial"/>
          <w:sz w:val="28"/>
          <w:szCs w:val="28"/>
        </w:rPr>
        <w:t>реализуется в 2016 - 202</w:t>
      </w:r>
      <w:r w:rsidR="00AB64AF" w:rsidRPr="007140F6">
        <w:rPr>
          <w:rFonts w:ascii="Arial" w:hAnsi="Arial" w:cs="Arial"/>
          <w:sz w:val="28"/>
          <w:szCs w:val="28"/>
        </w:rPr>
        <w:t>4</w:t>
      </w:r>
      <w:r w:rsidRPr="007140F6">
        <w:rPr>
          <w:rFonts w:ascii="Arial" w:hAnsi="Arial" w:cs="Arial"/>
          <w:sz w:val="28"/>
          <w:szCs w:val="28"/>
        </w:rPr>
        <w:t xml:space="preserve"> годы одним этапом.</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3. Сведения о показателях и индикаторах</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муниципальной программы</w:t>
      </w:r>
    </w:p>
    <w:p w:rsidR="00294F08" w:rsidRPr="007140F6" w:rsidRDefault="00294F08" w:rsidP="00294F08">
      <w:pPr>
        <w:pStyle w:val="ConsPlusNormal"/>
        <w:jc w:val="center"/>
        <w:rPr>
          <w:rFonts w:ascii="Arial" w:hAnsi="Arial" w:cs="Arial"/>
          <w:b/>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Показателями программы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 внебюджетных средств, используемых для финансирования мероприятий муниципальной программы, к объему финансирования муниципальной программы.</w:t>
      </w:r>
    </w:p>
    <w:p w:rsidR="00A41884" w:rsidRPr="007140F6" w:rsidRDefault="00A41884" w:rsidP="00294F08">
      <w:pPr>
        <w:pStyle w:val="ConsPlusNormal"/>
        <w:ind w:firstLine="708"/>
        <w:jc w:val="both"/>
        <w:rPr>
          <w:rFonts w:ascii="Arial" w:hAnsi="Arial" w:cs="Arial"/>
          <w:sz w:val="28"/>
          <w:szCs w:val="28"/>
        </w:rPr>
      </w:pPr>
      <w:r w:rsidRPr="007140F6">
        <w:rPr>
          <w:rFonts w:ascii="Arial" w:hAnsi="Arial" w:cs="Arial"/>
          <w:sz w:val="28"/>
          <w:szCs w:val="28"/>
        </w:rPr>
        <w:t xml:space="preserve">- удельная величина потребления энергетических ресурсов муниципальными бюджетными учреждениями. </w:t>
      </w:r>
    </w:p>
    <w:p w:rsidR="00A41884" w:rsidRPr="007140F6" w:rsidRDefault="00A41884"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w:t>
      </w:r>
      <w:r w:rsidR="006A6EAC" w:rsidRPr="007140F6">
        <w:rPr>
          <w:rFonts w:ascii="Arial" w:hAnsi="Arial" w:cs="Arial"/>
          <w:sz w:val="28"/>
          <w:szCs w:val="28"/>
        </w:rPr>
        <w:t xml:space="preserve"> объема потребленной бюджетными учреждениями электроэнергии на 1 человека населения.</w:t>
      </w:r>
    </w:p>
    <w:p w:rsidR="00294F08" w:rsidRPr="007140F6" w:rsidRDefault="007140F6" w:rsidP="00294F08">
      <w:pPr>
        <w:pStyle w:val="ConsPlusNormal"/>
        <w:ind w:firstLine="708"/>
        <w:jc w:val="both"/>
        <w:rPr>
          <w:rFonts w:ascii="Arial" w:hAnsi="Arial" w:cs="Arial"/>
          <w:sz w:val="28"/>
          <w:szCs w:val="28"/>
        </w:rPr>
      </w:pPr>
      <w:hyperlink w:anchor="P450" w:history="1">
        <w:r w:rsidR="00294F08" w:rsidRPr="007140F6">
          <w:rPr>
            <w:rFonts w:ascii="Arial" w:hAnsi="Arial" w:cs="Arial"/>
            <w:sz w:val="28"/>
            <w:szCs w:val="28"/>
          </w:rPr>
          <w:t>Сведения</w:t>
        </w:r>
      </w:hyperlink>
      <w:r w:rsidR="00A41884" w:rsidRPr="007140F6">
        <w:rPr>
          <w:rFonts w:ascii="Arial" w:hAnsi="Arial" w:cs="Arial"/>
        </w:rPr>
        <w:t xml:space="preserve"> </w:t>
      </w:r>
      <w:r w:rsidR="00294F08" w:rsidRPr="007140F6">
        <w:rPr>
          <w:rFonts w:ascii="Arial" w:hAnsi="Arial" w:cs="Arial"/>
          <w:sz w:val="28"/>
          <w:szCs w:val="28"/>
        </w:rPr>
        <w:t>о показателях (индикаторах) муниципальной программы с разбивкой по годам приведены в приложении № 1 к муниципальной программе.</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4. Обобщенная характеристика </w:t>
      </w:r>
      <w:proofErr w:type="gramStart"/>
      <w:r w:rsidRPr="007140F6">
        <w:rPr>
          <w:rFonts w:ascii="Arial" w:hAnsi="Arial" w:cs="Arial"/>
          <w:b/>
          <w:sz w:val="28"/>
          <w:szCs w:val="28"/>
        </w:rPr>
        <w:t>основных</w:t>
      </w:r>
      <w:proofErr w:type="gramEnd"/>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мероприятий муниципальной программы, подпрограммы</w:t>
      </w:r>
    </w:p>
    <w:p w:rsidR="00294F08" w:rsidRPr="007140F6" w:rsidRDefault="00FB640F" w:rsidP="00294F08">
      <w:pPr>
        <w:pStyle w:val="ConsPlusNormal"/>
        <w:jc w:val="center"/>
        <w:rPr>
          <w:rFonts w:ascii="Arial" w:hAnsi="Arial" w:cs="Arial"/>
          <w:b/>
          <w:sz w:val="28"/>
          <w:szCs w:val="28"/>
        </w:rPr>
      </w:pPr>
      <w:proofErr w:type="gramStart"/>
      <w:r w:rsidRPr="007140F6">
        <w:rPr>
          <w:rFonts w:ascii="Arial" w:hAnsi="Arial" w:cs="Arial"/>
          <w:b/>
          <w:sz w:val="28"/>
          <w:szCs w:val="28"/>
        </w:rPr>
        <w:t>муниципальной</w:t>
      </w:r>
      <w:proofErr w:type="gramEnd"/>
      <w:r w:rsidRPr="007140F6">
        <w:rPr>
          <w:rFonts w:ascii="Arial" w:hAnsi="Arial" w:cs="Arial"/>
          <w:b/>
          <w:sz w:val="28"/>
          <w:szCs w:val="28"/>
        </w:rPr>
        <w:t xml:space="preserve"> программ</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состав муниципальной программы входит подпрограмма: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«Энергосбережение в городе Курчатове Курской области».</w:t>
      </w:r>
    </w:p>
    <w:p w:rsidR="00294F08" w:rsidRPr="007140F6" w:rsidRDefault="007140F6" w:rsidP="00294F08">
      <w:pPr>
        <w:pStyle w:val="ConsPlusNormal"/>
        <w:ind w:firstLine="708"/>
        <w:jc w:val="both"/>
        <w:rPr>
          <w:rFonts w:ascii="Arial" w:hAnsi="Arial" w:cs="Arial"/>
          <w:sz w:val="28"/>
          <w:szCs w:val="28"/>
        </w:rPr>
      </w:pPr>
      <w:hyperlink w:anchor="P552" w:history="1">
        <w:r w:rsidR="00294F08" w:rsidRPr="007140F6">
          <w:rPr>
            <w:rFonts w:ascii="Arial" w:hAnsi="Arial" w:cs="Arial"/>
            <w:sz w:val="28"/>
            <w:szCs w:val="28"/>
          </w:rPr>
          <w:t>Перечень</w:t>
        </w:r>
      </w:hyperlink>
      <w:r w:rsidR="00294F08" w:rsidRPr="007140F6">
        <w:rPr>
          <w:rFonts w:ascii="Arial" w:hAnsi="Arial" w:cs="Arial"/>
          <w:sz w:val="28"/>
          <w:szCs w:val="28"/>
        </w:rPr>
        <w:t xml:space="preserve"> основных мероприятий муниципальной программы представлен в приложении № 2 к муниципальной программе.</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5. Обобщенная характеристика мер</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муниципального регулирования</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Реализация мероприятий подпрограммы предусматривает применение комплекса экономических, организационных, нормативных правовых мер:</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программных мероприятий на текущий год и бюджетных заявок на их финансирование;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проектной и рабочей документации по реализации программных мероприятий, размещение заказов на поставки товаров, выполнение работ, оказание услуг для муниципальных нужд;</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 </w:t>
      </w:r>
      <w:proofErr w:type="gramStart"/>
      <w:r w:rsidRPr="007140F6">
        <w:rPr>
          <w:rFonts w:ascii="Arial" w:hAnsi="Arial" w:cs="Arial"/>
          <w:sz w:val="28"/>
          <w:szCs w:val="28"/>
        </w:rPr>
        <w:t>контроль за</w:t>
      </w:r>
      <w:proofErr w:type="gramEnd"/>
      <w:r w:rsidRPr="007140F6">
        <w:rPr>
          <w:rFonts w:ascii="Arial" w:hAnsi="Arial" w:cs="Arial"/>
          <w:sz w:val="28"/>
          <w:szCs w:val="28"/>
        </w:rPr>
        <w:t xml:space="preserve"> ходом реализации мероприятий.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Размещение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6. </w:t>
      </w:r>
      <w:proofErr w:type="gramStart"/>
      <w:r w:rsidRPr="007140F6">
        <w:rPr>
          <w:rFonts w:ascii="Arial" w:hAnsi="Arial" w:cs="Arial"/>
          <w:b/>
          <w:sz w:val="28"/>
          <w:szCs w:val="28"/>
        </w:rPr>
        <w:t>Прогноз сводных показателей муниципальных заданий по этапам реализации муниципальной программы (при оказании муниципальным</w:t>
      </w:r>
      <w:r w:rsidR="00FB640F" w:rsidRPr="007140F6">
        <w:rPr>
          <w:rFonts w:ascii="Arial" w:hAnsi="Arial" w:cs="Arial"/>
          <w:b/>
          <w:sz w:val="28"/>
          <w:szCs w:val="28"/>
        </w:rPr>
        <w:t>и</w:t>
      </w:r>
      <w:r w:rsidRPr="007140F6">
        <w:rPr>
          <w:rFonts w:ascii="Arial" w:hAnsi="Arial" w:cs="Arial"/>
          <w:b/>
          <w:sz w:val="28"/>
          <w:szCs w:val="28"/>
        </w:rPr>
        <w:t xml:space="preserve"> учреждениям</w:t>
      </w:r>
      <w:r w:rsidR="00FB640F" w:rsidRPr="007140F6">
        <w:rPr>
          <w:rFonts w:ascii="Arial" w:hAnsi="Arial" w:cs="Arial"/>
          <w:b/>
          <w:sz w:val="28"/>
          <w:szCs w:val="28"/>
        </w:rPr>
        <w:t>и</w:t>
      </w:r>
      <w:r w:rsidRPr="007140F6">
        <w:rPr>
          <w:rFonts w:ascii="Arial" w:hAnsi="Arial" w:cs="Arial"/>
          <w:b/>
          <w:sz w:val="28"/>
          <w:szCs w:val="28"/>
        </w:rPr>
        <w:t xml:space="preserve"> города Курчатова муниципальных услуг (работ) в рамках</w:t>
      </w:r>
      <w:proofErr w:type="gramEnd"/>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муниципальной программы)</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рамках реализации муниципальной программы муниципальные услуги (работы) не оказываются.</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7. Информация об участии предприятий и организаций, </w:t>
      </w: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независим</w:t>
      </w:r>
      <w:r w:rsidR="00FB640F" w:rsidRPr="007140F6">
        <w:rPr>
          <w:rFonts w:ascii="Arial" w:hAnsi="Arial" w:cs="Arial"/>
          <w:b/>
          <w:sz w:val="28"/>
          <w:szCs w:val="28"/>
        </w:rPr>
        <w:t>о от их организационно-правовых</w:t>
      </w:r>
      <w:r w:rsidRPr="007140F6">
        <w:rPr>
          <w:rFonts w:ascii="Arial" w:hAnsi="Arial" w:cs="Arial"/>
          <w:b/>
          <w:sz w:val="28"/>
          <w:szCs w:val="28"/>
        </w:rPr>
        <w:t xml:space="preserve"> </w:t>
      </w:r>
      <w:r w:rsidR="00FB640F" w:rsidRPr="007140F6">
        <w:rPr>
          <w:rFonts w:ascii="Arial" w:hAnsi="Arial" w:cs="Arial"/>
          <w:b/>
          <w:sz w:val="28"/>
          <w:szCs w:val="28"/>
        </w:rPr>
        <w:t>форм</w:t>
      </w:r>
      <w:r w:rsidRPr="007140F6">
        <w:rPr>
          <w:rFonts w:ascii="Arial" w:hAnsi="Arial" w:cs="Arial"/>
          <w:b/>
          <w:sz w:val="28"/>
          <w:szCs w:val="28"/>
        </w:rPr>
        <w:t xml:space="preserve"> </w:t>
      </w:r>
      <w:r w:rsidR="00FB640F" w:rsidRPr="007140F6">
        <w:rPr>
          <w:rFonts w:ascii="Arial" w:hAnsi="Arial" w:cs="Arial"/>
          <w:b/>
          <w:sz w:val="28"/>
          <w:szCs w:val="28"/>
        </w:rPr>
        <w:t xml:space="preserve">и форм </w:t>
      </w:r>
      <w:r w:rsidRPr="007140F6">
        <w:rPr>
          <w:rFonts w:ascii="Arial" w:hAnsi="Arial" w:cs="Arial"/>
          <w:b/>
          <w:sz w:val="28"/>
          <w:szCs w:val="28"/>
        </w:rPr>
        <w:t>собственности, а также</w:t>
      </w:r>
      <w:r w:rsidR="00FB640F" w:rsidRPr="007140F6">
        <w:rPr>
          <w:rFonts w:ascii="Arial" w:hAnsi="Arial" w:cs="Arial"/>
          <w:b/>
          <w:sz w:val="28"/>
          <w:szCs w:val="28"/>
        </w:rPr>
        <w:t xml:space="preserve"> государственных</w:t>
      </w:r>
      <w:r w:rsidRPr="007140F6">
        <w:rPr>
          <w:rFonts w:ascii="Arial" w:hAnsi="Arial" w:cs="Arial"/>
          <w:b/>
          <w:sz w:val="28"/>
          <w:szCs w:val="28"/>
        </w:rPr>
        <w:t xml:space="preserve"> внебюджетных фондов в реализации муниципальной 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рамках реализации основных мероприятий программы «Энергосбережение и повышение энергетической эффективности в городе Курчатове Курской области» предполагается участие следующих организаций: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муниципальные предприятия и учреждения г. Курчатова;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 предприятия и организации, определенные для выполнения </w:t>
      </w:r>
      <w:r w:rsidRPr="007140F6">
        <w:rPr>
          <w:rFonts w:ascii="Arial" w:hAnsi="Arial" w:cs="Arial"/>
          <w:sz w:val="28"/>
          <w:szCs w:val="28"/>
        </w:rPr>
        <w:lastRenderedPageBreak/>
        <w:t>работ, оказания услуг для муниципальных нужд в соответствии с действующим законодательством Российской Федерации.</w:t>
      </w:r>
    </w:p>
    <w:p w:rsidR="00294F08" w:rsidRPr="007140F6" w:rsidRDefault="00294F08" w:rsidP="00294F08">
      <w:pPr>
        <w:pStyle w:val="ConsPlusNormal"/>
        <w:ind w:firstLine="540"/>
        <w:jc w:val="both"/>
        <w:rPr>
          <w:rFonts w:ascii="Arial" w:hAnsi="Arial" w:cs="Arial"/>
          <w:sz w:val="28"/>
          <w:szCs w:val="28"/>
        </w:rPr>
      </w:pPr>
    </w:p>
    <w:p w:rsidR="00294F08" w:rsidRPr="007140F6" w:rsidRDefault="00FB640F" w:rsidP="00294F08">
      <w:pPr>
        <w:pStyle w:val="ConsPlusNormal"/>
        <w:jc w:val="center"/>
        <w:outlineLvl w:val="1"/>
        <w:rPr>
          <w:rFonts w:ascii="Arial" w:hAnsi="Arial" w:cs="Arial"/>
          <w:b/>
          <w:sz w:val="28"/>
          <w:szCs w:val="28"/>
        </w:rPr>
      </w:pPr>
      <w:r w:rsidRPr="007140F6">
        <w:rPr>
          <w:rFonts w:ascii="Arial" w:hAnsi="Arial" w:cs="Arial"/>
          <w:b/>
          <w:sz w:val="28"/>
          <w:szCs w:val="28"/>
        </w:rPr>
        <w:t>8. Обоснования</w:t>
      </w:r>
      <w:r w:rsidR="00294F08" w:rsidRPr="007140F6">
        <w:rPr>
          <w:rFonts w:ascii="Arial" w:hAnsi="Arial" w:cs="Arial"/>
          <w:b/>
          <w:sz w:val="28"/>
          <w:szCs w:val="28"/>
        </w:rPr>
        <w:t xml:space="preserve"> выделения подпрограмм</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 xml:space="preserve">В соответствии с Федеральным </w:t>
      </w:r>
      <w:hyperlink r:id="rId9" w:history="1">
        <w:proofErr w:type="spellStart"/>
        <w:r w:rsidRPr="007140F6">
          <w:rPr>
            <w:rFonts w:ascii="Arial" w:hAnsi="Arial" w:cs="Arial"/>
            <w:sz w:val="28"/>
            <w:szCs w:val="28"/>
          </w:rPr>
          <w:t>законом</w:t>
        </w:r>
      </w:hyperlink>
      <w:r w:rsidRPr="007140F6">
        <w:rPr>
          <w:rFonts w:ascii="Arial" w:hAnsi="Arial" w:cs="Arial"/>
          <w:sz w:val="28"/>
          <w:szCs w:val="28"/>
        </w:rPr>
        <w:t>от</w:t>
      </w:r>
      <w:proofErr w:type="spellEnd"/>
      <w:r w:rsidRPr="007140F6">
        <w:rPr>
          <w:rFonts w:ascii="Arial" w:hAnsi="Arial" w:cs="Arial"/>
          <w:sz w:val="28"/>
          <w:szCs w:val="28"/>
        </w:rPr>
        <w:t xml:space="preserve">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в городе Курчатове в 2010 году разработана муниципальная целевая программа «Энергосбережение и повышение энергетической эффективности на территории муниципального образования «Город Курчатов» на 2010 - 2020 годы».</w:t>
      </w:r>
      <w:proofErr w:type="gramEnd"/>
      <w:r w:rsidRPr="007140F6">
        <w:rPr>
          <w:rFonts w:ascii="Arial" w:hAnsi="Arial" w:cs="Arial"/>
          <w:sz w:val="28"/>
          <w:szCs w:val="28"/>
        </w:rPr>
        <w:t xml:space="preserve"> 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13,5% относительно уровня 2007 года.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В соответствии с требованиями Федерального </w:t>
      </w:r>
      <w:hyperlink r:id="rId10" w:history="1">
        <w:r w:rsidRPr="007140F6">
          <w:rPr>
            <w:rFonts w:ascii="Arial" w:hAnsi="Arial" w:cs="Arial"/>
            <w:sz w:val="28"/>
            <w:szCs w:val="28"/>
          </w:rPr>
          <w:t>закона</w:t>
        </w:r>
      </w:hyperlink>
      <w:r w:rsidRPr="007140F6">
        <w:rPr>
          <w:rFonts w:ascii="Arial" w:hAnsi="Arial" w:cs="Arial"/>
          <w:sz w:val="28"/>
          <w:szCs w:val="28"/>
        </w:rPr>
        <w:t xml:space="preserve"> от 07.05.2013 №104-ФЗ «О внесении изменений в Бюджетный кодекс Российской Федерации в связи с совершенствованием бюджетного процесса» и введением в действие новой редакции </w:t>
      </w:r>
      <w:hyperlink r:id="rId11" w:history="1">
        <w:r w:rsidRPr="007140F6">
          <w:rPr>
            <w:rFonts w:ascii="Arial" w:hAnsi="Arial" w:cs="Arial"/>
            <w:sz w:val="28"/>
            <w:szCs w:val="28"/>
          </w:rPr>
          <w:t>статьи 179</w:t>
        </w:r>
      </w:hyperlink>
      <w:r w:rsidRPr="007140F6">
        <w:rPr>
          <w:rFonts w:ascii="Arial" w:hAnsi="Arial" w:cs="Arial"/>
          <w:sz w:val="28"/>
          <w:szCs w:val="28"/>
        </w:rPr>
        <w:t xml:space="preserve"> Бюджетного кодекса Российской Федерации, продолжение реализации мероприятий, включенных в настоящее время в рамках муниципальных программ субъектов Российской Федерации. </w:t>
      </w:r>
      <w:proofErr w:type="gramStart"/>
      <w:r w:rsidRPr="007140F6">
        <w:rPr>
          <w:rFonts w:ascii="Arial" w:hAnsi="Arial" w:cs="Arial"/>
          <w:sz w:val="28"/>
          <w:szCs w:val="28"/>
        </w:rPr>
        <w:t>Таким образом, муниципальная целевая программа «Энергосбережение и повышение энергетической эффективности на территории муниципального образования «Город Курчатов» на 2010 - 2020 годы» признана утратившей силу, а нереализованные мероприятия 2014 - 2020 годов с 2014 года включены в муниципальную программу «Повышение энергоэффективности в городе Курчатове Курской области на 2014 - 2020 годы», а с 2016 года включены в муниципальную программу «Энергосбережение и повышение энергетической эффективности</w:t>
      </w:r>
      <w:proofErr w:type="gramEnd"/>
      <w:r w:rsidRPr="007140F6">
        <w:rPr>
          <w:rFonts w:ascii="Arial" w:hAnsi="Arial" w:cs="Arial"/>
          <w:sz w:val="28"/>
          <w:szCs w:val="28"/>
        </w:rPr>
        <w:t xml:space="preserve"> в городе Курчатове Курской области».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Для достижения заявленных целей и решения поставленных задач в рамках муниципальной программы предусмотрена реализация подпрограммы: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«Энергосбережение в городе Курчатове Курской области».</w:t>
      </w:r>
    </w:p>
    <w:p w:rsidR="00DE2C5A" w:rsidRPr="007140F6" w:rsidRDefault="00DE2C5A" w:rsidP="00294F08">
      <w:pPr>
        <w:pStyle w:val="ConsPlusNormal"/>
        <w:jc w:val="center"/>
        <w:outlineLvl w:val="1"/>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9. </w:t>
      </w:r>
      <w:r w:rsidR="00244EFD" w:rsidRPr="007140F6">
        <w:rPr>
          <w:rFonts w:ascii="Arial" w:hAnsi="Arial" w:cs="Arial"/>
          <w:b/>
          <w:sz w:val="28"/>
          <w:szCs w:val="28"/>
        </w:rPr>
        <w:t>Объем</w:t>
      </w:r>
      <w:r w:rsidRPr="007140F6">
        <w:rPr>
          <w:rFonts w:ascii="Arial" w:hAnsi="Arial" w:cs="Arial"/>
          <w:b/>
          <w:sz w:val="28"/>
          <w:szCs w:val="28"/>
        </w:rPr>
        <w:t xml:space="preserve"> финансовых ресурсов,</w:t>
      </w:r>
    </w:p>
    <w:p w:rsidR="00294F08" w:rsidRPr="007140F6" w:rsidRDefault="00294F08" w:rsidP="00294F08">
      <w:pPr>
        <w:pStyle w:val="ConsPlusNormal"/>
        <w:jc w:val="center"/>
        <w:rPr>
          <w:rFonts w:ascii="Arial" w:hAnsi="Arial" w:cs="Arial"/>
          <w:b/>
          <w:sz w:val="28"/>
          <w:szCs w:val="28"/>
        </w:rPr>
      </w:pPr>
      <w:proofErr w:type="gramStart"/>
      <w:r w:rsidRPr="007140F6">
        <w:rPr>
          <w:rFonts w:ascii="Arial" w:hAnsi="Arial" w:cs="Arial"/>
          <w:b/>
          <w:sz w:val="28"/>
          <w:szCs w:val="28"/>
        </w:rPr>
        <w:t>необходимых</w:t>
      </w:r>
      <w:proofErr w:type="gramEnd"/>
      <w:r w:rsidRPr="007140F6">
        <w:rPr>
          <w:rFonts w:ascii="Arial" w:hAnsi="Arial" w:cs="Arial"/>
          <w:b/>
          <w:sz w:val="28"/>
          <w:szCs w:val="28"/>
        </w:rPr>
        <w:t xml:space="preserve"> для реализации муниципальной программы</w:t>
      </w:r>
    </w:p>
    <w:p w:rsidR="00294F08" w:rsidRPr="007140F6" w:rsidRDefault="00294F08" w:rsidP="00294F08">
      <w:pPr>
        <w:pStyle w:val="ConsPlusNormal"/>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Общий объем финансирования составляет </w:t>
      </w:r>
      <w:r w:rsidR="00DE2C5A" w:rsidRPr="007140F6">
        <w:rPr>
          <w:rFonts w:ascii="Arial" w:hAnsi="Arial" w:cs="Arial"/>
          <w:sz w:val="28"/>
          <w:szCs w:val="28"/>
        </w:rPr>
        <w:t xml:space="preserve">95127,378 </w:t>
      </w:r>
      <w:r w:rsidRPr="007140F6">
        <w:rPr>
          <w:rFonts w:ascii="Arial" w:hAnsi="Arial" w:cs="Arial"/>
          <w:sz w:val="28"/>
          <w:szCs w:val="28"/>
        </w:rPr>
        <w:t>тыс. руб.:</w:t>
      </w: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 xml:space="preserve">2016 г. - 10,570 тыс. руб.; 2017 г. – 120,000 тыс. руб.; 2018 г. – 70,000 тыс. руб.; 2019 г. – </w:t>
      </w:r>
      <w:r w:rsidR="00DE2C5A" w:rsidRPr="007140F6">
        <w:rPr>
          <w:rFonts w:ascii="Arial" w:hAnsi="Arial" w:cs="Arial"/>
          <w:sz w:val="28"/>
          <w:szCs w:val="28"/>
        </w:rPr>
        <w:t>1430,455</w:t>
      </w:r>
      <w:r w:rsidRPr="007140F6">
        <w:rPr>
          <w:rFonts w:ascii="Arial" w:hAnsi="Arial" w:cs="Arial"/>
          <w:sz w:val="28"/>
          <w:szCs w:val="28"/>
        </w:rPr>
        <w:t xml:space="preserve">  тыс. руб.; 2020 г. – </w:t>
      </w:r>
      <w:r w:rsidR="00DE2C5A" w:rsidRPr="007140F6">
        <w:rPr>
          <w:rFonts w:ascii="Arial" w:hAnsi="Arial" w:cs="Arial"/>
          <w:sz w:val="28"/>
          <w:szCs w:val="28"/>
        </w:rPr>
        <w:t>26671,937</w:t>
      </w:r>
      <w:r w:rsidRPr="007140F6">
        <w:rPr>
          <w:rFonts w:ascii="Arial" w:hAnsi="Arial" w:cs="Arial"/>
          <w:sz w:val="28"/>
          <w:szCs w:val="28"/>
        </w:rPr>
        <w:t xml:space="preserve"> тыс. руб.; 2021 г. – </w:t>
      </w:r>
      <w:r w:rsidR="00DE2C5A" w:rsidRPr="007140F6">
        <w:rPr>
          <w:rFonts w:ascii="Arial" w:hAnsi="Arial" w:cs="Arial"/>
          <w:sz w:val="28"/>
          <w:szCs w:val="28"/>
        </w:rPr>
        <w:t>17268,604</w:t>
      </w:r>
      <w:r w:rsidRPr="007140F6">
        <w:rPr>
          <w:rFonts w:ascii="Arial" w:hAnsi="Arial" w:cs="Arial"/>
          <w:sz w:val="28"/>
          <w:szCs w:val="28"/>
        </w:rPr>
        <w:t xml:space="preserve"> тыс. руб.;</w:t>
      </w:r>
      <w:r w:rsidR="00DE2C5A" w:rsidRPr="007140F6">
        <w:rPr>
          <w:rFonts w:ascii="Arial" w:hAnsi="Arial" w:cs="Arial"/>
          <w:sz w:val="28"/>
          <w:szCs w:val="28"/>
        </w:rPr>
        <w:t xml:space="preserve"> 2022 г. - 16518,604 тыс. руб.; 2023 г. - 16518,604 тыс. руб.; 2024 г. - 16518,604 тыс. руб. </w:t>
      </w:r>
      <w:r w:rsidRPr="007140F6">
        <w:rPr>
          <w:rFonts w:ascii="Arial" w:hAnsi="Arial" w:cs="Arial"/>
          <w:sz w:val="28"/>
          <w:szCs w:val="28"/>
        </w:rPr>
        <w:t xml:space="preserve"> </w:t>
      </w:r>
      <w:proofErr w:type="gramEnd"/>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lastRenderedPageBreak/>
        <w:tab/>
        <w:t xml:space="preserve">из них средства городского бюджета </w:t>
      </w:r>
      <w:r w:rsidR="00DE2C5A" w:rsidRPr="007140F6">
        <w:rPr>
          <w:rFonts w:ascii="Arial" w:hAnsi="Arial" w:cs="Arial"/>
          <w:sz w:val="28"/>
          <w:szCs w:val="28"/>
        </w:rPr>
        <w:t xml:space="preserve">95127,378 </w:t>
      </w:r>
      <w:r w:rsidRPr="007140F6">
        <w:rPr>
          <w:rFonts w:ascii="Arial" w:hAnsi="Arial" w:cs="Arial"/>
          <w:sz w:val="28"/>
          <w:szCs w:val="28"/>
        </w:rPr>
        <w:t>тыс. руб.:</w:t>
      </w:r>
    </w:p>
    <w:p w:rsidR="00294F08" w:rsidRPr="007140F6" w:rsidRDefault="00DE2C5A" w:rsidP="00DE2C5A">
      <w:pPr>
        <w:pStyle w:val="ConsPlusNormal"/>
        <w:ind w:firstLine="708"/>
        <w:jc w:val="both"/>
        <w:rPr>
          <w:rFonts w:ascii="Arial" w:hAnsi="Arial" w:cs="Arial"/>
          <w:sz w:val="28"/>
          <w:szCs w:val="28"/>
        </w:rPr>
      </w:pPr>
      <w:proofErr w:type="gramStart"/>
      <w:r w:rsidRPr="007140F6">
        <w:rPr>
          <w:rFonts w:ascii="Arial" w:hAnsi="Arial" w:cs="Arial"/>
          <w:sz w:val="28"/>
          <w:szCs w:val="28"/>
        </w:rPr>
        <w:t xml:space="preserve">2016 г. - 10,570 тыс. руб.; 2017 г. – 120,000 тыс. руб.; 2018 г. – 70,000 тыс. руб.; 2019 г. – 1430,455  тыс. руб.; 2020 г. – 26671,937 тыс. руб.; 2021 г. – 17268,604 тыс. руб.; 2022 г. - 16518,604 тыс. руб.; 2023 г. - 16518,604 тыс. руб.; 2024 г. - 16518,604 тыс. руб.  </w:t>
      </w:r>
      <w:proofErr w:type="gramEnd"/>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ab/>
        <w:t>из них средства внебюджетных источников 0 тыс. руб.:</w:t>
      </w:r>
    </w:p>
    <w:p w:rsidR="00DE2C5A" w:rsidRPr="007140F6" w:rsidRDefault="00294F08" w:rsidP="00DE2C5A">
      <w:pPr>
        <w:pStyle w:val="ConsPlusNormal"/>
        <w:ind w:firstLine="708"/>
        <w:jc w:val="both"/>
        <w:rPr>
          <w:rFonts w:ascii="Arial" w:hAnsi="Arial" w:cs="Arial"/>
          <w:sz w:val="28"/>
          <w:szCs w:val="28"/>
        </w:rPr>
      </w:pPr>
      <w:proofErr w:type="gramStart"/>
      <w:r w:rsidRPr="007140F6">
        <w:rPr>
          <w:rFonts w:ascii="Arial" w:hAnsi="Arial" w:cs="Arial"/>
          <w:sz w:val="28"/>
          <w:szCs w:val="28"/>
        </w:rPr>
        <w:t>2016 г. – 0,000 тыс. руб.; 2017 г. – 0,000 тыс. руб.; 2018 г. – 0,000 тыс. руб.; 2019 г. – 0,000 тыс. руб.; 2020 г. – 0,000 тыс. руб.; 2021 г. –0,000 тыс. руб.</w:t>
      </w:r>
      <w:r w:rsidR="00DE2C5A" w:rsidRPr="007140F6">
        <w:rPr>
          <w:rFonts w:ascii="Arial" w:hAnsi="Arial" w:cs="Arial"/>
          <w:sz w:val="28"/>
          <w:szCs w:val="28"/>
        </w:rPr>
        <w:t xml:space="preserve">; 2022 г. - 0,000.; 2023 г. - 0,000 тыс. руб.; 2024 г. - 0,000 тыс. руб.  </w:t>
      </w:r>
      <w:proofErr w:type="gramEnd"/>
    </w:p>
    <w:p w:rsidR="00294F08" w:rsidRPr="007140F6" w:rsidRDefault="00294F08" w:rsidP="00294F08">
      <w:pPr>
        <w:pStyle w:val="ConsPlusNormal"/>
        <w:jc w:val="both"/>
        <w:rPr>
          <w:rFonts w:ascii="Arial" w:hAnsi="Arial" w:cs="Arial"/>
          <w:sz w:val="28"/>
          <w:szCs w:val="28"/>
        </w:rPr>
      </w:pP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ab/>
        <w:t>Следует отметить, что указанные расходы подлежат ежегодному уточнению в рамках бюджетного цикла.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Ресурсное обеспечение реализации муниципальной программы за счет средств городского бюджета представлено в </w:t>
      </w:r>
      <w:hyperlink w:anchor="P597" w:history="1">
        <w:r w:rsidRPr="007140F6">
          <w:rPr>
            <w:rFonts w:ascii="Arial" w:hAnsi="Arial" w:cs="Arial"/>
            <w:sz w:val="28"/>
            <w:szCs w:val="28"/>
          </w:rPr>
          <w:t>приложении № 3</w:t>
        </w:r>
      </w:hyperlink>
      <w:r w:rsidRPr="007140F6">
        <w:rPr>
          <w:rFonts w:ascii="Arial" w:hAnsi="Arial" w:cs="Arial"/>
          <w:sz w:val="28"/>
          <w:szCs w:val="28"/>
        </w:rPr>
        <w:t xml:space="preserve"> и </w:t>
      </w:r>
      <w:hyperlink w:anchor="P1449" w:history="1">
        <w:r w:rsidRPr="007140F6">
          <w:rPr>
            <w:rFonts w:ascii="Arial" w:hAnsi="Arial" w:cs="Arial"/>
            <w:sz w:val="28"/>
            <w:szCs w:val="28"/>
          </w:rPr>
          <w:t>№ 4</w:t>
        </w:r>
      </w:hyperlink>
      <w:r w:rsidRPr="007140F6">
        <w:rPr>
          <w:rFonts w:ascii="Arial" w:hAnsi="Arial" w:cs="Arial"/>
        </w:rPr>
        <w:t xml:space="preserve"> </w:t>
      </w:r>
      <w:r w:rsidRPr="007140F6">
        <w:rPr>
          <w:rFonts w:ascii="Arial" w:hAnsi="Arial" w:cs="Arial"/>
          <w:sz w:val="28"/>
          <w:szCs w:val="28"/>
        </w:rPr>
        <w:t>к муниципальной программе.</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10. Оценка степени влияния выделения дополнительных объемов </w:t>
      </w: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 xml:space="preserve">ресурсов на показатели (индикаторы) муниципальной программы (подпрограммы), состав и основные характеристики основных мероприятий </w:t>
      </w:r>
      <w:r w:rsidR="00244EFD" w:rsidRPr="007140F6">
        <w:rPr>
          <w:rFonts w:ascii="Arial" w:hAnsi="Arial" w:cs="Arial"/>
          <w:b/>
          <w:sz w:val="28"/>
          <w:szCs w:val="28"/>
        </w:rPr>
        <w:t>подпрограмм муниципальной 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Достижение плановых значений показателей (индикаторов) муниципальной программы будет обеспечено при условии ее финансирования в 2016 - 2024 годах в объеме, указанном в паспорте муниципальной программы с учетом прогнозной ориентировочной потребности.</w:t>
      </w: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w:t>
      </w:r>
      <w:r w:rsidR="00244EFD" w:rsidRPr="007140F6">
        <w:rPr>
          <w:rFonts w:ascii="Arial" w:hAnsi="Arial" w:cs="Arial"/>
          <w:b/>
          <w:sz w:val="28"/>
          <w:szCs w:val="28"/>
        </w:rPr>
        <w:t>)</w:t>
      </w:r>
      <w:r w:rsidRPr="007140F6">
        <w:rPr>
          <w:rFonts w:ascii="Arial" w:hAnsi="Arial" w:cs="Arial"/>
          <w:b/>
          <w:sz w:val="28"/>
          <w:szCs w:val="28"/>
        </w:rPr>
        <w:t xml:space="preserve"> и описание мер управления рисками реализации муниципальной 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Невыполнение или неэффективное выполнение муниципальной программы возможно в случае реализации внутренних либо внешних рисков.</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К внутренним рискам можно отнести несоблюдение сроков реализации муниципальной программы, неэффективное расходование денежных средств, </w:t>
      </w:r>
      <w:proofErr w:type="spellStart"/>
      <w:r w:rsidRPr="007140F6">
        <w:rPr>
          <w:rFonts w:ascii="Arial" w:hAnsi="Arial" w:cs="Arial"/>
          <w:sz w:val="28"/>
          <w:szCs w:val="28"/>
        </w:rPr>
        <w:t>неосвоение</w:t>
      </w:r>
      <w:proofErr w:type="spellEnd"/>
      <w:r w:rsidRPr="007140F6">
        <w:rPr>
          <w:rFonts w:ascii="Arial" w:hAnsi="Arial" w:cs="Arial"/>
          <w:sz w:val="28"/>
          <w:szCs w:val="28"/>
        </w:rPr>
        <w:t xml:space="preserve"> выделенных денежных средств.</w:t>
      </w: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 xml:space="preserve">Основными внешними рисками являются: нормативно-правовые,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w:t>
      </w:r>
      <w:r w:rsidRPr="007140F6">
        <w:rPr>
          <w:rFonts w:ascii="Arial" w:hAnsi="Arial" w:cs="Arial"/>
          <w:sz w:val="28"/>
          <w:szCs w:val="28"/>
        </w:rPr>
        <w:lastRenderedPageBreak/>
        <w:t>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w:t>
      </w:r>
      <w:proofErr w:type="gramEnd"/>
      <w:r w:rsidRPr="007140F6">
        <w:rPr>
          <w:rFonts w:ascii="Arial" w:hAnsi="Arial" w:cs="Arial"/>
          <w:sz w:val="28"/>
          <w:szCs w:val="28"/>
        </w:rPr>
        <w:t xml:space="preserve"> новых способов совершения преступлений).</w:t>
      </w:r>
    </w:p>
    <w:p w:rsidR="00294F08" w:rsidRPr="007140F6" w:rsidRDefault="00294F08" w:rsidP="00294F08">
      <w:pPr>
        <w:pStyle w:val="ConsPlusNormal"/>
        <w:ind w:firstLine="708"/>
        <w:jc w:val="both"/>
        <w:rPr>
          <w:rFonts w:ascii="Arial" w:hAnsi="Arial" w:cs="Arial"/>
          <w:sz w:val="28"/>
          <w:szCs w:val="28"/>
        </w:rPr>
      </w:pPr>
      <w:proofErr w:type="gramStart"/>
      <w:r w:rsidRPr="007140F6">
        <w:rPr>
          <w:rFonts w:ascii="Arial" w:hAnsi="Arial" w:cs="Arial"/>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муниципальной программу, взвешенный подход при принятии решений о корректировке нормативных правовых актов, действующих в сфере реализации муниципальной программы.</w:t>
      </w:r>
      <w:proofErr w:type="gramEnd"/>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К рискам, не поддающимся управлению, относятся, в первую очередь, различные форс-мажорные обстоятельства.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Подробное описание рисков реализации муниципальной программы и мер управления рисками приведено в соответствующих разделах подпрограммы муниципальной 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Внесение изменений в муниципальную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порядком.</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Мероприятия данной программы также направлены на минимизацию рисков техногенных аварий.</w:t>
      </w:r>
    </w:p>
    <w:p w:rsidR="00294F08" w:rsidRPr="007140F6" w:rsidRDefault="00294F08" w:rsidP="00294F08">
      <w:pPr>
        <w:autoSpaceDE w:val="0"/>
        <w:spacing w:after="0" w:line="240" w:lineRule="auto"/>
        <w:ind w:firstLine="708"/>
        <w:rPr>
          <w:rFonts w:ascii="Arial" w:hAnsi="Arial" w:cs="Arial"/>
          <w:b/>
          <w:sz w:val="28"/>
          <w:szCs w:val="28"/>
        </w:rPr>
      </w:pPr>
    </w:p>
    <w:p w:rsidR="00294F08" w:rsidRPr="007140F6" w:rsidRDefault="00294F08" w:rsidP="00294F08">
      <w:pPr>
        <w:autoSpaceDE w:val="0"/>
        <w:spacing w:after="0" w:line="240" w:lineRule="auto"/>
        <w:ind w:firstLine="708"/>
        <w:rPr>
          <w:rFonts w:ascii="Arial" w:hAnsi="Arial" w:cs="Arial"/>
          <w:b/>
          <w:sz w:val="28"/>
          <w:szCs w:val="28"/>
        </w:rPr>
      </w:pPr>
      <w:r w:rsidRPr="007140F6">
        <w:rPr>
          <w:rFonts w:ascii="Arial" w:hAnsi="Arial" w:cs="Arial"/>
          <w:b/>
          <w:sz w:val="28"/>
          <w:szCs w:val="28"/>
        </w:rPr>
        <w:t>12. Методика оценки эффективности муниципальной программы</w:t>
      </w:r>
    </w:p>
    <w:p w:rsidR="00294F08" w:rsidRPr="007140F6" w:rsidRDefault="00294F08" w:rsidP="00294F08">
      <w:pPr>
        <w:autoSpaceDE w:val="0"/>
        <w:spacing w:after="0" w:line="240" w:lineRule="auto"/>
        <w:ind w:firstLine="708"/>
        <w:rPr>
          <w:rFonts w:ascii="Arial" w:hAnsi="Arial" w:cs="Arial"/>
          <w:sz w:val="28"/>
          <w:szCs w:val="28"/>
        </w:rPr>
      </w:pPr>
    </w:p>
    <w:p w:rsidR="00294F08" w:rsidRPr="007140F6" w:rsidRDefault="00294F08" w:rsidP="00294F08">
      <w:pPr>
        <w:pStyle w:val="ConsPlusNormal"/>
        <w:jc w:val="center"/>
        <w:outlineLvl w:val="2"/>
        <w:rPr>
          <w:rFonts w:ascii="Arial" w:hAnsi="Arial" w:cs="Arial"/>
          <w:sz w:val="28"/>
          <w:szCs w:val="28"/>
        </w:rPr>
      </w:pPr>
      <w:r w:rsidRPr="007140F6">
        <w:rPr>
          <w:rFonts w:ascii="Arial" w:hAnsi="Arial" w:cs="Arial"/>
          <w:sz w:val="28"/>
          <w:szCs w:val="28"/>
        </w:rPr>
        <w:t>Общие положения</w:t>
      </w: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Оценка эффективности муниципальной программы производится с учетом следующих составляющих:</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оценки степени достижения целей и решения задач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оценки степени достижения целей и решения задач подпрограмм;</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оценки степени р</w:t>
      </w:r>
      <w:r w:rsidR="00244EFD" w:rsidRPr="007140F6">
        <w:rPr>
          <w:rFonts w:ascii="Arial" w:hAnsi="Arial" w:cs="Arial"/>
          <w:sz w:val="28"/>
          <w:szCs w:val="28"/>
        </w:rPr>
        <w:t xml:space="preserve">еализации основных мероприятий </w:t>
      </w:r>
      <w:r w:rsidRPr="007140F6">
        <w:rPr>
          <w:rFonts w:ascii="Arial" w:hAnsi="Arial" w:cs="Arial"/>
          <w:sz w:val="28"/>
          <w:szCs w:val="28"/>
        </w:rPr>
        <w:t>и достижения ожидаемых непосредственных результатов их реализации (далее - оценка степени реализации мероприятий);</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оценки степени соответствия запланированному уровню затрат;</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lastRenderedPageBreak/>
        <w:tab/>
        <w:t>оценки эффективности использования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Оценка эффективности реализации муниципальных программ осуществляется в два этапа.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степени реализации мероприятий</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СРм</w:t>
      </w:r>
      <w:proofErr w:type="spellEnd"/>
      <w:r w:rsidRPr="007140F6">
        <w:rPr>
          <w:rFonts w:ascii="Arial" w:hAnsi="Arial" w:cs="Arial"/>
          <w:sz w:val="28"/>
          <w:szCs w:val="28"/>
        </w:rPr>
        <w:t xml:space="preserve"> = </w:t>
      </w:r>
      <w:proofErr w:type="spellStart"/>
      <w:r w:rsidRPr="007140F6">
        <w:rPr>
          <w:rFonts w:ascii="Arial" w:hAnsi="Arial" w:cs="Arial"/>
          <w:sz w:val="28"/>
          <w:szCs w:val="28"/>
        </w:rPr>
        <w:t>Мв</w:t>
      </w:r>
      <w:proofErr w:type="spellEnd"/>
      <w:r w:rsidRPr="007140F6">
        <w:rPr>
          <w:rFonts w:ascii="Arial" w:hAnsi="Arial" w:cs="Arial"/>
          <w:sz w:val="28"/>
          <w:szCs w:val="28"/>
        </w:rPr>
        <w:t xml:space="preserve"> / М,</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СРм</w:t>
      </w:r>
      <w:proofErr w:type="spellEnd"/>
      <w:r w:rsidRPr="007140F6">
        <w:rPr>
          <w:rFonts w:ascii="Arial" w:hAnsi="Arial" w:cs="Arial"/>
          <w:sz w:val="28"/>
          <w:szCs w:val="28"/>
        </w:rPr>
        <w:t xml:space="preserve"> - степень реализации мероприятий;</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Мв</w:t>
      </w:r>
      <w:proofErr w:type="spellEnd"/>
      <w:r w:rsidRPr="007140F6">
        <w:rPr>
          <w:rFonts w:ascii="Arial" w:hAnsi="Arial" w:cs="Arial"/>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М - общее количество мероприятий, запланированных к реализации в отчетном году.</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xml:space="preserve">При формировании </w:t>
      </w:r>
      <w:proofErr w:type="gramStart"/>
      <w:r w:rsidRPr="007140F6">
        <w:rPr>
          <w:rFonts w:ascii="Arial" w:hAnsi="Arial" w:cs="Arial"/>
          <w:sz w:val="28"/>
          <w:szCs w:val="28"/>
        </w:rPr>
        <w:t>методики оценки эффективности реализации муниципальной программы</w:t>
      </w:r>
      <w:proofErr w:type="gramEnd"/>
      <w:r w:rsidRPr="007140F6">
        <w:rPr>
          <w:rFonts w:ascii="Arial" w:hAnsi="Arial" w:cs="Arial"/>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расчет степени реализации мероприятий на уровне ведомственных целевых программ и основных мероприятий подпрограмм;</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В зависимости от специфики муниципальной программы степень реализации мероприятий может рассчитываться:</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только для мероприятий, полностью или частично реализуемых за счет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для всех мероприятий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lastRenderedPageBreak/>
        <w:tab/>
        <w:t>Мероприятие может считаться выполненным в полном объеме при достижении следующих результатов:</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gramStart"/>
      <w:r w:rsidRPr="007140F6">
        <w:rPr>
          <w:rFonts w:ascii="Arial" w:hAnsi="Arial" w:cs="Arial"/>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7140F6">
        <w:rPr>
          <w:rFonts w:ascii="Arial" w:hAnsi="Arial" w:cs="Arial"/>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3" w:name="P2648"/>
      <w:bookmarkEnd w:id="3"/>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xml:space="preserve">- по иным мероприятиям результаты реализации могут оцениваться как наступление или </w:t>
      </w:r>
      <w:proofErr w:type="spellStart"/>
      <w:r w:rsidRPr="007140F6">
        <w:rPr>
          <w:rFonts w:ascii="Arial" w:hAnsi="Arial" w:cs="Arial"/>
          <w:sz w:val="28"/>
          <w:szCs w:val="28"/>
        </w:rPr>
        <w:t>ненаступление</w:t>
      </w:r>
      <w:proofErr w:type="spellEnd"/>
      <w:r w:rsidRPr="007140F6">
        <w:rPr>
          <w:rFonts w:ascii="Arial" w:hAnsi="Arial" w:cs="Arial"/>
          <w:sz w:val="28"/>
          <w:szCs w:val="28"/>
        </w:rPr>
        <w:t xml:space="preserve"> контрольного события (событий) и (или) достижение качественного результата (оценка проводится экспертно).</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 xml:space="preserve">Оценка степени соответствия </w:t>
      </w:r>
      <w:proofErr w:type="gramStart"/>
      <w:r w:rsidRPr="007140F6">
        <w:rPr>
          <w:rFonts w:ascii="Arial" w:hAnsi="Arial" w:cs="Arial"/>
          <w:sz w:val="28"/>
          <w:szCs w:val="28"/>
        </w:rPr>
        <w:t>запланированному</w:t>
      </w:r>
      <w:proofErr w:type="gramEnd"/>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уровню затрат</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 xml:space="preserve"> = </w:t>
      </w:r>
      <w:proofErr w:type="spellStart"/>
      <w:r w:rsidRPr="007140F6">
        <w:rPr>
          <w:rFonts w:ascii="Arial" w:hAnsi="Arial" w:cs="Arial"/>
          <w:sz w:val="28"/>
          <w:szCs w:val="28"/>
        </w:rPr>
        <w:t>З</w:t>
      </w:r>
      <w:r w:rsidRPr="007140F6">
        <w:rPr>
          <w:rFonts w:ascii="Arial" w:hAnsi="Arial" w:cs="Arial"/>
          <w:sz w:val="28"/>
          <w:szCs w:val="28"/>
          <w:vertAlign w:val="subscript"/>
        </w:rPr>
        <w:t>ф</w:t>
      </w:r>
      <w:proofErr w:type="spellEnd"/>
      <w:r w:rsidRPr="007140F6">
        <w:rPr>
          <w:rFonts w:ascii="Arial" w:hAnsi="Arial" w:cs="Arial"/>
          <w:sz w:val="28"/>
          <w:szCs w:val="28"/>
        </w:rPr>
        <w:t xml:space="preserve"> / </w:t>
      </w:r>
      <w:proofErr w:type="spellStart"/>
      <w:r w:rsidRPr="007140F6">
        <w:rPr>
          <w:rFonts w:ascii="Arial" w:hAnsi="Arial" w:cs="Arial"/>
          <w:sz w:val="28"/>
          <w:szCs w:val="28"/>
        </w:rPr>
        <w:t>З</w:t>
      </w:r>
      <w:r w:rsidRPr="007140F6">
        <w:rPr>
          <w:rFonts w:ascii="Arial" w:hAnsi="Arial" w:cs="Arial"/>
          <w:sz w:val="28"/>
          <w:szCs w:val="28"/>
          <w:vertAlign w:val="subscript"/>
        </w:rPr>
        <w:t>п</w:t>
      </w:r>
      <w:proofErr w:type="spellEnd"/>
      <w:r w:rsidRPr="007140F6">
        <w:rPr>
          <w:rFonts w:ascii="Arial" w:hAnsi="Arial" w:cs="Arial"/>
          <w:sz w:val="28"/>
          <w:szCs w:val="28"/>
        </w:rPr>
        <w:t>,</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 xml:space="preserve"> - степень соответствия запланированному уровню расходов;</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З</w:t>
      </w:r>
      <w:r w:rsidRPr="007140F6">
        <w:rPr>
          <w:rFonts w:ascii="Arial" w:hAnsi="Arial" w:cs="Arial"/>
          <w:sz w:val="28"/>
          <w:szCs w:val="28"/>
          <w:vertAlign w:val="subscript"/>
        </w:rPr>
        <w:t>ф</w:t>
      </w:r>
      <w:proofErr w:type="spellEnd"/>
      <w:r w:rsidRPr="007140F6">
        <w:rPr>
          <w:rFonts w:ascii="Arial" w:hAnsi="Arial" w:cs="Arial"/>
          <w:sz w:val="28"/>
          <w:szCs w:val="28"/>
        </w:rPr>
        <w:t xml:space="preserve"> - фактические расходы на реализацию подпрограммы в отчетном году;</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З</w:t>
      </w:r>
      <w:r w:rsidRPr="007140F6">
        <w:rPr>
          <w:rFonts w:ascii="Arial" w:hAnsi="Arial" w:cs="Arial"/>
          <w:sz w:val="28"/>
          <w:szCs w:val="28"/>
          <w:vertAlign w:val="subscript"/>
        </w:rPr>
        <w:t>п</w:t>
      </w:r>
      <w:proofErr w:type="spellEnd"/>
      <w:r w:rsidRPr="007140F6">
        <w:rPr>
          <w:rFonts w:ascii="Arial" w:hAnsi="Arial" w:cs="Arial"/>
          <w:sz w:val="28"/>
          <w:szCs w:val="28"/>
        </w:rPr>
        <w:t xml:space="preserve"> - плановые расходы на реализацию подпрограммы в отчетном году.</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xml:space="preserve">С учетом специфики конкретной муниципальной программы ответственный исполнитель в составе методики оценки эффективности </w:t>
      </w:r>
      <w:r w:rsidRPr="007140F6">
        <w:rPr>
          <w:rFonts w:ascii="Arial" w:hAnsi="Arial" w:cs="Arial"/>
          <w:sz w:val="28"/>
          <w:szCs w:val="28"/>
        </w:rPr>
        <w:lastRenderedPageBreak/>
        <w:t>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r>
      <w:proofErr w:type="gramStart"/>
      <w:r w:rsidRPr="007140F6">
        <w:rPr>
          <w:rFonts w:ascii="Arial" w:hAnsi="Arial" w:cs="Arial"/>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эффективности использования средств</w:t>
      </w: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городского бюджета</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 xml:space="preserve"> = </w:t>
      </w:r>
      <w:proofErr w:type="spellStart"/>
      <w:r w:rsidRPr="007140F6">
        <w:rPr>
          <w:rFonts w:ascii="Arial" w:hAnsi="Arial" w:cs="Arial"/>
          <w:sz w:val="28"/>
          <w:szCs w:val="28"/>
        </w:rPr>
        <w:t>СР</w:t>
      </w:r>
      <w:r w:rsidRPr="007140F6">
        <w:rPr>
          <w:rFonts w:ascii="Arial" w:hAnsi="Arial" w:cs="Arial"/>
          <w:sz w:val="28"/>
          <w:szCs w:val="28"/>
          <w:vertAlign w:val="subscript"/>
        </w:rPr>
        <w:t>м</w:t>
      </w:r>
      <w:proofErr w:type="spellEnd"/>
      <w:r w:rsidRPr="007140F6">
        <w:rPr>
          <w:rFonts w:ascii="Arial" w:hAnsi="Arial" w:cs="Arial"/>
          <w:sz w:val="28"/>
          <w:szCs w:val="28"/>
        </w:rPr>
        <w:t xml:space="preserve"> / </w:t>
      </w: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 xml:space="preserve"> - эффективность использования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СР</w:t>
      </w:r>
      <w:r w:rsidRPr="007140F6">
        <w:rPr>
          <w:rFonts w:ascii="Arial" w:hAnsi="Arial" w:cs="Arial"/>
          <w:sz w:val="28"/>
          <w:szCs w:val="28"/>
          <w:vertAlign w:val="subscript"/>
        </w:rPr>
        <w:t>м</w:t>
      </w:r>
      <w:proofErr w:type="spellEnd"/>
      <w:r w:rsidRPr="007140F6">
        <w:rPr>
          <w:rFonts w:ascii="Arial" w:hAnsi="Arial" w:cs="Arial"/>
          <w:sz w:val="28"/>
          <w:szCs w:val="28"/>
        </w:rPr>
        <w:t xml:space="preserve"> - степень реализации мероприятий, полностью или частично финансируемых из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 xml:space="preserve"> - степень соответствия запланированному уровню расходов из средств городского бюджета.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Данный показатель рассчитывается по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 xml:space="preserve"> = </w:t>
      </w:r>
      <w:proofErr w:type="spellStart"/>
      <w:r w:rsidRPr="007140F6">
        <w:rPr>
          <w:rFonts w:ascii="Arial" w:hAnsi="Arial" w:cs="Arial"/>
          <w:sz w:val="28"/>
          <w:szCs w:val="28"/>
        </w:rPr>
        <w:t>СР</w:t>
      </w:r>
      <w:r w:rsidRPr="007140F6">
        <w:rPr>
          <w:rFonts w:ascii="Arial" w:hAnsi="Arial" w:cs="Arial"/>
          <w:sz w:val="28"/>
          <w:szCs w:val="28"/>
          <w:vertAlign w:val="subscript"/>
        </w:rPr>
        <w:t>м</w:t>
      </w:r>
      <w:proofErr w:type="spellEnd"/>
      <w:r w:rsidRPr="007140F6">
        <w:rPr>
          <w:rFonts w:ascii="Arial" w:hAnsi="Arial" w:cs="Arial"/>
          <w:sz w:val="28"/>
          <w:szCs w:val="28"/>
        </w:rPr>
        <w:t xml:space="preserve"> / </w:t>
      </w: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 xml:space="preserve"> - эффективность использования финансовых ресурсов на реализацию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СР</w:t>
      </w:r>
      <w:r w:rsidRPr="007140F6">
        <w:rPr>
          <w:rFonts w:ascii="Arial" w:hAnsi="Arial" w:cs="Arial"/>
          <w:sz w:val="28"/>
          <w:szCs w:val="28"/>
          <w:vertAlign w:val="subscript"/>
        </w:rPr>
        <w:t>м</w:t>
      </w:r>
      <w:proofErr w:type="spellEnd"/>
      <w:r w:rsidRPr="007140F6">
        <w:rPr>
          <w:rFonts w:ascii="Arial" w:hAnsi="Arial" w:cs="Arial"/>
          <w:sz w:val="28"/>
          <w:szCs w:val="28"/>
        </w:rPr>
        <w:t xml:space="preserve"> - степень реализации всех мероприятий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lastRenderedPageBreak/>
        <w:tab/>
      </w:r>
      <w:proofErr w:type="spellStart"/>
      <w:r w:rsidRPr="007140F6">
        <w:rPr>
          <w:rFonts w:ascii="Arial" w:hAnsi="Arial" w:cs="Arial"/>
          <w:sz w:val="28"/>
          <w:szCs w:val="28"/>
        </w:rPr>
        <w:t>СС</w:t>
      </w:r>
      <w:r w:rsidRPr="007140F6">
        <w:rPr>
          <w:rFonts w:ascii="Arial" w:hAnsi="Arial" w:cs="Arial"/>
          <w:sz w:val="28"/>
          <w:szCs w:val="28"/>
          <w:vertAlign w:val="subscript"/>
        </w:rPr>
        <w:t>уз</w:t>
      </w:r>
      <w:proofErr w:type="spellEnd"/>
      <w:r w:rsidRPr="007140F6">
        <w:rPr>
          <w:rFonts w:ascii="Arial" w:hAnsi="Arial" w:cs="Arial"/>
          <w:sz w:val="28"/>
          <w:szCs w:val="28"/>
        </w:rPr>
        <w:t xml:space="preserve"> - степень соответствия запланированному уровню расходов из всех источников.</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степени достижения целей и решения</w:t>
      </w: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задач подпрограмм</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Степень достижения планового значения показателя (индикатора) рассчитывается по следующим формулам:</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для показателей (индикаторов), желаемой тенденцией развития которых является увеличение значений:</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 </w:t>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пф</w:t>
      </w:r>
      <w:proofErr w:type="spellEnd"/>
      <w:r w:rsidRPr="007140F6">
        <w:rPr>
          <w:rFonts w:ascii="Arial" w:hAnsi="Arial" w:cs="Arial"/>
          <w:sz w:val="28"/>
          <w:szCs w:val="28"/>
        </w:rPr>
        <w:t xml:space="preserve"> / </w:t>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w:t>
      </w:r>
      <w:proofErr w:type="spellEnd"/>
      <w:r w:rsidRPr="007140F6">
        <w:rPr>
          <w:rFonts w:ascii="Arial" w:hAnsi="Arial" w:cs="Arial"/>
          <w:sz w:val="28"/>
          <w:szCs w:val="28"/>
        </w:rPr>
        <w:t>,</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 для показателей (индикаторов), желаемой тенденцией развития которых является снижение значений:</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 </w:t>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w:t>
      </w:r>
      <w:proofErr w:type="spellEnd"/>
      <w:r w:rsidRPr="007140F6">
        <w:rPr>
          <w:rFonts w:ascii="Arial" w:hAnsi="Arial" w:cs="Arial"/>
          <w:sz w:val="28"/>
          <w:szCs w:val="28"/>
        </w:rPr>
        <w:t xml:space="preserve"> / </w:t>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пф</w:t>
      </w:r>
      <w:proofErr w:type="spell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 степень достижения планового значения показателя (индикатора, характеризующего цели и задачи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пф</w:t>
      </w:r>
      <w:proofErr w:type="spellEnd"/>
      <w:r w:rsidRPr="007140F6">
        <w:rPr>
          <w:rFonts w:ascii="Arial" w:hAnsi="Arial" w:cs="Arial"/>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ЗП</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w:t>
      </w:r>
      <w:proofErr w:type="spellEnd"/>
      <w:r w:rsidRPr="007140F6">
        <w:rPr>
          <w:rFonts w:ascii="Arial" w:hAnsi="Arial" w:cs="Arial"/>
          <w:sz w:val="28"/>
          <w:szCs w:val="28"/>
        </w:rPr>
        <w:t xml:space="preserve"> - плановое значение показателя (индикатора), характеризующего цели и задачи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Степень реализации подпрограммы рассчитывается по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noProof/>
          <w:position w:val="-26"/>
          <w:sz w:val="28"/>
          <w:szCs w:val="28"/>
        </w:rPr>
        <w:drawing>
          <wp:inline distT="0" distB="0" distL="0" distR="0" wp14:anchorId="2FFD95C3" wp14:editId="2E6729A4">
            <wp:extent cx="1619250" cy="476250"/>
            <wp:effectExtent l="0" t="0" r="0" b="0"/>
            <wp:docPr id="2" name="Рисунок 2"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7098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ab/>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 степень реализации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 степень достижения планового значения показателя (индикатора), характеризующего цели и задачи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N - число показателей (индикаторов), характеризующих цели и задачи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xml:space="preserve">При использовании данной формулы в случаях, если </w:t>
      </w: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больше 1, значение </w:t>
      </w:r>
      <w:proofErr w:type="spellStart"/>
      <w:r w:rsidRPr="007140F6">
        <w:rPr>
          <w:rFonts w:ascii="Arial" w:hAnsi="Arial" w:cs="Arial"/>
          <w:sz w:val="28"/>
          <w:szCs w:val="28"/>
        </w:rPr>
        <w:t>СД</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spellStart"/>
      <w:r w:rsidRPr="007140F6">
        <w:rPr>
          <w:rFonts w:ascii="Arial" w:hAnsi="Arial" w:cs="Arial"/>
          <w:sz w:val="28"/>
          <w:szCs w:val="28"/>
          <w:vertAlign w:val="subscript"/>
        </w:rPr>
        <w:t>ппз</w:t>
      </w:r>
      <w:proofErr w:type="spellEnd"/>
      <w:r w:rsidRPr="007140F6">
        <w:rPr>
          <w:rFonts w:ascii="Arial" w:hAnsi="Arial" w:cs="Arial"/>
          <w:sz w:val="28"/>
          <w:szCs w:val="28"/>
        </w:rPr>
        <w:t xml:space="preserve"> принимается </w:t>
      </w:r>
      <w:proofErr w:type="gramStart"/>
      <w:r w:rsidRPr="007140F6">
        <w:rPr>
          <w:rFonts w:ascii="Arial" w:hAnsi="Arial" w:cs="Arial"/>
          <w:sz w:val="28"/>
          <w:szCs w:val="28"/>
        </w:rPr>
        <w:t>равным</w:t>
      </w:r>
      <w:proofErr w:type="gramEnd"/>
      <w:r w:rsidRPr="007140F6">
        <w:rPr>
          <w:rFonts w:ascii="Arial" w:hAnsi="Arial" w:cs="Arial"/>
          <w:sz w:val="28"/>
          <w:szCs w:val="28"/>
        </w:rPr>
        <w:t xml:space="preserve"> 1.</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ab/>
        <w:t xml:space="preserve">При оценке степени реализации подпрограммы ответственным </w:t>
      </w:r>
      <w:r w:rsidRPr="007140F6">
        <w:rPr>
          <w:rFonts w:ascii="Arial" w:hAnsi="Arial" w:cs="Arial"/>
          <w:sz w:val="28"/>
          <w:szCs w:val="28"/>
        </w:rPr>
        <w:lastRenderedPageBreak/>
        <w:t xml:space="preserve">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7140F6">
        <w:rPr>
          <w:rFonts w:ascii="Arial" w:hAnsi="Arial" w:cs="Arial"/>
          <w:sz w:val="28"/>
          <w:szCs w:val="28"/>
        </w:rPr>
        <w:t>следующую</w:t>
      </w:r>
      <w:proofErr w:type="gram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noProof/>
          <w:position w:val="-26"/>
          <w:sz w:val="28"/>
          <w:szCs w:val="28"/>
        </w:rPr>
        <w:drawing>
          <wp:inline distT="0" distB="0" distL="0" distR="0" wp14:anchorId="46B53D36" wp14:editId="31FA2925">
            <wp:extent cx="1676400" cy="476250"/>
            <wp:effectExtent l="0" t="0" r="0" b="0"/>
            <wp:docPr id="3" name="Рисунок 3"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7098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 xml:space="preserve">где </w:t>
      </w:r>
      <w:proofErr w:type="spellStart"/>
      <w:r w:rsidRPr="007140F6">
        <w:rPr>
          <w:rFonts w:ascii="Arial" w:hAnsi="Arial" w:cs="Arial"/>
          <w:sz w:val="28"/>
          <w:szCs w:val="28"/>
        </w:rPr>
        <w:t>k</w:t>
      </w:r>
      <w:r w:rsidRPr="007140F6">
        <w:rPr>
          <w:rFonts w:ascii="Arial" w:hAnsi="Arial" w:cs="Arial"/>
          <w:sz w:val="28"/>
          <w:szCs w:val="28"/>
          <w:vertAlign w:val="subscript"/>
        </w:rPr>
        <w:t>i</w:t>
      </w:r>
      <w:proofErr w:type="spellEnd"/>
      <w:r w:rsidRPr="007140F6">
        <w:rPr>
          <w:rFonts w:ascii="Arial" w:hAnsi="Arial" w:cs="Arial"/>
          <w:sz w:val="28"/>
          <w:szCs w:val="28"/>
        </w:rPr>
        <w:t xml:space="preserve"> - удельный вес, отражающий значимость показателя (индикатора), </w:t>
      </w:r>
      <w:r w:rsidRPr="007140F6">
        <w:rPr>
          <w:rFonts w:ascii="Arial" w:hAnsi="Arial" w:cs="Arial"/>
          <w:noProof/>
          <w:position w:val="-10"/>
          <w:sz w:val="28"/>
          <w:szCs w:val="28"/>
        </w:rPr>
        <w:drawing>
          <wp:inline distT="0" distB="0" distL="0" distR="0" wp14:anchorId="650932D3" wp14:editId="2CEFC64F">
            <wp:extent cx="609600" cy="266700"/>
            <wp:effectExtent l="0" t="0" r="0" b="0"/>
            <wp:docPr id="4" name="Рисунок 4"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7098_3277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эффективности реализации подпрограммы</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 </w:t>
      </w:r>
      <w:proofErr w:type="spellStart"/>
      <w:r w:rsidRPr="007140F6">
        <w:rPr>
          <w:rFonts w:ascii="Arial" w:hAnsi="Arial" w:cs="Arial"/>
          <w:sz w:val="28"/>
          <w:szCs w:val="28"/>
        </w:rPr>
        <w:t>СР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/п</w:t>
      </w:r>
      <w:r w:rsidRPr="007140F6">
        <w:rPr>
          <w:rFonts w:ascii="Arial" w:hAnsi="Arial" w:cs="Arial"/>
          <w:sz w:val="28"/>
          <w:szCs w:val="28"/>
        </w:rPr>
        <w:t xml:space="preserve"> x </w:t>
      </w: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где:</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 эффективность реализации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СР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 степень реализации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Э</w:t>
      </w:r>
      <w:r w:rsidRPr="007140F6">
        <w:rPr>
          <w:rFonts w:ascii="Arial" w:hAnsi="Arial" w:cs="Arial"/>
          <w:sz w:val="28"/>
          <w:szCs w:val="28"/>
          <w:vertAlign w:val="subscript"/>
        </w:rPr>
        <w:t>ис</w:t>
      </w:r>
      <w:proofErr w:type="spellEnd"/>
      <w:r w:rsidRPr="007140F6">
        <w:rPr>
          <w:rFonts w:ascii="Arial" w:hAnsi="Arial" w:cs="Arial"/>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подпрограммы признается высокой,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составляет не менее 0,9.</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подпрограммы признается средней,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составляет не менее 0,8.</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подпрограммы признается удовлетворительной,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составляет не менее 0,7.</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В остальных случаях эффективность реализации подпрограммы признается неудовлетворительной.</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степени достижения целей и решения задач</w:t>
      </w: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муниципальной программы</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lastRenderedPageBreak/>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для показателей (индикаторов), желаемой тенденцией развития которых является увеличение значений:</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 xml:space="preserve">СД </w:t>
      </w:r>
      <w:proofErr w:type="spellStart"/>
      <w:r w:rsidRPr="007140F6">
        <w:rPr>
          <w:rFonts w:ascii="Arial" w:hAnsi="Arial" w:cs="Arial"/>
          <w:sz w:val="28"/>
          <w:szCs w:val="28"/>
          <w:vertAlign w:val="subscript"/>
        </w:rPr>
        <w:t>мппз</w:t>
      </w:r>
      <w:proofErr w:type="spellEnd"/>
      <w:r w:rsidRPr="007140F6">
        <w:rPr>
          <w:rFonts w:ascii="Arial" w:hAnsi="Arial" w:cs="Arial"/>
          <w:sz w:val="28"/>
          <w:szCs w:val="28"/>
        </w:rPr>
        <w:t xml:space="preserve"> = ЗП </w:t>
      </w:r>
      <w:proofErr w:type="spellStart"/>
      <w:r w:rsidRPr="007140F6">
        <w:rPr>
          <w:rFonts w:ascii="Arial" w:hAnsi="Arial" w:cs="Arial"/>
          <w:sz w:val="28"/>
          <w:szCs w:val="28"/>
          <w:vertAlign w:val="subscript"/>
        </w:rPr>
        <w:t>мпф</w:t>
      </w:r>
      <w:proofErr w:type="spellEnd"/>
      <w:r w:rsidRPr="007140F6">
        <w:rPr>
          <w:rFonts w:ascii="Arial" w:hAnsi="Arial" w:cs="Arial"/>
          <w:sz w:val="28"/>
          <w:szCs w:val="28"/>
        </w:rPr>
        <w:t xml:space="preserve"> / ЗП </w:t>
      </w:r>
      <w:proofErr w:type="spellStart"/>
      <w:r w:rsidRPr="007140F6">
        <w:rPr>
          <w:rFonts w:ascii="Arial" w:hAnsi="Arial" w:cs="Arial"/>
          <w:sz w:val="28"/>
          <w:szCs w:val="28"/>
          <w:vertAlign w:val="subscript"/>
        </w:rPr>
        <w:t>мпп</w:t>
      </w:r>
      <w:proofErr w:type="spellEnd"/>
      <w:r w:rsidRPr="007140F6">
        <w:rPr>
          <w:rFonts w:ascii="Arial" w:hAnsi="Arial" w:cs="Arial"/>
          <w:sz w:val="28"/>
          <w:szCs w:val="28"/>
        </w:rPr>
        <w:t>,</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 для показателей (индикаторов), желаемой тенденцией развития которых является снижение значений:</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 xml:space="preserve">СД </w:t>
      </w:r>
      <w:proofErr w:type="spellStart"/>
      <w:r w:rsidRPr="007140F6">
        <w:rPr>
          <w:rFonts w:ascii="Arial" w:hAnsi="Arial" w:cs="Arial"/>
          <w:sz w:val="28"/>
          <w:szCs w:val="28"/>
          <w:vertAlign w:val="subscript"/>
        </w:rPr>
        <w:t>мппз</w:t>
      </w:r>
      <w:proofErr w:type="spellEnd"/>
      <w:r w:rsidRPr="007140F6">
        <w:rPr>
          <w:rFonts w:ascii="Arial" w:hAnsi="Arial" w:cs="Arial"/>
          <w:sz w:val="28"/>
          <w:szCs w:val="28"/>
        </w:rPr>
        <w:t xml:space="preserve"> = ЗП </w:t>
      </w:r>
      <w:proofErr w:type="spellStart"/>
      <w:r w:rsidRPr="007140F6">
        <w:rPr>
          <w:rFonts w:ascii="Arial" w:hAnsi="Arial" w:cs="Arial"/>
          <w:sz w:val="28"/>
          <w:szCs w:val="28"/>
          <w:vertAlign w:val="subscript"/>
        </w:rPr>
        <w:t>мпп</w:t>
      </w:r>
      <w:proofErr w:type="spellEnd"/>
      <w:r w:rsidRPr="007140F6">
        <w:rPr>
          <w:rFonts w:ascii="Arial" w:hAnsi="Arial" w:cs="Arial"/>
          <w:sz w:val="28"/>
          <w:szCs w:val="28"/>
        </w:rPr>
        <w:t xml:space="preserve"> / ЗП </w:t>
      </w:r>
      <w:proofErr w:type="spellStart"/>
      <w:r w:rsidRPr="007140F6">
        <w:rPr>
          <w:rFonts w:ascii="Arial" w:hAnsi="Arial" w:cs="Arial"/>
          <w:sz w:val="28"/>
          <w:szCs w:val="28"/>
          <w:vertAlign w:val="subscript"/>
        </w:rPr>
        <w:t>мпф</w:t>
      </w:r>
      <w:proofErr w:type="spellEnd"/>
      <w:r w:rsidRPr="007140F6">
        <w:rPr>
          <w:rFonts w:ascii="Arial" w:hAnsi="Arial" w:cs="Arial"/>
          <w:sz w:val="28"/>
          <w:szCs w:val="28"/>
        </w:rPr>
        <w:t>,</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где:</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СД </w:t>
      </w:r>
      <w:proofErr w:type="spellStart"/>
      <w:r w:rsidRPr="007140F6">
        <w:rPr>
          <w:rFonts w:ascii="Arial" w:hAnsi="Arial" w:cs="Arial"/>
          <w:sz w:val="28"/>
          <w:szCs w:val="28"/>
          <w:vertAlign w:val="subscript"/>
        </w:rPr>
        <w:t>мппз</w:t>
      </w:r>
      <w:proofErr w:type="spellEnd"/>
      <w:r w:rsidRPr="007140F6">
        <w:rPr>
          <w:rFonts w:ascii="Arial" w:hAnsi="Arial" w:cs="Arial"/>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ЗП </w:t>
      </w:r>
      <w:proofErr w:type="spellStart"/>
      <w:r w:rsidRPr="007140F6">
        <w:rPr>
          <w:rFonts w:ascii="Arial" w:hAnsi="Arial" w:cs="Arial"/>
          <w:sz w:val="28"/>
          <w:szCs w:val="28"/>
          <w:vertAlign w:val="subscript"/>
        </w:rPr>
        <w:t>мпф</w:t>
      </w:r>
      <w:proofErr w:type="spellEnd"/>
      <w:r w:rsidRPr="007140F6">
        <w:rPr>
          <w:rFonts w:ascii="Arial" w:hAnsi="Arial" w:cs="Arial"/>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ЗП </w:t>
      </w:r>
      <w:proofErr w:type="spellStart"/>
      <w:r w:rsidRPr="007140F6">
        <w:rPr>
          <w:rFonts w:ascii="Arial" w:hAnsi="Arial" w:cs="Arial"/>
          <w:sz w:val="28"/>
          <w:szCs w:val="28"/>
          <w:vertAlign w:val="subscript"/>
        </w:rPr>
        <w:t>мпп</w:t>
      </w:r>
      <w:proofErr w:type="spellEnd"/>
      <w:r w:rsidRPr="007140F6">
        <w:rPr>
          <w:rFonts w:ascii="Arial" w:hAnsi="Arial" w:cs="Arial"/>
          <w:sz w:val="28"/>
          <w:szCs w:val="28"/>
        </w:rPr>
        <w:t xml:space="preserve"> - плановое значение показателя (индикатора), характеризующего цели и задачи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Степень реализации муниципальной программы рассчитывается по формуле:</w:t>
      </w:r>
    </w:p>
    <w:p w:rsidR="00294F08" w:rsidRPr="007140F6" w:rsidRDefault="00294F08"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noProof/>
          <w:position w:val="-26"/>
          <w:sz w:val="28"/>
          <w:szCs w:val="28"/>
        </w:rPr>
        <w:drawing>
          <wp:inline distT="0" distB="0" distL="0" distR="0" wp14:anchorId="05978FA2" wp14:editId="226DDF8B">
            <wp:extent cx="1609725" cy="476250"/>
            <wp:effectExtent l="0" t="0" r="9525" b="0"/>
            <wp:docPr id="5" name="Рисунок 5"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7098_3277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rsidR="00294F08" w:rsidRPr="007140F6" w:rsidRDefault="00294F08" w:rsidP="00294F08">
      <w:pPr>
        <w:pStyle w:val="ConsPlusNormal"/>
        <w:contextualSpacing/>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где:</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СР</w:t>
      </w:r>
      <w:r w:rsidRPr="007140F6">
        <w:rPr>
          <w:rFonts w:ascii="Arial" w:hAnsi="Arial" w:cs="Arial"/>
          <w:sz w:val="28"/>
          <w:szCs w:val="28"/>
          <w:vertAlign w:val="subscript"/>
        </w:rPr>
        <w:t>мп</w:t>
      </w:r>
      <w:proofErr w:type="spellEnd"/>
      <w:r w:rsidRPr="007140F6">
        <w:rPr>
          <w:rFonts w:ascii="Arial" w:hAnsi="Arial" w:cs="Arial"/>
          <w:sz w:val="28"/>
          <w:szCs w:val="28"/>
        </w:rPr>
        <w:t xml:space="preserve"> - степень реализации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СД</w:t>
      </w:r>
      <w:r w:rsidRPr="007140F6">
        <w:rPr>
          <w:rFonts w:ascii="Arial" w:hAnsi="Arial" w:cs="Arial"/>
          <w:sz w:val="28"/>
          <w:szCs w:val="28"/>
          <w:vertAlign w:val="subscript"/>
        </w:rPr>
        <w:t>мппз</w:t>
      </w:r>
      <w:proofErr w:type="spellEnd"/>
      <w:r w:rsidRPr="007140F6">
        <w:rPr>
          <w:rFonts w:ascii="Arial" w:hAnsi="Arial" w:cs="Arial"/>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М - число показателей (индикаторов), характеризующих цели и задачи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При использовании данной формулы, в случае если </w:t>
      </w:r>
      <w:proofErr w:type="spellStart"/>
      <w:r w:rsidRPr="007140F6">
        <w:rPr>
          <w:rFonts w:ascii="Arial" w:hAnsi="Arial" w:cs="Arial"/>
          <w:sz w:val="28"/>
          <w:szCs w:val="28"/>
        </w:rPr>
        <w:t>СД</w:t>
      </w:r>
      <w:r w:rsidRPr="007140F6">
        <w:rPr>
          <w:rFonts w:ascii="Arial" w:hAnsi="Arial" w:cs="Arial"/>
          <w:sz w:val="28"/>
          <w:szCs w:val="28"/>
          <w:vertAlign w:val="subscript"/>
        </w:rPr>
        <w:t>мппз</w:t>
      </w:r>
      <w:proofErr w:type="spellEnd"/>
      <w:r w:rsidRPr="007140F6">
        <w:rPr>
          <w:rFonts w:ascii="Arial" w:hAnsi="Arial" w:cs="Arial"/>
          <w:sz w:val="28"/>
          <w:szCs w:val="28"/>
        </w:rPr>
        <w:t xml:space="preserve"> больше 1, значение </w:t>
      </w:r>
      <w:proofErr w:type="spellStart"/>
      <w:r w:rsidRPr="007140F6">
        <w:rPr>
          <w:rFonts w:ascii="Arial" w:hAnsi="Arial" w:cs="Arial"/>
          <w:sz w:val="28"/>
          <w:szCs w:val="28"/>
        </w:rPr>
        <w:t>СД</w:t>
      </w:r>
      <w:r w:rsidRPr="007140F6">
        <w:rPr>
          <w:rFonts w:ascii="Arial" w:hAnsi="Arial" w:cs="Arial"/>
          <w:sz w:val="28"/>
          <w:szCs w:val="28"/>
          <w:vertAlign w:val="subscript"/>
        </w:rPr>
        <w:t>мппз</w:t>
      </w:r>
      <w:proofErr w:type="spellEnd"/>
      <w:r w:rsidRPr="007140F6">
        <w:rPr>
          <w:rFonts w:ascii="Arial" w:hAnsi="Arial" w:cs="Arial"/>
          <w:sz w:val="28"/>
          <w:szCs w:val="28"/>
        </w:rPr>
        <w:t xml:space="preserve"> принимается </w:t>
      </w:r>
      <w:proofErr w:type="gramStart"/>
      <w:r w:rsidRPr="007140F6">
        <w:rPr>
          <w:rFonts w:ascii="Arial" w:hAnsi="Arial" w:cs="Arial"/>
          <w:sz w:val="28"/>
          <w:szCs w:val="28"/>
        </w:rPr>
        <w:t>равным</w:t>
      </w:r>
      <w:proofErr w:type="gramEnd"/>
      <w:r w:rsidRPr="007140F6">
        <w:rPr>
          <w:rFonts w:ascii="Arial" w:hAnsi="Arial" w:cs="Arial"/>
          <w:sz w:val="28"/>
          <w:szCs w:val="28"/>
        </w:rPr>
        <w:t xml:space="preserve"> 1.</w:t>
      </w:r>
    </w:p>
    <w:p w:rsidR="00294F08" w:rsidRPr="007140F6" w:rsidRDefault="00294F08" w:rsidP="001B5E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w:t>
      </w:r>
      <w:r w:rsidRPr="007140F6">
        <w:rPr>
          <w:rFonts w:ascii="Arial" w:hAnsi="Arial" w:cs="Arial"/>
          <w:sz w:val="28"/>
          <w:szCs w:val="28"/>
        </w:rPr>
        <w:lastRenderedPageBreak/>
        <w:t xml:space="preserve">использовании коэффициентов значимости приведенная выше формула преобразуется в </w:t>
      </w:r>
      <w:proofErr w:type="gramStart"/>
      <w:r w:rsidRPr="007140F6">
        <w:rPr>
          <w:rFonts w:ascii="Arial" w:hAnsi="Arial" w:cs="Arial"/>
          <w:sz w:val="28"/>
          <w:szCs w:val="28"/>
        </w:rPr>
        <w:t>следующую</w:t>
      </w:r>
      <w:proofErr w:type="gramEnd"/>
      <w:r w:rsidRPr="007140F6">
        <w:rPr>
          <w:rFonts w:ascii="Arial" w:hAnsi="Arial" w:cs="Arial"/>
          <w:sz w:val="28"/>
          <w:szCs w:val="28"/>
        </w:rPr>
        <w:t>:</w:t>
      </w: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noProof/>
          <w:position w:val="-26"/>
          <w:sz w:val="28"/>
          <w:szCs w:val="28"/>
        </w:rPr>
        <w:drawing>
          <wp:inline distT="0" distB="0" distL="0" distR="0" wp14:anchorId="6C2598FB" wp14:editId="796ACBF1">
            <wp:extent cx="1657350" cy="476250"/>
            <wp:effectExtent l="0" t="0" r="0" b="0"/>
            <wp:docPr id="6" name="Рисунок 6"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7098_3277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 xml:space="preserve">где: </w:t>
      </w:r>
      <w:proofErr w:type="spellStart"/>
      <w:r w:rsidRPr="007140F6">
        <w:rPr>
          <w:rFonts w:ascii="Arial" w:hAnsi="Arial" w:cs="Arial"/>
          <w:sz w:val="28"/>
          <w:szCs w:val="28"/>
        </w:rPr>
        <w:t>k</w:t>
      </w:r>
      <w:r w:rsidRPr="007140F6">
        <w:rPr>
          <w:rFonts w:ascii="Arial" w:hAnsi="Arial" w:cs="Arial"/>
          <w:sz w:val="28"/>
          <w:szCs w:val="28"/>
          <w:vertAlign w:val="subscript"/>
        </w:rPr>
        <w:t>i</w:t>
      </w:r>
      <w:proofErr w:type="spellEnd"/>
      <w:r w:rsidRPr="007140F6">
        <w:rPr>
          <w:rFonts w:ascii="Arial" w:hAnsi="Arial" w:cs="Arial"/>
          <w:sz w:val="28"/>
          <w:szCs w:val="28"/>
        </w:rPr>
        <w:t xml:space="preserve"> - удельный вес, отражающий значимость показателя (индикатора), </w:t>
      </w:r>
      <w:r w:rsidRPr="007140F6">
        <w:rPr>
          <w:rFonts w:ascii="Arial" w:hAnsi="Arial" w:cs="Arial"/>
          <w:noProof/>
          <w:position w:val="-10"/>
          <w:sz w:val="28"/>
          <w:szCs w:val="28"/>
        </w:rPr>
        <w:drawing>
          <wp:inline distT="0" distB="0" distL="0" distR="0" wp14:anchorId="111ED903" wp14:editId="6777F053">
            <wp:extent cx="609600" cy="266700"/>
            <wp:effectExtent l="0" t="0" r="0" b="0"/>
            <wp:docPr id="7" name="Рисунок 7"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7098_3277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contextualSpacing/>
        <w:jc w:val="center"/>
        <w:outlineLvl w:val="2"/>
        <w:rPr>
          <w:rFonts w:ascii="Arial" w:hAnsi="Arial" w:cs="Arial"/>
          <w:sz w:val="28"/>
          <w:szCs w:val="28"/>
        </w:rPr>
      </w:pPr>
      <w:r w:rsidRPr="007140F6">
        <w:rPr>
          <w:rFonts w:ascii="Arial" w:hAnsi="Arial" w:cs="Arial"/>
          <w:sz w:val="28"/>
          <w:szCs w:val="28"/>
        </w:rPr>
        <w:t>Оценка эффективности реализации муниципальной</w:t>
      </w:r>
    </w:p>
    <w:p w:rsidR="00294F08" w:rsidRPr="007140F6" w:rsidRDefault="00294F08" w:rsidP="00294F08">
      <w:pPr>
        <w:pStyle w:val="ConsPlusNormal"/>
        <w:contextualSpacing/>
        <w:jc w:val="center"/>
        <w:rPr>
          <w:rFonts w:ascii="Arial" w:hAnsi="Arial" w:cs="Arial"/>
          <w:sz w:val="28"/>
          <w:szCs w:val="28"/>
        </w:rPr>
      </w:pPr>
      <w:r w:rsidRPr="007140F6">
        <w:rPr>
          <w:rFonts w:ascii="Arial" w:hAnsi="Arial" w:cs="Arial"/>
          <w:sz w:val="28"/>
          <w:szCs w:val="28"/>
        </w:rPr>
        <w:t>программы</w:t>
      </w:r>
    </w:p>
    <w:p w:rsidR="00294F08" w:rsidRPr="007140F6" w:rsidRDefault="00294F08" w:rsidP="00294F08">
      <w:pPr>
        <w:pStyle w:val="ConsPlusNormal"/>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294F08" w:rsidRPr="007140F6" w:rsidRDefault="00294F08" w:rsidP="00A81472">
      <w:pPr>
        <w:suppressAutoHyphens/>
        <w:autoSpaceDE w:val="0"/>
        <w:spacing w:after="0" w:line="240" w:lineRule="auto"/>
        <w:ind w:firstLine="708"/>
        <w:contextualSpacing/>
        <w:rPr>
          <w:rFonts w:ascii="Arial" w:eastAsia="Arial" w:hAnsi="Arial" w:cs="Arial"/>
          <w:sz w:val="28"/>
          <w:szCs w:val="28"/>
          <w:vertAlign w:val="subscript"/>
          <w:lang w:eastAsia="ar-SA"/>
        </w:rPr>
      </w:pPr>
      <w:r w:rsidRPr="007140F6">
        <w:rPr>
          <w:rFonts w:ascii="Arial" w:eastAsia="Arial" w:hAnsi="Arial" w:cs="Arial"/>
          <w:sz w:val="28"/>
          <w:szCs w:val="28"/>
          <w:lang w:eastAsia="ar-SA"/>
        </w:rPr>
        <w:t xml:space="preserve">                                                                 </w:t>
      </w:r>
      <w:r w:rsidR="00A81472" w:rsidRPr="007140F6">
        <w:rPr>
          <w:rFonts w:ascii="Arial" w:eastAsia="Arial" w:hAnsi="Arial" w:cs="Arial"/>
          <w:sz w:val="28"/>
          <w:szCs w:val="28"/>
          <w:lang w:eastAsia="ar-SA"/>
        </w:rPr>
        <w:t xml:space="preserve">     </w:t>
      </w:r>
      <w:r w:rsidRPr="007140F6">
        <w:rPr>
          <w:rFonts w:ascii="Arial" w:eastAsia="Arial" w:hAnsi="Arial" w:cs="Arial"/>
          <w:sz w:val="28"/>
          <w:szCs w:val="28"/>
          <w:lang w:eastAsia="ar-SA"/>
        </w:rPr>
        <w:t xml:space="preserve"> </w:t>
      </w:r>
      <w:proofErr w:type="gramStart"/>
      <w:r w:rsidRPr="007140F6">
        <w:rPr>
          <w:rFonts w:ascii="Arial" w:eastAsia="Arial" w:hAnsi="Arial" w:cs="Arial"/>
          <w:sz w:val="28"/>
          <w:szCs w:val="28"/>
          <w:vertAlign w:val="subscript"/>
          <w:lang w:val="en-US" w:eastAsia="ar-SA"/>
        </w:rPr>
        <w:t>j</w:t>
      </w:r>
      <w:proofErr w:type="gramEnd"/>
    </w:p>
    <w:p w:rsidR="00A81472" w:rsidRPr="007140F6" w:rsidRDefault="00294F08" w:rsidP="00A81472">
      <w:pPr>
        <w:spacing w:after="0" w:line="240" w:lineRule="auto"/>
        <w:jc w:val="center"/>
        <w:rPr>
          <w:rFonts w:ascii="Arial" w:eastAsia="Arial" w:hAnsi="Arial" w:cs="Arial"/>
          <w:sz w:val="28"/>
          <w:szCs w:val="28"/>
          <w:lang w:eastAsia="ar-SA"/>
        </w:rPr>
      </w:pPr>
      <w:proofErr w:type="spellStart"/>
      <w:r w:rsidRPr="007140F6">
        <w:rPr>
          <w:rFonts w:ascii="Arial" w:eastAsia="Arial" w:hAnsi="Arial" w:cs="Arial"/>
          <w:sz w:val="28"/>
          <w:szCs w:val="28"/>
          <w:lang w:eastAsia="ar-SA"/>
        </w:rPr>
        <w:t>ЭР</w:t>
      </w:r>
      <w:r w:rsidRPr="007140F6">
        <w:rPr>
          <w:rFonts w:ascii="Arial" w:eastAsia="Arial" w:hAnsi="Arial" w:cs="Arial"/>
          <w:sz w:val="28"/>
          <w:szCs w:val="28"/>
          <w:vertAlign w:val="subscript"/>
          <w:lang w:eastAsia="ar-SA"/>
        </w:rPr>
        <w:t>мп</w:t>
      </w:r>
      <w:proofErr w:type="spellEnd"/>
      <w:r w:rsidRPr="007140F6">
        <w:rPr>
          <w:rFonts w:ascii="Arial" w:eastAsia="Arial" w:hAnsi="Arial" w:cs="Arial"/>
          <w:sz w:val="28"/>
          <w:szCs w:val="28"/>
          <w:vertAlign w:val="subscript"/>
          <w:lang w:eastAsia="ar-SA"/>
        </w:rPr>
        <w:t xml:space="preserve"> </w:t>
      </w:r>
      <w:r w:rsidRPr="007140F6">
        <w:rPr>
          <w:rFonts w:ascii="Arial" w:eastAsia="Arial" w:hAnsi="Arial" w:cs="Arial"/>
          <w:sz w:val="28"/>
          <w:szCs w:val="28"/>
          <w:lang w:eastAsia="ar-SA"/>
        </w:rPr>
        <w:t>=</w:t>
      </w:r>
      <w:r w:rsidRPr="007140F6">
        <w:rPr>
          <w:rFonts w:ascii="Arial" w:eastAsia="Arial" w:hAnsi="Arial" w:cs="Arial"/>
          <w:sz w:val="28"/>
          <w:szCs w:val="28"/>
          <w:vertAlign w:val="superscript"/>
          <w:lang w:eastAsia="ar-SA"/>
        </w:rPr>
        <w:t xml:space="preserve"> </w:t>
      </w:r>
      <w:r w:rsidRPr="007140F6">
        <w:rPr>
          <w:rFonts w:ascii="Arial" w:eastAsia="Arial" w:hAnsi="Arial" w:cs="Arial"/>
          <w:sz w:val="28"/>
          <w:szCs w:val="28"/>
          <w:lang w:eastAsia="ar-SA"/>
        </w:rPr>
        <w:t>0,5 х СР</w:t>
      </w:r>
      <w:r w:rsidRPr="007140F6">
        <w:rPr>
          <w:rFonts w:ascii="Arial" w:eastAsia="Arial" w:hAnsi="Arial" w:cs="Arial"/>
          <w:sz w:val="28"/>
          <w:szCs w:val="28"/>
          <w:vertAlign w:val="subscript"/>
          <w:lang w:eastAsia="ar-SA"/>
        </w:rPr>
        <w:t>мп</w:t>
      </w:r>
      <w:r w:rsidRPr="007140F6">
        <w:rPr>
          <w:rFonts w:ascii="Arial" w:eastAsia="Arial" w:hAnsi="Arial" w:cs="Arial"/>
          <w:sz w:val="28"/>
          <w:szCs w:val="28"/>
          <w:lang w:eastAsia="ar-SA"/>
        </w:rPr>
        <w:t xml:space="preserve">+0,5 х </w:t>
      </w:r>
      <w:r w:rsidRPr="007140F6">
        <w:rPr>
          <w:rFonts w:ascii="Arial" w:hAnsi="Arial" w:cs="Arial"/>
          <w:sz w:val="28"/>
          <w:szCs w:val="28"/>
        </w:rPr>
        <w:t>∑</w:t>
      </w:r>
      <w:r w:rsidRPr="007140F6">
        <w:rPr>
          <w:rFonts w:ascii="Arial" w:hAnsi="Arial" w:cs="Arial"/>
        </w:rPr>
        <w:t xml:space="preserve"> (</w:t>
      </w:r>
      <w:proofErr w:type="spellStart"/>
      <w:r w:rsidRPr="007140F6">
        <w:rPr>
          <w:rFonts w:ascii="Arial" w:eastAsia="Arial" w:hAnsi="Arial" w:cs="Arial"/>
          <w:sz w:val="28"/>
          <w:szCs w:val="28"/>
          <w:lang w:eastAsia="ar-SA"/>
        </w:rPr>
        <w:t>ЭР</w:t>
      </w:r>
      <w:r w:rsidRPr="007140F6">
        <w:rPr>
          <w:rFonts w:ascii="Arial" w:eastAsia="Arial" w:hAnsi="Arial" w:cs="Arial"/>
          <w:sz w:val="28"/>
          <w:szCs w:val="28"/>
          <w:vertAlign w:val="subscript"/>
          <w:lang w:eastAsia="ar-SA"/>
        </w:rPr>
        <w:t>п</w:t>
      </w:r>
      <w:proofErr w:type="spellEnd"/>
      <w:r w:rsidRPr="007140F6">
        <w:rPr>
          <w:rFonts w:ascii="Arial" w:eastAsia="Arial" w:hAnsi="Arial" w:cs="Arial"/>
          <w:sz w:val="28"/>
          <w:szCs w:val="28"/>
          <w:vertAlign w:val="subscript"/>
          <w:lang w:eastAsia="ar-SA"/>
        </w:rPr>
        <w:t>/</w:t>
      </w:r>
      <w:proofErr w:type="gramStart"/>
      <w:r w:rsidRPr="007140F6">
        <w:rPr>
          <w:rFonts w:ascii="Arial" w:eastAsia="Arial" w:hAnsi="Arial" w:cs="Arial"/>
          <w:sz w:val="28"/>
          <w:szCs w:val="28"/>
          <w:vertAlign w:val="subscript"/>
          <w:lang w:eastAsia="ar-SA"/>
        </w:rPr>
        <w:t>п</w:t>
      </w:r>
      <w:proofErr w:type="gramEnd"/>
      <w:r w:rsidRPr="007140F6">
        <w:rPr>
          <w:rFonts w:ascii="Arial" w:eastAsia="Arial" w:hAnsi="Arial" w:cs="Arial"/>
          <w:sz w:val="28"/>
          <w:szCs w:val="28"/>
          <w:vertAlign w:val="subscript"/>
          <w:lang w:eastAsia="ar-SA"/>
        </w:rPr>
        <w:t xml:space="preserve"> </w:t>
      </w:r>
      <w:r w:rsidRPr="007140F6">
        <w:rPr>
          <w:rFonts w:ascii="Arial" w:eastAsia="Arial" w:hAnsi="Arial" w:cs="Arial"/>
          <w:sz w:val="28"/>
          <w:szCs w:val="28"/>
          <w:lang w:eastAsia="ar-SA"/>
        </w:rPr>
        <w:t xml:space="preserve">х </w:t>
      </w:r>
      <w:proofErr w:type="spellStart"/>
      <w:r w:rsidRPr="007140F6">
        <w:rPr>
          <w:rFonts w:ascii="Arial" w:eastAsia="Arial" w:hAnsi="Arial" w:cs="Arial"/>
          <w:sz w:val="28"/>
          <w:szCs w:val="28"/>
          <w:lang w:eastAsia="ar-SA"/>
        </w:rPr>
        <w:t>kj</w:t>
      </w:r>
      <w:proofErr w:type="spellEnd"/>
      <w:r w:rsidRPr="007140F6">
        <w:rPr>
          <w:rFonts w:ascii="Arial" w:eastAsia="Arial" w:hAnsi="Arial" w:cs="Arial"/>
          <w:sz w:val="28"/>
          <w:szCs w:val="28"/>
          <w:lang w:eastAsia="ar-SA"/>
        </w:rPr>
        <w:t>),</w:t>
      </w:r>
    </w:p>
    <w:p w:rsidR="00294F08" w:rsidRPr="007140F6" w:rsidRDefault="00A81472" w:rsidP="00A81472">
      <w:pPr>
        <w:spacing w:after="0" w:line="240" w:lineRule="auto"/>
        <w:jc w:val="center"/>
        <w:rPr>
          <w:rFonts w:ascii="Arial" w:hAnsi="Arial" w:cs="Arial"/>
        </w:rPr>
      </w:pPr>
      <w:r w:rsidRPr="007140F6">
        <w:rPr>
          <w:rFonts w:ascii="Arial" w:eastAsia="Arial" w:hAnsi="Arial" w:cs="Arial"/>
          <w:sz w:val="28"/>
          <w:szCs w:val="28"/>
          <w:lang w:eastAsia="ar-SA"/>
        </w:rPr>
        <w:t xml:space="preserve">                       </w:t>
      </w:r>
      <w:r w:rsidR="00294F08" w:rsidRPr="007140F6">
        <w:rPr>
          <w:rFonts w:ascii="Arial" w:eastAsia="Arial" w:hAnsi="Arial" w:cs="Arial"/>
          <w:sz w:val="28"/>
          <w:szCs w:val="28"/>
          <w:vertAlign w:val="superscript"/>
          <w:lang w:eastAsia="ar-SA"/>
        </w:rPr>
        <w:t>1</w:t>
      </w:r>
    </w:p>
    <w:p w:rsidR="00A81472" w:rsidRPr="007140F6" w:rsidRDefault="00A81472" w:rsidP="00294F08">
      <w:pPr>
        <w:pStyle w:val="ConsPlusNormal"/>
        <w:ind w:firstLine="540"/>
        <w:contextualSpacing/>
        <w:jc w:val="both"/>
        <w:rPr>
          <w:rFonts w:ascii="Arial" w:hAnsi="Arial" w:cs="Arial"/>
          <w:sz w:val="28"/>
          <w:szCs w:val="28"/>
        </w:rPr>
      </w:pPr>
    </w:p>
    <w:p w:rsidR="00294F08" w:rsidRPr="007140F6" w:rsidRDefault="00294F08" w:rsidP="00294F08">
      <w:pPr>
        <w:pStyle w:val="ConsPlusNormal"/>
        <w:ind w:firstLine="540"/>
        <w:contextualSpacing/>
        <w:jc w:val="both"/>
        <w:rPr>
          <w:rFonts w:ascii="Arial" w:hAnsi="Arial" w:cs="Arial"/>
          <w:sz w:val="28"/>
          <w:szCs w:val="28"/>
        </w:rPr>
      </w:pPr>
      <w:r w:rsidRPr="007140F6">
        <w:rPr>
          <w:rFonts w:ascii="Arial" w:hAnsi="Arial" w:cs="Arial"/>
          <w:sz w:val="28"/>
          <w:szCs w:val="28"/>
        </w:rPr>
        <w:t>где:</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ЭР</w:t>
      </w:r>
      <w:r w:rsidRPr="007140F6">
        <w:rPr>
          <w:rFonts w:ascii="Arial" w:hAnsi="Arial" w:cs="Arial"/>
          <w:sz w:val="28"/>
          <w:szCs w:val="28"/>
          <w:vertAlign w:val="subscript"/>
        </w:rPr>
        <w:t>мп</w:t>
      </w:r>
      <w:proofErr w:type="spellEnd"/>
      <w:r w:rsidRPr="007140F6">
        <w:rPr>
          <w:rFonts w:ascii="Arial" w:hAnsi="Arial" w:cs="Arial"/>
          <w:sz w:val="28"/>
          <w:szCs w:val="28"/>
        </w:rPr>
        <w:t xml:space="preserve"> - эффективность реализации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СР</w:t>
      </w:r>
      <w:r w:rsidRPr="007140F6">
        <w:rPr>
          <w:rFonts w:ascii="Arial" w:hAnsi="Arial" w:cs="Arial"/>
          <w:sz w:val="28"/>
          <w:szCs w:val="28"/>
          <w:vertAlign w:val="subscript"/>
        </w:rPr>
        <w:t>мп</w:t>
      </w:r>
      <w:proofErr w:type="spellEnd"/>
      <w:r w:rsidRPr="007140F6">
        <w:rPr>
          <w:rFonts w:ascii="Arial" w:hAnsi="Arial" w:cs="Arial"/>
          <w:sz w:val="28"/>
          <w:szCs w:val="28"/>
        </w:rPr>
        <w:t xml:space="preserve"> - степень реализации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ЭР</w:t>
      </w:r>
      <w:r w:rsidRPr="007140F6">
        <w:rPr>
          <w:rFonts w:ascii="Arial" w:hAnsi="Arial" w:cs="Arial"/>
          <w:sz w:val="28"/>
          <w:szCs w:val="28"/>
          <w:vertAlign w:val="subscript"/>
        </w:rPr>
        <w:t>п</w:t>
      </w:r>
      <w:proofErr w:type="spellEnd"/>
      <w:r w:rsidRPr="007140F6">
        <w:rPr>
          <w:rFonts w:ascii="Arial" w:hAnsi="Arial" w:cs="Arial"/>
          <w:sz w:val="28"/>
          <w:szCs w:val="28"/>
          <w:vertAlign w:val="subscript"/>
        </w:rPr>
        <w:t>/</w:t>
      </w:r>
      <w:proofErr w:type="gramStart"/>
      <w:r w:rsidRPr="007140F6">
        <w:rPr>
          <w:rFonts w:ascii="Arial" w:hAnsi="Arial" w:cs="Arial"/>
          <w:sz w:val="28"/>
          <w:szCs w:val="28"/>
          <w:vertAlign w:val="subscript"/>
        </w:rPr>
        <w:t>п</w:t>
      </w:r>
      <w:proofErr w:type="gramEnd"/>
      <w:r w:rsidRPr="007140F6">
        <w:rPr>
          <w:rFonts w:ascii="Arial" w:hAnsi="Arial" w:cs="Arial"/>
          <w:sz w:val="28"/>
          <w:szCs w:val="28"/>
        </w:rPr>
        <w:t xml:space="preserve"> - эффективность реализации подпрограммы;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proofErr w:type="spellStart"/>
      <w:r w:rsidRPr="007140F6">
        <w:rPr>
          <w:rFonts w:ascii="Arial" w:hAnsi="Arial" w:cs="Arial"/>
          <w:sz w:val="28"/>
          <w:szCs w:val="28"/>
        </w:rPr>
        <w:t>k</w:t>
      </w:r>
      <w:r w:rsidRPr="007140F6">
        <w:rPr>
          <w:rFonts w:ascii="Arial" w:hAnsi="Arial" w:cs="Arial"/>
          <w:sz w:val="28"/>
          <w:szCs w:val="28"/>
          <w:vertAlign w:val="subscript"/>
        </w:rPr>
        <w:t>j</w:t>
      </w:r>
      <w:proofErr w:type="spellEnd"/>
      <w:r w:rsidRPr="007140F6">
        <w:rPr>
          <w:rFonts w:ascii="Arial" w:hAnsi="Arial" w:cs="Arial"/>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7140F6">
        <w:rPr>
          <w:rFonts w:ascii="Arial" w:hAnsi="Arial" w:cs="Arial"/>
          <w:sz w:val="28"/>
          <w:szCs w:val="28"/>
        </w:rPr>
        <w:t>k</w:t>
      </w:r>
      <w:r w:rsidRPr="007140F6">
        <w:rPr>
          <w:rFonts w:ascii="Arial" w:hAnsi="Arial" w:cs="Arial"/>
          <w:sz w:val="28"/>
          <w:szCs w:val="28"/>
          <w:vertAlign w:val="subscript"/>
        </w:rPr>
        <w:t>j</w:t>
      </w:r>
      <w:proofErr w:type="spellEnd"/>
      <w:r w:rsidRPr="007140F6">
        <w:rPr>
          <w:rFonts w:ascii="Arial" w:hAnsi="Arial" w:cs="Arial"/>
          <w:sz w:val="28"/>
          <w:szCs w:val="28"/>
        </w:rPr>
        <w:t xml:space="preserve"> определяется по формуле: </w:t>
      </w:r>
      <w:proofErr w:type="spellStart"/>
      <w:r w:rsidRPr="007140F6">
        <w:rPr>
          <w:rFonts w:ascii="Arial" w:hAnsi="Arial" w:cs="Arial"/>
          <w:sz w:val="28"/>
          <w:szCs w:val="28"/>
        </w:rPr>
        <w:t>kj</w:t>
      </w:r>
      <w:proofErr w:type="spellEnd"/>
      <w:r w:rsidRPr="007140F6">
        <w:rPr>
          <w:rFonts w:ascii="Arial" w:hAnsi="Arial" w:cs="Arial"/>
          <w:sz w:val="28"/>
          <w:szCs w:val="28"/>
        </w:rPr>
        <w:t xml:space="preserve"> = </w:t>
      </w:r>
      <w:proofErr w:type="spellStart"/>
      <w:r w:rsidRPr="007140F6">
        <w:rPr>
          <w:rFonts w:ascii="Arial" w:hAnsi="Arial" w:cs="Arial"/>
          <w:sz w:val="28"/>
          <w:szCs w:val="28"/>
        </w:rPr>
        <w:t>Ф</w:t>
      </w:r>
      <w:proofErr w:type="gramStart"/>
      <w:r w:rsidRPr="007140F6">
        <w:rPr>
          <w:rFonts w:ascii="Arial" w:hAnsi="Arial" w:cs="Arial"/>
          <w:sz w:val="28"/>
          <w:szCs w:val="28"/>
        </w:rPr>
        <w:t>j</w:t>
      </w:r>
      <w:proofErr w:type="spellEnd"/>
      <w:proofErr w:type="gramEnd"/>
      <w:r w:rsidRPr="007140F6">
        <w:rPr>
          <w:rFonts w:ascii="Arial" w:hAnsi="Arial" w:cs="Arial"/>
          <w:sz w:val="28"/>
          <w:szCs w:val="28"/>
        </w:rPr>
        <w:t xml:space="preserve"> / Ф, где </w:t>
      </w:r>
      <w:proofErr w:type="spellStart"/>
      <w:r w:rsidRPr="007140F6">
        <w:rPr>
          <w:rFonts w:ascii="Arial" w:hAnsi="Arial" w:cs="Arial"/>
          <w:sz w:val="28"/>
          <w:szCs w:val="28"/>
        </w:rPr>
        <w:t>Ф</w:t>
      </w:r>
      <w:r w:rsidRPr="007140F6">
        <w:rPr>
          <w:rFonts w:ascii="Arial" w:hAnsi="Arial" w:cs="Arial"/>
          <w:sz w:val="28"/>
          <w:szCs w:val="28"/>
          <w:vertAlign w:val="subscript"/>
        </w:rPr>
        <w:t>j</w:t>
      </w:r>
      <w:proofErr w:type="spellEnd"/>
      <w:r w:rsidRPr="007140F6">
        <w:rPr>
          <w:rFonts w:ascii="Arial" w:hAnsi="Arial" w:cs="Arial"/>
          <w:sz w:val="28"/>
          <w:szCs w:val="28"/>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j - количество подпрограмм.</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муниципальной программы признается высокой,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мп</w:t>
      </w:r>
      <w:proofErr w:type="spellEnd"/>
      <w:r w:rsidRPr="007140F6">
        <w:rPr>
          <w:rFonts w:ascii="Arial" w:hAnsi="Arial" w:cs="Arial"/>
          <w:sz w:val="28"/>
          <w:szCs w:val="28"/>
        </w:rPr>
        <w:t xml:space="preserve"> составляет не менее 0,90.</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муниципальной программы признается средней,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мп</w:t>
      </w:r>
      <w:proofErr w:type="spellEnd"/>
      <w:r w:rsidRPr="007140F6">
        <w:rPr>
          <w:rFonts w:ascii="Arial" w:hAnsi="Arial" w:cs="Arial"/>
          <w:sz w:val="28"/>
          <w:szCs w:val="28"/>
        </w:rPr>
        <w:t xml:space="preserve"> составляет не менее 0,80.</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7140F6">
        <w:rPr>
          <w:rFonts w:ascii="Arial" w:hAnsi="Arial" w:cs="Arial"/>
          <w:sz w:val="28"/>
          <w:szCs w:val="28"/>
        </w:rPr>
        <w:t>ЭР</w:t>
      </w:r>
      <w:r w:rsidRPr="007140F6">
        <w:rPr>
          <w:rFonts w:ascii="Arial" w:hAnsi="Arial" w:cs="Arial"/>
          <w:sz w:val="28"/>
          <w:szCs w:val="28"/>
          <w:vertAlign w:val="subscript"/>
        </w:rPr>
        <w:t>мп</w:t>
      </w:r>
      <w:proofErr w:type="spellEnd"/>
      <w:r w:rsidRPr="007140F6">
        <w:rPr>
          <w:rFonts w:ascii="Arial" w:hAnsi="Arial" w:cs="Arial"/>
          <w:sz w:val="28"/>
          <w:szCs w:val="28"/>
        </w:rPr>
        <w:t xml:space="preserve"> составляет не менее 0,70.</w:t>
      </w:r>
    </w:p>
    <w:p w:rsidR="00294F08" w:rsidRPr="007140F6" w:rsidRDefault="00294F08" w:rsidP="00294F08">
      <w:pPr>
        <w:pStyle w:val="ConsPlusNormal"/>
        <w:spacing w:before="220"/>
        <w:ind w:firstLine="540"/>
        <w:contextualSpacing/>
        <w:jc w:val="both"/>
        <w:rPr>
          <w:rFonts w:ascii="Arial" w:hAnsi="Arial" w:cs="Arial"/>
          <w:sz w:val="28"/>
          <w:szCs w:val="28"/>
        </w:rPr>
      </w:pPr>
      <w:r w:rsidRPr="007140F6">
        <w:rPr>
          <w:rFonts w:ascii="Arial" w:hAnsi="Arial" w:cs="Arial"/>
          <w:sz w:val="28"/>
          <w:szCs w:val="28"/>
        </w:rPr>
        <w:t>В остальных случаях эффективность реализации муниципальной программы признается неудовлетворительной.</w:t>
      </w:r>
    </w:p>
    <w:p w:rsidR="00294F08" w:rsidRPr="007140F6" w:rsidRDefault="00294F08" w:rsidP="00294F08">
      <w:pPr>
        <w:autoSpaceDE w:val="0"/>
        <w:spacing w:after="0" w:line="240" w:lineRule="auto"/>
        <w:ind w:firstLine="708"/>
        <w:rPr>
          <w:rFonts w:ascii="Arial" w:hAnsi="Arial" w:cs="Arial"/>
          <w:sz w:val="28"/>
          <w:szCs w:val="28"/>
        </w:rPr>
      </w:pPr>
      <w:r w:rsidRPr="007140F6">
        <w:rPr>
          <w:rFonts w:ascii="Arial" w:hAnsi="Arial" w:cs="Arial"/>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w:t>
      </w:r>
      <w:r w:rsidRPr="007140F6">
        <w:rPr>
          <w:rFonts w:ascii="Arial" w:hAnsi="Arial" w:cs="Arial"/>
          <w:sz w:val="28"/>
          <w:szCs w:val="28"/>
        </w:rPr>
        <w:lastRenderedPageBreak/>
        <w:t>основе определения пороговых значений показателей (индикаторов) муниципальной программы и расчета доли показателей (индикаторов) муниципальной</w:t>
      </w:r>
      <w:r w:rsidR="001B5E08" w:rsidRPr="007140F6">
        <w:rPr>
          <w:rFonts w:ascii="Arial" w:hAnsi="Arial" w:cs="Arial"/>
          <w:sz w:val="28"/>
          <w:szCs w:val="28"/>
        </w:rPr>
        <w:t xml:space="preserve"> </w:t>
      </w:r>
      <w:r w:rsidRPr="007140F6">
        <w:rPr>
          <w:rFonts w:ascii="Arial" w:hAnsi="Arial" w:cs="Arial"/>
          <w:sz w:val="28"/>
          <w:szCs w:val="28"/>
        </w:rPr>
        <w:t xml:space="preserve">программы, соответствующих указанным пороговым значениям, при определении показателя </w:t>
      </w:r>
      <w:proofErr w:type="spellStart"/>
      <w:r w:rsidRPr="007140F6">
        <w:rPr>
          <w:rFonts w:ascii="Arial" w:hAnsi="Arial" w:cs="Arial"/>
          <w:sz w:val="28"/>
          <w:szCs w:val="28"/>
        </w:rPr>
        <w:t>СР</w:t>
      </w:r>
      <w:r w:rsidRPr="007140F6">
        <w:rPr>
          <w:rFonts w:ascii="Arial" w:hAnsi="Arial" w:cs="Arial"/>
          <w:sz w:val="28"/>
          <w:szCs w:val="28"/>
          <w:vertAlign w:val="subscript"/>
        </w:rPr>
        <w:t>мп</w:t>
      </w:r>
      <w:proofErr w:type="spellEnd"/>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Подпрограмма 1</w:t>
      </w:r>
    </w:p>
    <w:p w:rsidR="00294F08" w:rsidRPr="007140F6" w:rsidRDefault="00294F08" w:rsidP="00294F08">
      <w:pPr>
        <w:pStyle w:val="ConsPlusNormal"/>
        <w:jc w:val="center"/>
        <w:outlineLvl w:val="1"/>
        <w:rPr>
          <w:rFonts w:ascii="Arial" w:hAnsi="Arial" w:cs="Arial"/>
          <w:b/>
          <w:sz w:val="28"/>
          <w:szCs w:val="28"/>
        </w:rPr>
      </w:pPr>
      <w:r w:rsidRPr="007140F6">
        <w:rPr>
          <w:rFonts w:ascii="Arial" w:hAnsi="Arial" w:cs="Arial"/>
          <w:b/>
          <w:sz w:val="28"/>
          <w:szCs w:val="28"/>
        </w:rPr>
        <w:t>«Энергосбережение в городе Курчатове Курской области» муниципальной программы «Энергосбережение и повышение энергетической эффективности в городе Курчатове Курской области»</w:t>
      </w:r>
    </w:p>
    <w:p w:rsidR="00294F08" w:rsidRPr="007140F6" w:rsidRDefault="00294F08" w:rsidP="00294F08">
      <w:pPr>
        <w:pStyle w:val="ConsPlusNormal"/>
        <w:jc w:val="center"/>
        <w:outlineLvl w:val="1"/>
        <w:rPr>
          <w:rFonts w:ascii="Arial" w:hAnsi="Arial" w:cs="Arial"/>
          <w:b/>
          <w:sz w:val="28"/>
          <w:szCs w:val="28"/>
        </w:rPr>
      </w:pPr>
    </w:p>
    <w:p w:rsidR="00294F08" w:rsidRPr="007140F6" w:rsidRDefault="00294F08" w:rsidP="00294F08">
      <w:pPr>
        <w:pStyle w:val="ConsPlusNormal"/>
        <w:jc w:val="center"/>
        <w:outlineLvl w:val="2"/>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ПАСПОРТ</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подпрограммы «Энергосбережение в городе Курчатове</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Курской области»</w:t>
      </w:r>
    </w:p>
    <w:p w:rsidR="00294F08" w:rsidRPr="007140F6" w:rsidRDefault="00294F08" w:rsidP="00294F08">
      <w:pPr>
        <w:pStyle w:val="ConsPlusNormal"/>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576"/>
      </w:tblGrid>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Ответственный исполнитель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Муниципальное казенное учреждение «Управление  городского хозяйства г</w:t>
            </w:r>
            <w:proofErr w:type="gramStart"/>
            <w:r w:rsidRPr="007140F6">
              <w:rPr>
                <w:rFonts w:ascii="Arial" w:hAnsi="Arial" w:cs="Arial"/>
                <w:sz w:val="28"/>
                <w:szCs w:val="28"/>
              </w:rPr>
              <w:t>.К</w:t>
            </w:r>
            <w:proofErr w:type="gramEnd"/>
            <w:r w:rsidRPr="007140F6">
              <w:rPr>
                <w:rFonts w:ascii="Arial" w:hAnsi="Arial" w:cs="Arial"/>
                <w:sz w:val="28"/>
                <w:szCs w:val="28"/>
              </w:rPr>
              <w:t>урчатова»</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Участники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Муниципальные предприятия и учреждения города Курчатова;</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РФ</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Программно-целевые инструменты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Отсутствуют</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Цели подпрограммы</w:t>
            </w:r>
          </w:p>
        </w:tc>
        <w:tc>
          <w:tcPr>
            <w:tcW w:w="6576" w:type="dxa"/>
          </w:tcPr>
          <w:p w:rsidR="00294F08" w:rsidRPr="007140F6" w:rsidRDefault="00294F08" w:rsidP="00294F08">
            <w:pPr>
              <w:pStyle w:val="ConsPlusNormal"/>
              <w:ind w:firstLine="11"/>
              <w:jc w:val="both"/>
              <w:rPr>
                <w:rFonts w:ascii="Arial" w:hAnsi="Arial" w:cs="Arial"/>
                <w:sz w:val="28"/>
                <w:szCs w:val="28"/>
              </w:rPr>
            </w:pPr>
            <w:r w:rsidRPr="007140F6">
              <w:rPr>
                <w:rFonts w:ascii="Arial" w:hAnsi="Arial" w:cs="Arial"/>
                <w:sz w:val="28"/>
                <w:szCs w:val="28"/>
              </w:rPr>
              <w:t>- проведение эффективной энергосберегающей политики на территории муниципального образования;</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надежное снабжение потребителей города топливно-энергетическими ресурсами, повышение эффективности их использования;</w:t>
            </w:r>
          </w:p>
          <w:p w:rsidR="00294F08" w:rsidRPr="007140F6" w:rsidRDefault="00294F08" w:rsidP="00294F08">
            <w:pPr>
              <w:pStyle w:val="ConsPlusNormal"/>
              <w:ind w:firstLine="11"/>
              <w:jc w:val="both"/>
              <w:rPr>
                <w:rFonts w:ascii="Arial" w:hAnsi="Arial" w:cs="Arial"/>
                <w:sz w:val="28"/>
                <w:szCs w:val="28"/>
              </w:rPr>
            </w:pPr>
            <w:r w:rsidRPr="007140F6">
              <w:rPr>
                <w:rFonts w:ascii="Arial" w:hAnsi="Arial" w:cs="Arial"/>
                <w:sz w:val="28"/>
                <w:szCs w:val="28"/>
              </w:rPr>
              <w:t xml:space="preserve">- снижение расходов бюджета муниципального </w:t>
            </w:r>
            <w:r w:rsidRPr="007140F6">
              <w:rPr>
                <w:rFonts w:ascii="Arial" w:hAnsi="Arial" w:cs="Arial"/>
                <w:sz w:val="28"/>
                <w:szCs w:val="28"/>
              </w:rPr>
              <w:lastRenderedPageBreak/>
              <w:t>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lastRenderedPageBreak/>
              <w:t>Задачи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повышение энергетической эффективности бюджетной и жилищной сферы;</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развитие информационного обеспечения мероприятий по энергосбережению и повышению энергетической эффективности;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повышение объемов внедрения инновационных технологий для решения задач энергосбережения и повышения энергетической эффективности;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 реализация механизмов стимулирования деятельности по </w:t>
            </w:r>
            <w:proofErr w:type="spellStart"/>
            <w:r w:rsidRPr="007140F6">
              <w:rPr>
                <w:rFonts w:ascii="Arial" w:hAnsi="Arial" w:cs="Arial"/>
                <w:sz w:val="28"/>
                <w:szCs w:val="28"/>
              </w:rPr>
              <w:t>энергосервисным</w:t>
            </w:r>
            <w:proofErr w:type="spellEnd"/>
            <w:r w:rsidRPr="007140F6">
              <w:rPr>
                <w:rFonts w:ascii="Arial" w:hAnsi="Arial" w:cs="Arial"/>
                <w:sz w:val="28"/>
                <w:szCs w:val="28"/>
              </w:rPr>
              <w:t xml:space="preserve"> договорам (контрактам)</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Целевые индикаторы и показатели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образования;</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xml:space="preserve">- число </w:t>
            </w:r>
            <w:proofErr w:type="spellStart"/>
            <w:r w:rsidRPr="007140F6">
              <w:rPr>
                <w:rFonts w:ascii="Arial" w:hAnsi="Arial" w:cs="Arial"/>
                <w:sz w:val="28"/>
                <w:szCs w:val="28"/>
              </w:rPr>
              <w:t>энергосервисных</w:t>
            </w:r>
            <w:proofErr w:type="spellEnd"/>
            <w:r w:rsidRPr="007140F6">
              <w:rPr>
                <w:rFonts w:ascii="Arial" w:hAnsi="Arial" w:cs="Arial"/>
                <w:sz w:val="28"/>
                <w:szCs w:val="28"/>
              </w:rPr>
              <w:t xml:space="preserve"> договоров, заключенных государственными, муниципальными заказчиками;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потребляемой в многоквартирных домах, на территории муниципального образования</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 xml:space="preserve">Этапы и сроки </w:t>
            </w:r>
            <w:r w:rsidRPr="007140F6">
              <w:rPr>
                <w:rFonts w:ascii="Arial" w:hAnsi="Arial" w:cs="Arial"/>
                <w:sz w:val="28"/>
                <w:szCs w:val="28"/>
              </w:rPr>
              <w:lastRenderedPageBreak/>
              <w:t>реализации подпрограммы</w:t>
            </w:r>
          </w:p>
        </w:tc>
        <w:tc>
          <w:tcPr>
            <w:tcW w:w="6576" w:type="dxa"/>
          </w:tcPr>
          <w:p w:rsidR="00294F08" w:rsidRPr="007140F6" w:rsidRDefault="00B12856" w:rsidP="00294F08">
            <w:pPr>
              <w:pStyle w:val="ConsPlusNormal"/>
              <w:jc w:val="both"/>
              <w:rPr>
                <w:rFonts w:ascii="Arial" w:hAnsi="Arial" w:cs="Arial"/>
                <w:sz w:val="28"/>
                <w:szCs w:val="28"/>
              </w:rPr>
            </w:pPr>
            <w:r w:rsidRPr="007140F6">
              <w:rPr>
                <w:rFonts w:ascii="Arial" w:hAnsi="Arial" w:cs="Arial"/>
                <w:sz w:val="28"/>
                <w:szCs w:val="28"/>
              </w:rPr>
              <w:lastRenderedPageBreak/>
              <w:t>2016 - 2024</w:t>
            </w:r>
            <w:r w:rsidR="00294F08" w:rsidRPr="007140F6">
              <w:rPr>
                <w:rFonts w:ascii="Arial" w:hAnsi="Arial" w:cs="Arial"/>
                <w:sz w:val="28"/>
                <w:szCs w:val="28"/>
              </w:rPr>
              <w:t xml:space="preserve"> годы, реализуется в один этап</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lastRenderedPageBreak/>
              <w:t>Объем бюджетных ассигнований подпрограммы</w:t>
            </w:r>
          </w:p>
        </w:tc>
        <w:tc>
          <w:tcPr>
            <w:tcW w:w="6576" w:type="dxa"/>
          </w:tcPr>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Общий объем финансирования составляет 95127,378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2016 г. - 10,570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2017 г. –120,000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2018 г. –70,000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2019 г. –1430,455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2020 г. – 26671,937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2021 г. – 17268,604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2022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2023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2024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из них средства городского бюджета 95127,378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2016 г. - 10,570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2017 г. –120,000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2018 г. –70,000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2019 г. –1430,455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2020 г. – 26671,937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2021 г. – 17268,604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2022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2023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2024 г. – 16518,604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из них средства внебюджетных источников 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2016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2017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2018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2019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2020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2021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2022 г. – 0,000 тыс. руб.;</w:t>
            </w:r>
          </w:p>
          <w:p w:rsidR="00DE2C5A"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2023 г. – 0,000 тыс. руб.;</w:t>
            </w:r>
          </w:p>
          <w:p w:rsidR="00294F08" w:rsidRPr="007140F6" w:rsidRDefault="00DE2C5A" w:rsidP="00DE2C5A">
            <w:pPr>
              <w:pStyle w:val="ConsPlusNormal"/>
              <w:jc w:val="both"/>
              <w:rPr>
                <w:rFonts w:ascii="Arial" w:hAnsi="Arial" w:cs="Arial"/>
                <w:sz w:val="28"/>
                <w:szCs w:val="28"/>
              </w:rPr>
            </w:pPr>
            <w:r w:rsidRPr="007140F6">
              <w:rPr>
                <w:rFonts w:ascii="Arial" w:hAnsi="Arial" w:cs="Arial"/>
                <w:sz w:val="28"/>
                <w:szCs w:val="28"/>
              </w:rPr>
              <w:t>2024 г. – 0,000 тыс. руб.</w:t>
            </w:r>
          </w:p>
        </w:tc>
      </w:tr>
      <w:tr w:rsidR="00294F08" w:rsidRPr="007140F6" w:rsidTr="00294F08">
        <w:tc>
          <w:tcPr>
            <w:tcW w:w="2835" w:type="dxa"/>
          </w:tcPr>
          <w:p w:rsidR="00294F08" w:rsidRPr="007140F6" w:rsidRDefault="00294F08" w:rsidP="00294F08">
            <w:pPr>
              <w:pStyle w:val="ConsPlusNormal"/>
              <w:rPr>
                <w:rFonts w:ascii="Arial" w:hAnsi="Arial" w:cs="Arial"/>
                <w:sz w:val="28"/>
                <w:szCs w:val="28"/>
              </w:rPr>
            </w:pPr>
            <w:r w:rsidRPr="007140F6">
              <w:rPr>
                <w:rFonts w:ascii="Arial" w:hAnsi="Arial" w:cs="Arial"/>
                <w:sz w:val="28"/>
                <w:szCs w:val="28"/>
              </w:rPr>
              <w:t>Ожидаемые результаты реализации подпрограммы</w:t>
            </w:r>
          </w:p>
        </w:tc>
        <w:tc>
          <w:tcPr>
            <w:tcW w:w="6576" w:type="dxa"/>
          </w:tcPr>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jc w:val="both"/>
              <w:rPr>
                <w:rFonts w:ascii="Arial" w:hAnsi="Arial" w:cs="Arial"/>
                <w:sz w:val="28"/>
                <w:szCs w:val="28"/>
              </w:rPr>
            </w:pPr>
            <w:r w:rsidRPr="007140F6">
              <w:rPr>
                <w:rFonts w:ascii="Arial" w:hAnsi="Arial" w:cs="Arial"/>
                <w:sz w:val="28"/>
                <w:szCs w:val="28"/>
              </w:rPr>
              <w:t>- сокращение удельных норм расхода на потребление тепловой и электрической энергии</w:t>
            </w:r>
          </w:p>
        </w:tc>
      </w:tr>
    </w:tbl>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 xml:space="preserve">1. Характеристика сферы реализации подпрограммы, описание </w:t>
      </w: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lastRenderedPageBreak/>
        <w:t>основных проблем в указанной сфере и прогноз ее развития</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Подпрограмма является составной частью муниципальной программы «Энергосбережение и повышение энергетической эффективности в городе Курчатове Курской области» и предусматривает реализацию потенциала энергосбережения в энергетической, производственной и бюджетной инфраструктуре города для повышения конкурентоспособности, финансовой устойчивости и энергетической безопасности города, а также роста уровня и качества жизни населения.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бюджетном и жилищном секторе за ТЭР.</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2. Приоритеты муниципальной политики в сфере реализации подпрограммы, цели, задачи и показатели (индикаторы)</w:t>
      </w: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 xml:space="preserve">достижения целей и решения задач, описание основных ожидаемых конечных результатов подпрограммы, сроков и контрольных </w:t>
      </w: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этапов реализации подпрограммы</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Приоритетами муниципальной политики в сфере реализации подпрограммы в соответствии с </w:t>
      </w:r>
      <w:hyperlink r:id="rId18" w:history="1">
        <w:r w:rsidRPr="007140F6">
          <w:rPr>
            <w:rFonts w:ascii="Arial" w:hAnsi="Arial" w:cs="Arial"/>
            <w:sz w:val="28"/>
            <w:szCs w:val="28"/>
          </w:rPr>
          <w:t>Указом</w:t>
        </w:r>
      </w:hyperlink>
      <w:r w:rsidRPr="007140F6">
        <w:rPr>
          <w:rFonts w:ascii="Arial" w:hAnsi="Arial" w:cs="Arial"/>
          <w:sz w:val="28"/>
          <w:szCs w:val="28"/>
        </w:rPr>
        <w:t xml:space="preserve"> Президента Российской Федерации от 04.06.2008 №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w:t>
      </w:r>
      <w:r w:rsidR="00612259" w:rsidRPr="007140F6">
        <w:rPr>
          <w:rFonts w:ascii="Arial" w:hAnsi="Arial" w:cs="Arial"/>
          <w:sz w:val="28"/>
          <w:szCs w:val="28"/>
        </w:rPr>
        <w:t>, утвержденной распоряжением Правительства РФ от 13.11.2009 №1715-р,</w:t>
      </w:r>
      <w:r w:rsidRPr="007140F6">
        <w:rPr>
          <w:rFonts w:ascii="Arial" w:hAnsi="Arial" w:cs="Arial"/>
          <w:sz w:val="28"/>
          <w:szCs w:val="28"/>
        </w:rPr>
        <w:t xml:space="preserve">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уменьшение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повышение объемов внедрения инновационных технологий для решения задач энергосбережения и повышения энергетической эффективности надежности энергоснабжения потребителей, улучшение качества передаваемой электроэнергии, в том числе снижение общего числа отказов и технологических нарушений в электросетевом комплексе;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потерь электроэнергии, предотвращение возникновения техногенных аварий в результате замены изношенного оборудования;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доли затрат для потребителей ТЭР и воды;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снижение доли затрат на транспортировку электроэнергии.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Целевыми показателями достижения целей и решения задач </w:t>
      </w:r>
      <w:r w:rsidRPr="007140F6">
        <w:rPr>
          <w:rFonts w:ascii="Arial" w:hAnsi="Arial" w:cs="Arial"/>
          <w:sz w:val="28"/>
          <w:szCs w:val="28"/>
        </w:rPr>
        <w:lastRenderedPageBreak/>
        <w:t>подпрограммы являются: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 тепловой энергии, расчеты за которую осуществляются с использованием приборов учета, к общему объему тепловой энергии, потребляемой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 объемов воды, расчеты за которую осуществляются с использованием приборов учета, к общему объему воды, потребляемой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 число </w:t>
      </w:r>
      <w:proofErr w:type="spellStart"/>
      <w:r w:rsidRPr="007140F6">
        <w:rPr>
          <w:rFonts w:ascii="Arial" w:hAnsi="Arial" w:cs="Arial"/>
          <w:sz w:val="28"/>
          <w:szCs w:val="28"/>
        </w:rPr>
        <w:t>энергосервисных</w:t>
      </w:r>
      <w:proofErr w:type="spellEnd"/>
      <w:r w:rsidRPr="007140F6">
        <w:rPr>
          <w:rFonts w:ascii="Arial" w:hAnsi="Arial" w:cs="Arial"/>
          <w:sz w:val="28"/>
          <w:szCs w:val="28"/>
        </w:rPr>
        <w:t xml:space="preserve"> договоров, заключенных государственными, муниципальными заказчиками;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 объемов тепловой энергии, потребляемой в многоквартирных домах, оплата которой осуществляется с использованием коллективных приборов учета, к общему объему тепловой энергии, потребляемой в многоквартирных домах,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потребляемой в многоквартирных домах, на территории муниципального образования.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Данный показатель определяется как отношение объемов воды, потребляемой в многоквартирных домах, расчеты за которую осуществляются с использованием коллективных приборов учета, к общему объему воды, потребляемой в многоквартирных домах, на территории муниципального образования.</w:t>
      </w:r>
    </w:p>
    <w:p w:rsidR="00294F08" w:rsidRPr="007140F6" w:rsidRDefault="007140F6" w:rsidP="00294F08">
      <w:pPr>
        <w:pStyle w:val="ConsPlusNormal"/>
        <w:ind w:firstLine="708"/>
        <w:jc w:val="both"/>
        <w:rPr>
          <w:rFonts w:ascii="Arial" w:hAnsi="Arial" w:cs="Arial"/>
          <w:sz w:val="28"/>
          <w:szCs w:val="28"/>
        </w:rPr>
      </w:pPr>
      <w:hyperlink w:anchor="P450" w:history="1">
        <w:r w:rsidR="00294F08" w:rsidRPr="007140F6">
          <w:rPr>
            <w:rFonts w:ascii="Arial" w:hAnsi="Arial" w:cs="Arial"/>
            <w:sz w:val="28"/>
            <w:szCs w:val="28"/>
          </w:rPr>
          <w:t>Сведения</w:t>
        </w:r>
      </w:hyperlink>
      <w:r w:rsidR="00294F08" w:rsidRPr="007140F6">
        <w:rPr>
          <w:rFonts w:ascii="Arial" w:hAnsi="Arial" w:cs="Arial"/>
          <w:sz w:val="28"/>
          <w:szCs w:val="28"/>
        </w:rPr>
        <w:t xml:space="preserve"> о показателях подпрограммы представлены в приложении № 1.</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3. Характеристика основных мероприятий подпрограммы</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рамках подпрограммы выделяются основные мероприятия:</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 внедрение энергосберегающих технологий и </w:t>
      </w:r>
      <w:proofErr w:type="spellStart"/>
      <w:r w:rsidRPr="007140F6">
        <w:rPr>
          <w:rFonts w:ascii="Arial" w:hAnsi="Arial" w:cs="Arial"/>
          <w:sz w:val="28"/>
          <w:szCs w:val="28"/>
        </w:rPr>
        <w:t>энергоэффективного</w:t>
      </w:r>
      <w:proofErr w:type="spellEnd"/>
      <w:r w:rsidRPr="007140F6">
        <w:rPr>
          <w:rFonts w:ascii="Arial" w:hAnsi="Arial" w:cs="Arial"/>
          <w:sz w:val="28"/>
          <w:szCs w:val="28"/>
        </w:rPr>
        <w:t xml:space="preserve"> оборудования в системах теплоснабжения, электроснабжения, </w:t>
      </w:r>
      <w:r w:rsidRPr="007140F6">
        <w:rPr>
          <w:rFonts w:ascii="Arial" w:hAnsi="Arial" w:cs="Arial"/>
          <w:sz w:val="28"/>
          <w:szCs w:val="28"/>
        </w:rPr>
        <w:lastRenderedPageBreak/>
        <w:t>освещения, водоснабжения и водоотведения, в т.ч. разработка ПСД.</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94F08" w:rsidRPr="007140F6" w:rsidRDefault="00294F08" w:rsidP="00294F08">
      <w:pPr>
        <w:pStyle w:val="ConsPlusNormal"/>
        <w:jc w:val="center"/>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В рамках реализации подпрограммы муниципальные услуги (работы) не оказываются.</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5. Информация об участии предприятий и организаций,</w:t>
      </w:r>
    </w:p>
    <w:p w:rsidR="00294F08" w:rsidRPr="007140F6" w:rsidRDefault="00294F08" w:rsidP="00294F08">
      <w:pPr>
        <w:pStyle w:val="ConsPlusNormal"/>
        <w:jc w:val="center"/>
        <w:rPr>
          <w:rFonts w:ascii="Arial" w:hAnsi="Arial" w:cs="Arial"/>
          <w:b/>
          <w:sz w:val="28"/>
          <w:szCs w:val="28"/>
        </w:rPr>
      </w:pPr>
      <w:r w:rsidRPr="007140F6">
        <w:rPr>
          <w:rFonts w:ascii="Arial" w:hAnsi="Arial" w:cs="Arial"/>
          <w:b/>
          <w:sz w:val="28"/>
          <w:szCs w:val="28"/>
        </w:rPr>
        <w:t>а также внебюджетных фондов в реализации подпрограммы</w:t>
      </w:r>
    </w:p>
    <w:p w:rsidR="00294F08" w:rsidRPr="007140F6" w:rsidRDefault="00294F08" w:rsidP="00294F08">
      <w:pPr>
        <w:pStyle w:val="ConsPlusNormal"/>
        <w:ind w:firstLine="540"/>
        <w:jc w:val="both"/>
        <w:rPr>
          <w:rFonts w:ascii="Arial" w:hAnsi="Arial" w:cs="Arial"/>
          <w:sz w:val="28"/>
          <w:szCs w:val="28"/>
        </w:rPr>
      </w:pPr>
    </w:p>
    <w:p w:rsidR="00612259" w:rsidRPr="007140F6" w:rsidRDefault="00612259" w:rsidP="00612259">
      <w:pPr>
        <w:pStyle w:val="ConsPlusNormal"/>
        <w:ind w:firstLine="708"/>
        <w:jc w:val="both"/>
        <w:rPr>
          <w:rFonts w:ascii="Arial" w:hAnsi="Arial" w:cs="Arial"/>
          <w:sz w:val="28"/>
          <w:szCs w:val="28"/>
        </w:rPr>
      </w:pPr>
      <w:r w:rsidRPr="007140F6">
        <w:rPr>
          <w:rFonts w:ascii="Arial" w:hAnsi="Arial" w:cs="Arial"/>
          <w:sz w:val="28"/>
          <w:szCs w:val="28"/>
        </w:rPr>
        <w:t>В реализации подпрограммы участвуют:</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Муниципальные предпр</w:t>
      </w:r>
      <w:r w:rsidR="00612259" w:rsidRPr="007140F6">
        <w:rPr>
          <w:rFonts w:ascii="Arial" w:hAnsi="Arial" w:cs="Arial"/>
          <w:sz w:val="28"/>
          <w:szCs w:val="28"/>
        </w:rPr>
        <w:t>иятия и учреждения г. Курчатова;</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294F08" w:rsidRPr="007140F6" w:rsidRDefault="00294F08"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 xml:space="preserve">6. </w:t>
      </w:r>
      <w:r w:rsidR="00612259" w:rsidRPr="007140F6">
        <w:rPr>
          <w:rFonts w:ascii="Arial" w:hAnsi="Arial" w:cs="Arial"/>
          <w:b/>
          <w:sz w:val="28"/>
          <w:szCs w:val="28"/>
        </w:rPr>
        <w:t>Объем</w:t>
      </w:r>
      <w:r w:rsidRPr="007140F6">
        <w:rPr>
          <w:rFonts w:ascii="Arial" w:hAnsi="Arial" w:cs="Arial"/>
          <w:b/>
          <w:sz w:val="28"/>
          <w:szCs w:val="28"/>
        </w:rPr>
        <w:t xml:space="preserve"> финансовых ресурсов,</w:t>
      </w:r>
    </w:p>
    <w:p w:rsidR="00294F08" w:rsidRPr="007140F6" w:rsidRDefault="00294F08" w:rsidP="00294F08">
      <w:pPr>
        <w:pStyle w:val="ConsPlusNormal"/>
        <w:jc w:val="center"/>
        <w:rPr>
          <w:rFonts w:ascii="Arial" w:hAnsi="Arial" w:cs="Arial"/>
          <w:b/>
          <w:sz w:val="28"/>
          <w:szCs w:val="28"/>
        </w:rPr>
      </w:pPr>
      <w:proofErr w:type="gramStart"/>
      <w:r w:rsidRPr="007140F6">
        <w:rPr>
          <w:rFonts w:ascii="Arial" w:hAnsi="Arial" w:cs="Arial"/>
          <w:b/>
          <w:sz w:val="28"/>
          <w:szCs w:val="28"/>
        </w:rPr>
        <w:t>необходимых</w:t>
      </w:r>
      <w:proofErr w:type="gramEnd"/>
      <w:r w:rsidRPr="007140F6">
        <w:rPr>
          <w:rFonts w:ascii="Arial" w:hAnsi="Arial" w:cs="Arial"/>
          <w:b/>
          <w:sz w:val="28"/>
          <w:szCs w:val="28"/>
        </w:rPr>
        <w:t xml:space="preserve"> для реализации подпрограммы</w:t>
      </w:r>
    </w:p>
    <w:p w:rsidR="00294F08" w:rsidRPr="007140F6" w:rsidRDefault="00294F08" w:rsidP="00294F08">
      <w:pPr>
        <w:pStyle w:val="ConsPlusNormal"/>
        <w:jc w:val="both"/>
        <w:rPr>
          <w:rFonts w:ascii="Arial" w:hAnsi="Arial" w:cs="Arial"/>
          <w:sz w:val="28"/>
          <w:szCs w:val="28"/>
        </w:rPr>
      </w:pP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Для реализации подпрограммы требуется ресурсное обеспечение в объеме  </w:t>
      </w:r>
      <w:r w:rsidR="00746B98" w:rsidRPr="007140F6">
        <w:rPr>
          <w:rFonts w:ascii="Arial" w:hAnsi="Arial" w:cs="Arial"/>
          <w:sz w:val="28"/>
          <w:szCs w:val="28"/>
        </w:rPr>
        <w:t>95127,378</w:t>
      </w:r>
      <w:r w:rsidRPr="007140F6">
        <w:rPr>
          <w:rFonts w:ascii="Arial" w:hAnsi="Arial" w:cs="Arial"/>
          <w:sz w:val="28"/>
          <w:szCs w:val="28"/>
        </w:rPr>
        <w:t xml:space="preserve"> тыс. руб., в том числе: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городской бюджет –</w:t>
      </w:r>
      <w:r w:rsidR="00746B98" w:rsidRPr="007140F6">
        <w:rPr>
          <w:rFonts w:ascii="Arial" w:hAnsi="Arial" w:cs="Arial"/>
          <w:sz w:val="28"/>
          <w:szCs w:val="28"/>
        </w:rPr>
        <w:t xml:space="preserve"> 95127,378</w:t>
      </w:r>
      <w:r w:rsidRPr="007140F6">
        <w:rPr>
          <w:rFonts w:ascii="Arial" w:hAnsi="Arial" w:cs="Arial"/>
          <w:sz w:val="28"/>
          <w:szCs w:val="28"/>
        </w:rPr>
        <w:t xml:space="preserve"> тыс. руб.;</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внебюджетные источники – 0,000 тыс. руб.</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Указанный объем средств необходим </w:t>
      </w:r>
      <w:proofErr w:type="gramStart"/>
      <w:r w:rsidRPr="007140F6">
        <w:rPr>
          <w:rFonts w:ascii="Arial" w:hAnsi="Arial" w:cs="Arial"/>
          <w:sz w:val="28"/>
          <w:szCs w:val="28"/>
        </w:rPr>
        <w:t>для</w:t>
      </w:r>
      <w:proofErr w:type="gramEnd"/>
      <w:r w:rsidRPr="007140F6">
        <w:rPr>
          <w:rFonts w:ascii="Arial" w:hAnsi="Arial" w:cs="Arial"/>
          <w:sz w:val="28"/>
          <w:szCs w:val="28"/>
        </w:rPr>
        <w:t>:</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уменьшения потребления энергии и связанных с этим затрат на 15 - 20% по учреждениям с наиболее высокими показателями энергоемкости;</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выполнения требования законодательства об энергосбережении в части проведения обязательных энергетических обследований;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выполнения требования законодательства об энергосбережении в части установки приборов учета энергоресурсов;</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ежегодного снижения потребления энергоресурсов государственными учреждениями на 3%.</w:t>
      </w:r>
    </w:p>
    <w:p w:rsidR="00294F08" w:rsidRPr="007140F6" w:rsidRDefault="00294F08" w:rsidP="00294F08">
      <w:pPr>
        <w:pStyle w:val="ConsPlusNormal"/>
        <w:ind w:firstLine="540"/>
        <w:jc w:val="both"/>
        <w:rPr>
          <w:rFonts w:ascii="Arial" w:hAnsi="Arial" w:cs="Arial"/>
          <w:sz w:val="28"/>
          <w:szCs w:val="28"/>
        </w:rPr>
      </w:pPr>
    </w:p>
    <w:p w:rsidR="00271484" w:rsidRPr="007140F6" w:rsidRDefault="00271484" w:rsidP="00294F08">
      <w:pPr>
        <w:pStyle w:val="ConsPlusNormal"/>
        <w:ind w:firstLine="540"/>
        <w:jc w:val="both"/>
        <w:rPr>
          <w:rFonts w:ascii="Arial" w:hAnsi="Arial" w:cs="Arial"/>
          <w:sz w:val="28"/>
          <w:szCs w:val="28"/>
        </w:rPr>
      </w:pPr>
    </w:p>
    <w:p w:rsidR="00271484" w:rsidRPr="007140F6" w:rsidRDefault="00271484" w:rsidP="00294F08">
      <w:pPr>
        <w:pStyle w:val="ConsPlusNormal"/>
        <w:ind w:firstLine="540"/>
        <w:jc w:val="both"/>
        <w:rPr>
          <w:rFonts w:ascii="Arial" w:hAnsi="Arial" w:cs="Arial"/>
          <w:sz w:val="28"/>
          <w:szCs w:val="28"/>
        </w:rPr>
      </w:pP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 xml:space="preserve">7. Анализ рисков реализации подпрограммы и описание мер </w:t>
      </w:r>
    </w:p>
    <w:p w:rsidR="00294F08" w:rsidRPr="007140F6" w:rsidRDefault="00294F08" w:rsidP="00294F08">
      <w:pPr>
        <w:pStyle w:val="ConsPlusNormal"/>
        <w:jc w:val="center"/>
        <w:outlineLvl w:val="2"/>
        <w:rPr>
          <w:rFonts w:ascii="Arial" w:hAnsi="Arial" w:cs="Arial"/>
          <w:b/>
          <w:sz w:val="28"/>
          <w:szCs w:val="28"/>
        </w:rPr>
      </w:pPr>
      <w:r w:rsidRPr="007140F6">
        <w:rPr>
          <w:rFonts w:ascii="Arial" w:hAnsi="Arial" w:cs="Arial"/>
          <w:b/>
          <w:sz w:val="28"/>
          <w:szCs w:val="28"/>
        </w:rPr>
        <w:t>управления рисками реализации подпрограммы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К рискам реализации подпрограммы, которыми может управлять ответственный исполнитель, следует отнести следующие:</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1. Операционные риски, связанные с ошибками управления реализацией подпрограммы, в том числе отдельных ее исполнителей, </w:t>
      </w:r>
      <w:r w:rsidRPr="007140F6">
        <w:rPr>
          <w:rFonts w:ascii="Arial" w:hAnsi="Arial" w:cs="Arial"/>
          <w:sz w:val="28"/>
          <w:szCs w:val="28"/>
        </w:rPr>
        <w:lastRenderedPageBreak/>
        <w:t>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7140F6">
        <w:rPr>
          <w:rFonts w:ascii="Arial" w:hAnsi="Arial" w:cs="Arial"/>
          <w:sz w:val="28"/>
          <w:szCs w:val="28"/>
        </w:rPr>
        <w:t>управлять</w:t>
      </w:r>
      <w:proofErr w:type="gramEnd"/>
      <w:r w:rsidRPr="007140F6">
        <w:rPr>
          <w:rFonts w:ascii="Arial" w:hAnsi="Arial" w:cs="Arial"/>
          <w:sz w:val="28"/>
          <w:szCs w:val="28"/>
        </w:rPr>
        <w:t xml:space="preserve"> в рамках реализации подпрограммы.</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Меры управления рисками реализации подпрограммы основываются на следующих обстоятельствах:</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294F08" w:rsidRPr="007140F6" w:rsidRDefault="00294F08" w:rsidP="00294F08">
      <w:pPr>
        <w:pStyle w:val="ConsPlusNormal"/>
        <w:ind w:firstLine="708"/>
        <w:jc w:val="both"/>
        <w:rPr>
          <w:rFonts w:ascii="Arial" w:hAnsi="Arial" w:cs="Arial"/>
          <w:sz w:val="28"/>
          <w:szCs w:val="28"/>
        </w:rPr>
      </w:pPr>
      <w:r w:rsidRPr="007140F6">
        <w:rPr>
          <w:rFonts w:ascii="Arial" w:hAnsi="Arial" w:cs="Arial"/>
          <w:sz w:val="28"/>
          <w:szCs w:val="28"/>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294F08" w:rsidRPr="007140F6" w:rsidRDefault="00294F08" w:rsidP="00294F08">
      <w:pPr>
        <w:pStyle w:val="ConsPlusNormal"/>
        <w:ind w:firstLine="708"/>
        <w:jc w:val="both"/>
        <w:rPr>
          <w:rFonts w:ascii="Arial" w:hAnsi="Arial" w:cs="Arial"/>
          <w:sz w:val="28"/>
          <w:szCs w:val="28"/>
        </w:rPr>
        <w:sectPr w:rsidR="00294F08" w:rsidRPr="007140F6" w:rsidSect="00411729">
          <w:pgSz w:w="11905" w:h="16838"/>
          <w:pgMar w:top="1134" w:right="848" w:bottom="1134" w:left="1418" w:header="0" w:footer="0" w:gutter="0"/>
          <w:cols w:space="720"/>
        </w:sectPr>
      </w:pPr>
      <w:r w:rsidRPr="007140F6">
        <w:rPr>
          <w:rFonts w:ascii="Arial" w:hAnsi="Arial" w:cs="Arial"/>
          <w:sz w:val="28"/>
          <w:szCs w:val="28"/>
        </w:rPr>
        <w:t>Управление рисками реализации подпрограммы будет осуществляться путем координации деятельности всех участников в реализации подпрограмм</w:t>
      </w:r>
      <w:r w:rsidR="00AF4926" w:rsidRPr="007140F6">
        <w:rPr>
          <w:rFonts w:ascii="Arial" w:hAnsi="Arial" w:cs="Arial"/>
          <w:sz w:val="28"/>
          <w:szCs w:val="28"/>
        </w:rPr>
        <w:t>ы.</w:t>
      </w:r>
    </w:p>
    <w:p w:rsidR="001B42C6" w:rsidRPr="007140F6" w:rsidRDefault="00294F08" w:rsidP="00294F08">
      <w:pPr>
        <w:pStyle w:val="ConsPlusNormal"/>
        <w:jc w:val="right"/>
        <w:outlineLvl w:val="1"/>
        <w:rPr>
          <w:rFonts w:ascii="Arial" w:hAnsi="Arial" w:cs="Arial"/>
          <w:sz w:val="24"/>
          <w:szCs w:val="24"/>
        </w:rPr>
      </w:pPr>
      <w:r w:rsidRPr="007140F6">
        <w:rPr>
          <w:rFonts w:ascii="Arial" w:hAnsi="Arial" w:cs="Arial"/>
          <w:sz w:val="24"/>
          <w:szCs w:val="24"/>
        </w:rPr>
        <w:lastRenderedPageBreak/>
        <w:t xml:space="preserve">                                                                                           </w:t>
      </w:r>
      <w:r w:rsidR="001B42C6" w:rsidRPr="007140F6">
        <w:rPr>
          <w:rFonts w:ascii="Arial" w:hAnsi="Arial" w:cs="Arial"/>
          <w:sz w:val="24"/>
          <w:szCs w:val="24"/>
        </w:rPr>
        <w:t>Приложение № 1</w:t>
      </w:r>
    </w:p>
    <w:p w:rsidR="00DC1C80" w:rsidRPr="007140F6" w:rsidRDefault="00DC1C80" w:rsidP="0060077F">
      <w:pPr>
        <w:pStyle w:val="ConsPlusNormal"/>
        <w:ind w:left="9214" w:hanging="2842"/>
        <w:jc w:val="right"/>
        <w:outlineLvl w:val="1"/>
        <w:rPr>
          <w:rFonts w:ascii="Arial" w:hAnsi="Arial" w:cs="Arial"/>
          <w:sz w:val="24"/>
          <w:szCs w:val="24"/>
        </w:rPr>
      </w:pPr>
      <w:r w:rsidRPr="007140F6">
        <w:rPr>
          <w:rFonts w:ascii="Arial" w:hAnsi="Arial" w:cs="Arial"/>
          <w:sz w:val="24"/>
          <w:szCs w:val="24"/>
        </w:rPr>
        <w:t>к муниципальной программе</w:t>
      </w:r>
    </w:p>
    <w:p w:rsidR="00DC1C80" w:rsidRPr="007140F6" w:rsidRDefault="001B42C6" w:rsidP="0060077F">
      <w:pPr>
        <w:pStyle w:val="ConsPlusNormal"/>
        <w:ind w:left="8496"/>
        <w:jc w:val="right"/>
        <w:rPr>
          <w:rFonts w:ascii="Arial" w:hAnsi="Arial" w:cs="Arial"/>
          <w:sz w:val="24"/>
          <w:szCs w:val="24"/>
        </w:rPr>
      </w:pPr>
      <w:r w:rsidRPr="007140F6">
        <w:rPr>
          <w:rFonts w:ascii="Arial" w:hAnsi="Arial" w:cs="Arial"/>
          <w:sz w:val="24"/>
          <w:szCs w:val="24"/>
        </w:rPr>
        <w:t>«</w:t>
      </w:r>
      <w:r w:rsidR="00DC1C80" w:rsidRPr="007140F6">
        <w:rPr>
          <w:rFonts w:ascii="Arial" w:hAnsi="Arial" w:cs="Arial"/>
          <w:sz w:val="24"/>
          <w:szCs w:val="24"/>
        </w:rPr>
        <w:t xml:space="preserve">Энергосбережение и повышение </w:t>
      </w:r>
      <w:proofErr w:type="gramStart"/>
      <w:r w:rsidR="00DC1C80" w:rsidRPr="007140F6">
        <w:rPr>
          <w:rFonts w:ascii="Arial" w:hAnsi="Arial" w:cs="Arial"/>
          <w:sz w:val="24"/>
          <w:szCs w:val="24"/>
        </w:rPr>
        <w:t>энергетической</w:t>
      </w:r>
      <w:proofErr w:type="gramEnd"/>
    </w:p>
    <w:p w:rsidR="00DC1C80" w:rsidRPr="007140F6" w:rsidRDefault="00DC1C80" w:rsidP="0060077F">
      <w:pPr>
        <w:pStyle w:val="ConsPlusNormal"/>
        <w:ind w:left="9214" w:hanging="718"/>
        <w:jc w:val="right"/>
        <w:rPr>
          <w:rFonts w:ascii="Arial" w:hAnsi="Arial" w:cs="Arial"/>
          <w:sz w:val="24"/>
          <w:szCs w:val="24"/>
        </w:rPr>
      </w:pPr>
      <w:r w:rsidRPr="007140F6">
        <w:rPr>
          <w:rFonts w:ascii="Arial" w:hAnsi="Arial" w:cs="Arial"/>
          <w:sz w:val="24"/>
          <w:szCs w:val="24"/>
        </w:rPr>
        <w:t>эффективности в городе Курчатове Курской области</w:t>
      </w:r>
      <w:r w:rsidR="00441C2D" w:rsidRPr="007140F6">
        <w:rPr>
          <w:rFonts w:ascii="Arial" w:hAnsi="Arial" w:cs="Arial"/>
          <w:sz w:val="24"/>
          <w:szCs w:val="24"/>
        </w:rPr>
        <w:t>»</w:t>
      </w:r>
    </w:p>
    <w:p w:rsidR="00DC1C80" w:rsidRPr="007140F6" w:rsidRDefault="00DC1C80" w:rsidP="003B6974">
      <w:pPr>
        <w:pStyle w:val="ConsPlusNormal"/>
        <w:ind w:left="9356" w:hanging="860"/>
        <w:rPr>
          <w:rFonts w:ascii="Arial" w:hAnsi="Arial" w:cs="Arial"/>
          <w:sz w:val="24"/>
          <w:szCs w:val="24"/>
        </w:rPr>
      </w:pPr>
    </w:p>
    <w:p w:rsidR="00DC1C80" w:rsidRPr="007140F6" w:rsidRDefault="00DC1C80">
      <w:pPr>
        <w:pStyle w:val="ConsPlusNormal"/>
        <w:jc w:val="right"/>
        <w:rPr>
          <w:rFonts w:ascii="Arial" w:hAnsi="Arial" w:cs="Arial"/>
          <w:sz w:val="24"/>
          <w:szCs w:val="24"/>
        </w:rPr>
      </w:pPr>
    </w:p>
    <w:p w:rsidR="00E903E9" w:rsidRPr="007140F6" w:rsidRDefault="00E903E9">
      <w:pPr>
        <w:pStyle w:val="ConsPlusNormal"/>
        <w:jc w:val="center"/>
        <w:rPr>
          <w:rFonts w:ascii="Arial" w:hAnsi="Arial" w:cs="Arial"/>
          <w:sz w:val="28"/>
          <w:szCs w:val="28"/>
        </w:rPr>
      </w:pPr>
      <w:bookmarkStart w:id="4" w:name="P450"/>
      <w:bookmarkEnd w:id="4"/>
      <w:r w:rsidRPr="007140F6">
        <w:rPr>
          <w:rFonts w:ascii="Arial" w:hAnsi="Arial" w:cs="Arial"/>
          <w:sz w:val="28"/>
          <w:szCs w:val="28"/>
        </w:rPr>
        <w:t xml:space="preserve">Сведения </w:t>
      </w:r>
    </w:p>
    <w:p w:rsidR="00E903E9" w:rsidRPr="007140F6" w:rsidRDefault="00E903E9">
      <w:pPr>
        <w:pStyle w:val="ConsPlusNormal"/>
        <w:jc w:val="center"/>
        <w:rPr>
          <w:rFonts w:ascii="Arial" w:hAnsi="Arial" w:cs="Arial"/>
          <w:sz w:val="28"/>
          <w:szCs w:val="28"/>
        </w:rPr>
      </w:pPr>
      <w:r w:rsidRPr="007140F6">
        <w:rPr>
          <w:rFonts w:ascii="Arial" w:hAnsi="Arial" w:cs="Arial"/>
          <w:sz w:val="28"/>
          <w:szCs w:val="28"/>
        </w:rPr>
        <w:t xml:space="preserve">о показателях (индикаторах) муниципальной программы, подпрограммы и их значениях </w:t>
      </w:r>
    </w:p>
    <w:p w:rsidR="00DC1C80" w:rsidRPr="007140F6" w:rsidRDefault="00E903E9" w:rsidP="00E903E9">
      <w:pPr>
        <w:pStyle w:val="ConsPlusNormal"/>
        <w:jc w:val="center"/>
        <w:rPr>
          <w:rFonts w:ascii="Arial" w:hAnsi="Arial" w:cs="Arial"/>
          <w:b/>
          <w:sz w:val="28"/>
          <w:szCs w:val="28"/>
        </w:rPr>
      </w:pPr>
      <w:r w:rsidRPr="007140F6">
        <w:rPr>
          <w:rFonts w:ascii="Arial" w:hAnsi="Arial" w:cs="Arial"/>
          <w:b/>
          <w:sz w:val="28"/>
          <w:szCs w:val="28"/>
        </w:rPr>
        <w:t>«Энергосбережение и повышение энергетической эффективности в городе Курской области»</w:t>
      </w:r>
    </w:p>
    <w:p w:rsidR="000B7B73" w:rsidRPr="007140F6" w:rsidRDefault="000B7B73" w:rsidP="00E903E9">
      <w:pPr>
        <w:pStyle w:val="ConsPlusNormal"/>
        <w:jc w:val="center"/>
        <w:rPr>
          <w:rFonts w:ascii="Arial" w:hAnsi="Arial" w:cs="Arial"/>
          <w:b/>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5058"/>
        <w:gridCol w:w="8"/>
        <w:gridCol w:w="1267"/>
        <w:gridCol w:w="8"/>
        <w:gridCol w:w="701"/>
        <w:gridCol w:w="8"/>
        <w:gridCol w:w="843"/>
        <w:gridCol w:w="8"/>
        <w:gridCol w:w="842"/>
        <w:gridCol w:w="8"/>
        <w:gridCol w:w="843"/>
        <w:gridCol w:w="8"/>
        <w:gridCol w:w="842"/>
        <w:gridCol w:w="8"/>
        <w:gridCol w:w="713"/>
        <w:gridCol w:w="703"/>
        <w:gridCol w:w="708"/>
        <w:gridCol w:w="711"/>
        <w:gridCol w:w="711"/>
        <w:gridCol w:w="711"/>
      </w:tblGrid>
      <w:tr w:rsidR="009B5228" w:rsidRPr="007140F6" w:rsidTr="009B5228">
        <w:tc>
          <w:tcPr>
            <w:tcW w:w="521" w:type="dxa"/>
            <w:vMerge w:val="restart"/>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 xml:space="preserve">N </w:t>
            </w:r>
            <w:proofErr w:type="gramStart"/>
            <w:r w:rsidRPr="007140F6">
              <w:rPr>
                <w:rFonts w:ascii="Arial" w:hAnsi="Arial" w:cs="Arial"/>
                <w:sz w:val="24"/>
                <w:szCs w:val="24"/>
              </w:rPr>
              <w:t>п</w:t>
            </w:r>
            <w:proofErr w:type="gramEnd"/>
            <w:r w:rsidRPr="007140F6">
              <w:rPr>
                <w:rFonts w:ascii="Arial" w:hAnsi="Arial" w:cs="Arial"/>
                <w:sz w:val="24"/>
                <w:szCs w:val="24"/>
              </w:rPr>
              <w:t>/п</w:t>
            </w:r>
          </w:p>
        </w:tc>
        <w:tc>
          <w:tcPr>
            <w:tcW w:w="5058" w:type="dxa"/>
            <w:vMerge w:val="restart"/>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Наименование показателя</w:t>
            </w:r>
          </w:p>
        </w:tc>
        <w:tc>
          <w:tcPr>
            <w:tcW w:w="1275" w:type="dxa"/>
            <w:gridSpan w:val="2"/>
            <w:vMerge w:val="restart"/>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Ед. изм.</w:t>
            </w:r>
          </w:p>
        </w:tc>
        <w:tc>
          <w:tcPr>
            <w:tcW w:w="8376" w:type="dxa"/>
            <w:gridSpan w:val="17"/>
          </w:tcPr>
          <w:p w:rsidR="009B5228" w:rsidRPr="007140F6" w:rsidRDefault="00D22F51" w:rsidP="000B7B73">
            <w:pPr>
              <w:pStyle w:val="ConsPlusNormal"/>
              <w:jc w:val="center"/>
              <w:rPr>
                <w:rFonts w:ascii="Arial" w:hAnsi="Arial" w:cs="Arial"/>
                <w:sz w:val="24"/>
                <w:szCs w:val="24"/>
              </w:rPr>
            </w:pPr>
            <w:r w:rsidRPr="007140F6">
              <w:rPr>
                <w:rFonts w:ascii="Arial" w:hAnsi="Arial" w:cs="Arial"/>
                <w:sz w:val="24"/>
                <w:szCs w:val="24"/>
              </w:rPr>
              <w:t>Значения</w:t>
            </w:r>
            <w:r w:rsidR="009B5228" w:rsidRPr="007140F6">
              <w:rPr>
                <w:rFonts w:ascii="Arial" w:hAnsi="Arial" w:cs="Arial"/>
                <w:sz w:val="24"/>
                <w:szCs w:val="24"/>
              </w:rPr>
              <w:t xml:space="preserve"> показателей по годам</w:t>
            </w:r>
          </w:p>
        </w:tc>
      </w:tr>
      <w:tr w:rsidR="009B5228" w:rsidRPr="007140F6" w:rsidTr="009B5228">
        <w:tc>
          <w:tcPr>
            <w:tcW w:w="521" w:type="dxa"/>
            <w:vMerge/>
          </w:tcPr>
          <w:p w:rsidR="009B5228" w:rsidRPr="007140F6" w:rsidRDefault="009B5228" w:rsidP="000B7B73">
            <w:pPr>
              <w:rPr>
                <w:rFonts w:ascii="Arial" w:hAnsi="Arial" w:cs="Arial"/>
                <w:sz w:val="24"/>
                <w:szCs w:val="24"/>
              </w:rPr>
            </w:pPr>
          </w:p>
        </w:tc>
        <w:tc>
          <w:tcPr>
            <w:tcW w:w="5058" w:type="dxa"/>
            <w:vMerge/>
          </w:tcPr>
          <w:p w:rsidR="009B5228" w:rsidRPr="007140F6" w:rsidRDefault="009B5228" w:rsidP="000B7B73">
            <w:pPr>
              <w:rPr>
                <w:rFonts w:ascii="Arial" w:hAnsi="Arial" w:cs="Arial"/>
                <w:sz w:val="24"/>
                <w:szCs w:val="24"/>
              </w:rPr>
            </w:pPr>
          </w:p>
        </w:tc>
        <w:tc>
          <w:tcPr>
            <w:tcW w:w="1275" w:type="dxa"/>
            <w:gridSpan w:val="2"/>
            <w:vMerge/>
          </w:tcPr>
          <w:p w:rsidR="009B5228" w:rsidRPr="007140F6" w:rsidRDefault="009B5228" w:rsidP="000B7B73">
            <w:pPr>
              <w:rPr>
                <w:rFonts w:ascii="Arial" w:hAnsi="Arial" w:cs="Arial"/>
                <w:sz w:val="24"/>
                <w:szCs w:val="24"/>
              </w:rPr>
            </w:pPr>
          </w:p>
        </w:tc>
        <w:tc>
          <w:tcPr>
            <w:tcW w:w="709"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2014</w:t>
            </w:r>
          </w:p>
        </w:tc>
        <w:tc>
          <w:tcPr>
            <w:tcW w:w="85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2015</w:t>
            </w:r>
          </w:p>
        </w:tc>
        <w:tc>
          <w:tcPr>
            <w:tcW w:w="850"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2016</w:t>
            </w:r>
          </w:p>
        </w:tc>
        <w:tc>
          <w:tcPr>
            <w:tcW w:w="85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2017</w:t>
            </w:r>
          </w:p>
        </w:tc>
        <w:tc>
          <w:tcPr>
            <w:tcW w:w="850"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2018</w:t>
            </w:r>
          </w:p>
        </w:tc>
        <w:tc>
          <w:tcPr>
            <w:tcW w:w="72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2019</w:t>
            </w:r>
          </w:p>
        </w:tc>
        <w:tc>
          <w:tcPr>
            <w:tcW w:w="703"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2020</w:t>
            </w:r>
          </w:p>
        </w:tc>
        <w:tc>
          <w:tcPr>
            <w:tcW w:w="708"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2021</w:t>
            </w:r>
          </w:p>
        </w:tc>
        <w:tc>
          <w:tcPr>
            <w:tcW w:w="71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2022</w:t>
            </w:r>
          </w:p>
        </w:tc>
        <w:tc>
          <w:tcPr>
            <w:tcW w:w="711" w:type="dxa"/>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2023</w:t>
            </w:r>
          </w:p>
        </w:tc>
        <w:tc>
          <w:tcPr>
            <w:tcW w:w="711" w:type="dxa"/>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2024</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w:t>
            </w:r>
          </w:p>
        </w:tc>
        <w:tc>
          <w:tcPr>
            <w:tcW w:w="5058"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w:t>
            </w:r>
          </w:p>
        </w:tc>
        <w:tc>
          <w:tcPr>
            <w:tcW w:w="1275"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3</w:t>
            </w:r>
          </w:p>
        </w:tc>
        <w:tc>
          <w:tcPr>
            <w:tcW w:w="709"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4</w:t>
            </w:r>
          </w:p>
        </w:tc>
        <w:tc>
          <w:tcPr>
            <w:tcW w:w="85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w:t>
            </w:r>
          </w:p>
        </w:tc>
        <w:tc>
          <w:tcPr>
            <w:tcW w:w="850"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6</w:t>
            </w:r>
          </w:p>
        </w:tc>
        <w:tc>
          <w:tcPr>
            <w:tcW w:w="85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7</w:t>
            </w:r>
          </w:p>
        </w:tc>
        <w:tc>
          <w:tcPr>
            <w:tcW w:w="850"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8</w:t>
            </w:r>
          </w:p>
        </w:tc>
        <w:tc>
          <w:tcPr>
            <w:tcW w:w="721" w:type="dxa"/>
            <w:gridSpan w:val="2"/>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9</w:t>
            </w:r>
          </w:p>
        </w:tc>
        <w:tc>
          <w:tcPr>
            <w:tcW w:w="703"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10</w:t>
            </w:r>
          </w:p>
        </w:tc>
        <w:tc>
          <w:tcPr>
            <w:tcW w:w="708"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11</w:t>
            </w:r>
          </w:p>
        </w:tc>
        <w:tc>
          <w:tcPr>
            <w:tcW w:w="711" w:type="dxa"/>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12</w:t>
            </w:r>
          </w:p>
        </w:tc>
        <w:tc>
          <w:tcPr>
            <w:tcW w:w="711" w:type="dxa"/>
          </w:tcPr>
          <w:p w:rsidR="009B5228" w:rsidRPr="007140F6" w:rsidRDefault="009B5228" w:rsidP="008D714B">
            <w:pPr>
              <w:pStyle w:val="ConsPlusNormal"/>
              <w:jc w:val="center"/>
              <w:rPr>
                <w:rFonts w:ascii="Arial" w:hAnsi="Arial" w:cs="Arial"/>
                <w:sz w:val="24"/>
                <w:szCs w:val="24"/>
              </w:rPr>
            </w:pPr>
            <w:r w:rsidRPr="007140F6">
              <w:rPr>
                <w:rFonts w:ascii="Arial" w:hAnsi="Arial" w:cs="Arial"/>
                <w:sz w:val="24"/>
                <w:szCs w:val="24"/>
              </w:rPr>
              <w:t>13</w:t>
            </w:r>
          </w:p>
        </w:tc>
        <w:tc>
          <w:tcPr>
            <w:tcW w:w="711" w:type="dxa"/>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14</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p>
        </w:tc>
        <w:tc>
          <w:tcPr>
            <w:tcW w:w="14709" w:type="dxa"/>
            <w:gridSpan w:val="20"/>
          </w:tcPr>
          <w:p w:rsidR="009B5228" w:rsidRPr="007140F6" w:rsidRDefault="009B5228" w:rsidP="000B7B73">
            <w:pPr>
              <w:pStyle w:val="ConsPlusNormal"/>
              <w:jc w:val="center"/>
              <w:outlineLvl w:val="2"/>
              <w:rPr>
                <w:rFonts w:ascii="Arial" w:hAnsi="Arial" w:cs="Arial"/>
                <w:b/>
                <w:sz w:val="28"/>
                <w:szCs w:val="28"/>
                <w:highlight w:val="yellow"/>
              </w:rPr>
            </w:pPr>
            <w:r w:rsidRPr="007140F6">
              <w:rPr>
                <w:rFonts w:ascii="Arial" w:hAnsi="Arial" w:cs="Arial"/>
                <w:b/>
                <w:sz w:val="28"/>
                <w:szCs w:val="28"/>
              </w:rPr>
              <w:t>Муниципальная программа «Энергосбережение и повышение энергетической эффективности в городе Курчатове Курской области»</w:t>
            </w:r>
          </w:p>
        </w:tc>
      </w:tr>
      <w:tr w:rsidR="009B5228" w:rsidRPr="007140F6" w:rsidTr="009B5228">
        <w:trPr>
          <w:trHeight w:val="1664"/>
        </w:trPr>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1.1.</w:t>
            </w:r>
          </w:p>
        </w:tc>
        <w:tc>
          <w:tcPr>
            <w:tcW w:w="5058" w:type="dxa"/>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Доля внебюджетных средств, используемых для финансирования мероприятий муниципальной программы в общем объеме финансирования муниципальной программы</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52</w:t>
            </w:r>
          </w:p>
        </w:tc>
        <w:tc>
          <w:tcPr>
            <w:tcW w:w="721" w:type="dxa"/>
            <w:gridSpan w:val="2"/>
            <w:vAlign w:val="center"/>
          </w:tcPr>
          <w:p w:rsidR="009B5228" w:rsidRPr="007140F6" w:rsidRDefault="009B5228" w:rsidP="00B35E93">
            <w:pPr>
              <w:pStyle w:val="ConsPlusNormal"/>
              <w:jc w:val="center"/>
              <w:rPr>
                <w:rFonts w:ascii="Arial" w:hAnsi="Arial" w:cs="Arial"/>
                <w:sz w:val="24"/>
                <w:szCs w:val="24"/>
              </w:rPr>
            </w:pPr>
            <w:r w:rsidRPr="007140F6">
              <w:rPr>
                <w:rFonts w:ascii="Arial" w:hAnsi="Arial" w:cs="Arial"/>
                <w:sz w:val="24"/>
                <w:szCs w:val="24"/>
              </w:rPr>
              <w:t>0</w:t>
            </w:r>
          </w:p>
        </w:tc>
        <w:tc>
          <w:tcPr>
            <w:tcW w:w="703" w:type="dxa"/>
            <w:vAlign w:val="center"/>
          </w:tcPr>
          <w:p w:rsidR="009B5228" w:rsidRPr="007140F6" w:rsidRDefault="009B5228" w:rsidP="007E0E86">
            <w:pPr>
              <w:pStyle w:val="ConsPlusNormal"/>
              <w:jc w:val="center"/>
              <w:rPr>
                <w:rFonts w:ascii="Arial" w:hAnsi="Arial" w:cs="Arial"/>
                <w:sz w:val="24"/>
                <w:szCs w:val="24"/>
              </w:rPr>
            </w:pPr>
            <w:r w:rsidRPr="007140F6">
              <w:rPr>
                <w:rFonts w:ascii="Arial" w:hAnsi="Arial" w:cs="Arial"/>
                <w:sz w:val="24"/>
                <w:szCs w:val="24"/>
              </w:rPr>
              <w:t>0</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0</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0</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0</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0</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1.2.</w:t>
            </w:r>
          </w:p>
        </w:tc>
        <w:tc>
          <w:tcPr>
            <w:tcW w:w="5058" w:type="dxa"/>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Удельная величина потребления энергетических ресурсов муниципальными бюджетными учреждениями</w:t>
            </w:r>
          </w:p>
        </w:tc>
        <w:tc>
          <w:tcPr>
            <w:tcW w:w="1275" w:type="dxa"/>
            <w:gridSpan w:val="2"/>
            <w:vAlign w:val="center"/>
          </w:tcPr>
          <w:p w:rsidR="009B5228" w:rsidRPr="007140F6" w:rsidRDefault="009B5228" w:rsidP="00ED24E6">
            <w:pPr>
              <w:jc w:val="center"/>
              <w:rPr>
                <w:rFonts w:ascii="Arial" w:hAnsi="Arial" w:cs="Arial"/>
                <w:color w:val="000000"/>
                <w:sz w:val="24"/>
                <w:szCs w:val="24"/>
              </w:rPr>
            </w:pPr>
            <w:r w:rsidRPr="007140F6">
              <w:rPr>
                <w:rFonts w:ascii="Arial" w:hAnsi="Arial" w:cs="Arial"/>
                <w:color w:val="000000"/>
                <w:sz w:val="24"/>
                <w:szCs w:val="24"/>
              </w:rPr>
              <w:t>кВт/</w:t>
            </w:r>
            <w:proofErr w:type="gramStart"/>
            <w:r w:rsidRPr="007140F6">
              <w:rPr>
                <w:rFonts w:ascii="Arial" w:hAnsi="Arial" w:cs="Arial"/>
                <w:color w:val="000000"/>
                <w:sz w:val="24"/>
                <w:szCs w:val="24"/>
              </w:rPr>
              <w:t>ч</w:t>
            </w:r>
            <w:proofErr w:type="gramEnd"/>
            <w:r w:rsidRPr="007140F6">
              <w:rPr>
                <w:rFonts w:ascii="Arial" w:hAnsi="Arial" w:cs="Arial"/>
                <w:color w:val="000000"/>
                <w:sz w:val="24"/>
                <w:szCs w:val="24"/>
              </w:rPr>
              <w:t xml:space="preserve"> на 1 человека населения</w:t>
            </w:r>
          </w:p>
          <w:p w:rsidR="009B5228" w:rsidRPr="007140F6" w:rsidRDefault="009B5228" w:rsidP="000B7B73">
            <w:pPr>
              <w:pStyle w:val="ConsPlusNormal"/>
              <w:jc w:val="center"/>
              <w:rPr>
                <w:rFonts w:ascii="Arial" w:hAnsi="Arial" w:cs="Arial"/>
                <w:sz w:val="24"/>
                <w:szCs w:val="24"/>
              </w:rPr>
            </w:pPr>
          </w:p>
        </w:tc>
        <w:tc>
          <w:tcPr>
            <w:tcW w:w="709" w:type="dxa"/>
            <w:gridSpan w:val="2"/>
            <w:vAlign w:val="center"/>
          </w:tcPr>
          <w:p w:rsidR="009B5228" w:rsidRPr="007140F6" w:rsidRDefault="00AD208A" w:rsidP="000B7B73">
            <w:pPr>
              <w:pStyle w:val="ConsPlusNormal"/>
              <w:jc w:val="center"/>
              <w:rPr>
                <w:rFonts w:ascii="Arial" w:hAnsi="Arial" w:cs="Arial"/>
                <w:sz w:val="24"/>
                <w:szCs w:val="24"/>
              </w:rPr>
            </w:pPr>
            <w:r w:rsidRPr="007140F6">
              <w:rPr>
                <w:rFonts w:ascii="Arial" w:hAnsi="Arial" w:cs="Arial"/>
                <w:sz w:val="24"/>
                <w:szCs w:val="24"/>
              </w:rPr>
              <w:t>х</w:t>
            </w:r>
          </w:p>
        </w:tc>
        <w:tc>
          <w:tcPr>
            <w:tcW w:w="851" w:type="dxa"/>
            <w:gridSpan w:val="2"/>
            <w:vAlign w:val="center"/>
          </w:tcPr>
          <w:p w:rsidR="009B5228" w:rsidRPr="007140F6" w:rsidRDefault="00AD208A" w:rsidP="000B7B73">
            <w:pPr>
              <w:pStyle w:val="ConsPlusNormal"/>
              <w:jc w:val="center"/>
              <w:rPr>
                <w:rFonts w:ascii="Arial" w:hAnsi="Arial" w:cs="Arial"/>
                <w:sz w:val="24"/>
                <w:szCs w:val="24"/>
              </w:rPr>
            </w:pPr>
            <w:r w:rsidRPr="007140F6">
              <w:rPr>
                <w:rFonts w:ascii="Arial" w:hAnsi="Arial" w:cs="Arial"/>
                <w:sz w:val="24"/>
                <w:szCs w:val="24"/>
              </w:rPr>
              <w:t>х</w:t>
            </w:r>
          </w:p>
        </w:tc>
        <w:tc>
          <w:tcPr>
            <w:tcW w:w="850" w:type="dxa"/>
            <w:gridSpan w:val="2"/>
            <w:vAlign w:val="center"/>
          </w:tcPr>
          <w:p w:rsidR="009B5228" w:rsidRPr="007140F6" w:rsidRDefault="00AD208A" w:rsidP="000B7B73">
            <w:pPr>
              <w:pStyle w:val="ConsPlusNormal"/>
              <w:jc w:val="center"/>
              <w:rPr>
                <w:rFonts w:ascii="Arial" w:hAnsi="Arial" w:cs="Arial"/>
                <w:sz w:val="24"/>
                <w:szCs w:val="24"/>
              </w:rPr>
            </w:pPr>
            <w:r w:rsidRPr="007140F6">
              <w:rPr>
                <w:rFonts w:ascii="Arial" w:hAnsi="Arial" w:cs="Arial"/>
                <w:sz w:val="24"/>
                <w:szCs w:val="24"/>
              </w:rPr>
              <w:t>х</w:t>
            </w:r>
          </w:p>
        </w:tc>
        <w:tc>
          <w:tcPr>
            <w:tcW w:w="851" w:type="dxa"/>
            <w:gridSpan w:val="2"/>
            <w:vAlign w:val="center"/>
          </w:tcPr>
          <w:p w:rsidR="009B5228" w:rsidRPr="007140F6" w:rsidRDefault="00AD208A" w:rsidP="000B7B73">
            <w:pPr>
              <w:pStyle w:val="ConsPlusNormal"/>
              <w:jc w:val="center"/>
              <w:rPr>
                <w:rFonts w:ascii="Arial" w:hAnsi="Arial" w:cs="Arial"/>
                <w:sz w:val="24"/>
                <w:szCs w:val="24"/>
              </w:rPr>
            </w:pPr>
            <w:r w:rsidRPr="007140F6">
              <w:rPr>
                <w:rFonts w:ascii="Arial" w:hAnsi="Arial" w:cs="Arial"/>
                <w:sz w:val="24"/>
                <w:szCs w:val="24"/>
              </w:rPr>
              <w:t>х</w:t>
            </w:r>
          </w:p>
        </w:tc>
        <w:tc>
          <w:tcPr>
            <w:tcW w:w="850" w:type="dxa"/>
            <w:gridSpan w:val="2"/>
            <w:vAlign w:val="center"/>
          </w:tcPr>
          <w:p w:rsidR="009B5228" w:rsidRPr="007140F6" w:rsidRDefault="00AD208A" w:rsidP="006A6EAC">
            <w:pPr>
              <w:pStyle w:val="ConsPlusNormal"/>
              <w:rPr>
                <w:rFonts w:ascii="Arial" w:hAnsi="Arial" w:cs="Arial"/>
                <w:sz w:val="24"/>
                <w:szCs w:val="24"/>
              </w:rPr>
            </w:pPr>
            <w:r w:rsidRPr="007140F6">
              <w:rPr>
                <w:rFonts w:ascii="Arial" w:hAnsi="Arial" w:cs="Arial"/>
                <w:sz w:val="24"/>
                <w:szCs w:val="24"/>
              </w:rPr>
              <w:t xml:space="preserve">     х</w:t>
            </w:r>
          </w:p>
        </w:tc>
        <w:tc>
          <w:tcPr>
            <w:tcW w:w="721" w:type="dxa"/>
            <w:gridSpan w:val="2"/>
            <w:vAlign w:val="center"/>
          </w:tcPr>
          <w:p w:rsidR="009B5228" w:rsidRPr="007140F6" w:rsidRDefault="009B5228" w:rsidP="00B35E93">
            <w:pPr>
              <w:pStyle w:val="ConsPlusNormal"/>
              <w:jc w:val="center"/>
              <w:rPr>
                <w:rFonts w:ascii="Arial" w:hAnsi="Arial" w:cs="Arial"/>
                <w:sz w:val="24"/>
                <w:szCs w:val="24"/>
              </w:rPr>
            </w:pPr>
            <w:r w:rsidRPr="007140F6">
              <w:rPr>
                <w:rFonts w:ascii="Arial" w:hAnsi="Arial" w:cs="Arial"/>
                <w:sz w:val="24"/>
                <w:szCs w:val="24"/>
              </w:rPr>
              <w:t>70,1</w:t>
            </w:r>
          </w:p>
        </w:tc>
        <w:tc>
          <w:tcPr>
            <w:tcW w:w="703" w:type="dxa"/>
            <w:vAlign w:val="center"/>
          </w:tcPr>
          <w:p w:rsidR="009B5228" w:rsidRPr="007140F6" w:rsidRDefault="009B5228" w:rsidP="007E0E86">
            <w:pPr>
              <w:pStyle w:val="ConsPlusNormal"/>
              <w:jc w:val="center"/>
              <w:rPr>
                <w:rFonts w:ascii="Arial" w:hAnsi="Arial" w:cs="Arial"/>
                <w:sz w:val="24"/>
                <w:szCs w:val="24"/>
              </w:rPr>
            </w:pPr>
            <w:r w:rsidRPr="007140F6">
              <w:rPr>
                <w:rFonts w:ascii="Arial" w:hAnsi="Arial" w:cs="Arial"/>
                <w:sz w:val="24"/>
                <w:szCs w:val="24"/>
              </w:rPr>
              <w:t>69</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69</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69</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69</w:t>
            </w:r>
          </w:p>
        </w:tc>
        <w:tc>
          <w:tcPr>
            <w:tcW w:w="711" w:type="dxa"/>
            <w:vAlign w:val="center"/>
          </w:tcPr>
          <w:p w:rsidR="009B5228" w:rsidRPr="007140F6" w:rsidRDefault="009B5228" w:rsidP="00294F08">
            <w:pPr>
              <w:pStyle w:val="ConsPlusNormal"/>
              <w:jc w:val="center"/>
              <w:rPr>
                <w:rFonts w:ascii="Arial" w:hAnsi="Arial" w:cs="Arial"/>
                <w:sz w:val="24"/>
                <w:szCs w:val="24"/>
              </w:rPr>
            </w:pPr>
            <w:r w:rsidRPr="007140F6">
              <w:rPr>
                <w:rFonts w:ascii="Arial" w:hAnsi="Arial" w:cs="Arial"/>
                <w:sz w:val="24"/>
                <w:szCs w:val="24"/>
              </w:rPr>
              <w:t>69</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p>
        </w:tc>
        <w:tc>
          <w:tcPr>
            <w:tcW w:w="14709" w:type="dxa"/>
            <w:gridSpan w:val="20"/>
            <w:vAlign w:val="center"/>
          </w:tcPr>
          <w:p w:rsidR="009B5228" w:rsidRPr="007140F6" w:rsidRDefault="007140F6" w:rsidP="00441C2D">
            <w:pPr>
              <w:pStyle w:val="ConsPlusNormal"/>
              <w:jc w:val="center"/>
              <w:outlineLvl w:val="3"/>
              <w:rPr>
                <w:rFonts w:ascii="Arial" w:hAnsi="Arial" w:cs="Arial"/>
                <w:highlight w:val="yellow"/>
              </w:rPr>
            </w:pPr>
            <w:hyperlink w:anchor="P303" w:history="1">
              <w:r w:rsidR="009B5228" w:rsidRPr="007140F6">
                <w:rPr>
                  <w:rFonts w:ascii="Arial" w:hAnsi="Arial" w:cs="Arial"/>
                  <w:b/>
                  <w:sz w:val="28"/>
                  <w:szCs w:val="28"/>
                </w:rPr>
                <w:t>Подпрограмма 1</w:t>
              </w:r>
            </w:hyperlink>
            <w:r w:rsidR="009B5228" w:rsidRPr="007140F6">
              <w:rPr>
                <w:rFonts w:ascii="Arial" w:hAnsi="Arial" w:cs="Arial"/>
                <w:b/>
                <w:sz w:val="28"/>
                <w:szCs w:val="28"/>
              </w:rPr>
              <w:t xml:space="preserve"> «Энергосбережение в городе Курчатове Курской области»</w:t>
            </w:r>
          </w:p>
        </w:tc>
      </w:tr>
      <w:tr w:rsidR="009B5228" w:rsidRPr="007140F6" w:rsidTr="009B5228">
        <w:trPr>
          <w:trHeight w:val="353"/>
        </w:trPr>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lastRenderedPageBreak/>
              <w:t>1.1.</w:t>
            </w:r>
          </w:p>
        </w:tc>
        <w:tc>
          <w:tcPr>
            <w:tcW w:w="5066" w:type="dxa"/>
            <w:gridSpan w:val="2"/>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на территории муниципального образования</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5,5</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5,5</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5,5</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30</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40</w:t>
            </w:r>
          </w:p>
        </w:tc>
        <w:tc>
          <w:tcPr>
            <w:tcW w:w="71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22,3</w:t>
            </w:r>
          </w:p>
        </w:tc>
        <w:tc>
          <w:tcPr>
            <w:tcW w:w="70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25</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27</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29,2</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31,5</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34</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1.2</w:t>
            </w:r>
          </w:p>
        </w:tc>
        <w:tc>
          <w:tcPr>
            <w:tcW w:w="5066" w:type="dxa"/>
            <w:gridSpan w:val="2"/>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Доля объемов воды, расчеты за которую осуществляются с использованием приборов учета, в общем объеме воды, потребляемой на территории муниципального образования</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64</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64</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64</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75</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85</w:t>
            </w:r>
          </w:p>
        </w:tc>
        <w:tc>
          <w:tcPr>
            <w:tcW w:w="71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65</w:t>
            </w:r>
          </w:p>
        </w:tc>
        <w:tc>
          <w:tcPr>
            <w:tcW w:w="70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70</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75</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75</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75</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75</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1.3</w:t>
            </w:r>
          </w:p>
        </w:tc>
        <w:tc>
          <w:tcPr>
            <w:tcW w:w="5066" w:type="dxa"/>
            <w:gridSpan w:val="2"/>
          </w:tcPr>
          <w:p w:rsidR="009B5228" w:rsidRPr="007140F6" w:rsidRDefault="009B5228" w:rsidP="000B7B73">
            <w:pPr>
              <w:pStyle w:val="ConsPlusNormal"/>
              <w:jc w:val="both"/>
              <w:rPr>
                <w:rFonts w:ascii="Arial" w:hAnsi="Arial" w:cs="Arial"/>
                <w:sz w:val="24"/>
                <w:szCs w:val="24"/>
              </w:rPr>
            </w:pPr>
            <w:r w:rsidRPr="007140F6">
              <w:rPr>
                <w:rFonts w:ascii="Arial" w:hAnsi="Arial" w:cs="Arial"/>
                <w:sz w:val="24"/>
                <w:szCs w:val="24"/>
              </w:rPr>
              <w:t>Ч</w:t>
            </w:r>
            <w:r w:rsidR="00B334E5" w:rsidRPr="007140F6">
              <w:rPr>
                <w:rFonts w:ascii="Arial" w:hAnsi="Arial" w:cs="Arial"/>
                <w:sz w:val="24"/>
                <w:szCs w:val="24"/>
              </w:rPr>
              <w:t xml:space="preserve">исло </w:t>
            </w:r>
            <w:proofErr w:type="spellStart"/>
            <w:r w:rsidR="00B334E5" w:rsidRPr="007140F6">
              <w:rPr>
                <w:rFonts w:ascii="Arial" w:hAnsi="Arial" w:cs="Arial"/>
                <w:sz w:val="24"/>
                <w:szCs w:val="24"/>
              </w:rPr>
              <w:t>энергосервисных</w:t>
            </w:r>
            <w:proofErr w:type="spellEnd"/>
            <w:r w:rsidR="00B334E5" w:rsidRPr="007140F6">
              <w:rPr>
                <w:rFonts w:ascii="Arial" w:hAnsi="Arial" w:cs="Arial"/>
                <w:sz w:val="24"/>
                <w:szCs w:val="24"/>
              </w:rPr>
              <w:t xml:space="preserve"> договоров заключенных </w:t>
            </w:r>
            <w:r w:rsidRPr="007140F6">
              <w:rPr>
                <w:rFonts w:ascii="Arial" w:hAnsi="Arial" w:cs="Arial"/>
                <w:sz w:val="24"/>
                <w:szCs w:val="24"/>
              </w:rPr>
              <w:t>государственными, муниципальными заказчиками</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шт.</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0</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3</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w:t>
            </w:r>
          </w:p>
        </w:tc>
        <w:tc>
          <w:tcPr>
            <w:tcW w:w="71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w:t>
            </w:r>
          </w:p>
        </w:tc>
        <w:tc>
          <w:tcPr>
            <w:tcW w:w="70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1</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1</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1</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1</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1.4</w:t>
            </w:r>
          </w:p>
        </w:tc>
        <w:tc>
          <w:tcPr>
            <w:tcW w:w="5066" w:type="dxa"/>
            <w:gridSpan w:val="2"/>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1,3</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1,3</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15</w:t>
            </w:r>
          </w:p>
        </w:tc>
        <w:tc>
          <w:tcPr>
            <w:tcW w:w="850" w:type="dxa"/>
            <w:gridSpan w:val="2"/>
            <w:vAlign w:val="center"/>
          </w:tcPr>
          <w:p w:rsidR="009B5228" w:rsidRPr="007140F6" w:rsidRDefault="009B5228" w:rsidP="002F764E">
            <w:pPr>
              <w:pStyle w:val="ConsPlusNormal"/>
              <w:jc w:val="center"/>
              <w:rPr>
                <w:rFonts w:ascii="Arial" w:hAnsi="Arial" w:cs="Arial"/>
                <w:sz w:val="24"/>
                <w:szCs w:val="24"/>
              </w:rPr>
            </w:pPr>
            <w:r w:rsidRPr="007140F6">
              <w:rPr>
                <w:rFonts w:ascii="Arial" w:hAnsi="Arial" w:cs="Arial"/>
                <w:sz w:val="24"/>
                <w:szCs w:val="24"/>
              </w:rPr>
              <w:t>30</w:t>
            </w:r>
          </w:p>
        </w:tc>
        <w:tc>
          <w:tcPr>
            <w:tcW w:w="71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21,7</w:t>
            </w:r>
          </w:p>
        </w:tc>
        <w:tc>
          <w:tcPr>
            <w:tcW w:w="70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22</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23</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24</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24</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24</w:t>
            </w:r>
          </w:p>
        </w:tc>
      </w:tr>
      <w:tr w:rsidR="009B5228" w:rsidRPr="007140F6" w:rsidTr="009B5228">
        <w:tc>
          <w:tcPr>
            <w:tcW w:w="521" w:type="dxa"/>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1.5</w:t>
            </w:r>
          </w:p>
        </w:tc>
        <w:tc>
          <w:tcPr>
            <w:tcW w:w="5066" w:type="dxa"/>
            <w:gridSpan w:val="2"/>
          </w:tcPr>
          <w:p w:rsidR="009B5228" w:rsidRPr="007140F6" w:rsidRDefault="009B5228" w:rsidP="000B7B73">
            <w:pPr>
              <w:pStyle w:val="ConsPlusNormal"/>
              <w:rPr>
                <w:rFonts w:ascii="Arial" w:hAnsi="Arial" w:cs="Arial"/>
                <w:sz w:val="24"/>
                <w:szCs w:val="24"/>
              </w:rPr>
            </w:pPr>
            <w:r w:rsidRPr="007140F6">
              <w:rPr>
                <w:rFonts w:ascii="Arial" w:hAnsi="Arial" w:cs="Arial"/>
                <w:sz w:val="24"/>
                <w:szCs w:val="24"/>
              </w:rPr>
              <w:t>Доля объемов воды, потребляемой в многоквартирных домах, расчеты за которую осуществляются с использованием коллективных приборов учета, в общем объеме воды, потребляемой в многоквартирных домах, на территории муниципального образования</w:t>
            </w:r>
          </w:p>
        </w:tc>
        <w:tc>
          <w:tcPr>
            <w:tcW w:w="1275"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w:t>
            </w:r>
          </w:p>
        </w:tc>
        <w:tc>
          <w:tcPr>
            <w:tcW w:w="709"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1,3</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1,3</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2</w:t>
            </w:r>
          </w:p>
        </w:tc>
        <w:tc>
          <w:tcPr>
            <w:tcW w:w="851"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15</w:t>
            </w:r>
          </w:p>
        </w:tc>
        <w:tc>
          <w:tcPr>
            <w:tcW w:w="850" w:type="dxa"/>
            <w:gridSpan w:val="2"/>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30</w:t>
            </w:r>
          </w:p>
        </w:tc>
        <w:tc>
          <w:tcPr>
            <w:tcW w:w="71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4,1</w:t>
            </w:r>
          </w:p>
        </w:tc>
        <w:tc>
          <w:tcPr>
            <w:tcW w:w="703" w:type="dxa"/>
            <w:vAlign w:val="center"/>
          </w:tcPr>
          <w:p w:rsidR="009B5228" w:rsidRPr="007140F6" w:rsidRDefault="009B5228" w:rsidP="000B7B73">
            <w:pPr>
              <w:pStyle w:val="ConsPlusNormal"/>
              <w:jc w:val="center"/>
              <w:rPr>
                <w:rFonts w:ascii="Arial" w:hAnsi="Arial" w:cs="Arial"/>
                <w:sz w:val="24"/>
                <w:szCs w:val="24"/>
              </w:rPr>
            </w:pPr>
            <w:r w:rsidRPr="007140F6">
              <w:rPr>
                <w:rFonts w:ascii="Arial" w:hAnsi="Arial" w:cs="Arial"/>
                <w:sz w:val="24"/>
                <w:szCs w:val="24"/>
              </w:rPr>
              <w:t>5</w:t>
            </w:r>
          </w:p>
        </w:tc>
        <w:tc>
          <w:tcPr>
            <w:tcW w:w="708" w:type="dxa"/>
            <w:vAlign w:val="center"/>
          </w:tcPr>
          <w:p w:rsidR="009B5228" w:rsidRPr="007140F6" w:rsidRDefault="009B5228" w:rsidP="00A20DEA">
            <w:pPr>
              <w:pStyle w:val="ConsPlusNormal"/>
              <w:jc w:val="center"/>
              <w:rPr>
                <w:rFonts w:ascii="Arial" w:hAnsi="Arial" w:cs="Arial"/>
                <w:sz w:val="24"/>
                <w:szCs w:val="24"/>
              </w:rPr>
            </w:pPr>
            <w:r w:rsidRPr="007140F6">
              <w:rPr>
                <w:rFonts w:ascii="Arial" w:hAnsi="Arial" w:cs="Arial"/>
                <w:sz w:val="24"/>
                <w:szCs w:val="24"/>
              </w:rPr>
              <w:t>6</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w:t>
            </w:r>
          </w:p>
        </w:tc>
        <w:tc>
          <w:tcPr>
            <w:tcW w:w="711" w:type="dxa"/>
            <w:vAlign w:val="center"/>
          </w:tcPr>
          <w:p w:rsidR="009B5228" w:rsidRPr="007140F6" w:rsidRDefault="009B5228" w:rsidP="00B12856">
            <w:pPr>
              <w:pStyle w:val="ConsPlusNormal"/>
              <w:jc w:val="center"/>
              <w:rPr>
                <w:rFonts w:ascii="Arial" w:hAnsi="Arial" w:cs="Arial"/>
                <w:sz w:val="24"/>
                <w:szCs w:val="24"/>
              </w:rPr>
            </w:pPr>
            <w:r w:rsidRPr="007140F6">
              <w:rPr>
                <w:rFonts w:ascii="Arial" w:hAnsi="Arial" w:cs="Arial"/>
                <w:sz w:val="24"/>
                <w:szCs w:val="24"/>
              </w:rPr>
              <w:t>7</w:t>
            </w:r>
          </w:p>
        </w:tc>
      </w:tr>
    </w:tbl>
    <w:p w:rsidR="00DC1C80" w:rsidRPr="007140F6" w:rsidRDefault="00DC1C80">
      <w:pPr>
        <w:rPr>
          <w:rFonts w:ascii="Arial" w:hAnsi="Arial" w:cs="Arial"/>
          <w:sz w:val="24"/>
          <w:szCs w:val="24"/>
        </w:rPr>
        <w:sectPr w:rsidR="00DC1C80" w:rsidRPr="007140F6" w:rsidSect="003F102F">
          <w:pgSz w:w="16838" w:h="11905" w:orient="landscape"/>
          <w:pgMar w:top="851" w:right="1134" w:bottom="850" w:left="1134" w:header="0" w:footer="0" w:gutter="0"/>
          <w:cols w:space="720"/>
        </w:sectPr>
      </w:pPr>
    </w:p>
    <w:p w:rsidR="009342C0" w:rsidRPr="007140F6" w:rsidRDefault="00B12856" w:rsidP="00B12856">
      <w:pPr>
        <w:pStyle w:val="ConsPlusNormal"/>
        <w:outlineLvl w:val="1"/>
        <w:rPr>
          <w:rFonts w:ascii="Arial" w:hAnsi="Arial" w:cs="Arial"/>
          <w:sz w:val="24"/>
          <w:szCs w:val="24"/>
        </w:rPr>
      </w:pPr>
      <w:r w:rsidRPr="007140F6">
        <w:rPr>
          <w:rFonts w:ascii="Arial" w:hAnsi="Arial" w:cs="Arial"/>
          <w:sz w:val="24"/>
          <w:szCs w:val="24"/>
        </w:rPr>
        <w:lastRenderedPageBreak/>
        <w:t xml:space="preserve">                                                                                                                                                                                                              </w:t>
      </w:r>
      <w:r w:rsidR="009342C0" w:rsidRPr="007140F6">
        <w:rPr>
          <w:rFonts w:ascii="Arial" w:hAnsi="Arial" w:cs="Arial"/>
          <w:sz w:val="24"/>
          <w:szCs w:val="24"/>
        </w:rPr>
        <w:t>Приложение № 2</w:t>
      </w:r>
    </w:p>
    <w:p w:rsidR="009342C0" w:rsidRPr="007140F6" w:rsidRDefault="009342C0" w:rsidP="0060077F">
      <w:pPr>
        <w:pStyle w:val="ConsPlusNormal"/>
        <w:ind w:left="9214" w:hanging="718"/>
        <w:jc w:val="right"/>
        <w:outlineLvl w:val="1"/>
        <w:rPr>
          <w:rFonts w:ascii="Arial" w:hAnsi="Arial" w:cs="Arial"/>
          <w:sz w:val="24"/>
          <w:szCs w:val="24"/>
        </w:rPr>
      </w:pPr>
      <w:r w:rsidRPr="007140F6">
        <w:rPr>
          <w:rFonts w:ascii="Arial" w:hAnsi="Arial" w:cs="Arial"/>
          <w:sz w:val="24"/>
          <w:szCs w:val="24"/>
        </w:rPr>
        <w:t>к муниципальной программе</w:t>
      </w:r>
    </w:p>
    <w:p w:rsidR="00DC1C80" w:rsidRPr="007140F6" w:rsidRDefault="009342C0" w:rsidP="0060077F">
      <w:pPr>
        <w:pStyle w:val="ConsPlusNormal"/>
        <w:ind w:left="8496"/>
        <w:jc w:val="right"/>
        <w:rPr>
          <w:rFonts w:ascii="Arial" w:hAnsi="Arial" w:cs="Arial"/>
          <w:sz w:val="24"/>
          <w:szCs w:val="24"/>
        </w:rPr>
      </w:pPr>
      <w:r w:rsidRPr="007140F6">
        <w:rPr>
          <w:rFonts w:ascii="Arial" w:hAnsi="Arial" w:cs="Arial"/>
          <w:sz w:val="24"/>
          <w:szCs w:val="24"/>
        </w:rPr>
        <w:t>«Энергосбереж</w:t>
      </w:r>
      <w:r w:rsidR="00441C2D" w:rsidRPr="007140F6">
        <w:rPr>
          <w:rFonts w:ascii="Arial" w:hAnsi="Arial" w:cs="Arial"/>
          <w:sz w:val="24"/>
          <w:szCs w:val="24"/>
        </w:rPr>
        <w:t>ение и повышение энергетической</w:t>
      </w:r>
      <w:r w:rsidRPr="007140F6">
        <w:rPr>
          <w:rFonts w:ascii="Arial" w:hAnsi="Arial" w:cs="Arial"/>
          <w:sz w:val="24"/>
          <w:szCs w:val="24"/>
        </w:rPr>
        <w:t>эффективности в г</w:t>
      </w:r>
      <w:r w:rsidR="00441C2D" w:rsidRPr="007140F6">
        <w:rPr>
          <w:rFonts w:ascii="Arial" w:hAnsi="Arial" w:cs="Arial"/>
          <w:sz w:val="24"/>
          <w:szCs w:val="24"/>
        </w:rPr>
        <w:t>ороде Курчатове Курской области</w:t>
      </w:r>
      <w:r w:rsidRPr="007140F6">
        <w:rPr>
          <w:rFonts w:ascii="Arial" w:hAnsi="Arial" w:cs="Arial"/>
          <w:sz w:val="24"/>
          <w:szCs w:val="24"/>
        </w:rPr>
        <w:t>»</w:t>
      </w:r>
    </w:p>
    <w:p w:rsidR="00C3718D" w:rsidRPr="007140F6" w:rsidRDefault="00C3718D">
      <w:pPr>
        <w:pStyle w:val="ConsPlusNormal"/>
        <w:jc w:val="center"/>
        <w:rPr>
          <w:rFonts w:ascii="Arial" w:hAnsi="Arial" w:cs="Arial"/>
          <w:sz w:val="24"/>
          <w:szCs w:val="24"/>
        </w:rPr>
      </w:pPr>
      <w:bookmarkStart w:id="5" w:name="P552"/>
      <w:bookmarkEnd w:id="5"/>
    </w:p>
    <w:p w:rsidR="00C3718D" w:rsidRPr="007140F6" w:rsidRDefault="00C3718D">
      <w:pPr>
        <w:pStyle w:val="ConsPlusNormal"/>
        <w:jc w:val="center"/>
        <w:rPr>
          <w:rFonts w:ascii="Arial" w:hAnsi="Arial" w:cs="Arial"/>
          <w:sz w:val="27"/>
          <w:szCs w:val="27"/>
        </w:rPr>
      </w:pPr>
      <w:r w:rsidRPr="007140F6">
        <w:rPr>
          <w:rFonts w:ascii="Arial" w:hAnsi="Arial" w:cs="Arial"/>
          <w:sz w:val="27"/>
          <w:szCs w:val="27"/>
        </w:rPr>
        <w:t xml:space="preserve">Перечень основных мероприятий муниципальной программы </w:t>
      </w:r>
    </w:p>
    <w:p w:rsidR="00DC1C80" w:rsidRPr="007140F6" w:rsidRDefault="00C3718D" w:rsidP="009342C0">
      <w:pPr>
        <w:pStyle w:val="ConsPlusNormal"/>
        <w:jc w:val="center"/>
        <w:rPr>
          <w:rFonts w:ascii="Arial" w:hAnsi="Arial" w:cs="Arial"/>
          <w:b/>
          <w:sz w:val="28"/>
          <w:szCs w:val="28"/>
        </w:rPr>
      </w:pPr>
      <w:r w:rsidRPr="007140F6">
        <w:rPr>
          <w:rFonts w:ascii="Arial" w:hAnsi="Arial" w:cs="Arial"/>
          <w:b/>
          <w:sz w:val="28"/>
          <w:szCs w:val="28"/>
        </w:rPr>
        <w:t>«Энергосбережение и повышение энергетической эффективности в г</w:t>
      </w:r>
      <w:r w:rsidR="007A65C8" w:rsidRPr="007140F6">
        <w:rPr>
          <w:rFonts w:ascii="Arial" w:hAnsi="Arial" w:cs="Arial"/>
          <w:b/>
          <w:sz w:val="28"/>
          <w:szCs w:val="28"/>
        </w:rPr>
        <w:t>ороде Курчатове Курской области</w:t>
      </w:r>
      <w:r w:rsidRPr="007140F6">
        <w:rPr>
          <w:rFonts w:ascii="Arial" w:hAnsi="Arial" w:cs="Arial"/>
          <w:b/>
          <w:sz w:val="28"/>
          <w:szCs w:val="28"/>
        </w:rPr>
        <w:t>»</w:t>
      </w:r>
    </w:p>
    <w:p w:rsidR="009342C0" w:rsidRPr="007140F6" w:rsidRDefault="009342C0" w:rsidP="009342C0">
      <w:pPr>
        <w:pStyle w:val="ConsPlusNormal"/>
        <w:jc w:val="center"/>
        <w:rPr>
          <w:rFonts w:ascii="Arial" w:hAnsi="Arial" w:cs="Arial"/>
          <w:b/>
          <w:sz w:val="28"/>
          <w:szCs w:val="28"/>
        </w:rPr>
      </w:pPr>
    </w:p>
    <w:tbl>
      <w:tblPr>
        <w:tblW w:w="1431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2646"/>
        <w:gridCol w:w="1843"/>
        <w:gridCol w:w="1417"/>
        <w:gridCol w:w="1418"/>
        <w:gridCol w:w="2268"/>
        <w:gridCol w:w="2551"/>
        <w:gridCol w:w="1276"/>
      </w:tblGrid>
      <w:tr w:rsidR="00D851B6" w:rsidRPr="007140F6" w:rsidTr="008B5E50">
        <w:tc>
          <w:tcPr>
            <w:tcW w:w="898" w:type="dxa"/>
            <w:vMerge w:val="restart"/>
          </w:tcPr>
          <w:p w:rsidR="00DC1C80" w:rsidRPr="007140F6" w:rsidRDefault="00C3718D">
            <w:pPr>
              <w:pStyle w:val="ConsPlusNormal"/>
              <w:jc w:val="both"/>
              <w:rPr>
                <w:rFonts w:ascii="Arial" w:hAnsi="Arial" w:cs="Arial"/>
                <w:sz w:val="24"/>
                <w:szCs w:val="24"/>
              </w:rPr>
            </w:pPr>
            <w:r w:rsidRPr="007140F6">
              <w:rPr>
                <w:rFonts w:ascii="Arial" w:hAnsi="Arial" w:cs="Arial"/>
                <w:sz w:val="24"/>
                <w:szCs w:val="24"/>
              </w:rPr>
              <w:t>№</w:t>
            </w:r>
            <w:r w:rsidR="00DC1C80" w:rsidRPr="007140F6">
              <w:rPr>
                <w:rFonts w:ascii="Arial" w:hAnsi="Arial" w:cs="Arial"/>
                <w:sz w:val="24"/>
                <w:szCs w:val="24"/>
              </w:rPr>
              <w:t>п/п</w:t>
            </w:r>
          </w:p>
        </w:tc>
        <w:tc>
          <w:tcPr>
            <w:tcW w:w="2646" w:type="dxa"/>
            <w:vMerge w:val="restart"/>
          </w:tcPr>
          <w:p w:rsidR="001360D0" w:rsidRPr="007140F6" w:rsidRDefault="001360D0">
            <w:pPr>
              <w:pStyle w:val="ConsPlusNormal"/>
              <w:jc w:val="center"/>
              <w:rPr>
                <w:rFonts w:ascii="Arial" w:hAnsi="Arial" w:cs="Arial"/>
                <w:sz w:val="20"/>
              </w:rPr>
            </w:pPr>
          </w:p>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Номер и наименование ведомственной целевой программы, основного мероприятия</w:t>
            </w:r>
          </w:p>
        </w:tc>
        <w:tc>
          <w:tcPr>
            <w:tcW w:w="1843" w:type="dxa"/>
            <w:vMerge w:val="restart"/>
          </w:tcPr>
          <w:p w:rsidR="001360D0" w:rsidRPr="007140F6" w:rsidRDefault="001360D0">
            <w:pPr>
              <w:pStyle w:val="ConsPlusNormal"/>
              <w:jc w:val="center"/>
              <w:rPr>
                <w:rFonts w:ascii="Arial" w:hAnsi="Arial" w:cs="Arial"/>
                <w:sz w:val="20"/>
              </w:rPr>
            </w:pPr>
          </w:p>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Ответственный исполнитель</w:t>
            </w:r>
          </w:p>
        </w:tc>
        <w:tc>
          <w:tcPr>
            <w:tcW w:w="2835" w:type="dxa"/>
            <w:gridSpan w:val="2"/>
          </w:tcPr>
          <w:p w:rsidR="00DC1C80" w:rsidRPr="007140F6" w:rsidRDefault="00DC1C80">
            <w:pPr>
              <w:pStyle w:val="ConsPlusNormal"/>
              <w:jc w:val="center"/>
              <w:rPr>
                <w:rFonts w:ascii="Arial" w:hAnsi="Arial" w:cs="Arial"/>
                <w:sz w:val="24"/>
              </w:rPr>
            </w:pPr>
            <w:r w:rsidRPr="007140F6">
              <w:rPr>
                <w:rFonts w:ascii="Arial" w:hAnsi="Arial" w:cs="Arial"/>
                <w:sz w:val="24"/>
              </w:rPr>
              <w:t>Сроки</w:t>
            </w:r>
          </w:p>
        </w:tc>
        <w:tc>
          <w:tcPr>
            <w:tcW w:w="2268" w:type="dxa"/>
            <w:vMerge w:val="restart"/>
          </w:tcPr>
          <w:p w:rsidR="001360D0" w:rsidRPr="007140F6" w:rsidRDefault="001360D0">
            <w:pPr>
              <w:pStyle w:val="ConsPlusNormal"/>
              <w:jc w:val="center"/>
              <w:rPr>
                <w:rFonts w:ascii="Arial" w:hAnsi="Arial" w:cs="Arial"/>
                <w:sz w:val="24"/>
              </w:rPr>
            </w:pPr>
          </w:p>
          <w:p w:rsidR="00DC1C80" w:rsidRPr="007140F6" w:rsidRDefault="00DC1C80">
            <w:pPr>
              <w:pStyle w:val="ConsPlusNormal"/>
              <w:jc w:val="center"/>
              <w:rPr>
                <w:rFonts w:ascii="Arial" w:hAnsi="Arial" w:cs="Arial"/>
                <w:sz w:val="24"/>
              </w:rPr>
            </w:pPr>
            <w:r w:rsidRPr="007140F6">
              <w:rPr>
                <w:rFonts w:ascii="Arial" w:hAnsi="Arial" w:cs="Arial"/>
                <w:sz w:val="24"/>
              </w:rPr>
              <w:t>Ожидаемый непосредственный результат (краткое описание)</w:t>
            </w:r>
          </w:p>
        </w:tc>
        <w:tc>
          <w:tcPr>
            <w:tcW w:w="2551" w:type="dxa"/>
            <w:vMerge w:val="restart"/>
          </w:tcPr>
          <w:p w:rsidR="001360D0" w:rsidRPr="007140F6" w:rsidRDefault="001360D0">
            <w:pPr>
              <w:pStyle w:val="ConsPlusNormal"/>
              <w:jc w:val="center"/>
              <w:rPr>
                <w:rFonts w:ascii="Arial" w:hAnsi="Arial" w:cs="Arial"/>
                <w:sz w:val="20"/>
              </w:rPr>
            </w:pPr>
          </w:p>
          <w:p w:rsidR="00DC1C80" w:rsidRPr="007140F6" w:rsidRDefault="009B4756">
            <w:pPr>
              <w:pStyle w:val="ConsPlusNormal"/>
              <w:jc w:val="center"/>
              <w:rPr>
                <w:rFonts w:ascii="Arial" w:hAnsi="Arial" w:cs="Arial"/>
                <w:sz w:val="24"/>
                <w:szCs w:val="24"/>
              </w:rPr>
            </w:pPr>
            <w:r w:rsidRPr="007140F6">
              <w:rPr>
                <w:rFonts w:ascii="Arial" w:hAnsi="Arial" w:cs="Arial"/>
                <w:sz w:val="24"/>
                <w:szCs w:val="24"/>
              </w:rPr>
              <w:t>Основные направления реализации</w:t>
            </w:r>
          </w:p>
        </w:tc>
        <w:tc>
          <w:tcPr>
            <w:tcW w:w="1276" w:type="dxa"/>
            <w:vMerge w:val="restart"/>
          </w:tcPr>
          <w:p w:rsidR="00DC1C80" w:rsidRPr="007140F6" w:rsidRDefault="00DC1C80" w:rsidP="001360D0">
            <w:pPr>
              <w:pStyle w:val="ConsPlusNormal"/>
              <w:jc w:val="both"/>
              <w:rPr>
                <w:rFonts w:ascii="Arial" w:hAnsi="Arial" w:cs="Arial"/>
                <w:sz w:val="24"/>
                <w:szCs w:val="24"/>
              </w:rPr>
            </w:pPr>
            <w:r w:rsidRPr="007140F6">
              <w:rPr>
                <w:rFonts w:ascii="Arial" w:hAnsi="Arial" w:cs="Arial"/>
                <w:sz w:val="24"/>
                <w:szCs w:val="24"/>
              </w:rPr>
              <w:t>Связь с показателями муниципальной программы (подпрограммы)</w:t>
            </w:r>
          </w:p>
        </w:tc>
      </w:tr>
      <w:tr w:rsidR="00D851B6" w:rsidRPr="007140F6" w:rsidTr="008B5E50">
        <w:tc>
          <w:tcPr>
            <w:tcW w:w="898" w:type="dxa"/>
            <w:vMerge/>
          </w:tcPr>
          <w:p w:rsidR="00DC1C80" w:rsidRPr="007140F6" w:rsidRDefault="00DC1C80">
            <w:pPr>
              <w:rPr>
                <w:rFonts w:ascii="Arial" w:hAnsi="Arial" w:cs="Arial"/>
                <w:sz w:val="20"/>
                <w:szCs w:val="20"/>
              </w:rPr>
            </w:pPr>
          </w:p>
        </w:tc>
        <w:tc>
          <w:tcPr>
            <w:tcW w:w="2646" w:type="dxa"/>
            <w:vMerge/>
          </w:tcPr>
          <w:p w:rsidR="00DC1C80" w:rsidRPr="007140F6" w:rsidRDefault="00DC1C80">
            <w:pPr>
              <w:rPr>
                <w:rFonts w:ascii="Arial" w:hAnsi="Arial" w:cs="Arial"/>
                <w:sz w:val="24"/>
                <w:szCs w:val="24"/>
              </w:rPr>
            </w:pPr>
          </w:p>
        </w:tc>
        <w:tc>
          <w:tcPr>
            <w:tcW w:w="1843" w:type="dxa"/>
            <w:vMerge/>
          </w:tcPr>
          <w:p w:rsidR="00DC1C80" w:rsidRPr="007140F6" w:rsidRDefault="00DC1C80">
            <w:pPr>
              <w:rPr>
                <w:rFonts w:ascii="Arial" w:hAnsi="Arial" w:cs="Arial"/>
                <w:sz w:val="24"/>
                <w:szCs w:val="24"/>
              </w:rPr>
            </w:pPr>
          </w:p>
        </w:tc>
        <w:tc>
          <w:tcPr>
            <w:tcW w:w="1417" w:type="dxa"/>
          </w:tcPr>
          <w:p w:rsidR="00DC1C80" w:rsidRPr="007140F6" w:rsidRDefault="00DC1C80">
            <w:pPr>
              <w:pStyle w:val="ConsPlusNormal"/>
              <w:jc w:val="center"/>
              <w:rPr>
                <w:rFonts w:ascii="Arial" w:hAnsi="Arial" w:cs="Arial"/>
                <w:sz w:val="24"/>
              </w:rPr>
            </w:pPr>
            <w:r w:rsidRPr="007140F6">
              <w:rPr>
                <w:rFonts w:ascii="Arial" w:hAnsi="Arial" w:cs="Arial"/>
                <w:sz w:val="24"/>
              </w:rPr>
              <w:t>начало реализации</w:t>
            </w:r>
          </w:p>
        </w:tc>
        <w:tc>
          <w:tcPr>
            <w:tcW w:w="1418" w:type="dxa"/>
          </w:tcPr>
          <w:p w:rsidR="00DC1C80" w:rsidRPr="007140F6" w:rsidRDefault="00DC1C80">
            <w:pPr>
              <w:pStyle w:val="ConsPlusNormal"/>
              <w:jc w:val="center"/>
              <w:rPr>
                <w:rFonts w:ascii="Arial" w:hAnsi="Arial" w:cs="Arial"/>
                <w:sz w:val="24"/>
              </w:rPr>
            </w:pPr>
            <w:r w:rsidRPr="007140F6">
              <w:rPr>
                <w:rFonts w:ascii="Arial" w:hAnsi="Arial" w:cs="Arial"/>
                <w:sz w:val="24"/>
              </w:rPr>
              <w:t>окончание реализации</w:t>
            </w:r>
          </w:p>
        </w:tc>
        <w:tc>
          <w:tcPr>
            <w:tcW w:w="2268" w:type="dxa"/>
            <w:vMerge/>
          </w:tcPr>
          <w:p w:rsidR="00DC1C80" w:rsidRPr="007140F6" w:rsidRDefault="00DC1C80">
            <w:pPr>
              <w:rPr>
                <w:rFonts w:ascii="Arial" w:hAnsi="Arial" w:cs="Arial"/>
                <w:sz w:val="24"/>
                <w:szCs w:val="24"/>
              </w:rPr>
            </w:pPr>
          </w:p>
        </w:tc>
        <w:tc>
          <w:tcPr>
            <w:tcW w:w="2551" w:type="dxa"/>
            <w:vMerge/>
          </w:tcPr>
          <w:p w:rsidR="00DC1C80" w:rsidRPr="007140F6" w:rsidRDefault="00DC1C80">
            <w:pPr>
              <w:rPr>
                <w:rFonts w:ascii="Arial" w:hAnsi="Arial" w:cs="Arial"/>
                <w:sz w:val="24"/>
                <w:szCs w:val="24"/>
              </w:rPr>
            </w:pPr>
          </w:p>
        </w:tc>
        <w:tc>
          <w:tcPr>
            <w:tcW w:w="1276" w:type="dxa"/>
            <w:vMerge/>
          </w:tcPr>
          <w:p w:rsidR="00DC1C80" w:rsidRPr="007140F6" w:rsidRDefault="00DC1C80">
            <w:pPr>
              <w:rPr>
                <w:rFonts w:ascii="Arial" w:hAnsi="Arial" w:cs="Arial"/>
                <w:sz w:val="24"/>
                <w:szCs w:val="24"/>
              </w:rPr>
            </w:pPr>
          </w:p>
        </w:tc>
      </w:tr>
      <w:tr w:rsidR="00D851B6" w:rsidRPr="007140F6" w:rsidTr="008B5E50">
        <w:tc>
          <w:tcPr>
            <w:tcW w:w="898"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1</w:t>
            </w:r>
          </w:p>
        </w:tc>
        <w:tc>
          <w:tcPr>
            <w:tcW w:w="2646"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2</w:t>
            </w:r>
          </w:p>
        </w:tc>
        <w:tc>
          <w:tcPr>
            <w:tcW w:w="1843"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3</w:t>
            </w:r>
          </w:p>
        </w:tc>
        <w:tc>
          <w:tcPr>
            <w:tcW w:w="1417"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4</w:t>
            </w:r>
          </w:p>
        </w:tc>
        <w:tc>
          <w:tcPr>
            <w:tcW w:w="1418"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5</w:t>
            </w:r>
          </w:p>
        </w:tc>
        <w:tc>
          <w:tcPr>
            <w:tcW w:w="2268"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6</w:t>
            </w:r>
          </w:p>
        </w:tc>
        <w:tc>
          <w:tcPr>
            <w:tcW w:w="2551"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7</w:t>
            </w:r>
          </w:p>
        </w:tc>
        <w:tc>
          <w:tcPr>
            <w:tcW w:w="1276"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8</w:t>
            </w:r>
          </w:p>
        </w:tc>
      </w:tr>
      <w:tr w:rsidR="00DC1C80" w:rsidRPr="007140F6" w:rsidTr="008B5E50">
        <w:tc>
          <w:tcPr>
            <w:tcW w:w="898" w:type="dxa"/>
          </w:tcPr>
          <w:p w:rsidR="00DC1C80" w:rsidRPr="007140F6" w:rsidRDefault="00DC1C80">
            <w:pPr>
              <w:pStyle w:val="ConsPlusNormal"/>
              <w:jc w:val="center"/>
              <w:rPr>
                <w:rFonts w:ascii="Arial" w:hAnsi="Arial" w:cs="Arial"/>
                <w:sz w:val="24"/>
                <w:szCs w:val="24"/>
              </w:rPr>
            </w:pPr>
          </w:p>
        </w:tc>
        <w:tc>
          <w:tcPr>
            <w:tcW w:w="13419" w:type="dxa"/>
            <w:gridSpan w:val="7"/>
          </w:tcPr>
          <w:p w:rsidR="00DC1C80" w:rsidRPr="007140F6" w:rsidRDefault="007140F6" w:rsidP="00DE2ACB">
            <w:pPr>
              <w:pStyle w:val="ConsPlusNormal"/>
              <w:jc w:val="center"/>
              <w:outlineLvl w:val="2"/>
              <w:rPr>
                <w:rFonts w:ascii="Arial" w:hAnsi="Arial" w:cs="Arial"/>
                <w:sz w:val="24"/>
                <w:szCs w:val="24"/>
              </w:rPr>
            </w:pPr>
            <w:hyperlink w:anchor="P303" w:history="1">
              <w:r w:rsidR="00DC1C80" w:rsidRPr="007140F6">
                <w:rPr>
                  <w:rFonts w:ascii="Arial" w:hAnsi="Arial" w:cs="Arial"/>
                  <w:sz w:val="24"/>
                  <w:szCs w:val="24"/>
                </w:rPr>
                <w:t>Подпрограмма 1</w:t>
              </w:r>
            </w:hyperlink>
            <w:r w:rsidR="00DE2ACB" w:rsidRPr="007140F6">
              <w:rPr>
                <w:rFonts w:ascii="Arial" w:hAnsi="Arial" w:cs="Arial"/>
                <w:sz w:val="24"/>
                <w:szCs w:val="24"/>
              </w:rPr>
              <w:t>«</w:t>
            </w:r>
            <w:r w:rsidR="00DC1C80" w:rsidRPr="007140F6">
              <w:rPr>
                <w:rFonts w:ascii="Arial" w:hAnsi="Arial" w:cs="Arial"/>
                <w:sz w:val="24"/>
                <w:szCs w:val="24"/>
              </w:rPr>
              <w:t>Энергосбережение города Курчатова Курской области</w:t>
            </w:r>
            <w:r w:rsidR="00DE2ACB" w:rsidRPr="007140F6">
              <w:rPr>
                <w:rFonts w:ascii="Arial" w:hAnsi="Arial" w:cs="Arial"/>
                <w:sz w:val="24"/>
                <w:szCs w:val="24"/>
              </w:rPr>
              <w:t>»</w:t>
            </w:r>
          </w:p>
        </w:tc>
      </w:tr>
      <w:tr w:rsidR="00D851B6" w:rsidRPr="007140F6" w:rsidTr="009B5228">
        <w:tc>
          <w:tcPr>
            <w:tcW w:w="898" w:type="dxa"/>
          </w:tcPr>
          <w:p w:rsidR="00DC1C80" w:rsidRPr="007140F6" w:rsidRDefault="00DC1C80">
            <w:pPr>
              <w:pStyle w:val="ConsPlusNormal"/>
              <w:jc w:val="center"/>
              <w:rPr>
                <w:rFonts w:ascii="Arial" w:hAnsi="Arial" w:cs="Arial"/>
                <w:sz w:val="24"/>
                <w:szCs w:val="24"/>
              </w:rPr>
            </w:pPr>
            <w:r w:rsidRPr="007140F6">
              <w:rPr>
                <w:rFonts w:ascii="Arial" w:hAnsi="Arial" w:cs="Arial"/>
                <w:sz w:val="24"/>
                <w:szCs w:val="24"/>
              </w:rPr>
              <w:t>1</w:t>
            </w:r>
          </w:p>
        </w:tc>
        <w:tc>
          <w:tcPr>
            <w:tcW w:w="2646" w:type="dxa"/>
          </w:tcPr>
          <w:p w:rsidR="00DC1C80" w:rsidRPr="007140F6" w:rsidRDefault="00DC1C80">
            <w:pPr>
              <w:pStyle w:val="ConsPlusNormal"/>
              <w:rPr>
                <w:rFonts w:ascii="Arial" w:hAnsi="Arial" w:cs="Arial"/>
                <w:szCs w:val="22"/>
              </w:rPr>
            </w:pPr>
            <w:r w:rsidRPr="007140F6">
              <w:rPr>
                <w:rFonts w:ascii="Arial" w:hAnsi="Arial" w:cs="Arial"/>
                <w:szCs w:val="22"/>
              </w:rPr>
              <w:t>Основное мероприятие 1</w:t>
            </w:r>
          </w:p>
          <w:p w:rsidR="00DC1C80" w:rsidRPr="007140F6" w:rsidRDefault="006879E5" w:rsidP="006879E5">
            <w:pPr>
              <w:pStyle w:val="ConsPlusNormal"/>
              <w:rPr>
                <w:rFonts w:ascii="Arial" w:hAnsi="Arial" w:cs="Arial"/>
                <w:szCs w:val="22"/>
              </w:rPr>
            </w:pPr>
            <w:r w:rsidRPr="007140F6">
              <w:rPr>
                <w:rFonts w:ascii="Arial" w:hAnsi="Arial" w:cs="Arial"/>
                <w:b/>
                <w:szCs w:val="22"/>
              </w:rPr>
              <w:t>«</w:t>
            </w:r>
            <w:r w:rsidR="00DC1C80" w:rsidRPr="007140F6">
              <w:rPr>
                <w:rFonts w:ascii="Arial" w:hAnsi="Arial" w:cs="Arial"/>
                <w:b/>
                <w:szCs w:val="22"/>
              </w:rPr>
              <w:t>Создание условий для повышения энергоэффективности и внедрения энергосберегающих материалов и оборудования</w:t>
            </w:r>
            <w:r w:rsidRPr="007140F6">
              <w:rPr>
                <w:rFonts w:ascii="Arial" w:hAnsi="Arial" w:cs="Arial"/>
                <w:b/>
                <w:szCs w:val="22"/>
              </w:rPr>
              <w:t>»</w:t>
            </w:r>
          </w:p>
        </w:tc>
        <w:tc>
          <w:tcPr>
            <w:tcW w:w="1843" w:type="dxa"/>
          </w:tcPr>
          <w:p w:rsidR="00DC1C80" w:rsidRPr="007140F6" w:rsidRDefault="00DC1C80" w:rsidP="003F102F">
            <w:pPr>
              <w:pStyle w:val="ConsPlusNormal"/>
              <w:jc w:val="both"/>
              <w:rPr>
                <w:rFonts w:ascii="Arial" w:hAnsi="Arial" w:cs="Arial"/>
                <w:sz w:val="20"/>
              </w:rPr>
            </w:pPr>
            <w:r w:rsidRPr="007140F6">
              <w:rPr>
                <w:rFonts w:ascii="Arial" w:hAnsi="Arial" w:cs="Arial"/>
              </w:rPr>
              <w:t>Муниципальные предприятия и учреждения города</w:t>
            </w:r>
          </w:p>
        </w:tc>
        <w:tc>
          <w:tcPr>
            <w:tcW w:w="1417" w:type="dxa"/>
          </w:tcPr>
          <w:p w:rsidR="00DC1C80" w:rsidRPr="007140F6" w:rsidRDefault="00DC1C80">
            <w:pPr>
              <w:pStyle w:val="ConsPlusNormal"/>
              <w:jc w:val="center"/>
              <w:rPr>
                <w:rFonts w:ascii="Arial" w:hAnsi="Arial" w:cs="Arial"/>
              </w:rPr>
            </w:pPr>
            <w:r w:rsidRPr="007140F6">
              <w:rPr>
                <w:rFonts w:ascii="Arial" w:hAnsi="Arial" w:cs="Arial"/>
              </w:rPr>
              <w:t>2016 г.</w:t>
            </w:r>
          </w:p>
        </w:tc>
        <w:tc>
          <w:tcPr>
            <w:tcW w:w="1418" w:type="dxa"/>
          </w:tcPr>
          <w:p w:rsidR="00DC1C80" w:rsidRPr="007140F6" w:rsidRDefault="00DC1C80" w:rsidP="00DE2ACB">
            <w:pPr>
              <w:pStyle w:val="ConsPlusNormal"/>
              <w:jc w:val="center"/>
              <w:rPr>
                <w:rFonts w:ascii="Arial" w:hAnsi="Arial" w:cs="Arial"/>
              </w:rPr>
            </w:pPr>
            <w:r w:rsidRPr="007140F6">
              <w:rPr>
                <w:rFonts w:ascii="Arial" w:hAnsi="Arial" w:cs="Arial"/>
              </w:rPr>
              <w:t>202</w:t>
            </w:r>
            <w:r w:rsidR="00B12856" w:rsidRPr="007140F6">
              <w:rPr>
                <w:rFonts w:ascii="Arial" w:hAnsi="Arial" w:cs="Arial"/>
              </w:rPr>
              <w:t>4</w:t>
            </w:r>
            <w:r w:rsidRPr="007140F6">
              <w:rPr>
                <w:rFonts w:ascii="Arial" w:hAnsi="Arial" w:cs="Arial"/>
              </w:rPr>
              <w:t xml:space="preserve"> г.</w:t>
            </w:r>
          </w:p>
        </w:tc>
        <w:tc>
          <w:tcPr>
            <w:tcW w:w="2268" w:type="dxa"/>
          </w:tcPr>
          <w:p w:rsidR="00DC1C80" w:rsidRPr="007140F6" w:rsidRDefault="00DC1C80">
            <w:pPr>
              <w:pStyle w:val="ConsPlusNormal"/>
              <w:jc w:val="both"/>
              <w:rPr>
                <w:rFonts w:ascii="Arial" w:hAnsi="Arial" w:cs="Arial"/>
              </w:rPr>
            </w:pPr>
            <w:r w:rsidRPr="007140F6">
              <w:rPr>
                <w:rFonts w:ascii="Arial" w:hAnsi="Arial" w:cs="Arial"/>
              </w:rPr>
              <w:t xml:space="preserve">Выполнение Федерального </w:t>
            </w:r>
            <w:hyperlink r:id="rId19" w:history="1">
              <w:r w:rsidRPr="007140F6">
                <w:rPr>
                  <w:rFonts w:ascii="Arial" w:hAnsi="Arial" w:cs="Arial"/>
                </w:rPr>
                <w:t>закона</w:t>
              </w:r>
            </w:hyperlink>
            <w:r w:rsidR="00D851B6" w:rsidRPr="007140F6">
              <w:rPr>
                <w:rFonts w:ascii="Arial" w:hAnsi="Arial" w:cs="Arial"/>
              </w:rPr>
              <w:t xml:space="preserve"> от 23 ноября 2009 г. № 261-ФЗ «</w:t>
            </w:r>
            <w:r w:rsidRPr="007140F6">
              <w:rPr>
                <w:rFonts w:ascii="Arial" w:hAnsi="Arial" w:cs="Arial"/>
              </w:rPr>
              <w:t xml:space="preserve">Об энергосбережении и о повышении энергетической эффективности и о внесении изменений в отдельные </w:t>
            </w:r>
            <w:r w:rsidRPr="007140F6">
              <w:rPr>
                <w:rFonts w:ascii="Arial" w:hAnsi="Arial" w:cs="Arial"/>
              </w:rPr>
              <w:lastRenderedPageBreak/>
              <w:t>законодате</w:t>
            </w:r>
            <w:r w:rsidR="00D851B6" w:rsidRPr="007140F6">
              <w:rPr>
                <w:rFonts w:ascii="Arial" w:hAnsi="Arial" w:cs="Arial"/>
              </w:rPr>
              <w:t>льные акты Российской Федерации»</w:t>
            </w:r>
            <w:r w:rsidRPr="007140F6">
              <w:rPr>
                <w:rFonts w:ascii="Arial" w:hAnsi="Arial" w:cs="Arial"/>
              </w:rPr>
              <w:t xml:space="preserve"> в части обязательного проведения энергетических обследований бюджетными учреждениями, обязательного ведения расчетов за потребляемые ресурсы по приборам учета бюджетными учреждениями и экономии ТЭР и воды.</w:t>
            </w:r>
          </w:p>
          <w:p w:rsidR="00DC1C80" w:rsidRPr="007140F6" w:rsidRDefault="00DC1C80">
            <w:pPr>
              <w:pStyle w:val="ConsPlusNormal"/>
              <w:jc w:val="both"/>
              <w:rPr>
                <w:rFonts w:ascii="Arial" w:hAnsi="Arial" w:cs="Arial"/>
              </w:rPr>
            </w:pPr>
            <w:r w:rsidRPr="007140F6">
              <w:rPr>
                <w:rFonts w:ascii="Arial" w:hAnsi="Arial" w:cs="Arial"/>
              </w:rPr>
              <w:t xml:space="preserve">Замещение устаревшего энергетического оборудования на </w:t>
            </w:r>
            <w:proofErr w:type="spellStart"/>
            <w:r w:rsidRPr="007140F6">
              <w:rPr>
                <w:rFonts w:ascii="Arial" w:hAnsi="Arial" w:cs="Arial"/>
              </w:rPr>
              <w:t>энергоэффективное</w:t>
            </w:r>
            <w:proofErr w:type="spellEnd"/>
            <w:r w:rsidRPr="007140F6">
              <w:rPr>
                <w:rFonts w:ascii="Arial" w:hAnsi="Arial" w:cs="Arial"/>
              </w:rPr>
              <w:t xml:space="preserve"> и внедрение энергосберегающих технологий для экономии электрической и тепловой энергии, газа и воды</w:t>
            </w:r>
          </w:p>
        </w:tc>
        <w:tc>
          <w:tcPr>
            <w:tcW w:w="2551" w:type="dxa"/>
          </w:tcPr>
          <w:p w:rsidR="00B805CE" w:rsidRPr="007140F6" w:rsidRDefault="00B805CE" w:rsidP="00B805CE">
            <w:pPr>
              <w:pStyle w:val="ConsPlusNormal"/>
              <w:jc w:val="both"/>
              <w:rPr>
                <w:rFonts w:ascii="Arial" w:hAnsi="Arial" w:cs="Arial"/>
                <w:szCs w:val="22"/>
              </w:rPr>
            </w:pPr>
            <w:r w:rsidRPr="007140F6">
              <w:rPr>
                <w:rFonts w:ascii="Arial" w:hAnsi="Arial" w:cs="Arial"/>
                <w:szCs w:val="22"/>
              </w:rPr>
              <w:lastRenderedPageBreak/>
              <w:t>- уменьшение потребления энергии и связанных с этим затрат на 15 - 20% по учреждениям с наиболее высокими показателями энергоемкости;</w:t>
            </w:r>
          </w:p>
          <w:p w:rsidR="00DC1C80" w:rsidRPr="007140F6" w:rsidRDefault="00B805CE" w:rsidP="00B805CE">
            <w:pPr>
              <w:pStyle w:val="ConsPlusNormal"/>
              <w:rPr>
                <w:rFonts w:ascii="Arial" w:hAnsi="Arial" w:cs="Arial"/>
                <w:color w:val="FF0000"/>
                <w:szCs w:val="22"/>
              </w:rPr>
            </w:pPr>
            <w:r w:rsidRPr="007140F6">
              <w:rPr>
                <w:rFonts w:ascii="Arial" w:hAnsi="Arial" w:cs="Arial"/>
                <w:szCs w:val="22"/>
              </w:rPr>
              <w:t xml:space="preserve">- сокращение удельных норм расхода на </w:t>
            </w:r>
            <w:r w:rsidRPr="007140F6">
              <w:rPr>
                <w:rFonts w:ascii="Arial" w:hAnsi="Arial" w:cs="Arial"/>
                <w:szCs w:val="22"/>
              </w:rPr>
              <w:lastRenderedPageBreak/>
              <w:t>потребление тепловой и электрической энергии</w:t>
            </w:r>
          </w:p>
        </w:tc>
        <w:tc>
          <w:tcPr>
            <w:tcW w:w="1276" w:type="dxa"/>
          </w:tcPr>
          <w:p w:rsidR="00DC1C80" w:rsidRPr="007140F6" w:rsidRDefault="00D851B6" w:rsidP="003F102F">
            <w:pPr>
              <w:pStyle w:val="ConsPlusNormal"/>
              <w:jc w:val="both"/>
              <w:rPr>
                <w:rFonts w:ascii="Arial" w:hAnsi="Arial" w:cs="Arial"/>
              </w:rPr>
            </w:pPr>
            <w:r w:rsidRPr="007140F6">
              <w:rPr>
                <w:rFonts w:ascii="Arial" w:hAnsi="Arial" w:cs="Arial"/>
              </w:rPr>
              <w:lastRenderedPageBreak/>
              <w:t>Целевые показатели №</w:t>
            </w:r>
            <w:r w:rsidR="00DC1C80" w:rsidRPr="007140F6">
              <w:rPr>
                <w:rFonts w:ascii="Arial" w:hAnsi="Arial" w:cs="Arial"/>
              </w:rPr>
              <w:t xml:space="preserve"> 1.1 - 1.5 </w:t>
            </w:r>
            <w:hyperlink w:anchor="P450" w:history="1">
              <w:r w:rsidRPr="007140F6">
                <w:rPr>
                  <w:rFonts w:ascii="Arial" w:hAnsi="Arial" w:cs="Arial"/>
                </w:rPr>
                <w:t>Приложение №</w:t>
              </w:r>
              <w:r w:rsidR="00DC1C80" w:rsidRPr="007140F6">
                <w:rPr>
                  <w:rFonts w:ascii="Arial" w:hAnsi="Arial" w:cs="Arial"/>
                </w:rPr>
                <w:t xml:space="preserve"> 1</w:t>
              </w:r>
            </w:hyperlink>
          </w:p>
        </w:tc>
      </w:tr>
    </w:tbl>
    <w:p w:rsidR="00DC1C80" w:rsidRPr="007140F6" w:rsidRDefault="00DC1C80">
      <w:pPr>
        <w:pStyle w:val="ConsPlusNormal"/>
        <w:jc w:val="right"/>
        <w:rPr>
          <w:rFonts w:ascii="Arial" w:hAnsi="Arial" w:cs="Arial"/>
          <w:sz w:val="24"/>
          <w:szCs w:val="24"/>
        </w:rPr>
      </w:pPr>
    </w:p>
    <w:p w:rsidR="00DC1C80" w:rsidRPr="007140F6" w:rsidRDefault="00DC1C80">
      <w:pPr>
        <w:pStyle w:val="ConsPlusNormal"/>
        <w:jc w:val="right"/>
        <w:rPr>
          <w:rFonts w:ascii="Arial" w:hAnsi="Arial" w:cs="Arial"/>
          <w:sz w:val="24"/>
          <w:szCs w:val="24"/>
        </w:rPr>
      </w:pPr>
    </w:p>
    <w:p w:rsidR="00DC1C80" w:rsidRPr="007140F6" w:rsidRDefault="00DC1C80">
      <w:pPr>
        <w:pStyle w:val="ConsPlusNormal"/>
        <w:jc w:val="right"/>
        <w:rPr>
          <w:rFonts w:ascii="Arial" w:hAnsi="Arial" w:cs="Arial"/>
          <w:sz w:val="24"/>
          <w:szCs w:val="24"/>
        </w:rPr>
      </w:pPr>
    </w:p>
    <w:p w:rsidR="00DC1C80" w:rsidRPr="007140F6" w:rsidRDefault="00DC1C80">
      <w:pPr>
        <w:pStyle w:val="ConsPlusNormal"/>
        <w:jc w:val="right"/>
        <w:rPr>
          <w:rFonts w:ascii="Arial" w:hAnsi="Arial" w:cs="Arial"/>
          <w:sz w:val="24"/>
          <w:szCs w:val="24"/>
        </w:rPr>
      </w:pPr>
    </w:p>
    <w:p w:rsidR="00DC1C80" w:rsidRPr="007140F6" w:rsidRDefault="00DC1C80">
      <w:pPr>
        <w:pStyle w:val="ConsPlusNormal"/>
        <w:jc w:val="right"/>
        <w:rPr>
          <w:rFonts w:ascii="Arial" w:hAnsi="Arial" w:cs="Arial"/>
          <w:sz w:val="24"/>
          <w:szCs w:val="24"/>
        </w:rPr>
      </w:pPr>
    </w:p>
    <w:p w:rsidR="0060077F" w:rsidRPr="007140F6" w:rsidRDefault="006879E5" w:rsidP="00B12856">
      <w:pPr>
        <w:rPr>
          <w:rFonts w:ascii="Arial" w:eastAsia="Times New Roman" w:hAnsi="Arial" w:cs="Arial"/>
          <w:sz w:val="24"/>
          <w:szCs w:val="24"/>
          <w:lang w:eastAsia="ru-RU"/>
        </w:rPr>
      </w:pPr>
      <w:r w:rsidRPr="007140F6">
        <w:rPr>
          <w:rFonts w:ascii="Arial" w:hAnsi="Arial" w:cs="Arial"/>
          <w:sz w:val="24"/>
          <w:szCs w:val="24"/>
        </w:rPr>
        <w:br w:type="page"/>
      </w:r>
    </w:p>
    <w:p w:rsidR="001360D0" w:rsidRPr="007140F6" w:rsidRDefault="001360D0" w:rsidP="0060077F">
      <w:pPr>
        <w:pStyle w:val="ConsPlusNormal"/>
        <w:ind w:left="7788" w:firstLine="708"/>
        <w:jc w:val="right"/>
        <w:outlineLvl w:val="1"/>
        <w:rPr>
          <w:rFonts w:ascii="Arial" w:hAnsi="Arial" w:cs="Arial"/>
          <w:sz w:val="24"/>
          <w:szCs w:val="24"/>
        </w:rPr>
      </w:pPr>
      <w:r w:rsidRPr="007140F6">
        <w:rPr>
          <w:rFonts w:ascii="Arial" w:hAnsi="Arial" w:cs="Arial"/>
          <w:sz w:val="24"/>
          <w:szCs w:val="24"/>
        </w:rPr>
        <w:lastRenderedPageBreak/>
        <w:t>Приложение № 3</w:t>
      </w:r>
    </w:p>
    <w:p w:rsidR="001360D0" w:rsidRPr="007140F6" w:rsidRDefault="001360D0" w:rsidP="0060077F">
      <w:pPr>
        <w:pStyle w:val="ConsPlusNormal"/>
        <w:ind w:left="9214" w:hanging="718"/>
        <w:jc w:val="right"/>
        <w:outlineLvl w:val="1"/>
        <w:rPr>
          <w:rFonts w:ascii="Arial" w:hAnsi="Arial" w:cs="Arial"/>
          <w:sz w:val="24"/>
          <w:szCs w:val="24"/>
        </w:rPr>
      </w:pPr>
      <w:r w:rsidRPr="007140F6">
        <w:rPr>
          <w:rFonts w:ascii="Arial" w:hAnsi="Arial" w:cs="Arial"/>
          <w:sz w:val="24"/>
          <w:szCs w:val="24"/>
        </w:rPr>
        <w:t>к муниципальной программе</w:t>
      </w:r>
    </w:p>
    <w:p w:rsidR="001360D0" w:rsidRPr="007140F6" w:rsidRDefault="001360D0" w:rsidP="0060077F">
      <w:pPr>
        <w:pStyle w:val="ConsPlusNormal"/>
        <w:ind w:left="8496"/>
        <w:jc w:val="right"/>
        <w:rPr>
          <w:rFonts w:ascii="Arial" w:hAnsi="Arial" w:cs="Arial"/>
          <w:sz w:val="24"/>
          <w:szCs w:val="24"/>
        </w:rPr>
      </w:pPr>
      <w:r w:rsidRPr="007140F6">
        <w:rPr>
          <w:rFonts w:ascii="Arial" w:hAnsi="Arial" w:cs="Arial"/>
          <w:sz w:val="24"/>
          <w:szCs w:val="24"/>
        </w:rPr>
        <w:t>«Энергосбережение и повышение энергетической</w:t>
      </w:r>
    </w:p>
    <w:p w:rsidR="001360D0" w:rsidRPr="007140F6" w:rsidRDefault="001360D0" w:rsidP="0060077F">
      <w:pPr>
        <w:pStyle w:val="ConsPlusNormal"/>
        <w:ind w:left="9214" w:hanging="718"/>
        <w:jc w:val="right"/>
        <w:rPr>
          <w:rFonts w:ascii="Arial" w:hAnsi="Arial" w:cs="Arial"/>
          <w:sz w:val="24"/>
          <w:szCs w:val="24"/>
        </w:rPr>
      </w:pPr>
      <w:r w:rsidRPr="007140F6">
        <w:rPr>
          <w:rFonts w:ascii="Arial" w:hAnsi="Arial" w:cs="Arial"/>
          <w:sz w:val="24"/>
          <w:szCs w:val="24"/>
        </w:rPr>
        <w:t>эффективности в г</w:t>
      </w:r>
      <w:r w:rsidR="00DE2ACB" w:rsidRPr="007140F6">
        <w:rPr>
          <w:rFonts w:ascii="Arial" w:hAnsi="Arial" w:cs="Arial"/>
          <w:sz w:val="24"/>
          <w:szCs w:val="24"/>
        </w:rPr>
        <w:t>ороде Курчатове Курской области</w:t>
      </w:r>
      <w:r w:rsidRPr="007140F6">
        <w:rPr>
          <w:rFonts w:ascii="Arial" w:hAnsi="Arial" w:cs="Arial"/>
          <w:sz w:val="24"/>
          <w:szCs w:val="24"/>
        </w:rPr>
        <w:t>»</w:t>
      </w:r>
    </w:p>
    <w:p w:rsidR="00DC1C80" w:rsidRPr="007140F6" w:rsidRDefault="00DC1C80" w:rsidP="0060077F">
      <w:pPr>
        <w:pStyle w:val="ConsPlusNormal"/>
        <w:jc w:val="right"/>
        <w:rPr>
          <w:rFonts w:ascii="Arial" w:hAnsi="Arial" w:cs="Arial"/>
          <w:sz w:val="24"/>
          <w:szCs w:val="24"/>
        </w:rPr>
      </w:pPr>
    </w:p>
    <w:p w:rsidR="006879E5" w:rsidRPr="007140F6" w:rsidRDefault="006879E5">
      <w:pPr>
        <w:pStyle w:val="ConsPlusNormal"/>
        <w:jc w:val="center"/>
        <w:rPr>
          <w:rFonts w:ascii="Arial" w:hAnsi="Arial" w:cs="Arial"/>
          <w:sz w:val="27"/>
          <w:szCs w:val="27"/>
        </w:rPr>
      </w:pPr>
      <w:bookmarkStart w:id="6" w:name="P597"/>
      <w:bookmarkEnd w:id="6"/>
      <w:r w:rsidRPr="007140F6">
        <w:rPr>
          <w:rFonts w:ascii="Arial" w:hAnsi="Arial" w:cs="Arial"/>
          <w:sz w:val="27"/>
          <w:szCs w:val="27"/>
        </w:rPr>
        <w:t>Ресурсное обеспечение реализации муниципальной программы</w:t>
      </w:r>
    </w:p>
    <w:p w:rsidR="006879E5" w:rsidRPr="007140F6" w:rsidRDefault="006879E5">
      <w:pPr>
        <w:pStyle w:val="ConsPlusNormal"/>
        <w:jc w:val="center"/>
        <w:rPr>
          <w:rFonts w:ascii="Arial" w:hAnsi="Arial" w:cs="Arial"/>
          <w:b/>
          <w:sz w:val="28"/>
          <w:szCs w:val="28"/>
        </w:rPr>
      </w:pPr>
      <w:r w:rsidRPr="007140F6">
        <w:rPr>
          <w:rFonts w:ascii="Arial" w:hAnsi="Arial" w:cs="Arial"/>
          <w:b/>
          <w:sz w:val="28"/>
          <w:szCs w:val="28"/>
        </w:rPr>
        <w:t>«Энергосбережение и повышение энергетической эффективности в г</w:t>
      </w:r>
      <w:r w:rsidR="00DE2ACB" w:rsidRPr="007140F6">
        <w:rPr>
          <w:rFonts w:ascii="Arial" w:hAnsi="Arial" w:cs="Arial"/>
          <w:b/>
          <w:sz w:val="28"/>
          <w:szCs w:val="28"/>
        </w:rPr>
        <w:t>ороде Курчатове Курской области</w:t>
      </w:r>
      <w:r w:rsidRPr="007140F6">
        <w:rPr>
          <w:rFonts w:ascii="Arial" w:hAnsi="Arial" w:cs="Arial"/>
          <w:b/>
          <w:sz w:val="28"/>
          <w:szCs w:val="28"/>
        </w:rPr>
        <w:t>»</w:t>
      </w:r>
    </w:p>
    <w:p w:rsidR="006879E5" w:rsidRPr="007140F6" w:rsidRDefault="009B4756" w:rsidP="006879E5">
      <w:pPr>
        <w:pStyle w:val="ConsPlusNormal"/>
        <w:jc w:val="center"/>
        <w:rPr>
          <w:rFonts w:ascii="Arial" w:hAnsi="Arial" w:cs="Arial"/>
          <w:sz w:val="27"/>
          <w:szCs w:val="27"/>
        </w:rPr>
      </w:pPr>
      <w:r w:rsidRPr="007140F6">
        <w:rPr>
          <w:rFonts w:ascii="Arial" w:hAnsi="Arial" w:cs="Arial"/>
          <w:sz w:val="27"/>
          <w:szCs w:val="27"/>
        </w:rPr>
        <w:t xml:space="preserve">за счет бюджетных ассигнований городского бюджета </w:t>
      </w:r>
      <w:r w:rsidR="006879E5" w:rsidRPr="007140F6">
        <w:rPr>
          <w:rFonts w:ascii="Arial" w:hAnsi="Arial" w:cs="Arial"/>
          <w:sz w:val="27"/>
          <w:szCs w:val="27"/>
        </w:rPr>
        <w:t>(тыс. руб.)</w:t>
      </w:r>
    </w:p>
    <w:p w:rsidR="00DC1C80" w:rsidRPr="007140F6" w:rsidRDefault="00DC1C80">
      <w:pPr>
        <w:pStyle w:val="ConsPlusNormal"/>
        <w:jc w:val="center"/>
        <w:rPr>
          <w:rFonts w:ascii="Arial" w:hAnsi="Arial" w:cs="Arial"/>
          <w:sz w:val="24"/>
          <w:szCs w:val="24"/>
        </w:rPr>
      </w:pPr>
    </w:p>
    <w:tbl>
      <w:tblPr>
        <w:tblW w:w="16302"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1702"/>
        <w:gridCol w:w="1418"/>
        <w:gridCol w:w="567"/>
        <w:gridCol w:w="708"/>
        <w:gridCol w:w="993"/>
        <w:gridCol w:w="708"/>
        <w:gridCol w:w="851"/>
        <w:gridCol w:w="850"/>
        <w:gridCol w:w="993"/>
        <w:gridCol w:w="1275"/>
        <w:gridCol w:w="993"/>
        <w:gridCol w:w="992"/>
        <w:gridCol w:w="1134"/>
        <w:gridCol w:w="992"/>
        <w:gridCol w:w="1134"/>
      </w:tblGrid>
      <w:tr w:rsidR="00704463" w:rsidRPr="007140F6" w:rsidTr="003D3779">
        <w:tc>
          <w:tcPr>
            <w:tcW w:w="992" w:type="dxa"/>
            <w:vMerge w:val="restart"/>
            <w:vAlign w:val="center"/>
          </w:tcPr>
          <w:p w:rsidR="00310448" w:rsidRPr="007140F6" w:rsidRDefault="00310448" w:rsidP="00310448">
            <w:pPr>
              <w:pStyle w:val="ConsPlusNormal"/>
              <w:jc w:val="center"/>
              <w:rPr>
                <w:rFonts w:ascii="Arial" w:hAnsi="Arial" w:cs="Arial"/>
                <w:szCs w:val="22"/>
              </w:rPr>
            </w:pPr>
            <w:r w:rsidRPr="007140F6">
              <w:rPr>
                <w:rFonts w:ascii="Arial" w:hAnsi="Arial" w:cs="Arial"/>
                <w:szCs w:val="22"/>
              </w:rPr>
              <w:t>Статус</w:t>
            </w:r>
          </w:p>
        </w:tc>
        <w:tc>
          <w:tcPr>
            <w:tcW w:w="1702" w:type="dxa"/>
            <w:vMerge w:val="restart"/>
            <w:vAlign w:val="center"/>
          </w:tcPr>
          <w:p w:rsidR="00310448" w:rsidRPr="007140F6" w:rsidRDefault="00310448" w:rsidP="00B334E5">
            <w:pPr>
              <w:pStyle w:val="ConsPlusNormal"/>
              <w:jc w:val="center"/>
              <w:rPr>
                <w:rFonts w:ascii="Arial" w:hAnsi="Arial" w:cs="Arial"/>
                <w:b/>
                <w:szCs w:val="22"/>
              </w:rPr>
            </w:pPr>
            <w:r w:rsidRPr="007140F6">
              <w:rPr>
                <w:rFonts w:ascii="Arial" w:hAnsi="Arial" w:cs="Arial"/>
                <w:b/>
                <w:szCs w:val="22"/>
              </w:rPr>
              <w:t xml:space="preserve">Наименование </w:t>
            </w:r>
            <w:r w:rsidR="00B334E5" w:rsidRPr="007140F6">
              <w:rPr>
                <w:rFonts w:ascii="Arial" w:hAnsi="Arial" w:cs="Arial"/>
                <w:b/>
                <w:szCs w:val="22"/>
              </w:rPr>
              <w:t xml:space="preserve">муниципальной </w:t>
            </w:r>
            <w:r w:rsidRPr="007140F6">
              <w:rPr>
                <w:rFonts w:ascii="Arial" w:hAnsi="Arial" w:cs="Arial"/>
                <w:b/>
                <w:szCs w:val="22"/>
              </w:rPr>
              <w:t xml:space="preserve">программы, подпрограммы </w:t>
            </w:r>
            <w:r w:rsidR="00B334E5" w:rsidRPr="007140F6">
              <w:rPr>
                <w:rFonts w:ascii="Arial" w:hAnsi="Arial" w:cs="Arial"/>
                <w:b/>
                <w:szCs w:val="22"/>
              </w:rPr>
              <w:t>муниципальной</w:t>
            </w:r>
            <w:r w:rsidRPr="007140F6">
              <w:rPr>
                <w:rFonts w:ascii="Arial" w:hAnsi="Arial" w:cs="Arial"/>
                <w:b/>
                <w:szCs w:val="22"/>
              </w:rPr>
              <w:t xml:space="preserve"> программы</w:t>
            </w:r>
          </w:p>
        </w:tc>
        <w:tc>
          <w:tcPr>
            <w:tcW w:w="1418" w:type="dxa"/>
            <w:vMerge w:val="restart"/>
            <w:vAlign w:val="center"/>
          </w:tcPr>
          <w:p w:rsidR="00310448" w:rsidRPr="007140F6" w:rsidRDefault="00310448" w:rsidP="00B334E5">
            <w:pPr>
              <w:pStyle w:val="ConsPlusNormal"/>
              <w:jc w:val="center"/>
              <w:rPr>
                <w:rFonts w:ascii="Arial" w:hAnsi="Arial" w:cs="Arial"/>
                <w:b/>
                <w:szCs w:val="22"/>
              </w:rPr>
            </w:pPr>
            <w:r w:rsidRPr="007140F6">
              <w:rPr>
                <w:rFonts w:ascii="Arial" w:hAnsi="Arial" w:cs="Arial"/>
                <w:b/>
                <w:szCs w:val="22"/>
              </w:rPr>
              <w:t>Ответственный исполн</w:t>
            </w:r>
            <w:r w:rsidR="00B334E5" w:rsidRPr="007140F6">
              <w:rPr>
                <w:rFonts w:ascii="Arial" w:hAnsi="Arial" w:cs="Arial"/>
                <w:b/>
                <w:szCs w:val="22"/>
              </w:rPr>
              <w:t>итель, соисполнители, участники</w:t>
            </w:r>
            <w:r w:rsidRPr="007140F6">
              <w:rPr>
                <w:rFonts w:ascii="Arial" w:hAnsi="Arial" w:cs="Arial"/>
                <w:b/>
                <w:szCs w:val="22"/>
              </w:rPr>
              <w:t xml:space="preserve"> </w:t>
            </w:r>
            <w:r w:rsidR="00B334E5" w:rsidRPr="007140F6">
              <w:rPr>
                <w:rFonts w:ascii="Arial" w:hAnsi="Arial" w:cs="Arial"/>
                <w:b/>
                <w:szCs w:val="22"/>
              </w:rPr>
              <w:t>(ГРБС)</w:t>
            </w:r>
          </w:p>
        </w:tc>
        <w:tc>
          <w:tcPr>
            <w:tcW w:w="2976" w:type="dxa"/>
            <w:gridSpan w:val="4"/>
            <w:vAlign w:val="center"/>
          </w:tcPr>
          <w:p w:rsidR="00310448" w:rsidRPr="007140F6" w:rsidRDefault="00310448" w:rsidP="00310448">
            <w:pPr>
              <w:pStyle w:val="ConsPlusNormal"/>
              <w:jc w:val="center"/>
              <w:rPr>
                <w:rFonts w:ascii="Arial" w:hAnsi="Arial" w:cs="Arial"/>
                <w:b/>
                <w:sz w:val="24"/>
                <w:szCs w:val="24"/>
              </w:rPr>
            </w:pPr>
            <w:r w:rsidRPr="007140F6">
              <w:rPr>
                <w:rFonts w:ascii="Arial" w:hAnsi="Arial" w:cs="Arial"/>
                <w:b/>
                <w:sz w:val="24"/>
                <w:szCs w:val="24"/>
              </w:rPr>
              <w:t>Код бюджетной классификации</w:t>
            </w:r>
          </w:p>
        </w:tc>
        <w:tc>
          <w:tcPr>
            <w:tcW w:w="9214" w:type="dxa"/>
            <w:gridSpan w:val="9"/>
            <w:vAlign w:val="center"/>
          </w:tcPr>
          <w:p w:rsidR="00310448" w:rsidRPr="007140F6" w:rsidRDefault="009B4756" w:rsidP="00310448">
            <w:pPr>
              <w:pStyle w:val="ConsPlusNormal"/>
              <w:jc w:val="center"/>
              <w:rPr>
                <w:rFonts w:ascii="Arial" w:hAnsi="Arial" w:cs="Arial"/>
                <w:b/>
                <w:sz w:val="24"/>
                <w:szCs w:val="24"/>
              </w:rPr>
            </w:pPr>
            <w:r w:rsidRPr="007140F6">
              <w:rPr>
                <w:rFonts w:ascii="Arial" w:hAnsi="Arial" w:cs="Arial"/>
                <w:b/>
                <w:sz w:val="24"/>
                <w:szCs w:val="24"/>
              </w:rPr>
              <w:t>Объемы бюджетных ассигнований (тыс.рублей), годы</w:t>
            </w:r>
          </w:p>
        </w:tc>
      </w:tr>
      <w:tr w:rsidR="00A80B36" w:rsidRPr="007140F6" w:rsidTr="00006F96">
        <w:tc>
          <w:tcPr>
            <w:tcW w:w="992" w:type="dxa"/>
            <w:vMerge/>
          </w:tcPr>
          <w:p w:rsidR="00AF4926" w:rsidRPr="007140F6" w:rsidRDefault="00AF4926" w:rsidP="00310448">
            <w:pPr>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vMerge/>
          </w:tcPr>
          <w:p w:rsidR="00AF4926" w:rsidRPr="007140F6" w:rsidRDefault="00AF4926" w:rsidP="00310448">
            <w:pPr>
              <w:rPr>
                <w:rFonts w:ascii="Arial" w:hAnsi="Arial" w:cs="Arial"/>
              </w:rPr>
            </w:pPr>
          </w:p>
        </w:tc>
        <w:tc>
          <w:tcPr>
            <w:tcW w:w="567" w:type="dxa"/>
            <w:vAlign w:val="center"/>
          </w:tcPr>
          <w:p w:rsidR="00AF4926" w:rsidRPr="007140F6" w:rsidRDefault="00AF4926" w:rsidP="00310448">
            <w:pPr>
              <w:pStyle w:val="ConsPlusNormal"/>
              <w:jc w:val="center"/>
              <w:rPr>
                <w:rFonts w:ascii="Arial" w:hAnsi="Arial" w:cs="Arial"/>
                <w:b/>
                <w:sz w:val="24"/>
                <w:szCs w:val="24"/>
              </w:rPr>
            </w:pPr>
            <w:r w:rsidRPr="007140F6">
              <w:rPr>
                <w:rFonts w:ascii="Arial" w:hAnsi="Arial" w:cs="Arial"/>
                <w:b/>
                <w:sz w:val="24"/>
                <w:szCs w:val="24"/>
              </w:rPr>
              <w:t>ГРБС</w:t>
            </w:r>
          </w:p>
        </w:tc>
        <w:tc>
          <w:tcPr>
            <w:tcW w:w="708" w:type="dxa"/>
            <w:vAlign w:val="center"/>
          </w:tcPr>
          <w:p w:rsidR="00AF4926" w:rsidRPr="007140F6" w:rsidRDefault="00AF4926" w:rsidP="00310448">
            <w:pPr>
              <w:pStyle w:val="ConsPlusNormal"/>
              <w:rPr>
                <w:rFonts w:ascii="Arial" w:hAnsi="Arial" w:cs="Arial"/>
                <w:b/>
                <w:sz w:val="24"/>
                <w:szCs w:val="24"/>
              </w:rPr>
            </w:pPr>
            <w:proofErr w:type="spellStart"/>
            <w:r w:rsidRPr="007140F6">
              <w:rPr>
                <w:rFonts w:ascii="Arial" w:hAnsi="Arial" w:cs="Arial"/>
                <w:b/>
                <w:sz w:val="24"/>
                <w:szCs w:val="24"/>
              </w:rPr>
              <w:t>РзПр</w:t>
            </w:r>
            <w:proofErr w:type="spellEnd"/>
          </w:p>
        </w:tc>
        <w:tc>
          <w:tcPr>
            <w:tcW w:w="993" w:type="dxa"/>
            <w:vAlign w:val="center"/>
          </w:tcPr>
          <w:p w:rsidR="00AF4926" w:rsidRPr="007140F6" w:rsidRDefault="00AF4926" w:rsidP="00310448">
            <w:pPr>
              <w:pStyle w:val="ConsPlusNormal"/>
              <w:jc w:val="center"/>
              <w:rPr>
                <w:rFonts w:ascii="Arial" w:hAnsi="Arial" w:cs="Arial"/>
                <w:b/>
                <w:sz w:val="24"/>
                <w:szCs w:val="24"/>
              </w:rPr>
            </w:pPr>
            <w:r w:rsidRPr="007140F6">
              <w:rPr>
                <w:rFonts w:ascii="Arial" w:hAnsi="Arial" w:cs="Arial"/>
                <w:b/>
                <w:sz w:val="24"/>
                <w:szCs w:val="24"/>
              </w:rPr>
              <w:t>ЦСР</w:t>
            </w:r>
          </w:p>
        </w:tc>
        <w:tc>
          <w:tcPr>
            <w:tcW w:w="708" w:type="dxa"/>
            <w:vAlign w:val="center"/>
          </w:tcPr>
          <w:p w:rsidR="00AF4926" w:rsidRPr="007140F6" w:rsidRDefault="00AF4926" w:rsidP="00310448">
            <w:pPr>
              <w:pStyle w:val="ConsPlusNormal"/>
              <w:jc w:val="center"/>
              <w:rPr>
                <w:rFonts w:ascii="Arial" w:hAnsi="Arial" w:cs="Arial"/>
                <w:b/>
                <w:sz w:val="24"/>
                <w:szCs w:val="24"/>
              </w:rPr>
            </w:pPr>
            <w:r w:rsidRPr="007140F6">
              <w:rPr>
                <w:rFonts w:ascii="Arial" w:hAnsi="Arial" w:cs="Arial"/>
                <w:b/>
                <w:sz w:val="24"/>
                <w:szCs w:val="24"/>
              </w:rPr>
              <w:t>ВР</w:t>
            </w:r>
          </w:p>
        </w:tc>
        <w:tc>
          <w:tcPr>
            <w:tcW w:w="851" w:type="dxa"/>
            <w:vAlign w:val="center"/>
          </w:tcPr>
          <w:p w:rsidR="00AF4926" w:rsidRPr="007140F6" w:rsidRDefault="00AF4926" w:rsidP="00310448">
            <w:pPr>
              <w:pStyle w:val="ConsPlusNormal"/>
              <w:jc w:val="center"/>
              <w:rPr>
                <w:rFonts w:ascii="Arial" w:hAnsi="Arial" w:cs="Arial"/>
                <w:b/>
                <w:sz w:val="20"/>
              </w:rPr>
            </w:pPr>
            <w:r w:rsidRPr="007140F6">
              <w:rPr>
                <w:rFonts w:ascii="Arial" w:hAnsi="Arial" w:cs="Arial"/>
                <w:b/>
                <w:sz w:val="20"/>
              </w:rPr>
              <w:t>2016</w:t>
            </w:r>
          </w:p>
        </w:tc>
        <w:tc>
          <w:tcPr>
            <w:tcW w:w="850" w:type="dxa"/>
            <w:vAlign w:val="center"/>
          </w:tcPr>
          <w:p w:rsidR="00AF4926" w:rsidRPr="007140F6" w:rsidRDefault="00AF4926" w:rsidP="00310448">
            <w:pPr>
              <w:pStyle w:val="ConsPlusNormal"/>
              <w:jc w:val="center"/>
              <w:rPr>
                <w:rFonts w:ascii="Arial" w:hAnsi="Arial" w:cs="Arial"/>
                <w:b/>
                <w:sz w:val="20"/>
              </w:rPr>
            </w:pPr>
            <w:r w:rsidRPr="007140F6">
              <w:rPr>
                <w:rFonts w:ascii="Arial" w:hAnsi="Arial" w:cs="Arial"/>
                <w:b/>
                <w:sz w:val="20"/>
              </w:rPr>
              <w:t>2017</w:t>
            </w:r>
          </w:p>
        </w:tc>
        <w:tc>
          <w:tcPr>
            <w:tcW w:w="993" w:type="dxa"/>
            <w:vAlign w:val="center"/>
          </w:tcPr>
          <w:p w:rsidR="00AF4926" w:rsidRPr="007140F6" w:rsidRDefault="00AF4926" w:rsidP="00310448">
            <w:pPr>
              <w:pStyle w:val="ConsPlusNormal"/>
              <w:jc w:val="center"/>
              <w:rPr>
                <w:rFonts w:ascii="Arial" w:hAnsi="Arial" w:cs="Arial"/>
                <w:b/>
                <w:sz w:val="20"/>
              </w:rPr>
            </w:pPr>
            <w:r w:rsidRPr="007140F6">
              <w:rPr>
                <w:rFonts w:ascii="Arial" w:hAnsi="Arial" w:cs="Arial"/>
                <w:b/>
                <w:sz w:val="20"/>
              </w:rPr>
              <w:t>2018</w:t>
            </w:r>
          </w:p>
        </w:tc>
        <w:tc>
          <w:tcPr>
            <w:tcW w:w="1275" w:type="dxa"/>
            <w:vAlign w:val="center"/>
          </w:tcPr>
          <w:p w:rsidR="00AF4926" w:rsidRPr="007140F6" w:rsidRDefault="00AF4926" w:rsidP="00310448">
            <w:pPr>
              <w:pStyle w:val="ConsPlusNormal"/>
              <w:jc w:val="center"/>
              <w:rPr>
                <w:rFonts w:ascii="Arial" w:hAnsi="Arial" w:cs="Arial"/>
                <w:b/>
                <w:sz w:val="20"/>
              </w:rPr>
            </w:pPr>
            <w:r w:rsidRPr="007140F6">
              <w:rPr>
                <w:rFonts w:ascii="Arial" w:hAnsi="Arial" w:cs="Arial"/>
                <w:b/>
                <w:sz w:val="20"/>
              </w:rPr>
              <w:t>2019</w:t>
            </w:r>
          </w:p>
        </w:tc>
        <w:tc>
          <w:tcPr>
            <w:tcW w:w="993" w:type="dxa"/>
            <w:vAlign w:val="center"/>
          </w:tcPr>
          <w:p w:rsidR="00AF4926" w:rsidRPr="007140F6" w:rsidRDefault="00AF4926" w:rsidP="00310448">
            <w:pPr>
              <w:pStyle w:val="ConsPlusNormal"/>
              <w:jc w:val="center"/>
              <w:rPr>
                <w:rFonts w:ascii="Arial" w:hAnsi="Arial" w:cs="Arial"/>
                <w:b/>
                <w:sz w:val="20"/>
              </w:rPr>
            </w:pPr>
            <w:r w:rsidRPr="007140F6">
              <w:rPr>
                <w:rFonts w:ascii="Arial" w:hAnsi="Arial" w:cs="Arial"/>
                <w:b/>
                <w:sz w:val="20"/>
              </w:rPr>
              <w:t>2020</w:t>
            </w:r>
          </w:p>
        </w:tc>
        <w:tc>
          <w:tcPr>
            <w:tcW w:w="992" w:type="dxa"/>
            <w:vAlign w:val="center"/>
          </w:tcPr>
          <w:p w:rsidR="00AF4926" w:rsidRPr="007140F6" w:rsidRDefault="00AF4926" w:rsidP="00A20DEA">
            <w:pPr>
              <w:pStyle w:val="ConsPlusNormal"/>
              <w:jc w:val="center"/>
              <w:rPr>
                <w:rFonts w:ascii="Arial" w:hAnsi="Arial" w:cs="Arial"/>
                <w:b/>
                <w:sz w:val="20"/>
              </w:rPr>
            </w:pPr>
            <w:r w:rsidRPr="007140F6">
              <w:rPr>
                <w:rFonts w:ascii="Arial" w:hAnsi="Arial" w:cs="Arial"/>
                <w:b/>
                <w:sz w:val="20"/>
              </w:rPr>
              <w:t>2021</w:t>
            </w:r>
          </w:p>
        </w:tc>
        <w:tc>
          <w:tcPr>
            <w:tcW w:w="1134" w:type="dxa"/>
            <w:vAlign w:val="center"/>
          </w:tcPr>
          <w:p w:rsidR="00AF4926" w:rsidRPr="007140F6" w:rsidRDefault="00AF4926" w:rsidP="00AF4926">
            <w:pPr>
              <w:pStyle w:val="ConsPlusNormal"/>
              <w:jc w:val="center"/>
              <w:rPr>
                <w:rFonts w:ascii="Arial" w:hAnsi="Arial" w:cs="Arial"/>
                <w:b/>
                <w:sz w:val="20"/>
              </w:rPr>
            </w:pPr>
            <w:r w:rsidRPr="007140F6">
              <w:rPr>
                <w:rFonts w:ascii="Arial" w:hAnsi="Arial" w:cs="Arial"/>
                <w:b/>
                <w:sz w:val="20"/>
              </w:rPr>
              <w:t>2022</w:t>
            </w:r>
          </w:p>
        </w:tc>
        <w:tc>
          <w:tcPr>
            <w:tcW w:w="992" w:type="dxa"/>
            <w:vAlign w:val="center"/>
          </w:tcPr>
          <w:p w:rsidR="00AF4926" w:rsidRPr="007140F6" w:rsidRDefault="00AF4926" w:rsidP="00AF4926">
            <w:pPr>
              <w:pStyle w:val="ConsPlusNormal"/>
              <w:jc w:val="center"/>
              <w:rPr>
                <w:rFonts w:ascii="Arial" w:hAnsi="Arial" w:cs="Arial"/>
                <w:b/>
                <w:sz w:val="20"/>
              </w:rPr>
            </w:pPr>
            <w:r w:rsidRPr="007140F6">
              <w:rPr>
                <w:rFonts w:ascii="Arial" w:hAnsi="Arial" w:cs="Arial"/>
                <w:b/>
                <w:sz w:val="20"/>
              </w:rPr>
              <w:t>2023</w:t>
            </w:r>
          </w:p>
        </w:tc>
        <w:tc>
          <w:tcPr>
            <w:tcW w:w="1134" w:type="dxa"/>
            <w:vAlign w:val="center"/>
          </w:tcPr>
          <w:p w:rsidR="00AF4926" w:rsidRPr="007140F6" w:rsidRDefault="00AF4926" w:rsidP="00AF4926">
            <w:pPr>
              <w:pStyle w:val="ConsPlusNormal"/>
              <w:jc w:val="center"/>
              <w:rPr>
                <w:rFonts w:ascii="Arial" w:hAnsi="Arial" w:cs="Arial"/>
                <w:b/>
                <w:sz w:val="20"/>
              </w:rPr>
            </w:pPr>
            <w:r w:rsidRPr="007140F6">
              <w:rPr>
                <w:rFonts w:ascii="Arial" w:hAnsi="Arial" w:cs="Arial"/>
                <w:b/>
                <w:sz w:val="20"/>
              </w:rPr>
              <w:t>2024</w:t>
            </w:r>
          </w:p>
        </w:tc>
      </w:tr>
      <w:tr w:rsidR="00A80B36" w:rsidRPr="007140F6" w:rsidTr="00006F96">
        <w:tc>
          <w:tcPr>
            <w:tcW w:w="992" w:type="dxa"/>
            <w:vAlign w:val="center"/>
          </w:tcPr>
          <w:p w:rsidR="00AF4926" w:rsidRPr="007140F6" w:rsidRDefault="00AF4926" w:rsidP="00310448">
            <w:pPr>
              <w:pStyle w:val="ConsPlusNormal"/>
              <w:jc w:val="center"/>
              <w:rPr>
                <w:rFonts w:ascii="Arial" w:hAnsi="Arial" w:cs="Arial"/>
                <w:szCs w:val="22"/>
              </w:rPr>
            </w:pPr>
            <w:r w:rsidRPr="007140F6">
              <w:rPr>
                <w:rFonts w:ascii="Arial" w:hAnsi="Arial" w:cs="Arial"/>
                <w:szCs w:val="22"/>
              </w:rPr>
              <w:t>1</w:t>
            </w:r>
          </w:p>
        </w:tc>
        <w:tc>
          <w:tcPr>
            <w:tcW w:w="1702" w:type="dxa"/>
            <w:vAlign w:val="center"/>
          </w:tcPr>
          <w:p w:rsidR="00AF4926" w:rsidRPr="007140F6" w:rsidRDefault="00AF4926" w:rsidP="00310448">
            <w:pPr>
              <w:pStyle w:val="ConsPlusNormal"/>
              <w:jc w:val="center"/>
              <w:rPr>
                <w:rFonts w:ascii="Arial" w:hAnsi="Arial" w:cs="Arial"/>
                <w:szCs w:val="22"/>
              </w:rPr>
            </w:pPr>
            <w:r w:rsidRPr="007140F6">
              <w:rPr>
                <w:rFonts w:ascii="Arial" w:hAnsi="Arial" w:cs="Arial"/>
                <w:szCs w:val="22"/>
              </w:rPr>
              <w:t>2</w:t>
            </w:r>
          </w:p>
        </w:tc>
        <w:tc>
          <w:tcPr>
            <w:tcW w:w="1418" w:type="dxa"/>
            <w:vAlign w:val="center"/>
          </w:tcPr>
          <w:p w:rsidR="00AF4926" w:rsidRPr="007140F6" w:rsidRDefault="00AF4926" w:rsidP="00310448">
            <w:pPr>
              <w:pStyle w:val="ConsPlusNormal"/>
              <w:jc w:val="center"/>
              <w:rPr>
                <w:rFonts w:ascii="Arial" w:hAnsi="Arial" w:cs="Arial"/>
                <w:szCs w:val="22"/>
              </w:rPr>
            </w:pPr>
            <w:r w:rsidRPr="007140F6">
              <w:rPr>
                <w:rFonts w:ascii="Arial" w:hAnsi="Arial" w:cs="Arial"/>
                <w:szCs w:val="22"/>
              </w:rPr>
              <w:t>3</w:t>
            </w:r>
          </w:p>
        </w:tc>
        <w:tc>
          <w:tcPr>
            <w:tcW w:w="567" w:type="dxa"/>
            <w:vAlign w:val="center"/>
          </w:tcPr>
          <w:p w:rsidR="00AF4926" w:rsidRPr="007140F6" w:rsidRDefault="00AF4926" w:rsidP="00310448">
            <w:pPr>
              <w:pStyle w:val="ConsPlusNormal"/>
              <w:jc w:val="center"/>
              <w:rPr>
                <w:rFonts w:ascii="Arial" w:hAnsi="Arial" w:cs="Arial"/>
                <w:sz w:val="24"/>
                <w:szCs w:val="24"/>
              </w:rPr>
            </w:pPr>
            <w:r w:rsidRPr="007140F6">
              <w:rPr>
                <w:rFonts w:ascii="Arial" w:hAnsi="Arial" w:cs="Arial"/>
                <w:sz w:val="24"/>
                <w:szCs w:val="24"/>
              </w:rPr>
              <w:t>4</w:t>
            </w:r>
          </w:p>
        </w:tc>
        <w:tc>
          <w:tcPr>
            <w:tcW w:w="708" w:type="dxa"/>
            <w:vAlign w:val="center"/>
          </w:tcPr>
          <w:p w:rsidR="00AF4926" w:rsidRPr="007140F6" w:rsidRDefault="00AF4926" w:rsidP="00310448">
            <w:pPr>
              <w:pStyle w:val="ConsPlusNormal"/>
              <w:jc w:val="center"/>
              <w:rPr>
                <w:rFonts w:ascii="Arial" w:hAnsi="Arial" w:cs="Arial"/>
                <w:sz w:val="24"/>
                <w:szCs w:val="24"/>
              </w:rPr>
            </w:pPr>
            <w:r w:rsidRPr="007140F6">
              <w:rPr>
                <w:rFonts w:ascii="Arial" w:hAnsi="Arial" w:cs="Arial"/>
                <w:sz w:val="24"/>
                <w:szCs w:val="24"/>
              </w:rPr>
              <w:t>5</w:t>
            </w:r>
          </w:p>
        </w:tc>
        <w:tc>
          <w:tcPr>
            <w:tcW w:w="993" w:type="dxa"/>
            <w:vAlign w:val="center"/>
          </w:tcPr>
          <w:p w:rsidR="00AF4926" w:rsidRPr="007140F6" w:rsidRDefault="00AF4926" w:rsidP="00310448">
            <w:pPr>
              <w:pStyle w:val="ConsPlusNormal"/>
              <w:jc w:val="center"/>
              <w:rPr>
                <w:rFonts w:ascii="Arial" w:hAnsi="Arial" w:cs="Arial"/>
                <w:sz w:val="24"/>
                <w:szCs w:val="24"/>
              </w:rPr>
            </w:pPr>
            <w:r w:rsidRPr="007140F6">
              <w:rPr>
                <w:rFonts w:ascii="Arial" w:hAnsi="Arial" w:cs="Arial"/>
                <w:sz w:val="24"/>
                <w:szCs w:val="24"/>
              </w:rPr>
              <w:t>6</w:t>
            </w:r>
          </w:p>
        </w:tc>
        <w:tc>
          <w:tcPr>
            <w:tcW w:w="708" w:type="dxa"/>
            <w:vAlign w:val="center"/>
          </w:tcPr>
          <w:p w:rsidR="00AF4926" w:rsidRPr="007140F6" w:rsidRDefault="00AF4926" w:rsidP="00310448">
            <w:pPr>
              <w:pStyle w:val="ConsPlusNormal"/>
              <w:jc w:val="center"/>
              <w:rPr>
                <w:rFonts w:ascii="Arial" w:hAnsi="Arial" w:cs="Arial"/>
                <w:sz w:val="24"/>
                <w:szCs w:val="24"/>
              </w:rPr>
            </w:pPr>
            <w:r w:rsidRPr="007140F6">
              <w:rPr>
                <w:rFonts w:ascii="Arial" w:hAnsi="Arial" w:cs="Arial"/>
                <w:sz w:val="24"/>
                <w:szCs w:val="24"/>
              </w:rPr>
              <w:t>7</w:t>
            </w:r>
          </w:p>
        </w:tc>
        <w:tc>
          <w:tcPr>
            <w:tcW w:w="851" w:type="dxa"/>
            <w:vAlign w:val="center"/>
          </w:tcPr>
          <w:p w:rsidR="00AF4926" w:rsidRPr="007140F6" w:rsidRDefault="00AF4926" w:rsidP="00310448">
            <w:pPr>
              <w:pStyle w:val="ConsPlusNormal"/>
              <w:jc w:val="center"/>
              <w:rPr>
                <w:rFonts w:ascii="Arial" w:hAnsi="Arial" w:cs="Arial"/>
                <w:sz w:val="20"/>
              </w:rPr>
            </w:pPr>
            <w:r w:rsidRPr="007140F6">
              <w:rPr>
                <w:rFonts w:ascii="Arial" w:hAnsi="Arial" w:cs="Arial"/>
                <w:sz w:val="20"/>
              </w:rPr>
              <w:t>8</w:t>
            </w:r>
          </w:p>
        </w:tc>
        <w:tc>
          <w:tcPr>
            <w:tcW w:w="850" w:type="dxa"/>
            <w:vAlign w:val="center"/>
          </w:tcPr>
          <w:p w:rsidR="00AF4926" w:rsidRPr="007140F6" w:rsidRDefault="00AF4926" w:rsidP="00310448">
            <w:pPr>
              <w:pStyle w:val="ConsPlusNormal"/>
              <w:jc w:val="center"/>
              <w:rPr>
                <w:rFonts w:ascii="Arial" w:hAnsi="Arial" w:cs="Arial"/>
                <w:sz w:val="20"/>
              </w:rPr>
            </w:pPr>
            <w:r w:rsidRPr="007140F6">
              <w:rPr>
                <w:rFonts w:ascii="Arial" w:hAnsi="Arial" w:cs="Arial"/>
                <w:sz w:val="20"/>
              </w:rPr>
              <w:t>9</w:t>
            </w:r>
          </w:p>
        </w:tc>
        <w:tc>
          <w:tcPr>
            <w:tcW w:w="993" w:type="dxa"/>
            <w:vAlign w:val="center"/>
          </w:tcPr>
          <w:p w:rsidR="00AF4926" w:rsidRPr="007140F6" w:rsidRDefault="00AF4926" w:rsidP="00310448">
            <w:pPr>
              <w:pStyle w:val="ConsPlusNormal"/>
              <w:jc w:val="center"/>
              <w:rPr>
                <w:rFonts w:ascii="Arial" w:hAnsi="Arial" w:cs="Arial"/>
                <w:sz w:val="20"/>
              </w:rPr>
            </w:pPr>
            <w:r w:rsidRPr="007140F6">
              <w:rPr>
                <w:rFonts w:ascii="Arial" w:hAnsi="Arial" w:cs="Arial"/>
                <w:sz w:val="20"/>
              </w:rPr>
              <w:t>10</w:t>
            </w:r>
          </w:p>
        </w:tc>
        <w:tc>
          <w:tcPr>
            <w:tcW w:w="1275" w:type="dxa"/>
            <w:vAlign w:val="center"/>
          </w:tcPr>
          <w:p w:rsidR="00AF4926" w:rsidRPr="007140F6" w:rsidRDefault="00AF4926" w:rsidP="00310448">
            <w:pPr>
              <w:pStyle w:val="ConsPlusNormal"/>
              <w:jc w:val="center"/>
              <w:rPr>
                <w:rFonts w:ascii="Arial" w:hAnsi="Arial" w:cs="Arial"/>
                <w:sz w:val="20"/>
              </w:rPr>
            </w:pPr>
            <w:r w:rsidRPr="007140F6">
              <w:rPr>
                <w:rFonts w:ascii="Arial" w:hAnsi="Arial" w:cs="Arial"/>
                <w:sz w:val="20"/>
              </w:rPr>
              <w:t>11</w:t>
            </w:r>
          </w:p>
        </w:tc>
        <w:tc>
          <w:tcPr>
            <w:tcW w:w="993" w:type="dxa"/>
            <w:vAlign w:val="center"/>
          </w:tcPr>
          <w:p w:rsidR="00AF4926" w:rsidRPr="007140F6" w:rsidRDefault="00AF4926" w:rsidP="00310448">
            <w:pPr>
              <w:pStyle w:val="ConsPlusNormal"/>
              <w:jc w:val="center"/>
              <w:rPr>
                <w:rFonts w:ascii="Arial" w:hAnsi="Arial" w:cs="Arial"/>
                <w:sz w:val="20"/>
              </w:rPr>
            </w:pPr>
            <w:r w:rsidRPr="007140F6">
              <w:rPr>
                <w:rFonts w:ascii="Arial" w:hAnsi="Arial" w:cs="Arial"/>
                <w:sz w:val="20"/>
              </w:rPr>
              <w:t>12</w:t>
            </w:r>
          </w:p>
        </w:tc>
        <w:tc>
          <w:tcPr>
            <w:tcW w:w="992" w:type="dxa"/>
          </w:tcPr>
          <w:p w:rsidR="00AF4926" w:rsidRPr="007140F6" w:rsidRDefault="00AF4926" w:rsidP="00310448">
            <w:pPr>
              <w:pStyle w:val="ConsPlusNormal"/>
              <w:jc w:val="center"/>
              <w:rPr>
                <w:rFonts w:ascii="Arial" w:hAnsi="Arial" w:cs="Arial"/>
                <w:sz w:val="20"/>
              </w:rPr>
            </w:pPr>
            <w:r w:rsidRPr="007140F6">
              <w:rPr>
                <w:rFonts w:ascii="Arial" w:hAnsi="Arial" w:cs="Arial"/>
                <w:sz w:val="20"/>
              </w:rPr>
              <w:t>13</w:t>
            </w:r>
          </w:p>
        </w:tc>
        <w:tc>
          <w:tcPr>
            <w:tcW w:w="1134" w:type="dxa"/>
          </w:tcPr>
          <w:p w:rsidR="00AF4926" w:rsidRPr="007140F6" w:rsidRDefault="00AF4926" w:rsidP="00AF4926">
            <w:pPr>
              <w:pStyle w:val="ConsPlusNormal"/>
              <w:jc w:val="center"/>
              <w:rPr>
                <w:rFonts w:ascii="Arial" w:hAnsi="Arial" w:cs="Arial"/>
                <w:sz w:val="20"/>
              </w:rPr>
            </w:pPr>
            <w:r w:rsidRPr="007140F6">
              <w:rPr>
                <w:rFonts w:ascii="Arial" w:hAnsi="Arial" w:cs="Arial"/>
                <w:sz w:val="20"/>
              </w:rPr>
              <w:t>14</w:t>
            </w:r>
          </w:p>
        </w:tc>
        <w:tc>
          <w:tcPr>
            <w:tcW w:w="992" w:type="dxa"/>
          </w:tcPr>
          <w:p w:rsidR="00AF4926" w:rsidRPr="007140F6" w:rsidRDefault="00AF4926" w:rsidP="00AF4926">
            <w:pPr>
              <w:pStyle w:val="ConsPlusNormal"/>
              <w:jc w:val="center"/>
              <w:rPr>
                <w:rFonts w:ascii="Arial" w:hAnsi="Arial" w:cs="Arial"/>
                <w:sz w:val="20"/>
              </w:rPr>
            </w:pPr>
            <w:r w:rsidRPr="007140F6">
              <w:rPr>
                <w:rFonts w:ascii="Arial" w:hAnsi="Arial" w:cs="Arial"/>
                <w:sz w:val="20"/>
              </w:rPr>
              <w:t>15</w:t>
            </w:r>
          </w:p>
        </w:tc>
        <w:tc>
          <w:tcPr>
            <w:tcW w:w="1134" w:type="dxa"/>
          </w:tcPr>
          <w:p w:rsidR="00AF4926" w:rsidRPr="007140F6" w:rsidRDefault="00AF4926" w:rsidP="00AF4926">
            <w:pPr>
              <w:pStyle w:val="ConsPlusNormal"/>
              <w:jc w:val="center"/>
              <w:rPr>
                <w:rFonts w:ascii="Arial" w:hAnsi="Arial" w:cs="Arial"/>
                <w:sz w:val="20"/>
              </w:rPr>
            </w:pPr>
            <w:r w:rsidRPr="007140F6">
              <w:rPr>
                <w:rFonts w:ascii="Arial" w:hAnsi="Arial" w:cs="Arial"/>
                <w:sz w:val="20"/>
              </w:rPr>
              <w:t>16</w:t>
            </w:r>
          </w:p>
        </w:tc>
      </w:tr>
      <w:tr w:rsidR="00A80B36" w:rsidRPr="007140F6" w:rsidTr="00006F96">
        <w:tc>
          <w:tcPr>
            <w:tcW w:w="992" w:type="dxa"/>
            <w:vMerge w:val="restart"/>
          </w:tcPr>
          <w:p w:rsidR="00AF4926" w:rsidRPr="007140F6" w:rsidRDefault="00AF4926" w:rsidP="00310448">
            <w:pPr>
              <w:pStyle w:val="ConsPlusNormal"/>
              <w:rPr>
                <w:rFonts w:ascii="Arial" w:hAnsi="Arial" w:cs="Arial"/>
                <w:b/>
                <w:szCs w:val="22"/>
              </w:rPr>
            </w:pPr>
            <w:r w:rsidRPr="007140F6">
              <w:rPr>
                <w:rFonts w:ascii="Arial" w:hAnsi="Arial" w:cs="Arial"/>
                <w:b/>
                <w:szCs w:val="22"/>
              </w:rPr>
              <w:t>Муниципальная программа</w:t>
            </w:r>
          </w:p>
        </w:tc>
        <w:tc>
          <w:tcPr>
            <w:tcW w:w="1702" w:type="dxa"/>
            <w:vMerge w:val="restart"/>
          </w:tcPr>
          <w:p w:rsidR="00AF4926" w:rsidRPr="007140F6" w:rsidRDefault="00AF4926" w:rsidP="00310448">
            <w:pPr>
              <w:pStyle w:val="ConsPlusNormal"/>
              <w:rPr>
                <w:rFonts w:ascii="Arial" w:hAnsi="Arial" w:cs="Arial"/>
                <w:b/>
                <w:szCs w:val="22"/>
              </w:rPr>
            </w:pPr>
            <w:r w:rsidRPr="007140F6">
              <w:rPr>
                <w:rFonts w:ascii="Arial" w:hAnsi="Arial" w:cs="Arial"/>
                <w:b/>
                <w:szCs w:val="22"/>
              </w:rPr>
              <w:t>«Энергосбережение и повышение энергетической эффективности в городе Курчатове Курской области»</w:t>
            </w:r>
          </w:p>
        </w:tc>
        <w:tc>
          <w:tcPr>
            <w:tcW w:w="1418" w:type="dxa"/>
          </w:tcPr>
          <w:p w:rsidR="00AF4926" w:rsidRPr="007140F6" w:rsidRDefault="00AF4926" w:rsidP="00310448">
            <w:pPr>
              <w:pStyle w:val="ConsPlusNormal"/>
              <w:rPr>
                <w:rFonts w:ascii="Arial" w:hAnsi="Arial" w:cs="Arial"/>
                <w:b/>
                <w:szCs w:val="22"/>
              </w:rPr>
            </w:pPr>
            <w:r w:rsidRPr="007140F6">
              <w:rPr>
                <w:rFonts w:ascii="Arial" w:hAnsi="Arial" w:cs="Arial"/>
                <w:b/>
                <w:szCs w:val="22"/>
              </w:rPr>
              <w:t>Всего:</w:t>
            </w:r>
          </w:p>
        </w:tc>
        <w:tc>
          <w:tcPr>
            <w:tcW w:w="567"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4"/>
                <w:szCs w:val="24"/>
              </w:rPr>
            </w:pPr>
          </w:p>
        </w:tc>
        <w:tc>
          <w:tcPr>
            <w:tcW w:w="993"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10,570</w:t>
            </w:r>
          </w:p>
        </w:tc>
        <w:tc>
          <w:tcPr>
            <w:tcW w:w="850"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120,000</w:t>
            </w:r>
          </w:p>
        </w:tc>
        <w:tc>
          <w:tcPr>
            <w:tcW w:w="993"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70,000</w:t>
            </w:r>
          </w:p>
        </w:tc>
        <w:tc>
          <w:tcPr>
            <w:tcW w:w="1275"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1430,455</w:t>
            </w:r>
          </w:p>
        </w:tc>
        <w:tc>
          <w:tcPr>
            <w:tcW w:w="993" w:type="dxa"/>
            <w:vAlign w:val="center"/>
          </w:tcPr>
          <w:p w:rsidR="00AF4926" w:rsidRPr="007140F6" w:rsidRDefault="009912FC" w:rsidP="00917FB5">
            <w:pPr>
              <w:pStyle w:val="ConsPlusNormal"/>
              <w:jc w:val="center"/>
              <w:rPr>
                <w:rFonts w:ascii="Arial" w:hAnsi="Arial" w:cs="Arial"/>
                <w:b/>
                <w:sz w:val="20"/>
              </w:rPr>
            </w:pPr>
            <w:r w:rsidRPr="007140F6">
              <w:rPr>
                <w:rFonts w:ascii="Arial" w:hAnsi="Arial" w:cs="Arial"/>
                <w:b/>
                <w:sz w:val="20"/>
              </w:rPr>
              <w:t>26671</w:t>
            </w:r>
            <w:r w:rsidR="004F0D38" w:rsidRPr="007140F6">
              <w:rPr>
                <w:rFonts w:ascii="Arial" w:hAnsi="Arial" w:cs="Arial"/>
                <w:b/>
                <w:sz w:val="20"/>
              </w:rPr>
              <w:t>,</w:t>
            </w:r>
            <w:r w:rsidRPr="007140F6">
              <w:rPr>
                <w:rFonts w:ascii="Arial" w:hAnsi="Arial" w:cs="Arial"/>
                <w:b/>
                <w:sz w:val="20"/>
              </w:rPr>
              <w:t>937</w:t>
            </w:r>
          </w:p>
        </w:tc>
        <w:tc>
          <w:tcPr>
            <w:tcW w:w="992" w:type="dxa"/>
            <w:vAlign w:val="center"/>
          </w:tcPr>
          <w:p w:rsidR="00AF4926" w:rsidRPr="007140F6" w:rsidRDefault="00A80B36" w:rsidP="00917FB5">
            <w:pPr>
              <w:pStyle w:val="ConsPlusNormal"/>
              <w:jc w:val="center"/>
              <w:rPr>
                <w:rFonts w:ascii="Arial" w:hAnsi="Arial" w:cs="Arial"/>
                <w:b/>
                <w:sz w:val="20"/>
              </w:rPr>
            </w:pPr>
            <w:r w:rsidRPr="007140F6">
              <w:rPr>
                <w:rFonts w:ascii="Arial" w:hAnsi="Arial" w:cs="Arial"/>
                <w:b/>
                <w:sz w:val="20"/>
              </w:rPr>
              <w:t>17268,604</w:t>
            </w:r>
          </w:p>
        </w:tc>
        <w:tc>
          <w:tcPr>
            <w:tcW w:w="1134" w:type="dxa"/>
            <w:vAlign w:val="center"/>
          </w:tcPr>
          <w:p w:rsidR="00AF4926" w:rsidRPr="007140F6" w:rsidRDefault="00A80B36" w:rsidP="00917FB5">
            <w:pPr>
              <w:pStyle w:val="ConsPlusNormal"/>
              <w:jc w:val="center"/>
              <w:rPr>
                <w:rFonts w:ascii="Arial" w:hAnsi="Arial" w:cs="Arial"/>
                <w:b/>
                <w:sz w:val="20"/>
              </w:rPr>
            </w:pPr>
            <w:r w:rsidRPr="007140F6">
              <w:rPr>
                <w:rFonts w:ascii="Arial" w:hAnsi="Arial" w:cs="Arial"/>
                <w:b/>
                <w:sz w:val="20"/>
              </w:rPr>
              <w:t>16518,604</w:t>
            </w:r>
          </w:p>
        </w:tc>
        <w:tc>
          <w:tcPr>
            <w:tcW w:w="992" w:type="dxa"/>
            <w:vAlign w:val="center"/>
          </w:tcPr>
          <w:p w:rsidR="00AF4926" w:rsidRPr="007140F6" w:rsidRDefault="00EA2692" w:rsidP="00917FB5">
            <w:pPr>
              <w:pStyle w:val="ConsPlusNormal"/>
              <w:jc w:val="center"/>
              <w:rPr>
                <w:rFonts w:ascii="Arial" w:hAnsi="Arial" w:cs="Arial"/>
                <w:b/>
                <w:sz w:val="20"/>
              </w:rPr>
            </w:pPr>
            <w:r w:rsidRPr="007140F6">
              <w:rPr>
                <w:rFonts w:ascii="Arial" w:hAnsi="Arial" w:cs="Arial"/>
                <w:b/>
                <w:sz w:val="20"/>
              </w:rPr>
              <w:t>16518,604</w:t>
            </w:r>
          </w:p>
        </w:tc>
        <w:tc>
          <w:tcPr>
            <w:tcW w:w="1134" w:type="dxa"/>
            <w:vAlign w:val="center"/>
          </w:tcPr>
          <w:p w:rsidR="00EA2692" w:rsidRPr="007140F6" w:rsidRDefault="00EA2692" w:rsidP="00917FB5">
            <w:pPr>
              <w:pStyle w:val="ConsPlusNormal"/>
              <w:jc w:val="center"/>
              <w:rPr>
                <w:rFonts w:ascii="Arial" w:hAnsi="Arial" w:cs="Arial"/>
                <w:b/>
                <w:sz w:val="20"/>
              </w:rPr>
            </w:pPr>
          </w:p>
          <w:p w:rsidR="00AF4926" w:rsidRPr="007140F6" w:rsidRDefault="00EA2692" w:rsidP="00917FB5">
            <w:pPr>
              <w:pStyle w:val="ConsPlusNormal"/>
              <w:jc w:val="center"/>
              <w:rPr>
                <w:rFonts w:ascii="Arial" w:hAnsi="Arial" w:cs="Arial"/>
                <w:b/>
                <w:sz w:val="20"/>
              </w:rPr>
            </w:pPr>
            <w:r w:rsidRPr="007140F6">
              <w:rPr>
                <w:rFonts w:ascii="Arial" w:hAnsi="Arial" w:cs="Arial"/>
                <w:b/>
                <w:sz w:val="20"/>
              </w:rPr>
              <w:t>16518,604</w:t>
            </w:r>
          </w:p>
          <w:p w:rsidR="00AF4926" w:rsidRPr="007140F6" w:rsidRDefault="00AF4926" w:rsidP="00917FB5">
            <w:pPr>
              <w:pStyle w:val="ConsPlusNormal"/>
              <w:jc w:val="center"/>
              <w:rPr>
                <w:rFonts w:ascii="Arial" w:hAnsi="Arial" w:cs="Arial"/>
                <w:b/>
                <w:sz w:val="20"/>
              </w:rPr>
            </w:pPr>
          </w:p>
        </w:tc>
      </w:tr>
      <w:tr w:rsidR="003D3779" w:rsidRPr="007140F6" w:rsidTr="00006F96">
        <w:trPr>
          <w:trHeight w:val="823"/>
        </w:trPr>
        <w:tc>
          <w:tcPr>
            <w:tcW w:w="992" w:type="dxa"/>
            <w:vMerge/>
          </w:tcPr>
          <w:p w:rsidR="003D3779" w:rsidRPr="007140F6" w:rsidRDefault="003D3779" w:rsidP="00917FB5">
            <w:pPr>
              <w:spacing w:after="0"/>
              <w:rPr>
                <w:rFonts w:ascii="Arial" w:hAnsi="Arial" w:cs="Arial"/>
              </w:rPr>
            </w:pPr>
          </w:p>
        </w:tc>
        <w:tc>
          <w:tcPr>
            <w:tcW w:w="1702" w:type="dxa"/>
            <w:vMerge/>
          </w:tcPr>
          <w:p w:rsidR="003D3779" w:rsidRPr="007140F6" w:rsidRDefault="003D3779" w:rsidP="00917FB5">
            <w:pPr>
              <w:spacing w:after="0"/>
              <w:rPr>
                <w:rFonts w:ascii="Arial" w:hAnsi="Arial" w:cs="Arial"/>
              </w:rPr>
            </w:pPr>
          </w:p>
        </w:tc>
        <w:tc>
          <w:tcPr>
            <w:tcW w:w="1418" w:type="dxa"/>
          </w:tcPr>
          <w:p w:rsidR="003D3779" w:rsidRPr="007140F6" w:rsidRDefault="000353DA" w:rsidP="00310448">
            <w:pPr>
              <w:pStyle w:val="ConsPlusNormal"/>
              <w:rPr>
                <w:rFonts w:ascii="Arial" w:hAnsi="Arial" w:cs="Arial"/>
                <w:szCs w:val="22"/>
              </w:rPr>
            </w:pPr>
            <w:r w:rsidRPr="007140F6">
              <w:rPr>
                <w:rFonts w:ascii="Arial" w:hAnsi="Arial" w:cs="Arial"/>
                <w:szCs w:val="22"/>
              </w:rPr>
              <w:t>Школы города</w:t>
            </w:r>
          </w:p>
        </w:tc>
        <w:tc>
          <w:tcPr>
            <w:tcW w:w="567" w:type="dxa"/>
          </w:tcPr>
          <w:p w:rsidR="003D3779" w:rsidRPr="007140F6" w:rsidRDefault="003D3779" w:rsidP="00310448">
            <w:pPr>
              <w:pStyle w:val="ConsPlusNormal"/>
              <w:jc w:val="center"/>
              <w:rPr>
                <w:rFonts w:ascii="Arial" w:hAnsi="Arial" w:cs="Arial"/>
                <w:sz w:val="20"/>
              </w:rPr>
            </w:pPr>
          </w:p>
        </w:tc>
        <w:tc>
          <w:tcPr>
            <w:tcW w:w="708" w:type="dxa"/>
          </w:tcPr>
          <w:p w:rsidR="003D3779" w:rsidRPr="007140F6" w:rsidRDefault="003D3779" w:rsidP="00310448">
            <w:pPr>
              <w:pStyle w:val="ConsPlusNormal"/>
              <w:jc w:val="center"/>
              <w:rPr>
                <w:rFonts w:ascii="Arial" w:hAnsi="Arial" w:cs="Arial"/>
                <w:sz w:val="20"/>
              </w:rPr>
            </w:pPr>
          </w:p>
        </w:tc>
        <w:tc>
          <w:tcPr>
            <w:tcW w:w="993" w:type="dxa"/>
          </w:tcPr>
          <w:p w:rsidR="003D3779" w:rsidRPr="007140F6" w:rsidRDefault="003D3779" w:rsidP="00310448">
            <w:pPr>
              <w:pStyle w:val="ConsPlusNormal"/>
              <w:jc w:val="center"/>
              <w:rPr>
                <w:rFonts w:ascii="Arial" w:hAnsi="Arial" w:cs="Arial"/>
                <w:sz w:val="20"/>
              </w:rPr>
            </w:pPr>
          </w:p>
        </w:tc>
        <w:tc>
          <w:tcPr>
            <w:tcW w:w="708" w:type="dxa"/>
          </w:tcPr>
          <w:p w:rsidR="003D3779" w:rsidRPr="007140F6" w:rsidRDefault="003D3779" w:rsidP="00310448">
            <w:pPr>
              <w:pStyle w:val="ConsPlusNormal"/>
              <w:jc w:val="center"/>
              <w:rPr>
                <w:rFonts w:ascii="Arial" w:hAnsi="Arial" w:cs="Arial"/>
                <w:sz w:val="20"/>
              </w:rPr>
            </w:pPr>
          </w:p>
        </w:tc>
        <w:tc>
          <w:tcPr>
            <w:tcW w:w="851" w:type="dxa"/>
            <w:vAlign w:val="center"/>
          </w:tcPr>
          <w:p w:rsidR="003D3779" w:rsidRPr="007140F6" w:rsidRDefault="003D3779" w:rsidP="00917FB5">
            <w:pPr>
              <w:pStyle w:val="ConsPlusNormal"/>
              <w:jc w:val="center"/>
              <w:rPr>
                <w:rFonts w:ascii="Arial" w:hAnsi="Arial" w:cs="Arial"/>
                <w:sz w:val="20"/>
              </w:rPr>
            </w:pPr>
            <w:r w:rsidRPr="007140F6">
              <w:rPr>
                <w:rFonts w:ascii="Arial" w:hAnsi="Arial" w:cs="Arial"/>
                <w:sz w:val="20"/>
              </w:rPr>
              <w:t>10,570</w:t>
            </w:r>
          </w:p>
        </w:tc>
        <w:tc>
          <w:tcPr>
            <w:tcW w:w="850" w:type="dxa"/>
            <w:vAlign w:val="center"/>
          </w:tcPr>
          <w:p w:rsidR="003D3779" w:rsidRPr="007140F6" w:rsidRDefault="003D3779" w:rsidP="00917FB5">
            <w:pPr>
              <w:pStyle w:val="ConsPlusNormal"/>
              <w:jc w:val="center"/>
              <w:rPr>
                <w:rFonts w:ascii="Arial" w:hAnsi="Arial" w:cs="Arial"/>
                <w:sz w:val="20"/>
              </w:rPr>
            </w:pPr>
            <w:r w:rsidRPr="007140F6">
              <w:rPr>
                <w:rFonts w:ascii="Arial" w:hAnsi="Arial" w:cs="Arial"/>
                <w:sz w:val="20"/>
              </w:rPr>
              <w:t>120,000</w:t>
            </w:r>
          </w:p>
        </w:tc>
        <w:tc>
          <w:tcPr>
            <w:tcW w:w="993" w:type="dxa"/>
            <w:vAlign w:val="center"/>
          </w:tcPr>
          <w:p w:rsidR="003D3779" w:rsidRPr="007140F6" w:rsidRDefault="009A76DC" w:rsidP="00917FB5">
            <w:pPr>
              <w:pStyle w:val="ConsPlusNormal"/>
              <w:jc w:val="center"/>
              <w:rPr>
                <w:rFonts w:ascii="Arial" w:hAnsi="Arial" w:cs="Arial"/>
                <w:sz w:val="20"/>
              </w:rPr>
            </w:pPr>
            <w:r w:rsidRPr="007140F6">
              <w:rPr>
                <w:rFonts w:ascii="Arial" w:hAnsi="Arial" w:cs="Arial"/>
                <w:sz w:val="20"/>
              </w:rPr>
              <w:t>7</w:t>
            </w:r>
            <w:r w:rsidR="003D3779" w:rsidRPr="007140F6">
              <w:rPr>
                <w:rFonts w:ascii="Arial" w:hAnsi="Arial" w:cs="Arial"/>
                <w:sz w:val="20"/>
              </w:rPr>
              <w:t>0,000</w:t>
            </w:r>
          </w:p>
        </w:tc>
        <w:tc>
          <w:tcPr>
            <w:tcW w:w="1275" w:type="dxa"/>
            <w:vAlign w:val="center"/>
          </w:tcPr>
          <w:p w:rsidR="003D3779" w:rsidRPr="007140F6" w:rsidRDefault="009A76DC" w:rsidP="00917FB5">
            <w:pPr>
              <w:pStyle w:val="ConsPlusNormal"/>
              <w:jc w:val="center"/>
              <w:rPr>
                <w:rFonts w:ascii="Arial" w:hAnsi="Arial" w:cs="Arial"/>
                <w:sz w:val="20"/>
              </w:rPr>
            </w:pPr>
            <w:r w:rsidRPr="007140F6">
              <w:rPr>
                <w:rFonts w:ascii="Arial" w:hAnsi="Arial" w:cs="Arial"/>
                <w:sz w:val="20"/>
              </w:rPr>
              <w:t>74,44</w:t>
            </w:r>
            <w:r w:rsidR="003D3779" w:rsidRPr="007140F6">
              <w:rPr>
                <w:rFonts w:ascii="Arial" w:hAnsi="Arial" w:cs="Arial"/>
                <w:sz w:val="20"/>
              </w:rPr>
              <w:t>0</w:t>
            </w:r>
          </w:p>
        </w:tc>
        <w:tc>
          <w:tcPr>
            <w:tcW w:w="993" w:type="dxa"/>
            <w:vAlign w:val="center"/>
          </w:tcPr>
          <w:p w:rsidR="003D3779" w:rsidRPr="007140F6" w:rsidRDefault="00354EDD" w:rsidP="00917FB5">
            <w:pPr>
              <w:pStyle w:val="ConsPlusNormal"/>
              <w:jc w:val="center"/>
              <w:rPr>
                <w:rFonts w:ascii="Arial" w:hAnsi="Arial" w:cs="Arial"/>
                <w:sz w:val="20"/>
              </w:rPr>
            </w:pPr>
            <w:r w:rsidRPr="007140F6">
              <w:rPr>
                <w:rFonts w:ascii="Arial" w:hAnsi="Arial" w:cs="Arial"/>
                <w:sz w:val="20"/>
              </w:rPr>
              <w:t>39</w:t>
            </w:r>
            <w:r w:rsidR="003D3779" w:rsidRPr="007140F6">
              <w:rPr>
                <w:rFonts w:ascii="Arial" w:hAnsi="Arial" w:cs="Arial"/>
                <w:sz w:val="20"/>
              </w:rPr>
              <w:t>24,000</w:t>
            </w:r>
          </w:p>
        </w:tc>
        <w:tc>
          <w:tcPr>
            <w:tcW w:w="992" w:type="dxa"/>
            <w:vAlign w:val="center"/>
          </w:tcPr>
          <w:p w:rsidR="003D3779" w:rsidRPr="007140F6" w:rsidRDefault="00354EDD" w:rsidP="00917FB5">
            <w:pPr>
              <w:pStyle w:val="ConsPlusNormal"/>
              <w:jc w:val="center"/>
              <w:rPr>
                <w:rFonts w:ascii="Arial" w:hAnsi="Arial" w:cs="Arial"/>
                <w:sz w:val="20"/>
              </w:rPr>
            </w:pPr>
            <w:r w:rsidRPr="007140F6">
              <w:rPr>
                <w:rFonts w:ascii="Arial" w:hAnsi="Arial" w:cs="Arial"/>
                <w:sz w:val="20"/>
              </w:rPr>
              <w:t>5924,000</w:t>
            </w:r>
          </w:p>
        </w:tc>
        <w:tc>
          <w:tcPr>
            <w:tcW w:w="1134" w:type="dxa"/>
            <w:vAlign w:val="center"/>
          </w:tcPr>
          <w:p w:rsidR="003D3779" w:rsidRPr="007140F6" w:rsidRDefault="00354EDD" w:rsidP="00917FB5">
            <w:pPr>
              <w:spacing w:after="0" w:line="240" w:lineRule="auto"/>
              <w:jc w:val="center"/>
              <w:rPr>
                <w:rFonts w:ascii="Arial" w:hAnsi="Arial" w:cs="Arial"/>
                <w:sz w:val="20"/>
                <w:szCs w:val="20"/>
              </w:rPr>
            </w:pPr>
            <w:r w:rsidRPr="007140F6">
              <w:rPr>
                <w:rFonts w:ascii="Arial" w:hAnsi="Arial" w:cs="Arial"/>
                <w:sz w:val="20"/>
              </w:rPr>
              <w:t>5924,000</w:t>
            </w:r>
          </w:p>
        </w:tc>
        <w:tc>
          <w:tcPr>
            <w:tcW w:w="992" w:type="dxa"/>
            <w:vAlign w:val="center"/>
          </w:tcPr>
          <w:p w:rsidR="003D3779" w:rsidRPr="007140F6" w:rsidRDefault="00354EDD" w:rsidP="00917FB5">
            <w:pPr>
              <w:spacing w:after="0" w:line="240" w:lineRule="auto"/>
              <w:jc w:val="center"/>
              <w:rPr>
                <w:rFonts w:ascii="Arial" w:hAnsi="Arial" w:cs="Arial"/>
                <w:sz w:val="20"/>
                <w:szCs w:val="20"/>
              </w:rPr>
            </w:pPr>
            <w:r w:rsidRPr="007140F6">
              <w:rPr>
                <w:rFonts w:ascii="Arial" w:hAnsi="Arial" w:cs="Arial"/>
                <w:sz w:val="20"/>
              </w:rPr>
              <w:t>5924,000</w:t>
            </w:r>
          </w:p>
        </w:tc>
        <w:tc>
          <w:tcPr>
            <w:tcW w:w="1134" w:type="dxa"/>
            <w:vAlign w:val="center"/>
          </w:tcPr>
          <w:p w:rsidR="003D3779" w:rsidRPr="007140F6" w:rsidRDefault="00354EDD" w:rsidP="00917FB5">
            <w:pPr>
              <w:spacing w:after="0" w:line="240" w:lineRule="auto"/>
              <w:jc w:val="center"/>
              <w:rPr>
                <w:rFonts w:ascii="Arial" w:hAnsi="Arial" w:cs="Arial"/>
                <w:sz w:val="20"/>
                <w:szCs w:val="20"/>
              </w:rPr>
            </w:pPr>
            <w:r w:rsidRPr="007140F6">
              <w:rPr>
                <w:rFonts w:ascii="Arial" w:hAnsi="Arial" w:cs="Arial"/>
                <w:sz w:val="20"/>
              </w:rPr>
              <w:t>5924,000</w:t>
            </w:r>
          </w:p>
        </w:tc>
      </w:tr>
      <w:tr w:rsidR="003D3779" w:rsidRPr="007140F6" w:rsidTr="00006F96">
        <w:trPr>
          <w:trHeight w:val="767"/>
        </w:trPr>
        <w:tc>
          <w:tcPr>
            <w:tcW w:w="992" w:type="dxa"/>
            <w:vMerge/>
          </w:tcPr>
          <w:p w:rsidR="003D3779" w:rsidRPr="007140F6" w:rsidRDefault="003D3779" w:rsidP="00917FB5">
            <w:pPr>
              <w:spacing w:after="0"/>
              <w:rPr>
                <w:rFonts w:ascii="Arial" w:hAnsi="Arial" w:cs="Arial"/>
              </w:rPr>
            </w:pPr>
          </w:p>
        </w:tc>
        <w:tc>
          <w:tcPr>
            <w:tcW w:w="1702" w:type="dxa"/>
            <w:vMerge/>
          </w:tcPr>
          <w:p w:rsidR="003D3779" w:rsidRPr="007140F6" w:rsidRDefault="003D3779" w:rsidP="00310448">
            <w:pPr>
              <w:rPr>
                <w:rFonts w:ascii="Arial" w:hAnsi="Arial" w:cs="Arial"/>
              </w:rPr>
            </w:pPr>
          </w:p>
        </w:tc>
        <w:tc>
          <w:tcPr>
            <w:tcW w:w="1418" w:type="dxa"/>
          </w:tcPr>
          <w:p w:rsidR="003D3779" w:rsidRPr="007140F6" w:rsidRDefault="000353DA" w:rsidP="00310448">
            <w:pPr>
              <w:pStyle w:val="ConsPlusNormal"/>
              <w:rPr>
                <w:rFonts w:ascii="Arial" w:hAnsi="Arial" w:cs="Arial"/>
                <w:szCs w:val="22"/>
              </w:rPr>
            </w:pPr>
            <w:r w:rsidRPr="007140F6">
              <w:rPr>
                <w:rFonts w:ascii="Arial" w:hAnsi="Arial" w:cs="Arial"/>
                <w:szCs w:val="22"/>
              </w:rPr>
              <w:t>Детские сады</w:t>
            </w:r>
          </w:p>
        </w:tc>
        <w:tc>
          <w:tcPr>
            <w:tcW w:w="567" w:type="dxa"/>
          </w:tcPr>
          <w:p w:rsidR="003D3779" w:rsidRPr="007140F6" w:rsidRDefault="003D3779" w:rsidP="00EA2692">
            <w:pPr>
              <w:pStyle w:val="ConsPlusNormal"/>
              <w:jc w:val="center"/>
              <w:rPr>
                <w:rFonts w:ascii="Arial" w:hAnsi="Arial" w:cs="Arial"/>
                <w:sz w:val="24"/>
                <w:szCs w:val="24"/>
              </w:rPr>
            </w:pPr>
          </w:p>
        </w:tc>
        <w:tc>
          <w:tcPr>
            <w:tcW w:w="708" w:type="dxa"/>
          </w:tcPr>
          <w:p w:rsidR="003D3779" w:rsidRPr="007140F6" w:rsidRDefault="003D3779" w:rsidP="00EA2692">
            <w:pPr>
              <w:pStyle w:val="ConsPlusNormal"/>
              <w:jc w:val="center"/>
              <w:rPr>
                <w:rFonts w:ascii="Arial" w:hAnsi="Arial" w:cs="Arial"/>
                <w:sz w:val="24"/>
                <w:szCs w:val="24"/>
              </w:rPr>
            </w:pPr>
          </w:p>
        </w:tc>
        <w:tc>
          <w:tcPr>
            <w:tcW w:w="993" w:type="dxa"/>
          </w:tcPr>
          <w:p w:rsidR="003D3779" w:rsidRPr="007140F6" w:rsidRDefault="003D3779" w:rsidP="00EA2692">
            <w:pPr>
              <w:pStyle w:val="ConsPlusNormal"/>
              <w:jc w:val="center"/>
              <w:rPr>
                <w:rFonts w:ascii="Arial" w:hAnsi="Arial" w:cs="Arial"/>
                <w:sz w:val="24"/>
                <w:szCs w:val="24"/>
              </w:rPr>
            </w:pPr>
          </w:p>
        </w:tc>
        <w:tc>
          <w:tcPr>
            <w:tcW w:w="708" w:type="dxa"/>
          </w:tcPr>
          <w:p w:rsidR="003D3779" w:rsidRPr="007140F6" w:rsidRDefault="003D3779" w:rsidP="009A76DC">
            <w:pPr>
              <w:pStyle w:val="ConsPlusNormal"/>
              <w:rPr>
                <w:rFonts w:ascii="Arial" w:hAnsi="Arial" w:cs="Arial"/>
                <w:sz w:val="20"/>
              </w:rPr>
            </w:pPr>
          </w:p>
        </w:tc>
        <w:tc>
          <w:tcPr>
            <w:tcW w:w="851" w:type="dxa"/>
            <w:vAlign w:val="center"/>
          </w:tcPr>
          <w:p w:rsidR="003D3779" w:rsidRPr="007140F6" w:rsidRDefault="003D3779" w:rsidP="00917FB5">
            <w:pPr>
              <w:pStyle w:val="ConsPlusNormal"/>
              <w:jc w:val="center"/>
              <w:rPr>
                <w:rFonts w:ascii="Arial" w:hAnsi="Arial" w:cs="Arial"/>
                <w:sz w:val="20"/>
              </w:rPr>
            </w:pPr>
          </w:p>
        </w:tc>
        <w:tc>
          <w:tcPr>
            <w:tcW w:w="850" w:type="dxa"/>
            <w:vAlign w:val="center"/>
          </w:tcPr>
          <w:p w:rsidR="003D3779" w:rsidRPr="007140F6" w:rsidRDefault="003D3779" w:rsidP="00917FB5">
            <w:pPr>
              <w:pStyle w:val="ConsPlusNormal"/>
              <w:jc w:val="center"/>
              <w:rPr>
                <w:rFonts w:ascii="Arial" w:hAnsi="Arial" w:cs="Arial"/>
                <w:sz w:val="20"/>
              </w:rPr>
            </w:pPr>
          </w:p>
        </w:tc>
        <w:tc>
          <w:tcPr>
            <w:tcW w:w="993" w:type="dxa"/>
            <w:vAlign w:val="center"/>
          </w:tcPr>
          <w:p w:rsidR="003D3779" w:rsidRPr="007140F6" w:rsidRDefault="003D3779" w:rsidP="00917FB5">
            <w:pPr>
              <w:pStyle w:val="ConsPlusNormal"/>
              <w:jc w:val="center"/>
              <w:rPr>
                <w:rFonts w:ascii="Arial" w:hAnsi="Arial" w:cs="Arial"/>
                <w:sz w:val="20"/>
              </w:rPr>
            </w:pPr>
          </w:p>
        </w:tc>
        <w:tc>
          <w:tcPr>
            <w:tcW w:w="1275" w:type="dxa"/>
            <w:vAlign w:val="center"/>
          </w:tcPr>
          <w:p w:rsidR="003D3779" w:rsidRPr="007140F6" w:rsidRDefault="003D3779" w:rsidP="00917FB5">
            <w:pPr>
              <w:pStyle w:val="ConsPlusNormal"/>
              <w:jc w:val="center"/>
              <w:rPr>
                <w:rFonts w:ascii="Arial" w:hAnsi="Arial" w:cs="Arial"/>
                <w:sz w:val="20"/>
              </w:rPr>
            </w:pPr>
            <w:r w:rsidRPr="007140F6">
              <w:rPr>
                <w:rFonts w:ascii="Arial" w:hAnsi="Arial" w:cs="Arial"/>
                <w:sz w:val="20"/>
              </w:rPr>
              <w:t>500,000</w:t>
            </w:r>
          </w:p>
        </w:tc>
        <w:tc>
          <w:tcPr>
            <w:tcW w:w="993" w:type="dxa"/>
            <w:vAlign w:val="center"/>
          </w:tcPr>
          <w:p w:rsidR="003D3779" w:rsidRPr="007140F6" w:rsidRDefault="003D3779" w:rsidP="00917FB5">
            <w:pPr>
              <w:pStyle w:val="ConsPlusNormal"/>
              <w:jc w:val="center"/>
              <w:rPr>
                <w:rFonts w:ascii="Arial" w:hAnsi="Arial" w:cs="Arial"/>
                <w:sz w:val="20"/>
              </w:rPr>
            </w:pPr>
            <w:r w:rsidRPr="007140F6">
              <w:rPr>
                <w:rFonts w:ascii="Arial" w:hAnsi="Arial" w:cs="Arial"/>
                <w:sz w:val="20"/>
              </w:rPr>
              <w:t>12213,422</w:t>
            </w:r>
          </w:p>
        </w:tc>
        <w:tc>
          <w:tcPr>
            <w:tcW w:w="992" w:type="dxa"/>
            <w:vAlign w:val="center"/>
          </w:tcPr>
          <w:p w:rsidR="003D3779" w:rsidRPr="007140F6" w:rsidRDefault="003D3779" w:rsidP="00917FB5">
            <w:pPr>
              <w:pStyle w:val="ConsPlusNormal"/>
              <w:jc w:val="center"/>
              <w:rPr>
                <w:rFonts w:ascii="Arial" w:hAnsi="Arial" w:cs="Arial"/>
                <w:sz w:val="20"/>
              </w:rPr>
            </w:pPr>
            <w:r w:rsidRPr="007140F6">
              <w:rPr>
                <w:rFonts w:ascii="Arial" w:hAnsi="Arial" w:cs="Arial"/>
                <w:sz w:val="20"/>
              </w:rPr>
              <w:t>8796,620</w:t>
            </w:r>
          </w:p>
        </w:tc>
        <w:tc>
          <w:tcPr>
            <w:tcW w:w="1134" w:type="dxa"/>
            <w:vAlign w:val="center"/>
          </w:tcPr>
          <w:p w:rsidR="003D3779" w:rsidRPr="007140F6" w:rsidRDefault="003D3779" w:rsidP="00917FB5">
            <w:pPr>
              <w:spacing w:line="240" w:lineRule="auto"/>
              <w:jc w:val="center"/>
              <w:rPr>
                <w:rFonts w:ascii="Arial" w:hAnsi="Arial" w:cs="Arial"/>
                <w:sz w:val="20"/>
                <w:szCs w:val="20"/>
              </w:rPr>
            </w:pPr>
            <w:r w:rsidRPr="007140F6">
              <w:rPr>
                <w:rFonts w:ascii="Arial" w:hAnsi="Arial" w:cs="Arial"/>
                <w:sz w:val="20"/>
                <w:szCs w:val="20"/>
              </w:rPr>
              <w:t>8796,620</w:t>
            </w:r>
          </w:p>
        </w:tc>
        <w:tc>
          <w:tcPr>
            <w:tcW w:w="992" w:type="dxa"/>
            <w:vAlign w:val="center"/>
          </w:tcPr>
          <w:p w:rsidR="003D3779" w:rsidRPr="007140F6" w:rsidRDefault="003D3779" w:rsidP="00917FB5">
            <w:pPr>
              <w:spacing w:line="240" w:lineRule="auto"/>
              <w:jc w:val="center"/>
              <w:rPr>
                <w:rFonts w:ascii="Arial" w:hAnsi="Arial" w:cs="Arial"/>
                <w:sz w:val="20"/>
                <w:szCs w:val="20"/>
              </w:rPr>
            </w:pPr>
            <w:r w:rsidRPr="007140F6">
              <w:rPr>
                <w:rFonts w:ascii="Arial" w:hAnsi="Arial" w:cs="Arial"/>
                <w:sz w:val="20"/>
                <w:szCs w:val="20"/>
              </w:rPr>
              <w:t>8796,620</w:t>
            </w:r>
          </w:p>
        </w:tc>
        <w:tc>
          <w:tcPr>
            <w:tcW w:w="1134" w:type="dxa"/>
            <w:vAlign w:val="center"/>
          </w:tcPr>
          <w:p w:rsidR="003D3779" w:rsidRPr="007140F6" w:rsidRDefault="003D3779" w:rsidP="00917FB5">
            <w:pPr>
              <w:spacing w:line="240" w:lineRule="auto"/>
              <w:jc w:val="center"/>
              <w:rPr>
                <w:rFonts w:ascii="Arial" w:hAnsi="Arial" w:cs="Arial"/>
                <w:sz w:val="20"/>
                <w:szCs w:val="20"/>
              </w:rPr>
            </w:pPr>
            <w:r w:rsidRPr="007140F6">
              <w:rPr>
                <w:rFonts w:ascii="Arial" w:hAnsi="Arial" w:cs="Arial"/>
                <w:sz w:val="20"/>
                <w:szCs w:val="20"/>
              </w:rPr>
              <w:t>8796,620</w:t>
            </w:r>
          </w:p>
        </w:tc>
      </w:tr>
      <w:tr w:rsidR="0041254F" w:rsidRPr="007140F6" w:rsidTr="00006F96">
        <w:trPr>
          <w:trHeight w:val="268"/>
        </w:trPr>
        <w:tc>
          <w:tcPr>
            <w:tcW w:w="992" w:type="dxa"/>
            <w:vMerge/>
          </w:tcPr>
          <w:p w:rsidR="0041254F" w:rsidRPr="007140F6" w:rsidRDefault="0041254F" w:rsidP="00310448">
            <w:pPr>
              <w:rPr>
                <w:rFonts w:ascii="Arial" w:hAnsi="Arial" w:cs="Arial"/>
              </w:rPr>
            </w:pPr>
          </w:p>
        </w:tc>
        <w:tc>
          <w:tcPr>
            <w:tcW w:w="1702" w:type="dxa"/>
            <w:vMerge/>
          </w:tcPr>
          <w:p w:rsidR="0041254F" w:rsidRPr="007140F6" w:rsidRDefault="0041254F" w:rsidP="00310448">
            <w:pPr>
              <w:rPr>
                <w:rFonts w:ascii="Arial" w:hAnsi="Arial" w:cs="Arial"/>
              </w:rPr>
            </w:pPr>
          </w:p>
        </w:tc>
        <w:tc>
          <w:tcPr>
            <w:tcW w:w="1418" w:type="dxa"/>
          </w:tcPr>
          <w:p w:rsidR="0041254F" w:rsidRPr="007140F6" w:rsidRDefault="000353DA" w:rsidP="00310448">
            <w:pPr>
              <w:pStyle w:val="ConsPlusNormal"/>
              <w:rPr>
                <w:rFonts w:ascii="Arial" w:hAnsi="Arial" w:cs="Arial"/>
                <w:szCs w:val="22"/>
              </w:rPr>
            </w:pPr>
            <w:r w:rsidRPr="007140F6">
              <w:rPr>
                <w:rFonts w:ascii="Arial" w:hAnsi="Arial" w:cs="Arial"/>
                <w:szCs w:val="22"/>
              </w:rPr>
              <w:t xml:space="preserve">Учреждения </w:t>
            </w:r>
            <w:r w:rsidRPr="007140F6">
              <w:rPr>
                <w:rFonts w:ascii="Arial" w:hAnsi="Arial" w:cs="Arial"/>
                <w:szCs w:val="22"/>
              </w:rPr>
              <w:lastRenderedPageBreak/>
              <w:t>дополнительного образования</w:t>
            </w:r>
          </w:p>
        </w:tc>
        <w:tc>
          <w:tcPr>
            <w:tcW w:w="567" w:type="dxa"/>
          </w:tcPr>
          <w:p w:rsidR="0041254F" w:rsidRPr="007140F6" w:rsidRDefault="0041254F" w:rsidP="00EA2692">
            <w:pPr>
              <w:pStyle w:val="ConsPlusNormal"/>
              <w:jc w:val="center"/>
              <w:rPr>
                <w:rFonts w:ascii="Arial" w:hAnsi="Arial" w:cs="Arial"/>
                <w:sz w:val="24"/>
                <w:szCs w:val="24"/>
              </w:rPr>
            </w:pPr>
          </w:p>
        </w:tc>
        <w:tc>
          <w:tcPr>
            <w:tcW w:w="708" w:type="dxa"/>
          </w:tcPr>
          <w:p w:rsidR="0041254F" w:rsidRPr="007140F6" w:rsidRDefault="0041254F" w:rsidP="003D3779">
            <w:pPr>
              <w:pStyle w:val="ConsPlusNormal"/>
              <w:jc w:val="center"/>
              <w:rPr>
                <w:rFonts w:ascii="Arial" w:hAnsi="Arial" w:cs="Arial"/>
                <w:sz w:val="24"/>
                <w:szCs w:val="24"/>
              </w:rPr>
            </w:pPr>
          </w:p>
        </w:tc>
        <w:tc>
          <w:tcPr>
            <w:tcW w:w="993" w:type="dxa"/>
          </w:tcPr>
          <w:p w:rsidR="0041254F" w:rsidRPr="007140F6" w:rsidRDefault="0041254F" w:rsidP="00EA2692">
            <w:pPr>
              <w:pStyle w:val="ConsPlusNormal"/>
              <w:jc w:val="center"/>
              <w:rPr>
                <w:rFonts w:ascii="Arial" w:hAnsi="Arial" w:cs="Arial"/>
                <w:sz w:val="24"/>
                <w:szCs w:val="24"/>
              </w:rPr>
            </w:pPr>
          </w:p>
        </w:tc>
        <w:tc>
          <w:tcPr>
            <w:tcW w:w="708" w:type="dxa"/>
          </w:tcPr>
          <w:p w:rsidR="0041254F" w:rsidRPr="007140F6" w:rsidRDefault="0041254F" w:rsidP="00EA2692">
            <w:pPr>
              <w:pStyle w:val="ConsPlusNormal"/>
              <w:jc w:val="center"/>
              <w:rPr>
                <w:rFonts w:ascii="Arial" w:hAnsi="Arial" w:cs="Arial"/>
                <w:sz w:val="20"/>
              </w:rPr>
            </w:pPr>
          </w:p>
        </w:tc>
        <w:tc>
          <w:tcPr>
            <w:tcW w:w="851" w:type="dxa"/>
            <w:vAlign w:val="center"/>
          </w:tcPr>
          <w:p w:rsidR="0041254F" w:rsidRPr="007140F6" w:rsidRDefault="0041254F" w:rsidP="00917FB5">
            <w:pPr>
              <w:pStyle w:val="ConsPlusNormal"/>
              <w:jc w:val="center"/>
              <w:rPr>
                <w:rFonts w:ascii="Arial" w:hAnsi="Arial" w:cs="Arial"/>
                <w:sz w:val="20"/>
              </w:rPr>
            </w:pPr>
          </w:p>
        </w:tc>
        <w:tc>
          <w:tcPr>
            <w:tcW w:w="850" w:type="dxa"/>
            <w:vAlign w:val="center"/>
          </w:tcPr>
          <w:p w:rsidR="0041254F" w:rsidRPr="007140F6" w:rsidRDefault="0041254F" w:rsidP="00917FB5">
            <w:pPr>
              <w:pStyle w:val="ConsPlusNormal"/>
              <w:jc w:val="center"/>
              <w:rPr>
                <w:rFonts w:ascii="Arial" w:hAnsi="Arial" w:cs="Arial"/>
                <w:sz w:val="20"/>
              </w:rPr>
            </w:pPr>
          </w:p>
        </w:tc>
        <w:tc>
          <w:tcPr>
            <w:tcW w:w="993" w:type="dxa"/>
            <w:vAlign w:val="center"/>
          </w:tcPr>
          <w:p w:rsidR="0041254F" w:rsidRPr="007140F6" w:rsidRDefault="0041254F" w:rsidP="00917FB5">
            <w:pPr>
              <w:pStyle w:val="ConsPlusNormal"/>
              <w:jc w:val="center"/>
              <w:rPr>
                <w:rFonts w:ascii="Arial" w:hAnsi="Arial" w:cs="Arial"/>
                <w:sz w:val="20"/>
              </w:rPr>
            </w:pPr>
          </w:p>
        </w:tc>
        <w:tc>
          <w:tcPr>
            <w:tcW w:w="1275" w:type="dxa"/>
            <w:vAlign w:val="center"/>
          </w:tcPr>
          <w:p w:rsidR="0041254F" w:rsidRPr="007140F6" w:rsidRDefault="0041254F" w:rsidP="00917FB5">
            <w:pPr>
              <w:pStyle w:val="ConsPlusNormal"/>
              <w:jc w:val="center"/>
              <w:rPr>
                <w:rFonts w:ascii="Arial" w:hAnsi="Arial" w:cs="Arial"/>
                <w:sz w:val="20"/>
              </w:rPr>
            </w:pPr>
            <w:r w:rsidRPr="007140F6">
              <w:rPr>
                <w:rFonts w:ascii="Arial" w:hAnsi="Arial" w:cs="Arial"/>
                <w:sz w:val="20"/>
              </w:rPr>
              <w:t>592,000</w:t>
            </w:r>
          </w:p>
        </w:tc>
        <w:tc>
          <w:tcPr>
            <w:tcW w:w="993" w:type="dxa"/>
            <w:vAlign w:val="center"/>
          </w:tcPr>
          <w:p w:rsidR="0041254F" w:rsidRPr="007140F6" w:rsidRDefault="0041254F" w:rsidP="00917FB5">
            <w:pPr>
              <w:pStyle w:val="ConsPlusNormal"/>
              <w:jc w:val="center"/>
              <w:rPr>
                <w:rFonts w:ascii="Arial" w:hAnsi="Arial" w:cs="Arial"/>
                <w:sz w:val="20"/>
              </w:rPr>
            </w:pPr>
            <w:r w:rsidRPr="007140F6">
              <w:rPr>
                <w:rFonts w:ascii="Arial" w:hAnsi="Arial" w:cs="Arial"/>
                <w:sz w:val="20"/>
              </w:rPr>
              <w:t>1797,984</w:t>
            </w:r>
          </w:p>
        </w:tc>
        <w:tc>
          <w:tcPr>
            <w:tcW w:w="992" w:type="dxa"/>
            <w:vAlign w:val="center"/>
          </w:tcPr>
          <w:p w:rsidR="0041254F" w:rsidRPr="007140F6" w:rsidRDefault="0041254F" w:rsidP="00917FB5">
            <w:pPr>
              <w:spacing w:line="240" w:lineRule="auto"/>
              <w:jc w:val="center"/>
              <w:rPr>
                <w:rFonts w:ascii="Arial" w:hAnsi="Arial" w:cs="Arial"/>
                <w:sz w:val="20"/>
                <w:szCs w:val="20"/>
              </w:rPr>
            </w:pPr>
            <w:r w:rsidRPr="007140F6">
              <w:rPr>
                <w:rFonts w:ascii="Arial" w:hAnsi="Arial" w:cs="Arial"/>
                <w:sz w:val="20"/>
                <w:szCs w:val="20"/>
              </w:rPr>
              <w:t>1797,984</w:t>
            </w:r>
          </w:p>
        </w:tc>
        <w:tc>
          <w:tcPr>
            <w:tcW w:w="1134" w:type="dxa"/>
            <w:vAlign w:val="center"/>
          </w:tcPr>
          <w:p w:rsidR="0041254F" w:rsidRPr="007140F6" w:rsidRDefault="0041254F" w:rsidP="00917FB5">
            <w:pPr>
              <w:spacing w:line="240" w:lineRule="auto"/>
              <w:jc w:val="center"/>
              <w:rPr>
                <w:rFonts w:ascii="Arial" w:hAnsi="Arial" w:cs="Arial"/>
                <w:sz w:val="20"/>
                <w:szCs w:val="20"/>
              </w:rPr>
            </w:pPr>
            <w:r w:rsidRPr="007140F6">
              <w:rPr>
                <w:rFonts w:ascii="Arial" w:hAnsi="Arial" w:cs="Arial"/>
                <w:sz w:val="20"/>
                <w:szCs w:val="20"/>
              </w:rPr>
              <w:t>1797,984</w:t>
            </w:r>
          </w:p>
        </w:tc>
        <w:tc>
          <w:tcPr>
            <w:tcW w:w="992" w:type="dxa"/>
            <w:vAlign w:val="center"/>
          </w:tcPr>
          <w:p w:rsidR="0041254F" w:rsidRPr="007140F6" w:rsidRDefault="0041254F" w:rsidP="00917FB5">
            <w:pPr>
              <w:spacing w:line="240" w:lineRule="auto"/>
              <w:jc w:val="center"/>
              <w:rPr>
                <w:rFonts w:ascii="Arial" w:hAnsi="Arial" w:cs="Arial"/>
                <w:sz w:val="20"/>
                <w:szCs w:val="20"/>
              </w:rPr>
            </w:pPr>
            <w:r w:rsidRPr="007140F6">
              <w:rPr>
                <w:rFonts w:ascii="Arial" w:hAnsi="Arial" w:cs="Arial"/>
                <w:sz w:val="20"/>
                <w:szCs w:val="20"/>
              </w:rPr>
              <w:t>1797,984</w:t>
            </w:r>
          </w:p>
        </w:tc>
        <w:tc>
          <w:tcPr>
            <w:tcW w:w="1134" w:type="dxa"/>
            <w:vAlign w:val="center"/>
          </w:tcPr>
          <w:p w:rsidR="0041254F" w:rsidRPr="007140F6" w:rsidRDefault="0041254F" w:rsidP="00917FB5">
            <w:pPr>
              <w:spacing w:line="240" w:lineRule="auto"/>
              <w:jc w:val="center"/>
              <w:rPr>
                <w:rFonts w:ascii="Arial" w:hAnsi="Arial" w:cs="Arial"/>
                <w:sz w:val="20"/>
                <w:szCs w:val="20"/>
              </w:rPr>
            </w:pPr>
            <w:r w:rsidRPr="007140F6">
              <w:rPr>
                <w:rFonts w:ascii="Arial" w:hAnsi="Arial" w:cs="Arial"/>
                <w:sz w:val="20"/>
                <w:szCs w:val="20"/>
              </w:rPr>
              <w:t>1797,984</w:t>
            </w:r>
          </w:p>
        </w:tc>
      </w:tr>
      <w:tr w:rsidR="00A80B36" w:rsidRPr="007140F6" w:rsidTr="00006F96">
        <w:trPr>
          <w:trHeight w:val="542"/>
        </w:trPr>
        <w:tc>
          <w:tcPr>
            <w:tcW w:w="992" w:type="dxa"/>
            <w:vMerge/>
          </w:tcPr>
          <w:p w:rsidR="00AF4926" w:rsidRPr="007140F6" w:rsidRDefault="00AF4926" w:rsidP="00310448">
            <w:pPr>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tcPr>
          <w:p w:rsidR="00AF4926" w:rsidRPr="007140F6" w:rsidRDefault="00AF4926" w:rsidP="00310448">
            <w:pPr>
              <w:pStyle w:val="ConsPlusNormal"/>
              <w:rPr>
                <w:rFonts w:ascii="Arial" w:hAnsi="Arial" w:cs="Arial"/>
                <w:szCs w:val="22"/>
              </w:rPr>
            </w:pPr>
            <w:r w:rsidRPr="007140F6">
              <w:rPr>
                <w:rFonts w:ascii="Arial" w:hAnsi="Arial" w:cs="Arial"/>
                <w:szCs w:val="22"/>
              </w:rPr>
              <w:t>Курчатовская городская Дума</w:t>
            </w:r>
          </w:p>
        </w:tc>
        <w:tc>
          <w:tcPr>
            <w:tcW w:w="567"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4"/>
                <w:szCs w:val="24"/>
              </w:rPr>
            </w:pPr>
          </w:p>
        </w:tc>
        <w:tc>
          <w:tcPr>
            <w:tcW w:w="993"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sz w:val="20"/>
              </w:rPr>
            </w:pPr>
          </w:p>
        </w:tc>
        <w:tc>
          <w:tcPr>
            <w:tcW w:w="850" w:type="dxa"/>
            <w:vAlign w:val="center"/>
          </w:tcPr>
          <w:p w:rsidR="00AF4926" w:rsidRPr="007140F6" w:rsidRDefault="00AF4926" w:rsidP="00917FB5">
            <w:pPr>
              <w:pStyle w:val="ConsPlusNormal"/>
              <w:jc w:val="center"/>
              <w:rPr>
                <w:rFonts w:ascii="Arial" w:hAnsi="Arial" w:cs="Arial"/>
                <w:sz w:val="20"/>
              </w:rPr>
            </w:pPr>
          </w:p>
        </w:tc>
        <w:tc>
          <w:tcPr>
            <w:tcW w:w="993" w:type="dxa"/>
            <w:vAlign w:val="center"/>
          </w:tcPr>
          <w:p w:rsidR="00AF4926" w:rsidRPr="007140F6" w:rsidRDefault="00AF4926" w:rsidP="00917FB5">
            <w:pPr>
              <w:pStyle w:val="ConsPlusNormal"/>
              <w:jc w:val="center"/>
              <w:rPr>
                <w:rFonts w:ascii="Arial" w:hAnsi="Arial" w:cs="Arial"/>
                <w:sz w:val="20"/>
              </w:rPr>
            </w:pPr>
          </w:p>
        </w:tc>
        <w:tc>
          <w:tcPr>
            <w:tcW w:w="1275" w:type="dxa"/>
            <w:vAlign w:val="center"/>
          </w:tcPr>
          <w:p w:rsidR="00AF4926" w:rsidRPr="007140F6" w:rsidRDefault="00AF4926" w:rsidP="00917FB5">
            <w:pPr>
              <w:pStyle w:val="ConsPlusNormal"/>
              <w:jc w:val="center"/>
              <w:rPr>
                <w:rFonts w:ascii="Arial" w:hAnsi="Arial" w:cs="Arial"/>
                <w:sz w:val="20"/>
              </w:rPr>
            </w:pPr>
            <w:r w:rsidRPr="007140F6">
              <w:rPr>
                <w:rFonts w:ascii="Arial" w:hAnsi="Arial" w:cs="Arial"/>
                <w:sz w:val="20"/>
              </w:rPr>
              <w:t>205,500</w:t>
            </w:r>
          </w:p>
        </w:tc>
        <w:tc>
          <w:tcPr>
            <w:tcW w:w="993" w:type="dxa"/>
            <w:vAlign w:val="center"/>
          </w:tcPr>
          <w:p w:rsidR="00AF4926" w:rsidRPr="007140F6" w:rsidRDefault="00EA2692" w:rsidP="00917FB5">
            <w:pPr>
              <w:pStyle w:val="ConsPlusNormal"/>
              <w:jc w:val="center"/>
              <w:rPr>
                <w:rFonts w:ascii="Arial" w:hAnsi="Arial" w:cs="Arial"/>
                <w:sz w:val="20"/>
              </w:rPr>
            </w:pPr>
            <w:r w:rsidRPr="007140F6">
              <w:rPr>
                <w:rFonts w:ascii="Arial" w:hAnsi="Arial" w:cs="Arial"/>
                <w:sz w:val="20"/>
              </w:rPr>
              <w:t>101,926</w:t>
            </w: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r>
      <w:tr w:rsidR="00A80B36" w:rsidRPr="007140F6" w:rsidTr="00006F96">
        <w:trPr>
          <w:trHeight w:val="336"/>
        </w:trPr>
        <w:tc>
          <w:tcPr>
            <w:tcW w:w="992" w:type="dxa"/>
            <w:vMerge/>
          </w:tcPr>
          <w:p w:rsidR="00AF4926" w:rsidRPr="007140F6" w:rsidRDefault="00AF4926" w:rsidP="00310448">
            <w:pPr>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tcPr>
          <w:p w:rsidR="00AF4926" w:rsidRPr="007140F6" w:rsidRDefault="000353DA" w:rsidP="00310448">
            <w:pPr>
              <w:pStyle w:val="ConsPlusNormal"/>
              <w:rPr>
                <w:rFonts w:ascii="Arial" w:hAnsi="Arial" w:cs="Arial"/>
                <w:szCs w:val="22"/>
              </w:rPr>
            </w:pPr>
            <w:r w:rsidRPr="007140F6">
              <w:rPr>
                <w:rFonts w:ascii="Arial" w:hAnsi="Arial" w:cs="Arial"/>
                <w:szCs w:val="22"/>
              </w:rPr>
              <w:t>Учреждения культуры</w:t>
            </w:r>
          </w:p>
        </w:tc>
        <w:tc>
          <w:tcPr>
            <w:tcW w:w="567"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4"/>
                <w:szCs w:val="24"/>
              </w:rPr>
            </w:pPr>
          </w:p>
        </w:tc>
        <w:tc>
          <w:tcPr>
            <w:tcW w:w="993"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sz w:val="20"/>
              </w:rPr>
            </w:pPr>
          </w:p>
        </w:tc>
        <w:tc>
          <w:tcPr>
            <w:tcW w:w="850" w:type="dxa"/>
            <w:vAlign w:val="center"/>
          </w:tcPr>
          <w:p w:rsidR="00AF4926" w:rsidRPr="007140F6" w:rsidRDefault="00AF4926" w:rsidP="00917FB5">
            <w:pPr>
              <w:pStyle w:val="ConsPlusNormal"/>
              <w:jc w:val="center"/>
              <w:rPr>
                <w:rFonts w:ascii="Arial" w:hAnsi="Arial" w:cs="Arial"/>
                <w:sz w:val="20"/>
              </w:rPr>
            </w:pPr>
          </w:p>
        </w:tc>
        <w:tc>
          <w:tcPr>
            <w:tcW w:w="993" w:type="dxa"/>
            <w:vAlign w:val="center"/>
          </w:tcPr>
          <w:p w:rsidR="00AF4926" w:rsidRPr="007140F6" w:rsidRDefault="00AF4926" w:rsidP="00917FB5">
            <w:pPr>
              <w:pStyle w:val="ConsPlusNormal"/>
              <w:jc w:val="center"/>
              <w:rPr>
                <w:rFonts w:ascii="Arial" w:hAnsi="Arial" w:cs="Arial"/>
                <w:sz w:val="20"/>
              </w:rPr>
            </w:pPr>
          </w:p>
        </w:tc>
        <w:tc>
          <w:tcPr>
            <w:tcW w:w="1275" w:type="dxa"/>
            <w:vAlign w:val="center"/>
          </w:tcPr>
          <w:p w:rsidR="00AF4926" w:rsidRPr="007140F6" w:rsidRDefault="00AF4926" w:rsidP="00917FB5">
            <w:pPr>
              <w:pStyle w:val="ConsPlusNormal"/>
              <w:jc w:val="center"/>
              <w:rPr>
                <w:rFonts w:ascii="Arial" w:hAnsi="Arial" w:cs="Arial"/>
                <w:sz w:val="20"/>
              </w:rPr>
            </w:pPr>
            <w:r w:rsidRPr="007140F6">
              <w:rPr>
                <w:rFonts w:ascii="Arial" w:hAnsi="Arial" w:cs="Arial"/>
                <w:sz w:val="20"/>
              </w:rPr>
              <w:t>15,375</w:t>
            </w:r>
          </w:p>
        </w:tc>
        <w:tc>
          <w:tcPr>
            <w:tcW w:w="993" w:type="dxa"/>
            <w:vAlign w:val="center"/>
          </w:tcPr>
          <w:p w:rsidR="00AF4926" w:rsidRPr="007140F6" w:rsidRDefault="00EA2692" w:rsidP="00917FB5">
            <w:pPr>
              <w:pStyle w:val="ConsPlusNormal"/>
              <w:jc w:val="center"/>
              <w:rPr>
                <w:rFonts w:ascii="Arial" w:hAnsi="Arial" w:cs="Arial"/>
                <w:sz w:val="20"/>
              </w:rPr>
            </w:pPr>
            <w:r w:rsidRPr="007140F6">
              <w:rPr>
                <w:rFonts w:ascii="Arial" w:hAnsi="Arial" w:cs="Arial"/>
                <w:sz w:val="20"/>
              </w:rPr>
              <w:t>308,000</w:t>
            </w:r>
          </w:p>
        </w:tc>
        <w:tc>
          <w:tcPr>
            <w:tcW w:w="992" w:type="dxa"/>
            <w:vAlign w:val="center"/>
          </w:tcPr>
          <w:p w:rsidR="00AF4926" w:rsidRPr="007140F6" w:rsidRDefault="00EA2692" w:rsidP="00917FB5">
            <w:pPr>
              <w:pStyle w:val="ConsPlusNormal"/>
              <w:jc w:val="center"/>
              <w:rPr>
                <w:rFonts w:ascii="Arial" w:hAnsi="Arial" w:cs="Arial"/>
                <w:sz w:val="20"/>
              </w:rPr>
            </w:pPr>
            <w:r w:rsidRPr="007140F6">
              <w:rPr>
                <w:rFonts w:ascii="Arial" w:hAnsi="Arial" w:cs="Arial"/>
                <w:sz w:val="20"/>
              </w:rPr>
              <w:t>750,000</w:t>
            </w:r>
          </w:p>
        </w:tc>
        <w:tc>
          <w:tcPr>
            <w:tcW w:w="1134" w:type="dxa"/>
            <w:vAlign w:val="center"/>
          </w:tcPr>
          <w:p w:rsidR="00AF4926" w:rsidRPr="007140F6" w:rsidRDefault="00AF4926" w:rsidP="00917FB5">
            <w:pPr>
              <w:pStyle w:val="ConsPlusNormal"/>
              <w:jc w:val="center"/>
              <w:rPr>
                <w:rFonts w:ascii="Arial" w:hAnsi="Arial" w:cs="Arial"/>
                <w:sz w:val="20"/>
              </w:rPr>
            </w:pP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r>
      <w:tr w:rsidR="00A80B36" w:rsidRPr="007140F6" w:rsidTr="00006F96">
        <w:trPr>
          <w:trHeight w:val="168"/>
        </w:trPr>
        <w:tc>
          <w:tcPr>
            <w:tcW w:w="992" w:type="dxa"/>
            <w:vMerge/>
          </w:tcPr>
          <w:p w:rsidR="00AF4926" w:rsidRPr="007140F6" w:rsidRDefault="00AF4926" w:rsidP="00310448">
            <w:pPr>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tcPr>
          <w:p w:rsidR="00AF4926" w:rsidRPr="007140F6" w:rsidRDefault="00AF4926" w:rsidP="00310448">
            <w:pPr>
              <w:pStyle w:val="ConsPlusNormal"/>
              <w:rPr>
                <w:rFonts w:ascii="Arial" w:hAnsi="Arial" w:cs="Arial"/>
                <w:szCs w:val="22"/>
              </w:rPr>
            </w:pPr>
            <w:r w:rsidRPr="007140F6">
              <w:rPr>
                <w:rFonts w:ascii="Arial" w:hAnsi="Arial" w:cs="Arial"/>
                <w:szCs w:val="22"/>
              </w:rPr>
              <w:t>Комитет по управлению имуществом г</w:t>
            </w:r>
            <w:proofErr w:type="gramStart"/>
            <w:r w:rsidRPr="007140F6">
              <w:rPr>
                <w:rFonts w:ascii="Arial" w:hAnsi="Arial" w:cs="Arial"/>
                <w:szCs w:val="22"/>
              </w:rPr>
              <w:t>.К</w:t>
            </w:r>
            <w:proofErr w:type="gramEnd"/>
            <w:r w:rsidRPr="007140F6">
              <w:rPr>
                <w:rFonts w:ascii="Arial" w:hAnsi="Arial" w:cs="Arial"/>
                <w:szCs w:val="22"/>
              </w:rPr>
              <w:t>урчатова</w:t>
            </w:r>
          </w:p>
        </w:tc>
        <w:tc>
          <w:tcPr>
            <w:tcW w:w="567"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4"/>
                <w:szCs w:val="24"/>
              </w:rPr>
            </w:pPr>
          </w:p>
        </w:tc>
        <w:tc>
          <w:tcPr>
            <w:tcW w:w="993" w:type="dxa"/>
          </w:tcPr>
          <w:p w:rsidR="00AF4926" w:rsidRPr="007140F6" w:rsidRDefault="00AF4926" w:rsidP="00310448">
            <w:pPr>
              <w:pStyle w:val="ConsPlusNormal"/>
              <w:jc w:val="center"/>
              <w:rPr>
                <w:rFonts w:ascii="Arial" w:hAnsi="Arial" w:cs="Arial"/>
                <w:sz w:val="24"/>
                <w:szCs w:val="24"/>
              </w:rPr>
            </w:pPr>
          </w:p>
        </w:tc>
        <w:tc>
          <w:tcPr>
            <w:tcW w:w="708" w:type="dxa"/>
          </w:tcPr>
          <w:p w:rsidR="00AF4926" w:rsidRPr="007140F6" w:rsidRDefault="00AF4926" w:rsidP="00310448">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sz w:val="20"/>
              </w:rPr>
            </w:pPr>
          </w:p>
        </w:tc>
        <w:tc>
          <w:tcPr>
            <w:tcW w:w="850" w:type="dxa"/>
            <w:vAlign w:val="center"/>
          </w:tcPr>
          <w:p w:rsidR="00AF4926" w:rsidRPr="007140F6" w:rsidRDefault="00AF4926" w:rsidP="00917FB5">
            <w:pPr>
              <w:pStyle w:val="ConsPlusNormal"/>
              <w:jc w:val="center"/>
              <w:rPr>
                <w:rFonts w:ascii="Arial" w:hAnsi="Arial" w:cs="Arial"/>
                <w:sz w:val="20"/>
              </w:rPr>
            </w:pPr>
          </w:p>
        </w:tc>
        <w:tc>
          <w:tcPr>
            <w:tcW w:w="993" w:type="dxa"/>
            <w:vAlign w:val="center"/>
          </w:tcPr>
          <w:p w:rsidR="00AF4926" w:rsidRPr="007140F6" w:rsidRDefault="00AF4926" w:rsidP="00917FB5">
            <w:pPr>
              <w:pStyle w:val="ConsPlusNormal"/>
              <w:jc w:val="center"/>
              <w:rPr>
                <w:rFonts w:ascii="Arial" w:hAnsi="Arial" w:cs="Arial"/>
                <w:sz w:val="20"/>
              </w:rPr>
            </w:pPr>
          </w:p>
        </w:tc>
        <w:tc>
          <w:tcPr>
            <w:tcW w:w="1275" w:type="dxa"/>
            <w:vAlign w:val="center"/>
          </w:tcPr>
          <w:p w:rsidR="00AF4926" w:rsidRPr="007140F6" w:rsidRDefault="00AF4926" w:rsidP="00917FB5">
            <w:pPr>
              <w:pStyle w:val="ConsPlusNormal"/>
              <w:jc w:val="center"/>
              <w:rPr>
                <w:rFonts w:ascii="Arial" w:hAnsi="Arial" w:cs="Arial"/>
                <w:sz w:val="20"/>
              </w:rPr>
            </w:pPr>
            <w:r w:rsidRPr="007140F6">
              <w:rPr>
                <w:rFonts w:ascii="Arial" w:hAnsi="Arial" w:cs="Arial"/>
                <w:sz w:val="20"/>
              </w:rPr>
              <w:t>43,140</w:t>
            </w:r>
          </w:p>
        </w:tc>
        <w:tc>
          <w:tcPr>
            <w:tcW w:w="993" w:type="dxa"/>
            <w:vAlign w:val="center"/>
          </w:tcPr>
          <w:p w:rsidR="00AF4926" w:rsidRPr="007140F6" w:rsidRDefault="00EA2692" w:rsidP="00917FB5">
            <w:pPr>
              <w:pStyle w:val="ConsPlusNormal"/>
              <w:jc w:val="center"/>
              <w:rPr>
                <w:rFonts w:ascii="Arial" w:hAnsi="Arial" w:cs="Arial"/>
                <w:sz w:val="20"/>
              </w:rPr>
            </w:pPr>
            <w:r w:rsidRPr="007140F6">
              <w:rPr>
                <w:rFonts w:ascii="Arial" w:hAnsi="Arial" w:cs="Arial"/>
                <w:sz w:val="20"/>
              </w:rPr>
              <w:t>8326,605</w:t>
            </w: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r>
      <w:tr w:rsidR="00A80B36" w:rsidRPr="007140F6" w:rsidTr="00006F96">
        <w:tc>
          <w:tcPr>
            <w:tcW w:w="992" w:type="dxa"/>
            <w:vMerge w:val="restart"/>
          </w:tcPr>
          <w:p w:rsidR="00AF4926" w:rsidRPr="007140F6" w:rsidRDefault="007140F6" w:rsidP="00310448">
            <w:pPr>
              <w:pStyle w:val="ConsPlusNormal"/>
              <w:rPr>
                <w:rFonts w:ascii="Arial" w:hAnsi="Arial" w:cs="Arial"/>
                <w:b/>
                <w:szCs w:val="22"/>
              </w:rPr>
            </w:pPr>
            <w:hyperlink w:anchor="P303" w:history="1">
              <w:r w:rsidR="00AF4926" w:rsidRPr="007140F6">
                <w:rPr>
                  <w:rFonts w:ascii="Arial" w:hAnsi="Arial" w:cs="Arial"/>
                  <w:b/>
                  <w:szCs w:val="22"/>
                </w:rPr>
                <w:t>Подпрограмма 1</w:t>
              </w:r>
            </w:hyperlink>
          </w:p>
        </w:tc>
        <w:tc>
          <w:tcPr>
            <w:tcW w:w="1702" w:type="dxa"/>
            <w:vMerge w:val="restart"/>
          </w:tcPr>
          <w:p w:rsidR="00AF4926" w:rsidRPr="007140F6" w:rsidRDefault="00AF4926" w:rsidP="00310448">
            <w:pPr>
              <w:pStyle w:val="ConsPlusNormal"/>
              <w:rPr>
                <w:rFonts w:ascii="Arial" w:hAnsi="Arial" w:cs="Arial"/>
                <w:b/>
                <w:szCs w:val="22"/>
              </w:rPr>
            </w:pPr>
            <w:r w:rsidRPr="007140F6">
              <w:rPr>
                <w:rFonts w:ascii="Arial" w:hAnsi="Arial" w:cs="Arial"/>
                <w:b/>
                <w:szCs w:val="22"/>
              </w:rPr>
              <w:t>«Энергосбережение в городе Курчатове Курской области»</w:t>
            </w:r>
          </w:p>
        </w:tc>
        <w:tc>
          <w:tcPr>
            <w:tcW w:w="1418" w:type="dxa"/>
          </w:tcPr>
          <w:p w:rsidR="00AF4926" w:rsidRPr="007140F6" w:rsidRDefault="00AF4926" w:rsidP="00FD4C3D">
            <w:pPr>
              <w:pStyle w:val="ConsPlusNormal"/>
              <w:rPr>
                <w:rFonts w:ascii="Arial" w:hAnsi="Arial" w:cs="Arial"/>
                <w:b/>
                <w:szCs w:val="22"/>
              </w:rPr>
            </w:pPr>
            <w:r w:rsidRPr="007140F6">
              <w:rPr>
                <w:rFonts w:ascii="Arial" w:hAnsi="Arial" w:cs="Arial"/>
                <w:b/>
                <w:szCs w:val="22"/>
              </w:rPr>
              <w:t>Всего:</w:t>
            </w:r>
          </w:p>
        </w:tc>
        <w:tc>
          <w:tcPr>
            <w:tcW w:w="567"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4"/>
                <w:szCs w:val="24"/>
              </w:rPr>
            </w:pPr>
          </w:p>
        </w:tc>
        <w:tc>
          <w:tcPr>
            <w:tcW w:w="993"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10,570</w:t>
            </w:r>
          </w:p>
        </w:tc>
        <w:tc>
          <w:tcPr>
            <w:tcW w:w="850"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120,000</w:t>
            </w:r>
          </w:p>
        </w:tc>
        <w:tc>
          <w:tcPr>
            <w:tcW w:w="993"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70,000</w:t>
            </w:r>
          </w:p>
        </w:tc>
        <w:tc>
          <w:tcPr>
            <w:tcW w:w="1275"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1430,455</w:t>
            </w:r>
          </w:p>
        </w:tc>
        <w:tc>
          <w:tcPr>
            <w:tcW w:w="993" w:type="dxa"/>
            <w:vAlign w:val="center"/>
          </w:tcPr>
          <w:p w:rsidR="00AF4926" w:rsidRPr="007140F6" w:rsidRDefault="004F0D38" w:rsidP="00917FB5">
            <w:pPr>
              <w:pStyle w:val="ConsPlusNormal"/>
              <w:jc w:val="center"/>
              <w:rPr>
                <w:rFonts w:ascii="Arial" w:hAnsi="Arial" w:cs="Arial"/>
                <w:b/>
                <w:sz w:val="20"/>
              </w:rPr>
            </w:pPr>
            <w:r w:rsidRPr="007140F6">
              <w:rPr>
                <w:rFonts w:ascii="Arial" w:hAnsi="Arial" w:cs="Arial"/>
                <w:b/>
                <w:sz w:val="20"/>
              </w:rPr>
              <w:t>26671,937</w:t>
            </w:r>
          </w:p>
        </w:tc>
        <w:tc>
          <w:tcPr>
            <w:tcW w:w="992"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17268,604</w:t>
            </w:r>
          </w:p>
        </w:tc>
        <w:tc>
          <w:tcPr>
            <w:tcW w:w="1134"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16518,604</w:t>
            </w:r>
          </w:p>
        </w:tc>
        <w:tc>
          <w:tcPr>
            <w:tcW w:w="992"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16518,604</w:t>
            </w:r>
          </w:p>
        </w:tc>
        <w:tc>
          <w:tcPr>
            <w:tcW w:w="1134"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16518,604</w:t>
            </w:r>
          </w:p>
        </w:tc>
      </w:tr>
      <w:tr w:rsidR="009A76DC" w:rsidRPr="007140F6" w:rsidTr="00006F96">
        <w:trPr>
          <w:trHeight w:val="1019"/>
        </w:trPr>
        <w:tc>
          <w:tcPr>
            <w:tcW w:w="992" w:type="dxa"/>
            <w:vMerge/>
          </w:tcPr>
          <w:p w:rsidR="009A76DC" w:rsidRPr="007140F6" w:rsidRDefault="009A76DC" w:rsidP="009A76DC">
            <w:pPr>
              <w:spacing w:after="0"/>
              <w:rPr>
                <w:rFonts w:ascii="Arial" w:hAnsi="Arial" w:cs="Arial"/>
              </w:rPr>
            </w:pPr>
          </w:p>
        </w:tc>
        <w:tc>
          <w:tcPr>
            <w:tcW w:w="1702" w:type="dxa"/>
            <w:vMerge/>
          </w:tcPr>
          <w:p w:rsidR="009A76DC" w:rsidRPr="007140F6" w:rsidRDefault="009A76DC" w:rsidP="009A76DC">
            <w:pPr>
              <w:spacing w:after="0"/>
              <w:rPr>
                <w:rFonts w:ascii="Arial" w:hAnsi="Arial" w:cs="Arial"/>
              </w:rPr>
            </w:pPr>
          </w:p>
        </w:tc>
        <w:tc>
          <w:tcPr>
            <w:tcW w:w="1418" w:type="dxa"/>
          </w:tcPr>
          <w:p w:rsidR="009A76DC" w:rsidRPr="007140F6" w:rsidRDefault="009A76DC" w:rsidP="00FD4C3D">
            <w:pPr>
              <w:pStyle w:val="ConsPlusNormal"/>
              <w:rPr>
                <w:rFonts w:ascii="Arial" w:hAnsi="Arial" w:cs="Arial"/>
                <w:szCs w:val="22"/>
              </w:rPr>
            </w:pPr>
            <w:r w:rsidRPr="007140F6">
              <w:rPr>
                <w:rFonts w:ascii="Arial" w:hAnsi="Arial" w:cs="Arial"/>
                <w:szCs w:val="22"/>
              </w:rPr>
              <w:t>Школы города</w:t>
            </w:r>
          </w:p>
        </w:tc>
        <w:tc>
          <w:tcPr>
            <w:tcW w:w="567" w:type="dxa"/>
          </w:tcPr>
          <w:p w:rsidR="009A76DC" w:rsidRPr="007140F6" w:rsidRDefault="009A76DC" w:rsidP="009A76DC">
            <w:pPr>
              <w:pStyle w:val="ConsPlusNormal"/>
              <w:jc w:val="center"/>
              <w:rPr>
                <w:rFonts w:ascii="Arial" w:hAnsi="Arial" w:cs="Arial"/>
                <w:sz w:val="20"/>
              </w:rPr>
            </w:pPr>
          </w:p>
        </w:tc>
        <w:tc>
          <w:tcPr>
            <w:tcW w:w="708" w:type="dxa"/>
          </w:tcPr>
          <w:p w:rsidR="009A76DC" w:rsidRPr="007140F6" w:rsidRDefault="009A76DC" w:rsidP="009A76DC">
            <w:pPr>
              <w:pStyle w:val="ConsPlusNormal"/>
              <w:jc w:val="center"/>
              <w:rPr>
                <w:rFonts w:ascii="Arial" w:hAnsi="Arial" w:cs="Arial"/>
                <w:sz w:val="20"/>
              </w:rPr>
            </w:pPr>
          </w:p>
        </w:tc>
        <w:tc>
          <w:tcPr>
            <w:tcW w:w="993" w:type="dxa"/>
          </w:tcPr>
          <w:p w:rsidR="009A76DC" w:rsidRPr="007140F6" w:rsidRDefault="009A76DC" w:rsidP="009A76DC">
            <w:pPr>
              <w:pStyle w:val="ConsPlusNormal"/>
              <w:jc w:val="center"/>
              <w:rPr>
                <w:rFonts w:ascii="Arial" w:hAnsi="Arial" w:cs="Arial"/>
                <w:sz w:val="20"/>
              </w:rPr>
            </w:pPr>
          </w:p>
        </w:tc>
        <w:tc>
          <w:tcPr>
            <w:tcW w:w="708" w:type="dxa"/>
          </w:tcPr>
          <w:p w:rsidR="009A76DC" w:rsidRPr="007140F6" w:rsidRDefault="009A76DC" w:rsidP="009A76DC">
            <w:pPr>
              <w:pStyle w:val="ConsPlusNormal"/>
              <w:jc w:val="center"/>
              <w:rPr>
                <w:rFonts w:ascii="Arial" w:hAnsi="Arial" w:cs="Arial"/>
                <w:sz w:val="20"/>
              </w:rPr>
            </w:pPr>
          </w:p>
        </w:tc>
        <w:tc>
          <w:tcPr>
            <w:tcW w:w="851"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10,570</w:t>
            </w:r>
          </w:p>
        </w:tc>
        <w:tc>
          <w:tcPr>
            <w:tcW w:w="850"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120,000</w:t>
            </w:r>
          </w:p>
        </w:tc>
        <w:tc>
          <w:tcPr>
            <w:tcW w:w="993"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70,000</w:t>
            </w:r>
          </w:p>
        </w:tc>
        <w:tc>
          <w:tcPr>
            <w:tcW w:w="1275"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74,440</w:t>
            </w:r>
          </w:p>
        </w:tc>
        <w:tc>
          <w:tcPr>
            <w:tcW w:w="993"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3924,000</w:t>
            </w:r>
          </w:p>
        </w:tc>
        <w:tc>
          <w:tcPr>
            <w:tcW w:w="992"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5924,000</w:t>
            </w:r>
          </w:p>
        </w:tc>
        <w:tc>
          <w:tcPr>
            <w:tcW w:w="1134" w:type="dxa"/>
            <w:vAlign w:val="center"/>
          </w:tcPr>
          <w:p w:rsidR="009A76DC" w:rsidRPr="007140F6" w:rsidRDefault="009A76DC" w:rsidP="009A76DC">
            <w:pPr>
              <w:spacing w:after="0" w:line="240" w:lineRule="auto"/>
              <w:jc w:val="center"/>
              <w:rPr>
                <w:rFonts w:ascii="Arial" w:hAnsi="Arial" w:cs="Arial"/>
                <w:sz w:val="20"/>
                <w:szCs w:val="20"/>
              </w:rPr>
            </w:pPr>
            <w:r w:rsidRPr="007140F6">
              <w:rPr>
                <w:rFonts w:ascii="Arial" w:hAnsi="Arial" w:cs="Arial"/>
                <w:sz w:val="20"/>
              </w:rPr>
              <w:t>5924,000</w:t>
            </w:r>
          </w:p>
        </w:tc>
        <w:tc>
          <w:tcPr>
            <w:tcW w:w="992" w:type="dxa"/>
            <w:vAlign w:val="center"/>
          </w:tcPr>
          <w:p w:rsidR="009A76DC" w:rsidRPr="007140F6" w:rsidRDefault="009A76DC" w:rsidP="009A76DC">
            <w:pPr>
              <w:spacing w:after="0" w:line="240" w:lineRule="auto"/>
              <w:jc w:val="center"/>
              <w:rPr>
                <w:rFonts w:ascii="Arial" w:hAnsi="Arial" w:cs="Arial"/>
                <w:sz w:val="20"/>
                <w:szCs w:val="20"/>
              </w:rPr>
            </w:pPr>
            <w:r w:rsidRPr="007140F6">
              <w:rPr>
                <w:rFonts w:ascii="Arial" w:hAnsi="Arial" w:cs="Arial"/>
                <w:sz w:val="20"/>
              </w:rPr>
              <w:t>5924,000</w:t>
            </w:r>
          </w:p>
        </w:tc>
        <w:tc>
          <w:tcPr>
            <w:tcW w:w="1134" w:type="dxa"/>
            <w:vAlign w:val="center"/>
          </w:tcPr>
          <w:p w:rsidR="009A76DC" w:rsidRPr="007140F6" w:rsidRDefault="009A76DC" w:rsidP="009A76DC">
            <w:pPr>
              <w:spacing w:after="0" w:line="240" w:lineRule="auto"/>
              <w:jc w:val="center"/>
              <w:rPr>
                <w:rFonts w:ascii="Arial" w:hAnsi="Arial" w:cs="Arial"/>
                <w:sz w:val="20"/>
                <w:szCs w:val="20"/>
              </w:rPr>
            </w:pPr>
            <w:r w:rsidRPr="007140F6">
              <w:rPr>
                <w:rFonts w:ascii="Arial" w:hAnsi="Arial" w:cs="Arial"/>
                <w:sz w:val="20"/>
              </w:rPr>
              <w:t>5924,000</w:t>
            </w:r>
          </w:p>
        </w:tc>
      </w:tr>
      <w:tr w:rsidR="009A76DC" w:rsidRPr="007140F6" w:rsidTr="00006F96">
        <w:tc>
          <w:tcPr>
            <w:tcW w:w="992" w:type="dxa"/>
            <w:vMerge/>
          </w:tcPr>
          <w:p w:rsidR="009A76DC" w:rsidRPr="007140F6" w:rsidRDefault="009A76DC" w:rsidP="009A76DC">
            <w:pPr>
              <w:spacing w:after="0"/>
              <w:rPr>
                <w:rFonts w:ascii="Arial" w:hAnsi="Arial" w:cs="Arial"/>
              </w:rPr>
            </w:pPr>
          </w:p>
        </w:tc>
        <w:tc>
          <w:tcPr>
            <w:tcW w:w="1702" w:type="dxa"/>
            <w:vMerge/>
          </w:tcPr>
          <w:p w:rsidR="009A76DC" w:rsidRPr="007140F6" w:rsidRDefault="009A76DC" w:rsidP="00310448">
            <w:pPr>
              <w:rPr>
                <w:rFonts w:ascii="Arial" w:hAnsi="Arial" w:cs="Arial"/>
              </w:rPr>
            </w:pPr>
          </w:p>
        </w:tc>
        <w:tc>
          <w:tcPr>
            <w:tcW w:w="1418" w:type="dxa"/>
          </w:tcPr>
          <w:p w:rsidR="009A76DC" w:rsidRPr="007140F6" w:rsidRDefault="009A76DC" w:rsidP="00FD4C3D">
            <w:pPr>
              <w:pStyle w:val="ConsPlusNormal"/>
              <w:rPr>
                <w:rFonts w:ascii="Arial" w:hAnsi="Arial" w:cs="Arial"/>
                <w:szCs w:val="22"/>
              </w:rPr>
            </w:pPr>
            <w:r w:rsidRPr="007140F6">
              <w:rPr>
                <w:rFonts w:ascii="Arial" w:hAnsi="Arial" w:cs="Arial"/>
                <w:szCs w:val="22"/>
              </w:rPr>
              <w:t>Детские сады</w:t>
            </w:r>
          </w:p>
        </w:tc>
        <w:tc>
          <w:tcPr>
            <w:tcW w:w="567" w:type="dxa"/>
          </w:tcPr>
          <w:p w:rsidR="009A76DC" w:rsidRPr="007140F6" w:rsidRDefault="009A76DC" w:rsidP="009A76DC">
            <w:pPr>
              <w:pStyle w:val="ConsPlusNormal"/>
              <w:jc w:val="center"/>
              <w:rPr>
                <w:rFonts w:ascii="Arial" w:hAnsi="Arial" w:cs="Arial"/>
                <w:sz w:val="24"/>
                <w:szCs w:val="24"/>
              </w:rPr>
            </w:pPr>
          </w:p>
        </w:tc>
        <w:tc>
          <w:tcPr>
            <w:tcW w:w="708" w:type="dxa"/>
          </w:tcPr>
          <w:p w:rsidR="009A76DC" w:rsidRPr="007140F6" w:rsidRDefault="009A76DC" w:rsidP="009A76DC">
            <w:pPr>
              <w:pStyle w:val="ConsPlusNormal"/>
              <w:jc w:val="center"/>
              <w:rPr>
                <w:rFonts w:ascii="Arial" w:hAnsi="Arial" w:cs="Arial"/>
                <w:sz w:val="24"/>
                <w:szCs w:val="24"/>
              </w:rPr>
            </w:pPr>
          </w:p>
        </w:tc>
        <w:tc>
          <w:tcPr>
            <w:tcW w:w="993" w:type="dxa"/>
          </w:tcPr>
          <w:p w:rsidR="009A76DC" w:rsidRPr="007140F6" w:rsidRDefault="009A76DC" w:rsidP="009A76DC">
            <w:pPr>
              <w:pStyle w:val="ConsPlusNormal"/>
              <w:jc w:val="center"/>
              <w:rPr>
                <w:rFonts w:ascii="Arial" w:hAnsi="Arial" w:cs="Arial"/>
                <w:sz w:val="24"/>
                <w:szCs w:val="24"/>
              </w:rPr>
            </w:pPr>
          </w:p>
        </w:tc>
        <w:tc>
          <w:tcPr>
            <w:tcW w:w="708" w:type="dxa"/>
          </w:tcPr>
          <w:p w:rsidR="009A76DC" w:rsidRPr="007140F6" w:rsidRDefault="009A76DC" w:rsidP="009A76DC">
            <w:pPr>
              <w:pStyle w:val="ConsPlusNormal"/>
              <w:jc w:val="center"/>
              <w:rPr>
                <w:rFonts w:ascii="Arial" w:hAnsi="Arial" w:cs="Arial"/>
                <w:sz w:val="20"/>
              </w:rPr>
            </w:pPr>
          </w:p>
        </w:tc>
        <w:tc>
          <w:tcPr>
            <w:tcW w:w="851" w:type="dxa"/>
            <w:vAlign w:val="center"/>
          </w:tcPr>
          <w:p w:rsidR="009A76DC" w:rsidRPr="007140F6" w:rsidRDefault="009A76DC" w:rsidP="00917FB5">
            <w:pPr>
              <w:pStyle w:val="ConsPlusNormal"/>
              <w:jc w:val="center"/>
              <w:rPr>
                <w:rFonts w:ascii="Arial" w:hAnsi="Arial" w:cs="Arial"/>
                <w:sz w:val="20"/>
              </w:rPr>
            </w:pPr>
          </w:p>
        </w:tc>
        <w:tc>
          <w:tcPr>
            <w:tcW w:w="850" w:type="dxa"/>
            <w:vAlign w:val="center"/>
          </w:tcPr>
          <w:p w:rsidR="009A76DC" w:rsidRPr="007140F6" w:rsidRDefault="009A76DC" w:rsidP="00917FB5">
            <w:pPr>
              <w:pStyle w:val="ConsPlusNormal"/>
              <w:jc w:val="center"/>
              <w:rPr>
                <w:rFonts w:ascii="Arial" w:hAnsi="Arial" w:cs="Arial"/>
                <w:sz w:val="20"/>
              </w:rPr>
            </w:pPr>
          </w:p>
        </w:tc>
        <w:tc>
          <w:tcPr>
            <w:tcW w:w="993" w:type="dxa"/>
            <w:vAlign w:val="center"/>
          </w:tcPr>
          <w:p w:rsidR="009A76DC" w:rsidRPr="007140F6" w:rsidRDefault="009A76DC" w:rsidP="00917FB5">
            <w:pPr>
              <w:pStyle w:val="ConsPlusNormal"/>
              <w:jc w:val="center"/>
              <w:rPr>
                <w:rFonts w:ascii="Arial" w:hAnsi="Arial" w:cs="Arial"/>
                <w:sz w:val="20"/>
              </w:rPr>
            </w:pPr>
          </w:p>
        </w:tc>
        <w:tc>
          <w:tcPr>
            <w:tcW w:w="1275"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500,000</w:t>
            </w:r>
          </w:p>
        </w:tc>
        <w:tc>
          <w:tcPr>
            <w:tcW w:w="993"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12213,422</w:t>
            </w:r>
          </w:p>
        </w:tc>
        <w:tc>
          <w:tcPr>
            <w:tcW w:w="992" w:type="dxa"/>
            <w:vAlign w:val="center"/>
          </w:tcPr>
          <w:p w:rsidR="009A76DC" w:rsidRPr="007140F6" w:rsidRDefault="009A76DC" w:rsidP="00917FB5">
            <w:pPr>
              <w:pStyle w:val="ConsPlusNormal"/>
              <w:jc w:val="center"/>
              <w:rPr>
                <w:rFonts w:ascii="Arial" w:hAnsi="Arial" w:cs="Arial"/>
                <w:sz w:val="20"/>
              </w:rPr>
            </w:pPr>
            <w:r w:rsidRPr="007140F6">
              <w:rPr>
                <w:rFonts w:ascii="Arial" w:hAnsi="Arial" w:cs="Arial"/>
                <w:sz w:val="20"/>
              </w:rPr>
              <w:t>8796,620</w:t>
            </w:r>
          </w:p>
        </w:tc>
        <w:tc>
          <w:tcPr>
            <w:tcW w:w="1134" w:type="dxa"/>
            <w:vAlign w:val="center"/>
          </w:tcPr>
          <w:p w:rsidR="009A76DC" w:rsidRPr="007140F6" w:rsidRDefault="009A76DC" w:rsidP="00917FB5">
            <w:pPr>
              <w:spacing w:line="240" w:lineRule="auto"/>
              <w:jc w:val="center"/>
              <w:rPr>
                <w:rFonts w:ascii="Arial" w:hAnsi="Arial" w:cs="Arial"/>
                <w:sz w:val="20"/>
                <w:szCs w:val="20"/>
              </w:rPr>
            </w:pPr>
            <w:r w:rsidRPr="007140F6">
              <w:rPr>
                <w:rFonts w:ascii="Arial" w:hAnsi="Arial" w:cs="Arial"/>
                <w:sz w:val="20"/>
                <w:szCs w:val="20"/>
              </w:rPr>
              <w:t>8796,620</w:t>
            </w:r>
          </w:p>
        </w:tc>
        <w:tc>
          <w:tcPr>
            <w:tcW w:w="992" w:type="dxa"/>
            <w:vAlign w:val="center"/>
          </w:tcPr>
          <w:p w:rsidR="009A76DC" w:rsidRPr="007140F6" w:rsidRDefault="009A76DC" w:rsidP="00917FB5">
            <w:pPr>
              <w:spacing w:line="240" w:lineRule="auto"/>
              <w:jc w:val="center"/>
              <w:rPr>
                <w:rFonts w:ascii="Arial" w:hAnsi="Arial" w:cs="Arial"/>
                <w:sz w:val="20"/>
                <w:szCs w:val="20"/>
              </w:rPr>
            </w:pPr>
            <w:r w:rsidRPr="007140F6">
              <w:rPr>
                <w:rFonts w:ascii="Arial" w:hAnsi="Arial" w:cs="Arial"/>
                <w:sz w:val="20"/>
                <w:szCs w:val="20"/>
              </w:rPr>
              <w:t>8796,620</w:t>
            </w:r>
          </w:p>
        </w:tc>
        <w:tc>
          <w:tcPr>
            <w:tcW w:w="1134" w:type="dxa"/>
            <w:vAlign w:val="center"/>
          </w:tcPr>
          <w:p w:rsidR="009A76DC" w:rsidRPr="007140F6" w:rsidRDefault="009A76DC" w:rsidP="00917FB5">
            <w:pPr>
              <w:spacing w:line="240" w:lineRule="auto"/>
              <w:jc w:val="center"/>
              <w:rPr>
                <w:rFonts w:ascii="Arial" w:hAnsi="Arial" w:cs="Arial"/>
                <w:sz w:val="20"/>
                <w:szCs w:val="20"/>
              </w:rPr>
            </w:pPr>
            <w:r w:rsidRPr="007140F6">
              <w:rPr>
                <w:rFonts w:ascii="Arial" w:hAnsi="Arial" w:cs="Arial"/>
                <w:sz w:val="20"/>
                <w:szCs w:val="20"/>
              </w:rPr>
              <w:t>8796,620</w:t>
            </w:r>
          </w:p>
        </w:tc>
      </w:tr>
      <w:tr w:rsidR="0041254F" w:rsidRPr="007140F6" w:rsidTr="00006F96">
        <w:trPr>
          <w:trHeight w:val="282"/>
        </w:trPr>
        <w:tc>
          <w:tcPr>
            <w:tcW w:w="992" w:type="dxa"/>
            <w:vMerge/>
          </w:tcPr>
          <w:p w:rsidR="0041254F" w:rsidRPr="007140F6" w:rsidRDefault="0041254F" w:rsidP="00917FB5">
            <w:pPr>
              <w:spacing w:after="0"/>
              <w:rPr>
                <w:rFonts w:ascii="Arial" w:hAnsi="Arial" w:cs="Arial"/>
              </w:rPr>
            </w:pPr>
          </w:p>
        </w:tc>
        <w:tc>
          <w:tcPr>
            <w:tcW w:w="1702" w:type="dxa"/>
            <w:vMerge/>
          </w:tcPr>
          <w:p w:rsidR="0041254F" w:rsidRPr="007140F6" w:rsidRDefault="0041254F" w:rsidP="00917FB5">
            <w:pPr>
              <w:spacing w:after="0"/>
              <w:rPr>
                <w:rFonts w:ascii="Arial" w:hAnsi="Arial" w:cs="Arial"/>
              </w:rPr>
            </w:pPr>
          </w:p>
        </w:tc>
        <w:tc>
          <w:tcPr>
            <w:tcW w:w="1418" w:type="dxa"/>
          </w:tcPr>
          <w:p w:rsidR="0041254F" w:rsidRPr="007140F6" w:rsidRDefault="000353DA" w:rsidP="00FD4C3D">
            <w:pPr>
              <w:pStyle w:val="ConsPlusNormal"/>
              <w:rPr>
                <w:rFonts w:ascii="Arial" w:hAnsi="Arial" w:cs="Arial"/>
                <w:szCs w:val="22"/>
              </w:rPr>
            </w:pPr>
            <w:r w:rsidRPr="007140F6">
              <w:rPr>
                <w:rFonts w:ascii="Arial" w:hAnsi="Arial" w:cs="Arial"/>
                <w:szCs w:val="22"/>
              </w:rPr>
              <w:t>Учреждения дополнительного образования</w:t>
            </w:r>
          </w:p>
        </w:tc>
        <w:tc>
          <w:tcPr>
            <w:tcW w:w="567" w:type="dxa"/>
          </w:tcPr>
          <w:p w:rsidR="0041254F" w:rsidRPr="007140F6" w:rsidRDefault="0041254F" w:rsidP="00FD4C3D">
            <w:pPr>
              <w:pStyle w:val="ConsPlusNormal"/>
              <w:jc w:val="center"/>
              <w:rPr>
                <w:rFonts w:ascii="Arial" w:hAnsi="Arial" w:cs="Arial"/>
                <w:sz w:val="24"/>
                <w:szCs w:val="24"/>
              </w:rPr>
            </w:pPr>
          </w:p>
        </w:tc>
        <w:tc>
          <w:tcPr>
            <w:tcW w:w="708" w:type="dxa"/>
          </w:tcPr>
          <w:p w:rsidR="0041254F" w:rsidRPr="007140F6" w:rsidRDefault="0041254F" w:rsidP="00FD4C3D">
            <w:pPr>
              <w:pStyle w:val="ConsPlusNormal"/>
              <w:jc w:val="center"/>
              <w:rPr>
                <w:rFonts w:ascii="Arial" w:hAnsi="Arial" w:cs="Arial"/>
                <w:sz w:val="24"/>
                <w:szCs w:val="24"/>
              </w:rPr>
            </w:pPr>
          </w:p>
        </w:tc>
        <w:tc>
          <w:tcPr>
            <w:tcW w:w="993" w:type="dxa"/>
          </w:tcPr>
          <w:p w:rsidR="0041254F" w:rsidRPr="007140F6" w:rsidRDefault="0041254F" w:rsidP="00FD4C3D">
            <w:pPr>
              <w:pStyle w:val="ConsPlusNormal"/>
              <w:jc w:val="center"/>
              <w:rPr>
                <w:rFonts w:ascii="Arial" w:hAnsi="Arial" w:cs="Arial"/>
                <w:sz w:val="24"/>
                <w:szCs w:val="24"/>
              </w:rPr>
            </w:pPr>
          </w:p>
        </w:tc>
        <w:tc>
          <w:tcPr>
            <w:tcW w:w="708" w:type="dxa"/>
          </w:tcPr>
          <w:p w:rsidR="0041254F" w:rsidRPr="007140F6" w:rsidRDefault="0041254F" w:rsidP="00FD4C3D">
            <w:pPr>
              <w:pStyle w:val="ConsPlusNormal"/>
              <w:jc w:val="center"/>
              <w:rPr>
                <w:rFonts w:ascii="Arial" w:hAnsi="Arial" w:cs="Arial"/>
                <w:sz w:val="20"/>
              </w:rPr>
            </w:pPr>
          </w:p>
        </w:tc>
        <w:tc>
          <w:tcPr>
            <w:tcW w:w="851" w:type="dxa"/>
            <w:vAlign w:val="center"/>
          </w:tcPr>
          <w:p w:rsidR="0041254F" w:rsidRPr="007140F6" w:rsidRDefault="0041254F" w:rsidP="00917FB5">
            <w:pPr>
              <w:pStyle w:val="ConsPlusNormal"/>
              <w:jc w:val="center"/>
              <w:rPr>
                <w:rFonts w:ascii="Arial" w:hAnsi="Arial" w:cs="Arial"/>
                <w:sz w:val="20"/>
              </w:rPr>
            </w:pPr>
          </w:p>
        </w:tc>
        <w:tc>
          <w:tcPr>
            <w:tcW w:w="850" w:type="dxa"/>
            <w:vAlign w:val="center"/>
          </w:tcPr>
          <w:p w:rsidR="0041254F" w:rsidRPr="007140F6" w:rsidRDefault="0041254F" w:rsidP="00917FB5">
            <w:pPr>
              <w:pStyle w:val="ConsPlusNormal"/>
              <w:jc w:val="center"/>
              <w:rPr>
                <w:rFonts w:ascii="Arial" w:hAnsi="Arial" w:cs="Arial"/>
                <w:sz w:val="20"/>
              </w:rPr>
            </w:pPr>
          </w:p>
        </w:tc>
        <w:tc>
          <w:tcPr>
            <w:tcW w:w="993" w:type="dxa"/>
            <w:vAlign w:val="center"/>
          </w:tcPr>
          <w:p w:rsidR="0041254F" w:rsidRPr="007140F6" w:rsidRDefault="0041254F" w:rsidP="00917FB5">
            <w:pPr>
              <w:pStyle w:val="ConsPlusNormal"/>
              <w:jc w:val="center"/>
              <w:rPr>
                <w:rFonts w:ascii="Arial" w:hAnsi="Arial" w:cs="Arial"/>
                <w:sz w:val="20"/>
              </w:rPr>
            </w:pPr>
          </w:p>
        </w:tc>
        <w:tc>
          <w:tcPr>
            <w:tcW w:w="1275" w:type="dxa"/>
            <w:vAlign w:val="center"/>
          </w:tcPr>
          <w:p w:rsidR="0041254F" w:rsidRPr="007140F6" w:rsidRDefault="0041254F" w:rsidP="00917FB5">
            <w:pPr>
              <w:pStyle w:val="ConsPlusNormal"/>
              <w:jc w:val="center"/>
              <w:rPr>
                <w:rFonts w:ascii="Arial" w:hAnsi="Arial" w:cs="Arial"/>
                <w:sz w:val="20"/>
              </w:rPr>
            </w:pPr>
            <w:r w:rsidRPr="007140F6">
              <w:rPr>
                <w:rFonts w:ascii="Arial" w:hAnsi="Arial" w:cs="Arial"/>
                <w:sz w:val="20"/>
              </w:rPr>
              <w:t>592,000</w:t>
            </w:r>
          </w:p>
        </w:tc>
        <w:tc>
          <w:tcPr>
            <w:tcW w:w="993" w:type="dxa"/>
            <w:vAlign w:val="center"/>
          </w:tcPr>
          <w:p w:rsidR="0041254F" w:rsidRPr="007140F6" w:rsidRDefault="0041254F" w:rsidP="00917FB5">
            <w:pPr>
              <w:pStyle w:val="ConsPlusNormal"/>
              <w:jc w:val="center"/>
              <w:rPr>
                <w:rFonts w:ascii="Arial" w:hAnsi="Arial" w:cs="Arial"/>
                <w:sz w:val="20"/>
              </w:rPr>
            </w:pPr>
            <w:r w:rsidRPr="007140F6">
              <w:rPr>
                <w:rFonts w:ascii="Arial" w:hAnsi="Arial" w:cs="Arial"/>
                <w:sz w:val="20"/>
              </w:rPr>
              <w:t>1797,984</w:t>
            </w:r>
          </w:p>
        </w:tc>
        <w:tc>
          <w:tcPr>
            <w:tcW w:w="992" w:type="dxa"/>
            <w:vAlign w:val="center"/>
          </w:tcPr>
          <w:p w:rsidR="0041254F" w:rsidRPr="007140F6" w:rsidRDefault="0041254F" w:rsidP="00917FB5">
            <w:pPr>
              <w:spacing w:after="0" w:line="240" w:lineRule="auto"/>
              <w:jc w:val="center"/>
              <w:rPr>
                <w:rFonts w:ascii="Arial" w:hAnsi="Arial" w:cs="Arial"/>
                <w:sz w:val="20"/>
                <w:szCs w:val="20"/>
              </w:rPr>
            </w:pPr>
            <w:r w:rsidRPr="007140F6">
              <w:rPr>
                <w:rFonts w:ascii="Arial" w:hAnsi="Arial" w:cs="Arial"/>
                <w:sz w:val="20"/>
                <w:szCs w:val="20"/>
              </w:rPr>
              <w:t>1797,984</w:t>
            </w:r>
          </w:p>
        </w:tc>
        <w:tc>
          <w:tcPr>
            <w:tcW w:w="1134" w:type="dxa"/>
            <w:vAlign w:val="center"/>
          </w:tcPr>
          <w:p w:rsidR="0041254F" w:rsidRPr="007140F6" w:rsidRDefault="0041254F" w:rsidP="00917FB5">
            <w:pPr>
              <w:spacing w:after="0" w:line="240" w:lineRule="auto"/>
              <w:jc w:val="center"/>
              <w:rPr>
                <w:rFonts w:ascii="Arial" w:hAnsi="Arial" w:cs="Arial"/>
                <w:sz w:val="20"/>
                <w:szCs w:val="20"/>
              </w:rPr>
            </w:pPr>
            <w:r w:rsidRPr="007140F6">
              <w:rPr>
                <w:rFonts w:ascii="Arial" w:hAnsi="Arial" w:cs="Arial"/>
                <w:sz w:val="20"/>
                <w:szCs w:val="20"/>
              </w:rPr>
              <w:t>1797,984</w:t>
            </w:r>
          </w:p>
        </w:tc>
        <w:tc>
          <w:tcPr>
            <w:tcW w:w="992" w:type="dxa"/>
            <w:vAlign w:val="center"/>
          </w:tcPr>
          <w:p w:rsidR="0041254F" w:rsidRPr="007140F6" w:rsidRDefault="0041254F" w:rsidP="00917FB5">
            <w:pPr>
              <w:spacing w:after="0" w:line="240" w:lineRule="auto"/>
              <w:jc w:val="center"/>
              <w:rPr>
                <w:rFonts w:ascii="Arial" w:hAnsi="Arial" w:cs="Arial"/>
                <w:sz w:val="20"/>
                <w:szCs w:val="20"/>
              </w:rPr>
            </w:pPr>
            <w:r w:rsidRPr="007140F6">
              <w:rPr>
                <w:rFonts w:ascii="Arial" w:hAnsi="Arial" w:cs="Arial"/>
                <w:sz w:val="20"/>
                <w:szCs w:val="20"/>
              </w:rPr>
              <w:t>1797,984</w:t>
            </w:r>
          </w:p>
        </w:tc>
        <w:tc>
          <w:tcPr>
            <w:tcW w:w="1134" w:type="dxa"/>
            <w:vAlign w:val="center"/>
          </w:tcPr>
          <w:p w:rsidR="0041254F" w:rsidRPr="007140F6" w:rsidRDefault="0041254F" w:rsidP="00917FB5">
            <w:pPr>
              <w:spacing w:after="0" w:line="240" w:lineRule="auto"/>
              <w:jc w:val="center"/>
              <w:rPr>
                <w:rFonts w:ascii="Arial" w:hAnsi="Arial" w:cs="Arial"/>
                <w:sz w:val="20"/>
                <w:szCs w:val="20"/>
              </w:rPr>
            </w:pPr>
            <w:r w:rsidRPr="007140F6">
              <w:rPr>
                <w:rFonts w:ascii="Arial" w:hAnsi="Arial" w:cs="Arial"/>
                <w:sz w:val="20"/>
                <w:szCs w:val="20"/>
              </w:rPr>
              <w:t>1797,984</w:t>
            </w:r>
          </w:p>
        </w:tc>
      </w:tr>
      <w:tr w:rsidR="00A80B36" w:rsidRPr="007140F6" w:rsidTr="00006F96">
        <w:trPr>
          <w:trHeight w:val="449"/>
        </w:trPr>
        <w:tc>
          <w:tcPr>
            <w:tcW w:w="992" w:type="dxa"/>
            <w:vMerge/>
          </w:tcPr>
          <w:p w:rsidR="00AF4926" w:rsidRPr="007140F6" w:rsidRDefault="00AF4926" w:rsidP="00917FB5">
            <w:pPr>
              <w:spacing w:after="0"/>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tcPr>
          <w:p w:rsidR="00AF4926" w:rsidRPr="007140F6" w:rsidRDefault="00AF4926" w:rsidP="00FD4C3D">
            <w:pPr>
              <w:pStyle w:val="ConsPlusNormal"/>
              <w:rPr>
                <w:rFonts w:ascii="Arial" w:hAnsi="Arial" w:cs="Arial"/>
                <w:szCs w:val="22"/>
              </w:rPr>
            </w:pPr>
            <w:r w:rsidRPr="007140F6">
              <w:rPr>
                <w:rFonts w:ascii="Arial" w:hAnsi="Arial" w:cs="Arial"/>
                <w:szCs w:val="22"/>
              </w:rPr>
              <w:t>Курчатовская городская Дума</w:t>
            </w:r>
          </w:p>
        </w:tc>
        <w:tc>
          <w:tcPr>
            <w:tcW w:w="567"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4"/>
                <w:szCs w:val="24"/>
              </w:rPr>
            </w:pPr>
          </w:p>
        </w:tc>
        <w:tc>
          <w:tcPr>
            <w:tcW w:w="993"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sz w:val="20"/>
              </w:rPr>
            </w:pPr>
          </w:p>
        </w:tc>
        <w:tc>
          <w:tcPr>
            <w:tcW w:w="850" w:type="dxa"/>
            <w:vAlign w:val="center"/>
          </w:tcPr>
          <w:p w:rsidR="00AF4926" w:rsidRPr="007140F6" w:rsidRDefault="00AF4926" w:rsidP="00917FB5">
            <w:pPr>
              <w:pStyle w:val="ConsPlusNormal"/>
              <w:jc w:val="center"/>
              <w:rPr>
                <w:rFonts w:ascii="Arial" w:hAnsi="Arial" w:cs="Arial"/>
                <w:sz w:val="20"/>
              </w:rPr>
            </w:pPr>
          </w:p>
        </w:tc>
        <w:tc>
          <w:tcPr>
            <w:tcW w:w="993" w:type="dxa"/>
            <w:vAlign w:val="center"/>
          </w:tcPr>
          <w:p w:rsidR="00AF4926" w:rsidRPr="007140F6" w:rsidRDefault="00AF4926" w:rsidP="00917FB5">
            <w:pPr>
              <w:pStyle w:val="ConsPlusNormal"/>
              <w:jc w:val="center"/>
              <w:rPr>
                <w:rFonts w:ascii="Arial" w:hAnsi="Arial" w:cs="Arial"/>
                <w:sz w:val="20"/>
              </w:rPr>
            </w:pPr>
          </w:p>
        </w:tc>
        <w:tc>
          <w:tcPr>
            <w:tcW w:w="1275" w:type="dxa"/>
            <w:vAlign w:val="center"/>
          </w:tcPr>
          <w:p w:rsidR="00AF4926" w:rsidRPr="007140F6" w:rsidRDefault="00AF4926" w:rsidP="00917FB5">
            <w:pPr>
              <w:pStyle w:val="ConsPlusNormal"/>
              <w:jc w:val="center"/>
              <w:rPr>
                <w:rFonts w:ascii="Arial" w:hAnsi="Arial" w:cs="Arial"/>
                <w:sz w:val="20"/>
              </w:rPr>
            </w:pPr>
            <w:r w:rsidRPr="007140F6">
              <w:rPr>
                <w:rFonts w:ascii="Arial" w:hAnsi="Arial" w:cs="Arial"/>
                <w:sz w:val="20"/>
              </w:rPr>
              <w:t>205,500</w:t>
            </w:r>
          </w:p>
        </w:tc>
        <w:tc>
          <w:tcPr>
            <w:tcW w:w="993" w:type="dxa"/>
            <w:vAlign w:val="center"/>
          </w:tcPr>
          <w:p w:rsidR="00AF4926" w:rsidRPr="007140F6" w:rsidRDefault="00281D6C" w:rsidP="00917FB5">
            <w:pPr>
              <w:pStyle w:val="ConsPlusNormal"/>
              <w:jc w:val="center"/>
              <w:rPr>
                <w:rFonts w:ascii="Arial" w:hAnsi="Arial" w:cs="Arial"/>
                <w:sz w:val="20"/>
              </w:rPr>
            </w:pPr>
            <w:r w:rsidRPr="007140F6">
              <w:rPr>
                <w:rFonts w:ascii="Arial" w:hAnsi="Arial" w:cs="Arial"/>
                <w:sz w:val="20"/>
              </w:rPr>
              <w:t>101,926</w:t>
            </w: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r>
      <w:tr w:rsidR="00A80B36" w:rsidRPr="007140F6" w:rsidTr="00006F96">
        <w:trPr>
          <w:trHeight w:val="299"/>
        </w:trPr>
        <w:tc>
          <w:tcPr>
            <w:tcW w:w="992" w:type="dxa"/>
            <w:vMerge/>
          </w:tcPr>
          <w:p w:rsidR="00AF4926" w:rsidRPr="007140F6" w:rsidRDefault="00AF4926" w:rsidP="00310448">
            <w:pPr>
              <w:rPr>
                <w:rFonts w:ascii="Arial" w:hAnsi="Arial" w:cs="Arial"/>
              </w:rPr>
            </w:pPr>
          </w:p>
        </w:tc>
        <w:tc>
          <w:tcPr>
            <w:tcW w:w="1702" w:type="dxa"/>
            <w:vMerge/>
          </w:tcPr>
          <w:p w:rsidR="00AF4926" w:rsidRPr="007140F6" w:rsidRDefault="00AF4926" w:rsidP="00310448">
            <w:pPr>
              <w:rPr>
                <w:rFonts w:ascii="Arial" w:hAnsi="Arial" w:cs="Arial"/>
              </w:rPr>
            </w:pPr>
          </w:p>
        </w:tc>
        <w:tc>
          <w:tcPr>
            <w:tcW w:w="1418" w:type="dxa"/>
          </w:tcPr>
          <w:p w:rsidR="00AF4926" w:rsidRPr="007140F6" w:rsidRDefault="00AF4926" w:rsidP="000353DA">
            <w:pPr>
              <w:pStyle w:val="ConsPlusNormal"/>
              <w:rPr>
                <w:rFonts w:ascii="Arial" w:hAnsi="Arial" w:cs="Arial"/>
                <w:szCs w:val="22"/>
              </w:rPr>
            </w:pPr>
            <w:r w:rsidRPr="007140F6">
              <w:rPr>
                <w:rFonts w:ascii="Arial" w:hAnsi="Arial" w:cs="Arial"/>
                <w:szCs w:val="22"/>
              </w:rPr>
              <w:t xml:space="preserve"> </w:t>
            </w:r>
            <w:r w:rsidR="000353DA" w:rsidRPr="007140F6">
              <w:rPr>
                <w:rFonts w:ascii="Arial" w:hAnsi="Arial" w:cs="Arial"/>
                <w:szCs w:val="22"/>
              </w:rPr>
              <w:t xml:space="preserve">Учреждения </w:t>
            </w:r>
            <w:r w:rsidR="000353DA" w:rsidRPr="007140F6">
              <w:rPr>
                <w:rFonts w:ascii="Arial" w:hAnsi="Arial" w:cs="Arial"/>
                <w:szCs w:val="22"/>
              </w:rPr>
              <w:lastRenderedPageBreak/>
              <w:t>культуры</w:t>
            </w:r>
          </w:p>
        </w:tc>
        <w:tc>
          <w:tcPr>
            <w:tcW w:w="567"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4"/>
                <w:szCs w:val="24"/>
              </w:rPr>
            </w:pPr>
          </w:p>
        </w:tc>
        <w:tc>
          <w:tcPr>
            <w:tcW w:w="993" w:type="dxa"/>
          </w:tcPr>
          <w:p w:rsidR="00AF4926" w:rsidRPr="007140F6" w:rsidRDefault="00AF4926" w:rsidP="00FD4C3D">
            <w:pPr>
              <w:pStyle w:val="ConsPlusNormal"/>
              <w:jc w:val="center"/>
              <w:rPr>
                <w:rFonts w:ascii="Arial" w:hAnsi="Arial" w:cs="Arial"/>
                <w:sz w:val="24"/>
                <w:szCs w:val="24"/>
              </w:rPr>
            </w:pPr>
          </w:p>
        </w:tc>
        <w:tc>
          <w:tcPr>
            <w:tcW w:w="708" w:type="dxa"/>
          </w:tcPr>
          <w:p w:rsidR="00AF4926" w:rsidRPr="007140F6" w:rsidRDefault="00AF4926" w:rsidP="00FD4C3D">
            <w:pPr>
              <w:pStyle w:val="ConsPlusNormal"/>
              <w:jc w:val="center"/>
              <w:rPr>
                <w:rFonts w:ascii="Arial" w:hAnsi="Arial" w:cs="Arial"/>
                <w:sz w:val="20"/>
              </w:rPr>
            </w:pPr>
          </w:p>
        </w:tc>
        <w:tc>
          <w:tcPr>
            <w:tcW w:w="851" w:type="dxa"/>
            <w:vAlign w:val="center"/>
          </w:tcPr>
          <w:p w:rsidR="00AF4926" w:rsidRPr="007140F6" w:rsidRDefault="00AF4926" w:rsidP="00917FB5">
            <w:pPr>
              <w:pStyle w:val="ConsPlusNormal"/>
              <w:jc w:val="center"/>
              <w:rPr>
                <w:rFonts w:ascii="Arial" w:hAnsi="Arial" w:cs="Arial"/>
                <w:sz w:val="20"/>
              </w:rPr>
            </w:pPr>
          </w:p>
        </w:tc>
        <w:tc>
          <w:tcPr>
            <w:tcW w:w="850" w:type="dxa"/>
            <w:vAlign w:val="center"/>
          </w:tcPr>
          <w:p w:rsidR="00AF4926" w:rsidRPr="007140F6" w:rsidRDefault="00AF4926" w:rsidP="00917FB5">
            <w:pPr>
              <w:pStyle w:val="ConsPlusNormal"/>
              <w:jc w:val="center"/>
              <w:rPr>
                <w:rFonts w:ascii="Arial" w:hAnsi="Arial" w:cs="Arial"/>
                <w:sz w:val="20"/>
              </w:rPr>
            </w:pPr>
          </w:p>
        </w:tc>
        <w:tc>
          <w:tcPr>
            <w:tcW w:w="993" w:type="dxa"/>
            <w:vAlign w:val="center"/>
          </w:tcPr>
          <w:p w:rsidR="00AF4926" w:rsidRPr="007140F6" w:rsidRDefault="00AF4926" w:rsidP="00917FB5">
            <w:pPr>
              <w:pStyle w:val="ConsPlusNormal"/>
              <w:jc w:val="center"/>
              <w:rPr>
                <w:rFonts w:ascii="Arial" w:hAnsi="Arial" w:cs="Arial"/>
                <w:sz w:val="20"/>
              </w:rPr>
            </w:pPr>
          </w:p>
        </w:tc>
        <w:tc>
          <w:tcPr>
            <w:tcW w:w="1275" w:type="dxa"/>
            <w:vAlign w:val="center"/>
          </w:tcPr>
          <w:p w:rsidR="00AF4926" w:rsidRPr="007140F6" w:rsidRDefault="00AF4926" w:rsidP="00917FB5">
            <w:pPr>
              <w:pStyle w:val="ConsPlusNormal"/>
              <w:jc w:val="center"/>
              <w:rPr>
                <w:rFonts w:ascii="Arial" w:hAnsi="Arial" w:cs="Arial"/>
                <w:sz w:val="20"/>
              </w:rPr>
            </w:pPr>
            <w:r w:rsidRPr="007140F6">
              <w:rPr>
                <w:rFonts w:ascii="Arial" w:hAnsi="Arial" w:cs="Arial"/>
                <w:sz w:val="20"/>
              </w:rPr>
              <w:t>15,375</w:t>
            </w:r>
          </w:p>
        </w:tc>
        <w:tc>
          <w:tcPr>
            <w:tcW w:w="993" w:type="dxa"/>
            <w:vAlign w:val="center"/>
          </w:tcPr>
          <w:p w:rsidR="00AF4926" w:rsidRPr="007140F6" w:rsidRDefault="00281D6C" w:rsidP="00917FB5">
            <w:pPr>
              <w:pStyle w:val="ConsPlusNormal"/>
              <w:jc w:val="center"/>
              <w:rPr>
                <w:rFonts w:ascii="Arial" w:hAnsi="Arial" w:cs="Arial"/>
                <w:sz w:val="20"/>
              </w:rPr>
            </w:pPr>
            <w:r w:rsidRPr="007140F6">
              <w:rPr>
                <w:rFonts w:ascii="Arial" w:hAnsi="Arial" w:cs="Arial"/>
                <w:sz w:val="20"/>
              </w:rPr>
              <w:t>308,000</w:t>
            </w:r>
          </w:p>
        </w:tc>
        <w:tc>
          <w:tcPr>
            <w:tcW w:w="992" w:type="dxa"/>
            <w:vAlign w:val="center"/>
          </w:tcPr>
          <w:p w:rsidR="00AF4926" w:rsidRPr="007140F6" w:rsidRDefault="007D5740" w:rsidP="00917FB5">
            <w:pPr>
              <w:pStyle w:val="ConsPlusNormal"/>
              <w:jc w:val="center"/>
              <w:rPr>
                <w:rFonts w:ascii="Arial" w:hAnsi="Arial" w:cs="Arial"/>
                <w:sz w:val="20"/>
              </w:rPr>
            </w:pPr>
            <w:r w:rsidRPr="007140F6">
              <w:rPr>
                <w:rFonts w:ascii="Arial" w:hAnsi="Arial" w:cs="Arial"/>
                <w:sz w:val="20"/>
              </w:rPr>
              <w:t>750,000</w:t>
            </w:r>
          </w:p>
        </w:tc>
        <w:tc>
          <w:tcPr>
            <w:tcW w:w="1134" w:type="dxa"/>
            <w:vAlign w:val="center"/>
          </w:tcPr>
          <w:p w:rsidR="00AF4926" w:rsidRPr="007140F6" w:rsidRDefault="00AF4926" w:rsidP="00917FB5">
            <w:pPr>
              <w:pStyle w:val="ConsPlusNormal"/>
              <w:jc w:val="center"/>
              <w:rPr>
                <w:rFonts w:ascii="Arial" w:hAnsi="Arial" w:cs="Arial"/>
                <w:sz w:val="20"/>
              </w:rPr>
            </w:pPr>
          </w:p>
        </w:tc>
        <w:tc>
          <w:tcPr>
            <w:tcW w:w="992" w:type="dxa"/>
            <w:vAlign w:val="center"/>
          </w:tcPr>
          <w:p w:rsidR="00AF4926" w:rsidRPr="007140F6" w:rsidRDefault="00AF4926" w:rsidP="00917FB5">
            <w:pPr>
              <w:pStyle w:val="ConsPlusNormal"/>
              <w:jc w:val="center"/>
              <w:rPr>
                <w:rFonts w:ascii="Arial" w:hAnsi="Arial" w:cs="Arial"/>
                <w:sz w:val="20"/>
              </w:rPr>
            </w:pPr>
          </w:p>
        </w:tc>
        <w:tc>
          <w:tcPr>
            <w:tcW w:w="1134" w:type="dxa"/>
            <w:vAlign w:val="center"/>
          </w:tcPr>
          <w:p w:rsidR="00AF4926" w:rsidRPr="007140F6" w:rsidRDefault="00AF4926" w:rsidP="00917FB5">
            <w:pPr>
              <w:pStyle w:val="ConsPlusNormal"/>
              <w:jc w:val="center"/>
              <w:rPr>
                <w:rFonts w:ascii="Arial" w:hAnsi="Arial" w:cs="Arial"/>
                <w:sz w:val="20"/>
              </w:rPr>
            </w:pPr>
          </w:p>
        </w:tc>
      </w:tr>
      <w:tr w:rsidR="00CA4E1F" w:rsidRPr="007140F6" w:rsidTr="00006F96">
        <w:trPr>
          <w:trHeight w:val="243"/>
        </w:trPr>
        <w:tc>
          <w:tcPr>
            <w:tcW w:w="992" w:type="dxa"/>
            <w:vMerge/>
          </w:tcPr>
          <w:p w:rsidR="00CA4E1F" w:rsidRPr="007140F6" w:rsidRDefault="00CA4E1F" w:rsidP="00310448">
            <w:pPr>
              <w:rPr>
                <w:rFonts w:ascii="Arial" w:hAnsi="Arial" w:cs="Arial"/>
              </w:rPr>
            </w:pPr>
          </w:p>
        </w:tc>
        <w:tc>
          <w:tcPr>
            <w:tcW w:w="1702" w:type="dxa"/>
            <w:vMerge/>
          </w:tcPr>
          <w:p w:rsidR="00CA4E1F" w:rsidRPr="007140F6" w:rsidRDefault="00CA4E1F" w:rsidP="00310448">
            <w:pPr>
              <w:rPr>
                <w:rFonts w:ascii="Arial" w:hAnsi="Arial" w:cs="Arial"/>
              </w:rPr>
            </w:pPr>
          </w:p>
        </w:tc>
        <w:tc>
          <w:tcPr>
            <w:tcW w:w="1418" w:type="dxa"/>
          </w:tcPr>
          <w:p w:rsidR="00CA4E1F" w:rsidRPr="007140F6" w:rsidRDefault="00CA4E1F" w:rsidP="0068372F">
            <w:pPr>
              <w:pStyle w:val="ConsPlusNormal"/>
              <w:rPr>
                <w:rFonts w:ascii="Arial" w:hAnsi="Arial" w:cs="Arial"/>
                <w:szCs w:val="22"/>
              </w:rPr>
            </w:pPr>
            <w:r w:rsidRPr="007140F6">
              <w:rPr>
                <w:rFonts w:ascii="Arial" w:hAnsi="Arial" w:cs="Arial"/>
                <w:szCs w:val="22"/>
              </w:rPr>
              <w:t>Комитет по управлению имуществом г</w:t>
            </w:r>
            <w:proofErr w:type="gramStart"/>
            <w:r w:rsidRPr="007140F6">
              <w:rPr>
                <w:rFonts w:ascii="Arial" w:hAnsi="Arial" w:cs="Arial"/>
                <w:szCs w:val="22"/>
              </w:rPr>
              <w:t>.К</w:t>
            </w:r>
            <w:proofErr w:type="gramEnd"/>
            <w:r w:rsidRPr="007140F6">
              <w:rPr>
                <w:rFonts w:ascii="Arial" w:hAnsi="Arial" w:cs="Arial"/>
                <w:szCs w:val="22"/>
              </w:rPr>
              <w:t>урчатова</w:t>
            </w:r>
          </w:p>
        </w:tc>
        <w:tc>
          <w:tcPr>
            <w:tcW w:w="567" w:type="dxa"/>
          </w:tcPr>
          <w:p w:rsidR="00CA4E1F" w:rsidRPr="007140F6" w:rsidRDefault="00CA4E1F" w:rsidP="007D5740">
            <w:pPr>
              <w:pStyle w:val="ConsPlusNormal"/>
              <w:jc w:val="center"/>
              <w:rPr>
                <w:rFonts w:ascii="Arial" w:hAnsi="Arial" w:cs="Arial"/>
                <w:sz w:val="20"/>
              </w:rPr>
            </w:pPr>
          </w:p>
        </w:tc>
        <w:tc>
          <w:tcPr>
            <w:tcW w:w="708" w:type="dxa"/>
          </w:tcPr>
          <w:p w:rsidR="00CA4E1F" w:rsidRPr="007140F6" w:rsidRDefault="00CA4E1F" w:rsidP="007D5740">
            <w:pPr>
              <w:pStyle w:val="ConsPlusNormal"/>
              <w:jc w:val="center"/>
              <w:rPr>
                <w:rFonts w:ascii="Arial" w:hAnsi="Arial" w:cs="Arial"/>
                <w:sz w:val="20"/>
              </w:rPr>
            </w:pPr>
          </w:p>
        </w:tc>
        <w:tc>
          <w:tcPr>
            <w:tcW w:w="993" w:type="dxa"/>
          </w:tcPr>
          <w:p w:rsidR="00CA4E1F" w:rsidRPr="007140F6" w:rsidRDefault="00CA4E1F" w:rsidP="007D5740">
            <w:pPr>
              <w:pStyle w:val="ConsPlusNormal"/>
              <w:jc w:val="center"/>
              <w:rPr>
                <w:rFonts w:ascii="Arial" w:hAnsi="Arial" w:cs="Arial"/>
                <w:sz w:val="20"/>
              </w:rPr>
            </w:pPr>
          </w:p>
        </w:tc>
        <w:tc>
          <w:tcPr>
            <w:tcW w:w="708" w:type="dxa"/>
          </w:tcPr>
          <w:p w:rsidR="00CA4E1F" w:rsidRPr="007140F6" w:rsidRDefault="00CA4E1F" w:rsidP="007D5740">
            <w:pPr>
              <w:pStyle w:val="ConsPlusNormal"/>
              <w:jc w:val="center"/>
              <w:rPr>
                <w:rFonts w:ascii="Arial" w:hAnsi="Arial" w:cs="Arial"/>
                <w:sz w:val="20"/>
              </w:rPr>
            </w:pPr>
          </w:p>
        </w:tc>
        <w:tc>
          <w:tcPr>
            <w:tcW w:w="851" w:type="dxa"/>
            <w:vAlign w:val="center"/>
          </w:tcPr>
          <w:p w:rsidR="00CA4E1F" w:rsidRPr="007140F6" w:rsidRDefault="00CA4E1F" w:rsidP="00917FB5">
            <w:pPr>
              <w:pStyle w:val="ConsPlusNormal"/>
              <w:jc w:val="center"/>
              <w:rPr>
                <w:rFonts w:ascii="Arial" w:hAnsi="Arial" w:cs="Arial"/>
                <w:sz w:val="20"/>
              </w:rPr>
            </w:pPr>
          </w:p>
        </w:tc>
        <w:tc>
          <w:tcPr>
            <w:tcW w:w="850" w:type="dxa"/>
            <w:vAlign w:val="center"/>
          </w:tcPr>
          <w:p w:rsidR="00CA4E1F" w:rsidRPr="007140F6" w:rsidRDefault="00CA4E1F" w:rsidP="00917FB5">
            <w:pPr>
              <w:pStyle w:val="ConsPlusNormal"/>
              <w:jc w:val="center"/>
              <w:rPr>
                <w:rFonts w:ascii="Arial" w:hAnsi="Arial" w:cs="Arial"/>
                <w:sz w:val="20"/>
              </w:rPr>
            </w:pPr>
          </w:p>
        </w:tc>
        <w:tc>
          <w:tcPr>
            <w:tcW w:w="993" w:type="dxa"/>
            <w:vAlign w:val="center"/>
          </w:tcPr>
          <w:p w:rsidR="00CA4E1F" w:rsidRPr="007140F6" w:rsidRDefault="00CA4E1F" w:rsidP="00917FB5">
            <w:pPr>
              <w:pStyle w:val="ConsPlusNormal"/>
              <w:jc w:val="center"/>
              <w:rPr>
                <w:rFonts w:ascii="Arial" w:hAnsi="Arial" w:cs="Arial"/>
                <w:sz w:val="20"/>
              </w:rPr>
            </w:pPr>
          </w:p>
        </w:tc>
        <w:tc>
          <w:tcPr>
            <w:tcW w:w="1275" w:type="dxa"/>
            <w:vAlign w:val="center"/>
          </w:tcPr>
          <w:p w:rsidR="00CA4E1F" w:rsidRPr="007140F6" w:rsidRDefault="00CA4E1F" w:rsidP="00917FB5">
            <w:pPr>
              <w:pStyle w:val="ConsPlusNormal"/>
              <w:jc w:val="center"/>
              <w:rPr>
                <w:rFonts w:ascii="Arial" w:hAnsi="Arial" w:cs="Arial"/>
                <w:sz w:val="20"/>
              </w:rPr>
            </w:pPr>
            <w:r w:rsidRPr="007140F6">
              <w:rPr>
                <w:rFonts w:ascii="Arial" w:hAnsi="Arial" w:cs="Arial"/>
                <w:sz w:val="20"/>
              </w:rPr>
              <w:t>43,140</w:t>
            </w:r>
          </w:p>
        </w:tc>
        <w:tc>
          <w:tcPr>
            <w:tcW w:w="993" w:type="dxa"/>
            <w:vAlign w:val="center"/>
          </w:tcPr>
          <w:p w:rsidR="00CA4E1F" w:rsidRPr="007140F6" w:rsidRDefault="00CA4E1F" w:rsidP="00917FB5">
            <w:pPr>
              <w:pStyle w:val="ConsPlusNormal"/>
              <w:jc w:val="center"/>
              <w:rPr>
                <w:rFonts w:ascii="Arial" w:hAnsi="Arial" w:cs="Arial"/>
                <w:sz w:val="20"/>
              </w:rPr>
            </w:pPr>
            <w:r w:rsidRPr="007140F6">
              <w:rPr>
                <w:rFonts w:ascii="Arial" w:hAnsi="Arial" w:cs="Arial"/>
                <w:sz w:val="20"/>
              </w:rPr>
              <w:t>8326,605</w:t>
            </w:r>
          </w:p>
        </w:tc>
        <w:tc>
          <w:tcPr>
            <w:tcW w:w="992" w:type="dxa"/>
            <w:vAlign w:val="center"/>
          </w:tcPr>
          <w:p w:rsidR="00CA4E1F" w:rsidRPr="007140F6" w:rsidRDefault="00CA4E1F" w:rsidP="00917FB5">
            <w:pPr>
              <w:pStyle w:val="ConsPlusNormal"/>
              <w:jc w:val="center"/>
              <w:rPr>
                <w:rFonts w:ascii="Arial" w:hAnsi="Arial" w:cs="Arial"/>
                <w:sz w:val="20"/>
              </w:rPr>
            </w:pPr>
          </w:p>
        </w:tc>
        <w:tc>
          <w:tcPr>
            <w:tcW w:w="1134" w:type="dxa"/>
            <w:vAlign w:val="center"/>
          </w:tcPr>
          <w:p w:rsidR="00CA4E1F" w:rsidRPr="007140F6" w:rsidRDefault="00CA4E1F" w:rsidP="00917FB5">
            <w:pPr>
              <w:pStyle w:val="ConsPlusNormal"/>
              <w:jc w:val="center"/>
              <w:rPr>
                <w:rFonts w:ascii="Arial" w:hAnsi="Arial" w:cs="Arial"/>
                <w:sz w:val="20"/>
              </w:rPr>
            </w:pPr>
          </w:p>
        </w:tc>
        <w:tc>
          <w:tcPr>
            <w:tcW w:w="992" w:type="dxa"/>
            <w:vAlign w:val="center"/>
          </w:tcPr>
          <w:p w:rsidR="00CA4E1F" w:rsidRPr="007140F6" w:rsidRDefault="00CA4E1F" w:rsidP="00917FB5">
            <w:pPr>
              <w:pStyle w:val="ConsPlusNormal"/>
              <w:jc w:val="center"/>
              <w:rPr>
                <w:rFonts w:ascii="Arial" w:hAnsi="Arial" w:cs="Arial"/>
                <w:sz w:val="20"/>
              </w:rPr>
            </w:pPr>
          </w:p>
        </w:tc>
        <w:tc>
          <w:tcPr>
            <w:tcW w:w="1134" w:type="dxa"/>
            <w:vAlign w:val="center"/>
          </w:tcPr>
          <w:p w:rsidR="00CA4E1F" w:rsidRPr="007140F6" w:rsidRDefault="00CA4E1F" w:rsidP="00917FB5">
            <w:pPr>
              <w:pStyle w:val="ConsPlusNormal"/>
              <w:jc w:val="center"/>
              <w:rPr>
                <w:rFonts w:ascii="Arial" w:hAnsi="Arial" w:cs="Arial"/>
                <w:sz w:val="20"/>
              </w:rPr>
            </w:pPr>
          </w:p>
        </w:tc>
      </w:tr>
      <w:tr w:rsidR="00A80B36" w:rsidRPr="007140F6" w:rsidTr="00006F96">
        <w:trPr>
          <w:trHeight w:val="2523"/>
        </w:trPr>
        <w:tc>
          <w:tcPr>
            <w:tcW w:w="992" w:type="dxa"/>
          </w:tcPr>
          <w:p w:rsidR="00AF4926" w:rsidRPr="007140F6" w:rsidRDefault="00AF4926" w:rsidP="00310448">
            <w:pPr>
              <w:pStyle w:val="ConsPlusNormal"/>
              <w:rPr>
                <w:rFonts w:ascii="Arial" w:hAnsi="Arial" w:cs="Arial"/>
                <w:szCs w:val="22"/>
              </w:rPr>
            </w:pPr>
            <w:r w:rsidRPr="007140F6">
              <w:rPr>
                <w:rFonts w:ascii="Arial" w:hAnsi="Arial" w:cs="Arial"/>
                <w:szCs w:val="22"/>
              </w:rPr>
              <w:t>Основное мероприятие 1</w:t>
            </w:r>
          </w:p>
        </w:tc>
        <w:tc>
          <w:tcPr>
            <w:tcW w:w="1702" w:type="dxa"/>
            <w:vAlign w:val="center"/>
          </w:tcPr>
          <w:p w:rsidR="00AF4926" w:rsidRPr="007140F6" w:rsidRDefault="00AF4926" w:rsidP="00310448">
            <w:pPr>
              <w:pStyle w:val="ConsPlusNormal"/>
              <w:rPr>
                <w:rFonts w:ascii="Arial" w:hAnsi="Arial" w:cs="Arial"/>
                <w:szCs w:val="22"/>
              </w:rPr>
            </w:pPr>
            <w:r w:rsidRPr="007140F6">
              <w:rPr>
                <w:rFonts w:ascii="Arial" w:hAnsi="Arial" w:cs="Arial"/>
                <w:szCs w:val="22"/>
              </w:rPr>
              <w:t>«Создание условий для повышения энергоэффективности и внедрения энергосберегающих материалов и оборудования»</w:t>
            </w:r>
          </w:p>
        </w:tc>
        <w:tc>
          <w:tcPr>
            <w:tcW w:w="1418" w:type="dxa"/>
          </w:tcPr>
          <w:p w:rsidR="00AF4926" w:rsidRPr="007140F6" w:rsidRDefault="00AF4926" w:rsidP="00310448">
            <w:pPr>
              <w:pStyle w:val="ConsPlusNormal"/>
              <w:rPr>
                <w:rFonts w:ascii="Arial" w:hAnsi="Arial" w:cs="Arial"/>
                <w:b/>
                <w:szCs w:val="22"/>
              </w:rPr>
            </w:pPr>
          </w:p>
          <w:p w:rsidR="00AF4926" w:rsidRPr="007140F6" w:rsidRDefault="00AF4926" w:rsidP="00310448">
            <w:pPr>
              <w:pStyle w:val="ConsPlusNormal"/>
              <w:rPr>
                <w:rFonts w:ascii="Arial" w:hAnsi="Arial" w:cs="Arial"/>
                <w:b/>
                <w:szCs w:val="22"/>
              </w:rPr>
            </w:pPr>
          </w:p>
          <w:p w:rsidR="00AF4926" w:rsidRPr="007140F6" w:rsidRDefault="00AF4926" w:rsidP="00310448">
            <w:pPr>
              <w:pStyle w:val="ConsPlusNormal"/>
              <w:rPr>
                <w:rFonts w:ascii="Arial" w:hAnsi="Arial" w:cs="Arial"/>
                <w:b/>
                <w:szCs w:val="22"/>
              </w:rPr>
            </w:pPr>
          </w:p>
          <w:p w:rsidR="00AF4926" w:rsidRPr="007140F6" w:rsidRDefault="00AF4926" w:rsidP="00310448">
            <w:pPr>
              <w:pStyle w:val="ConsPlusNormal"/>
              <w:rPr>
                <w:rFonts w:ascii="Arial" w:hAnsi="Arial" w:cs="Arial"/>
                <w:b/>
                <w:szCs w:val="22"/>
              </w:rPr>
            </w:pPr>
          </w:p>
          <w:p w:rsidR="00AF4926" w:rsidRPr="007140F6" w:rsidRDefault="00AF4926" w:rsidP="00310448">
            <w:pPr>
              <w:pStyle w:val="ConsPlusNormal"/>
              <w:rPr>
                <w:rFonts w:ascii="Arial" w:hAnsi="Arial" w:cs="Arial"/>
                <w:b/>
                <w:szCs w:val="22"/>
              </w:rPr>
            </w:pPr>
          </w:p>
          <w:p w:rsidR="00AF4926" w:rsidRPr="007140F6" w:rsidRDefault="00AF4926" w:rsidP="00743CA8">
            <w:pPr>
              <w:pStyle w:val="ConsPlusNormal"/>
              <w:jc w:val="center"/>
              <w:rPr>
                <w:rFonts w:ascii="Arial" w:hAnsi="Arial" w:cs="Arial"/>
                <w:b/>
                <w:szCs w:val="22"/>
              </w:rPr>
            </w:pPr>
            <w:r w:rsidRPr="007140F6">
              <w:rPr>
                <w:rFonts w:ascii="Arial" w:hAnsi="Arial" w:cs="Arial"/>
                <w:b/>
                <w:szCs w:val="22"/>
              </w:rPr>
              <w:t>Всего:</w:t>
            </w:r>
          </w:p>
        </w:tc>
        <w:tc>
          <w:tcPr>
            <w:tcW w:w="567" w:type="dxa"/>
            <w:vAlign w:val="center"/>
          </w:tcPr>
          <w:p w:rsidR="00AF4926" w:rsidRPr="007140F6" w:rsidRDefault="00AF4926" w:rsidP="00310448">
            <w:pPr>
              <w:pStyle w:val="ConsPlusNormal"/>
              <w:jc w:val="center"/>
              <w:rPr>
                <w:rFonts w:ascii="Arial" w:hAnsi="Arial" w:cs="Arial"/>
                <w:b/>
                <w:sz w:val="24"/>
                <w:szCs w:val="24"/>
              </w:rPr>
            </w:pPr>
          </w:p>
        </w:tc>
        <w:tc>
          <w:tcPr>
            <w:tcW w:w="708" w:type="dxa"/>
            <w:vAlign w:val="center"/>
          </w:tcPr>
          <w:p w:rsidR="00AF4926" w:rsidRPr="007140F6" w:rsidRDefault="00AF4926" w:rsidP="00310448">
            <w:pPr>
              <w:pStyle w:val="ConsPlusNormal"/>
              <w:jc w:val="center"/>
              <w:rPr>
                <w:rFonts w:ascii="Arial" w:hAnsi="Arial" w:cs="Arial"/>
                <w:b/>
                <w:sz w:val="24"/>
                <w:szCs w:val="24"/>
              </w:rPr>
            </w:pPr>
          </w:p>
        </w:tc>
        <w:tc>
          <w:tcPr>
            <w:tcW w:w="993" w:type="dxa"/>
            <w:vAlign w:val="center"/>
          </w:tcPr>
          <w:p w:rsidR="00AF4926" w:rsidRPr="007140F6" w:rsidRDefault="00AF4926" w:rsidP="00310448">
            <w:pPr>
              <w:pStyle w:val="ConsPlusNormal"/>
              <w:jc w:val="center"/>
              <w:rPr>
                <w:rFonts w:ascii="Arial" w:hAnsi="Arial" w:cs="Arial"/>
                <w:b/>
                <w:sz w:val="24"/>
                <w:szCs w:val="24"/>
              </w:rPr>
            </w:pPr>
          </w:p>
        </w:tc>
        <w:tc>
          <w:tcPr>
            <w:tcW w:w="708" w:type="dxa"/>
            <w:vAlign w:val="center"/>
          </w:tcPr>
          <w:p w:rsidR="00AF4926" w:rsidRPr="007140F6" w:rsidRDefault="00AF4926" w:rsidP="00743CA8">
            <w:pPr>
              <w:pStyle w:val="ConsPlusNormal"/>
              <w:jc w:val="center"/>
              <w:rPr>
                <w:rFonts w:ascii="Arial" w:hAnsi="Arial" w:cs="Arial"/>
                <w:b/>
                <w:sz w:val="20"/>
              </w:rPr>
            </w:pPr>
          </w:p>
        </w:tc>
        <w:tc>
          <w:tcPr>
            <w:tcW w:w="851"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10,570</w:t>
            </w:r>
          </w:p>
        </w:tc>
        <w:tc>
          <w:tcPr>
            <w:tcW w:w="850"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120,000</w:t>
            </w:r>
          </w:p>
        </w:tc>
        <w:tc>
          <w:tcPr>
            <w:tcW w:w="993"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70,000</w:t>
            </w:r>
          </w:p>
        </w:tc>
        <w:tc>
          <w:tcPr>
            <w:tcW w:w="1275" w:type="dxa"/>
            <w:vAlign w:val="center"/>
          </w:tcPr>
          <w:p w:rsidR="00AF4926" w:rsidRPr="007140F6" w:rsidRDefault="00AF4926" w:rsidP="00917FB5">
            <w:pPr>
              <w:pStyle w:val="ConsPlusNormal"/>
              <w:jc w:val="center"/>
              <w:rPr>
                <w:rFonts w:ascii="Arial" w:hAnsi="Arial" w:cs="Arial"/>
                <w:b/>
                <w:sz w:val="20"/>
              </w:rPr>
            </w:pPr>
            <w:r w:rsidRPr="007140F6">
              <w:rPr>
                <w:rFonts w:ascii="Arial" w:hAnsi="Arial" w:cs="Arial"/>
                <w:b/>
                <w:sz w:val="20"/>
              </w:rPr>
              <w:t>1430,455</w:t>
            </w:r>
          </w:p>
        </w:tc>
        <w:tc>
          <w:tcPr>
            <w:tcW w:w="993" w:type="dxa"/>
            <w:vAlign w:val="center"/>
          </w:tcPr>
          <w:p w:rsidR="00AF4926" w:rsidRPr="007140F6" w:rsidRDefault="004F0D38" w:rsidP="00917FB5">
            <w:pPr>
              <w:pStyle w:val="ConsPlusNormal"/>
              <w:jc w:val="center"/>
              <w:rPr>
                <w:rFonts w:ascii="Arial" w:hAnsi="Arial" w:cs="Arial"/>
                <w:b/>
                <w:sz w:val="20"/>
              </w:rPr>
            </w:pPr>
            <w:r w:rsidRPr="007140F6">
              <w:rPr>
                <w:rFonts w:ascii="Arial" w:hAnsi="Arial" w:cs="Arial"/>
                <w:b/>
                <w:sz w:val="20"/>
              </w:rPr>
              <w:t>26671,937</w:t>
            </w:r>
          </w:p>
        </w:tc>
        <w:tc>
          <w:tcPr>
            <w:tcW w:w="992"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17268,604</w:t>
            </w:r>
          </w:p>
        </w:tc>
        <w:tc>
          <w:tcPr>
            <w:tcW w:w="1134" w:type="dxa"/>
            <w:vAlign w:val="center"/>
          </w:tcPr>
          <w:p w:rsidR="00AF4926" w:rsidRPr="007140F6" w:rsidRDefault="007D5740" w:rsidP="00917FB5">
            <w:pPr>
              <w:pStyle w:val="ConsPlusNormal"/>
              <w:jc w:val="center"/>
              <w:rPr>
                <w:rFonts w:ascii="Arial" w:hAnsi="Arial" w:cs="Arial"/>
                <w:b/>
                <w:sz w:val="20"/>
              </w:rPr>
            </w:pPr>
            <w:r w:rsidRPr="007140F6">
              <w:rPr>
                <w:rFonts w:ascii="Arial" w:hAnsi="Arial" w:cs="Arial"/>
                <w:b/>
                <w:sz w:val="20"/>
              </w:rPr>
              <w:t>16518,604</w:t>
            </w:r>
          </w:p>
        </w:tc>
        <w:tc>
          <w:tcPr>
            <w:tcW w:w="992" w:type="dxa"/>
            <w:vAlign w:val="center"/>
          </w:tcPr>
          <w:p w:rsidR="00AF4926" w:rsidRPr="007140F6" w:rsidRDefault="00AF4926" w:rsidP="00917FB5">
            <w:pPr>
              <w:pStyle w:val="ConsPlusNormal"/>
              <w:contextualSpacing/>
              <w:jc w:val="center"/>
              <w:rPr>
                <w:rFonts w:ascii="Arial" w:hAnsi="Arial" w:cs="Arial"/>
                <w:b/>
                <w:sz w:val="20"/>
              </w:rPr>
            </w:pPr>
          </w:p>
          <w:p w:rsidR="007D5740" w:rsidRPr="007140F6" w:rsidRDefault="007D5740" w:rsidP="00917FB5">
            <w:pPr>
              <w:spacing w:line="240" w:lineRule="auto"/>
              <w:contextualSpacing/>
              <w:jc w:val="center"/>
              <w:rPr>
                <w:rFonts w:ascii="Arial" w:hAnsi="Arial" w:cs="Arial"/>
                <w:b/>
                <w:sz w:val="20"/>
                <w:szCs w:val="20"/>
              </w:rPr>
            </w:pPr>
          </w:p>
          <w:p w:rsidR="007D5740" w:rsidRPr="007140F6" w:rsidRDefault="007D5740" w:rsidP="00917FB5">
            <w:pPr>
              <w:spacing w:line="240" w:lineRule="auto"/>
              <w:contextualSpacing/>
              <w:jc w:val="center"/>
              <w:rPr>
                <w:rFonts w:ascii="Arial" w:hAnsi="Arial" w:cs="Arial"/>
                <w:b/>
                <w:sz w:val="20"/>
                <w:szCs w:val="20"/>
              </w:rPr>
            </w:pPr>
          </w:p>
          <w:p w:rsidR="00AF4926" w:rsidRPr="007140F6" w:rsidRDefault="007D5740" w:rsidP="00917FB5">
            <w:pPr>
              <w:spacing w:line="240" w:lineRule="auto"/>
              <w:contextualSpacing/>
              <w:jc w:val="center"/>
              <w:rPr>
                <w:rFonts w:ascii="Arial" w:eastAsia="Times New Roman" w:hAnsi="Arial" w:cs="Arial"/>
                <w:b/>
                <w:sz w:val="20"/>
                <w:szCs w:val="20"/>
                <w:lang w:eastAsia="ru-RU"/>
              </w:rPr>
            </w:pPr>
            <w:r w:rsidRPr="007140F6">
              <w:rPr>
                <w:rFonts w:ascii="Arial" w:hAnsi="Arial" w:cs="Arial"/>
                <w:b/>
                <w:sz w:val="20"/>
                <w:szCs w:val="20"/>
              </w:rPr>
              <w:t>16518,604</w:t>
            </w:r>
          </w:p>
          <w:p w:rsidR="00AF4926" w:rsidRPr="007140F6" w:rsidRDefault="00AF4926" w:rsidP="00917FB5">
            <w:pPr>
              <w:spacing w:line="240" w:lineRule="auto"/>
              <w:contextualSpacing/>
              <w:jc w:val="center"/>
              <w:rPr>
                <w:rFonts w:ascii="Arial" w:eastAsia="Times New Roman" w:hAnsi="Arial" w:cs="Arial"/>
                <w:b/>
                <w:sz w:val="20"/>
                <w:szCs w:val="20"/>
                <w:lang w:eastAsia="ru-RU"/>
              </w:rPr>
            </w:pPr>
          </w:p>
          <w:p w:rsidR="00AF4926" w:rsidRPr="007140F6" w:rsidRDefault="00AF4926" w:rsidP="00917FB5">
            <w:pPr>
              <w:pStyle w:val="ConsPlusNormal"/>
              <w:contextualSpacing/>
              <w:jc w:val="center"/>
              <w:rPr>
                <w:rFonts w:ascii="Arial" w:hAnsi="Arial" w:cs="Arial"/>
                <w:b/>
                <w:sz w:val="20"/>
              </w:rPr>
            </w:pPr>
          </w:p>
        </w:tc>
        <w:tc>
          <w:tcPr>
            <w:tcW w:w="1134" w:type="dxa"/>
            <w:vAlign w:val="center"/>
          </w:tcPr>
          <w:p w:rsidR="007D5740" w:rsidRPr="007140F6" w:rsidRDefault="007D5740" w:rsidP="00917FB5">
            <w:pPr>
              <w:pStyle w:val="ConsPlusNormal"/>
              <w:contextualSpacing/>
              <w:jc w:val="center"/>
              <w:rPr>
                <w:rFonts w:ascii="Arial" w:hAnsi="Arial" w:cs="Arial"/>
                <w:b/>
                <w:sz w:val="20"/>
              </w:rPr>
            </w:pPr>
          </w:p>
          <w:p w:rsidR="007D5740" w:rsidRPr="007140F6" w:rsidRDefault="007D5740" w:rsidP="00917FB5">
            <w:pPr>
              <w:pStyle w:val="ConsPlusNormal"/>
              <w:contextualSpacing/>
              <w:jc w:val="center"/>
              <w:rPr>
                <w:rFonts w:ascii="Arial" w:hAnsi="Arial" w:cs="Arial"/>
                <w:b/>
                <w:sz w:val="20"/>
              </w:rPr>
            </w:pPr>
          </w:p>
          <w:p w:rsidR="007D5740" w:rsidRPr="007140F6" w:rsidRDefault="007D5740" w:rsidP="00917FB5">
            <w:pPr>
              <w:pStyle w:val="ConsPlusNormal"/>
              <w:contextualSpacing/>
              <w:jc w:val="center"/>
              <w:rPr>
                <w:rFonts w:ascii="Arial" w:hAnsi="Arial" w:cs="Arial"/>
                <w:b/>
                <w:sz w:val="20"/>
              </w:rPr>
            </w:pPr>
          </w:p>
          <w:p w:rsidR="00AF4926" w:rsidRPr="007140F6" w:rsidRDefault="007D5740" w:rsidP="00917FB5">
            <w:pPr>
              <w:pStyle w:val="ConsPlusNormal"/>
              <w:contextualSpacing/>
              <w:rPr>
                <w:rFonts w:ascii="Arial" w:hAnsi="Arial" w:cs="Arial"/>
                <w:b/>
                <w:sz w:val="20"/>
              </w:rPr>
            </w:pPr>
            <w:r w:rsidRPr="007140F6">
              <w:rPr>
                <w:rFonts w:ascii="Arial" w:hAnsi="Arial" w:cs="Arial"/>
                <w:b/>
                <w:sz w:val="20"/>
              </w:rPr>
              <w:t>16518,604</w:t>
            </w:r>
          </w:p>
          <w:p w:rsidR="00AF4926" w:rsidRPr="007140F6" w:rsidRDefault="00AF4926" w:rsidP="00917FB5">
            <w:pPr>
              <w:spacing w:line="240" w:lineRule="auto"/>
              <w:contextualSpacing/>
              <w:jc w:val="center"/>
              <w:rPr>
                <w:rFonts w:ascii="Arial" w:eastAsia="Times New Roman" w:hAnsi="Arial" w:cs="Arial"/>
                <w:b/>
                <w:sz w:val="20"/>
                <w:szCs w:val="20"/>
                <w:lang w:eastAsia="ru-RU"/>
              </w:rPr>
            </w:pPr>
          </w:p>
          <w:p w:rsidR="00AF4926" w:rsidRPr="007140F6" w:rsidRDefault="00AF4926" w:rsidP="00917FB5">
            <w:pPr>
              <w:pStyle w:val="ConsPlusNormal"/>
              <w:contextualSpacing/>
              <w:jc w:val="center"/>
              <w:rPr>
                <w:rFonts w:ascii="Arial" w:hAnsi="Arial" w:cs="Arial"/>
                <w:b/>
                <w:sz w:val="20"/>
              </w:rPr>
            </w:pPr>
          </w:p>
        </w:tc>
      </w:tr>
      <w:tr w:rsidR="00A9403D" w:rsidRPr="007140F6" w:rsidTr="00006F96">
        <w:trPr>
          <w:trHeight w:val="280"/>
        </w:trPr>
        <w:tc>
          <w:tcPr>
            <w:tcW w:w="992" w:type="dxa"/>
            <w:vMerge w:val="restart"/>
          </w:tcPr>
          <w:p w:rsidR="00A9403D" w:rsidRPr="007140F6" w:rsidRDefault="00A9403D" w:rsidP="00310448">
            <w:pPr>
              <w:pStyle w:val="ConsPlusNormal"/>
              <w:rPr>
                <w:rFonts w:ascii="Arial" w:hAnsi="Arial" w:cs="Arial"/>
                <w:szCs w:val="22"/>
              </w:rPr>
            </w:pPr>
          </w:p>
        </w:tc>
        <w:tc>
          <w:tcPr>
            <w:tcW w:w="1702" w:type="dxa"/>
            <w:vMerge w:val="restart"/>
            <w:vAlign w:val="center"/>
          </w:tcPr>
          <w:p w:rsidR="00A9403D" w:rsidRPr="007140F6" w:rsidRDefault="00A9403D" w:rsidP="00310448">
            <w:pPr>
              <w:pStyle w:val="ConsPlusNormal"/>
              <w:rPr>
                <w:rFonts w:ascii="Arial" w:hAnsi="Arial" w:cs="Arial"/>
                <w:szCs w:val="22"/>
              </w:rPr>
            </w:pPr>
            <w:r w:rsidRPr="007140F6">
              <w:rPr>
                <w:rFonts w:ascii="Arial" w:hAnsi="Arial" w:cs="Arial"/>
                <w:szCs w:val="22"/>
              </w:rPr>
              <w:t xml:space="preserve">1.1.Утепление ограждающих конструкций, в т.ч.: утепление кровли и ниш у отопительных приборов, чердачных перекрытий, переходов и фасадов зданий, замена входных дверей, установка (замена) оконных блоков, в т.ч. </w:t>
            </w:r>
            <w:r w:rsidRPr="007140F6">
              <w:rPr>
                <w:rFonts w:ascii="Arial" w:hAnsi="Arial" w:cs="Arial"/>
                <w:szCs w:val="22"/>
              </w:rPr>
              <w:lastRenderedPageBreak/>
              <w:t>разработка ПСД.</w:t>
            </w:r>
          </w:p>
          <w:p w:rsidR="00A9403D" w:rsidRPr="007140F6" w:rsidRDefault="00A9403D" w:rsidP="00310448">
            <w:pPr>
              <w:pStyle w:val="ConsPlusNormal"/>
              <w:rPr>
                <w:rFonts w:ascii="Arial" w:hAnsi="Arial" w:cs="Arial"/>
                <w:szCs w:val="22"/>
              </w:rPr>
            </w:pPr>
            <w:r w:rsidRPr="007140F6">
              <w:rPr>
                <w:rFonts w:ascii="Arial" w:hAnsi="Arial" w:cs="Arial"/>
                <w:szCs w:val="22"/>
              </w:rPr>
              <w:t>Приобретение и установка оконных блоков, дверей</w:t>
            </w:r>
          </w:p>
        </w:tc>
        <w:tc>
          <w:tcPr>
            <w:tcW w:w="1418" w:type="dxa"/>
          </w:tcPr>
          <w:p w:rsidR="00A9403D" w:rsidRPr="007140F6" w:rsidRDefault="00A9403D" w:rsidP="00D671F4">
            <w:pPr>
              <w:pStyle w:val="ConsPlusNormal"/>
              <w:rPr>
                <w:rFonts w:ascii="Arial" w:hAnsi="Arial" w:cs="Arial"/>
                <w:b/>
                <w:szCs w:val="22"/>
              </w:rPr>
            </w:pPr>
            <w:r w:rsidRPr="007140F6">
              <w:rPr>
                <w:rFonts w:ascii="Arial" w:hAnsi="Arial" w:cs="Arial"/>
                <w:b/>
                <w:szCs w:val="22"/>
              </w:rPr>
              <w:lastRenderedPageBreak/>
              <w:t>Всего:</w:t>
            </w:r>
          </w:p>
        </w:tc>
        <w:tc>
          <w:tcPr>
            <w:tcW w:w="567" w:type="dxa"/>
            <w:vAlign w:val="center"/>
          </w:tcPr>
          <w:p w:rsidR="00A9403D" w:rsidRPr="007140F6" w:rsidRDefault="00A9403D" w:rsidP="00310448">
            <w:pPr>
              <w:pStyle w:val="ConsPlusNormal"/>
              <w:jc w:val="center"/>
              <w:rPr>
                <w:rFonts w:ascii="Arial" w:hAnsi="Arial" w:cs="Arial"/>
                <w:b/>
                <w:sz w:val="18"/>
                <w:szCs w:val="18"/>
              </w:rPr>
            </w:pPr>
          </w:p>
        </w:tc>
        <w:tc>
          <w:tcPr>
            <w:tcW w:w="708" w:type="dxa"/>
            <w:vAlign w:val="center"/>
          </w:tcPr>
          <w:p w:rsidR="00A9403D" w:rsidRPr="007140F6" w:rsidRDefault="00A9403D" w:rsidP="00310448">
            <w:pPr>
              <w:pStyle w:val="ConsPlusNormal"/>
              <w:jc w:val="center"/>
              <w:rPr>
                <w:rFonts w:ascii="Arial" w:hAnsi="Arial" w:cs="Arial"/>
                <w:b/>
                <w:sz w:val="18"/>
                <w:szCs w:val="18"/>
              </w:rPr>
            </w:pPr>
          </w:p>
        </w:tc>
        <w:tc>
          <w:tcPr>
            <w:tcW w:w="993" w:type="dxa"/>
            <w:vAlign w:val="center"/>
          </w:tcPr>
          <w:p w:rsidR="00A9403D" w:rsidRPr="007140F6" w:rsidRDefault="00A9403D" w:rsidP="00310448">
            <w:pPr>
              <w:pStyle w:val="ConsPlusNormal"/>
              <w:jc w:val="center"/>
              <w:rPr>
                <w:rFonts w:ascii="Arial" w:hAnsi="Arial" w:cs="Arial"/>
                <w:b/>
                <w:sz w:val="18"/>
                <w:szCs w:val="18"/>
              </w:rPr>
            </w:pPr>
          </w:p>
        </w:tc>
        <w:tc>
          <w:tcPr>
            <w:tcW w:w="708" w:type="dxa"/>
            <w:vAlign w:val="center"/>
          </w:tcPr>
          <w:p w:rsidR="00A9403D" w:rsidRPr="007140F6" w:rsidRDefault="00A9403D" w:rsidP="00743CA8">
            <w:pPr>
              <w:pStyle w:val="ConsPlusNormal"/>
              <w:jc w:val="center"/>
              <w:rPr>
                <w:rFonts w:ascii="Arial" w:hAnsi="Arial" w:cs="Arial"/>
                <w:b/>
                <w:sz w:val="18"/>
                <w:szCs w:val="18"/>
              </w:rPr>
            </w:pPr>
          </w:p>
        </w:tc>
        <w:tc>
          <w:tcPr>
            <w:tcW w:w="851" w:type="dxa"/>
            <w:vAlign w:val="center"/>
          </w:tcPr>
          <w:p w:rsidR="00A9403D" w:rsidRPr="007140F6" w:rsidRDefault="00A9403D" w:rsidP="00917FB5">
            <w:pPr>
              <w:pStyle w:val="ConsPlusNormal"/>
              <w:jc w:val="center"/>
              <w:rPr>
                <w:rFonts w:ascii="Arial" w:hAnsi="Arial" w:cs="Arial"/>
                <w:b/>
                <w:sz w:val="20"/>
              </w:rPr>
            </w:pPr>
          </w:p>
        </w:tc>
        <w:tc>
          <w:tcPr>
            <w:tcW w:w="850" w:type="dxa"/>
            <w:vAlign w:val="center"/>
          </w:tcPr>
          <w:p w:rsidR="00A9403D" w:rsidRPr="007140F6" w:rsidRDefault="00A9403D" w:rsidP="00917FB5">
            <w:pPr>
              <w:pStyle w:val="ConsPlusNormal"/>
              <w:jc w:val="center"/>
              <w:rPr>
                <w:rFonts w:ascii="Arial" w:hAnsi="Arial" w:cs="Arial"/>
                <w:b/>
                <w:sz w:val="20"/>
              </w:rPr>
            </w:pPr>
          </w:p>
        </w:tc>
        <w:tc>
          <w:tcPr>
            <w:tcW w:w="993" w:type="dxa"/>
            <w:vAlign w:val="center"/>
          </w:tcPr>
          <w:p w:rsidR="00A9403D" w:rsidRPr="007140F6" w:rsidRDefault="00A9403D" w:rsidP="00917FB5">
            <w:pPr>
              <w:pStyle w:val="ConsPlusNormal"/>
              <w:jc w:val="center"/>
              <w:rPr>
                <w:rFonts w:ascii="Arial" w:hAnsi="Arial" w:cs="Arial"/>
                <w:b/>
                <w:sz w:val="20"/>
              </w:rPr>
            </w:pPr>
          </w:p>
        </w:tc>
        <w:tc>
          <w:tcPr>
            <w:tcW w:w="1275" w:type="dxa"/>
            <w:vAlign w:val="center"/>
          </w:tcPr>
          <w:p w:rsidR="00A9403D" w:rsidRPr="007140F6" w:rsidRDefault="00A9403D" w:rsidP="00917FB5">
            <w:pPr>
              <w:pStyle w:val="ConsPlusNormal"/>
              <w:jc w:val="center"/>
              <w:rPr>
                <w:rFonts w:ascii="Arial" w:hAnsi="Arial" w:cs="Arial"/>
                <w:b/>
                <w:sz w:val="20"/>
              </w:rPr>
            </w:pPr>
            <w:r w:rsidRPr="007140F6">
              <w:rPr>
                <w:rFonts w:ascii="Arial" w:hAnsi="Arial" w:cs="Arial"/>
                <w:b/>
                <w:sz w:val="20"/>
              </w:rPr>
              <w:t>1215,500</w:t>
            </w:r>
          </w:p>
        </w:tc>
        <w:tc>
          <w:tcPr>
            <w:tcW w:w="993" w:type="dxa"/>
            <w:vAlign w:val="center"/>
          </w:tcPr>
          <w:p w:rsidR="00A9403D" w:rsidRPr="007140F6" w:rsidRDefault="007A61CB" w:rsidP="00917FB5">
            <w:pPr>
              <w:pStyle w:val="ConsPlusNormal"/>
              <w:jc w:val="center"/>
              <w:rPr>
                <w:rFonts w:ascii="Arial" w:hAnsi="Arial" w:cs="Arial"/>
                <w:b/>
                <w:sz w:val="20"/>
              </w:rPr>
            </w:pPr>
            <w:r w:rsidRPr="007140F6">
              <w:rPr>
                <w:rFonts w:ascii="Arial" w:hAnsi="Arial" w:cs="Arial"/>
                <w:b/>
                <w:sz w:val="20"/>
              </w:rPr>
              <w:t>14840,577</w:t>
            </w:r>
          </w:p>
        </w:tc>
        <w:tc>
          <w:tcPr>
            <w:tcW w:w="992" w:type="dxa"/>
            <w:vAlign w:val="center"/>
          </w:tcPr>
          <w:p w:rsidR="00A9403D" w:rsidRPr="007140F6" w:rsidRDefault="009653BB" w:rsidP="00917FB5">
            <w:pPr>
              <w:pStyle w:val="ConsPlusNormal"/>
              <w:jc w:val="center"/>
              <w:rPr>
                <w:rFonts w:ascii="Arial" w:hAnsi="Arial" w:cs="Arial"/>
                <w:b/>
                <w:sz w:val="20"/>
              </w:rPr>
            </w:pPr>
            <w:r w:rsidRPr="007140F6">
              <w:rPr>
                <w:rFonts w:ascii="Arial" w:hAnsi="Arial" w:cs="Arial"/>
                <w:b/>
                <w:sz w:val="20"/>
              </w:rPr>
              <w:t>16517,</w:t>
            </w:r>
            <w:r w:rsidR="003B5F6B" w:rsidRPr="007140F6">
              <w:rPr>
                <w:rFonts w:ascii="Arial" w:hAnsi="Arial" w:cs="Arial"/>
                <w:b/>
                <w:sz w:val="20"/>
              </w:rPr>
              <w:t>104</w:t>
            </w:r>
          </w:p>
        </w:tc>
        <w:tc>
          <w:tcPr>
            <w:tcW w:w="1134" w:type="dxa"/>
            <w:vAlign w:val="center"/>
          </w:tcPr>
          <w:p w:rsidR="00A9403D" w:rsidRPr="007140F6" w:rsidRDefault="00494602" w:rsidP="00917FB5">
            <w:pPr>
              <w:pStyle w:val="ConsPlusNormal"/>
              <w:jc w:val="center"/>
              <w:rPr>
                <w:rFonts w:ascii="Arial" w:hAnsi="Arial" w:cs="Arial"/>
                <w:b/>
                <w:sz w:val="20"/>
              </w:rPr>
            </w:pPr>
            <w:r w:rsidRPr="007140F6">
              <w:rPr>
                <w:rFonts w:ascii="Arial" w:hAnsi="Arial" w:cs="Arial"/>
                <w:b/>
                <w:sz w:val="20"/>
              </w:rPr>
              <w:t>16142,</w:t>
            </w:r>
            <w:r w:rsidR="003B5F6B" w:rsidRPr="007140F6">
              <w:rPr>
                <w:rFonts w:ascii="Arial" w:hAnsi="Arial" w:cs="Arial"/>
                <w:b/>
                <w:sz w:val="20"/>
              </w:rPr>
              <w:t>104</w:t>
            </w:r>
          </w:p>
        </w:tc>
        <w:tc>
          <w:tcPr>
            <w:tcW w:w="992" w:type="dxa"/>
            <w:vAlign w:val="center"/>
          </w:tcPr>
          <w:p w:rsidR="00A9403D" w:rsidRPr="007140F6" w:rsidRDefault="00494602" w:rsidP="00917FB5">
            <w:pPr>
              <w:pStyle w:val="ConsPlusNormal"/>
              <w:jc w:val="center"/>
              <w:rPr>
                <w:rFonts w:ascii="Arial" w:hAnsi="Arial" w:cs="Arial"/>
                <w:b/>
                <w:sz w:val="20"/>
              </w:rPr>
            </w:pPr>
            <w:r w:rsidRPr="007140F6">
              <w:rPr>
                <w:rFonts w:ascii="Arial" w:hAnsi="Arial" w:cs="Arial"/>
                <w:b/>
                <w:sz w:val="20"/>
              </w:rPr>
              <w:t>16142,</w:t>
            </w:r>
            <w:r w:rsidR="003B5F6B" w:rsidRPr="007140F6">
              <w:rPr>
                <w:rFonts w:ascii="Arial" w:hAnsi="Arial" w:cs="Arial"/>
                <w:b/>
                <w:sz w:val="20"/>
              </w:rPr>
              <w:t>104</w:t>
            </w:r>
          </w:p>
        </w:tc>
        <w:tc>
          <w:tcPr>
            <w:tcW w:w="1134" w:type="dxa"/>
            <w:vAlign w:val="center"/>
          </w:tcPr>
          <w:p w:rsidR="00A9403D" w:rsidRPr="007140F6" w:rsidRDefault="00494602" w:rsidP="00917FB5">
            <w:pPr>
              <w:pStyle w:val="ConsPlusNormal"/>
              <w:jc w:val="center"/>
              <w:rPr>
                <w:rFonts w:ascii="Arial" w:hAnsi="Arial" w:cs="Arial"/>
                <w:b/>
                <w:sz w:val="20"/>
              </w:rPr>
            </w:pPr>
            <w:r w:rsidRPr="007140F6">
              <w:rPr>
                <w:rFonts w:ascii="Arial" w:hAnsi="Arial" w:cs="Arial"/>
                <w:b/>
                <w:sz w:val="20"/>
              </w:rPr>
              <w:t>16142,</w:t>
            </w:r>
            <w:r w:rsidR="003B5F6B" w:rsidRPr="007140F6">
              <w:rPr>
                <w:rFonts w:ascii="Arial" w:hAnsi="Arial" w:cs="Arial"/>
                <w:b/>
                <w:sz w:val="20"/>
              </w:rPr>
              <w:t>104</w:t>
            </w:r>
          </w:p>
        </w:tc>
      </w:tr>
      <w:tr w:rsidR="009A76DC" w:rsidRPr="007140F6" w:rsidTr="00006F96">
        <w:trPr>
          <w:trHeight w:val="299"/>
        </w:trPr>
        <w:tc>
          <w:tcPr>
            <w:tcW w:w="992" w:type="dxa"/>
            <w:vMerge/>
          </w:tcPr>
          <w:p w:rsidR="009A76DC" w:rsidRPr="007140F6" w:rsidRDefault="009A76DC" w:rsidP="00310448">
            <w:pPr>
              <w:pStyle w:val="ConsPlusNormal"/>
              <w:rPr>
                <w:rFonts w:ascii="Arial" w:hAnsi="Arial" w:cs="Arial"/>
                <w:szCs w:val="22"/>
              </w:rPr>
            </w:pPr>
          </w:p>
        </w:tc>
        <w:tc>
          <w:tcPr>
            <w:tcW w:w="1702" w:type="dxa"/>
            <w:vMerge/>
            <w:vAlign w:val="center"/>
          </w:tcPr>
          <w:p w:rsidR="009A76DC" w:rsidRPr="007140F6" w:rsidRDefault="009A76DC" w:rsidP="00310448">
            <w:pPr>
              <w:pStyle w:val="ConsPlusNormal"/>
              <w:rPr>
                <w:rFonts w:ascii="Arial" w:hAnsi="Arial" w:cs="Arial"/>
                <w:szCs w:val="22"/>
              </w:rPr>
            </w:pPr>
          </w:p>
        </w:tc>
        <w:tc>
          <w:tcPr>
            <w:tcW w:w="1418" w:type="dxa"/>
          </w:tcPr>
          <w:p w:rsidR="009A76DC" w:rsidRPr="007140F6" w:rsidRDefault="009A76DC" w:rsidP="00D671F4">
            <w:pPr>
              <w:pStyle w:val="ConsPlusNormal"/>
              <w:rPr>
                <w:rFonts w:ascii="Arial" w:hAnsi="Arial" w:cs="Arial"/>
                <w:b/>
                <w:szCs w:val="22"/>
              </w:rPr>
            </w:pPr>
            <w:r w:rsidRPr="007140F6">
              <w:rPr>
                <w:rFonts w:ascii="Arial" w:hAnsi="Arial" w:cs="Arial"/>
                <w:szCs w:val="22"/>
              </w:rPr>
              <w:t>Школы города</w:t>
            </w:r>
          </w:p>
        </w:tc>
        <w:tc>
          <w:tcPr>
            <w:tcW w:w="567" w:type="dxa"/>
            <w:vAlign w:val="center"/>
          </w:tcPr>
          <w:p w:rsidR="009A76DC" w:rsidRPr="007140F6" w:rsidRDefault="009A76DC"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9A76DC" w:rsidRPr="007140F6" w:rsidRDefault="009A76DC" w:rsidP="00354EDD">
            <w:pPr>
              <w:pStyle w:val="ConsPlusNormal"/>
              <w:jc w:val="center"/>
              <w:rPr>
                <w:rFonts w:ascii="Arial" w:hAnsi="Arial" w:cs="Arial"/>
                <w:sz w:val="18"/>
                <w:szCs w:val="18"/>
              </w:rPr>
            </w:pPr>
            <w:r w:rsidRPr="007140F6">
              <w:rPr>
                <w:rFonts w:ascii="Arial" w:hAnsi="Arial" w:cs="Arial"/>
                <w:sz w:val="18"/>
                <w:szCs w:val="18"/>
              </w:rPr>
              <w:t>0702</w:t>
            </w:r>
          </w:p>
        </w:tc>
        <w:tc>
          <w:tcPr>
            <w:tcW w:w="993" w:type="dxa"/>
            <w:vAlign w:val="center"/>
          </w:tcPr>
          <w:p w:rsidR="009A76DC" w:rsidRPr="007140F6" w:rsidRDefault="009A76DC" w:rsidP="00354EDD">
            <w:pPr>
              <w:pStyle w:val="ConsPlusNormal"/>
              <w:jc w:val="center"/>
              <w:rPr>
                <w:rFonts w:ascii="Arial" w:hAnsi="Arial" w:cs="Arial"/>
                <w:sz w:val="18"/>
                <w:szCs w:val="18"/>
              </w:rPr>
            </w:pPr>
            <w:r w:rsidRPr="007140F6">
              <w:rPr>
                <w:rFonts w:ascii="Arial" w:hAnsi="Arial" w:cs="Arial"/>
                <w:sz w:val="18"/>
                <w:szCs w:val="18"/>
              </w:rPr>
              <w:t>05</w:t>
            </w:r>
            <w:r w:rsidR="00C01DE3" w:rsidRPr="007140F6">
              <w:rPr>
                <w:rFonts w:ascii="Arial" w:hAnsi="Arial" w:cs="Arial"/>
                <w:sz w:val="18"/>
                <w:szCs w:val="18"/>
              </w:rPr>
              <w:t xml:space="preserve"> </w:t>
            </w:r>
            <w:r w:rsidRPr="007140F6">
              <w:rPr>
                <w:rFonts w:ascii="Arial" w:hAnsi="Arial" w:cs="Arial"/>
                <w:sz w:val="18"/>
                <w:szCs w:val="18"/>
              </w:rPr>
              <w:t>10</w:t>
            </w:r>
            <w:r w:rsidR="00C01DE3" w:rsidRPr="007140F6">
              <w:rPr>
                <w:rFonts w:ascii="Arial" w:hAnsi="Arial" w:cs="Arial"/>
                <w:sz w:val="18"/>
                <w:szCs w:val="18"/>
              </w:rPr>
              <w:t xml:space="preserve"> </w:t>
            </w:r>
            <w:r w:rsidRPr="007140F6">
              <w:rPr>
                <w:rFonts w:ascii="Arial" w:hAnsi="Arial" w:cs="Arial"/>
                <w:sz w:val="18"/>
                <w:szCs w:val="18"/>
              </w:rPr>
              <w:t>1С</w:t>
            </w:r>
            <w:r w:rsidR="00C01DE3" w:rsidRPr="007140F6">
              <w:rPr>
                <w:rFonts w:ascii="Arial" w:hAnsi="Arial" w:cs="Arial"/>
                <w:sz w:val="18"/>
                <w:szCs w:val="18"/>
              </w:rPr>
              <w:t xml:space="preserve"> </w:t>
            </w:r>
            <w:r w:rsidRPr="007140F6">
              <w:rPr>
                <w:rFonts w:ascii="Arial" w:hAnsi="Arial" w:cs="Arial"/>
                <w:sz w:val="18"/>
                <w:szCs w:val="18"/>
              </w:rPr>
              <w:t>1434</w:t>
            </w:r>
          </w:p>
        </w:tc>
        <w:tc>
          <w:tcPr>
            <w:tcW w:w="708" w:type="dxa"/>
            <w:vAlign w:val="center"/>
          </w:tcPr>
          <w:p w:rsidR="009A76DC" w:rsidRPr="007140F6" w:rsidRDefault="00354EDD" w:rsidP="00354EDD">
            <w:pPr>
              <w:pStyle w:val="ConsPlusNormal"/>
              <w:jc w:val="center"/>
              <w:rPr>
                <w:rFonts w:ascii="Arial" w:hAnsi="Arial" w:cs="Arial"/>
                <w:sz w:val="18"/>
                <w:szCs w:val="18"/>
              </w:rPr>
            </w:pPr>
            <w:r w:rsidRPr="007140F6">
              <w:rPr>
                <w:rFonts w:ascii="Arial" w:hAnsi="Arial" w:cs="Arial"/>
                <w:sz w:val="18"/>
                <w:szCs w:val="18"/>
              </w:rPr>
              <w:t xml:space="preserve"> </w:t>
            </w:r>
            <w:r w:rsidR="009A76DC" w:rsidRPr="007140F6">
              <w:rPr>
                <w:rFonts w:ascii="Arial" w:hAnsi="Arial" w:cs="Arial"/>
                <w:sz w:val="18"/>
                <w:szCs w:val="18"/>
              </w:rPr>
              <w:t>200,</w:t>
            </w:r>
          </w:p>
          <w:p w:rsidR="009A76DC" w:rsidRPr="007140F6" w:rsidRDefault="009A76DC" w:rsidP="00354EDD">
            <w:pPr>
              <w:pStyle w:val="ConsPlusNormal"/>
              <w:jc w:val="center"/>
              <w:rPr>
                <w:rFonts w:ascii="Arial" w:hAnsi="Arial" w:cs="Arial"/>
                <w:sz w:val="18"/>
                <w:szCs w:val="18"/>
              </w:rPr>
            </w:pPr>
            <w:r w:rsidRPr="007140F6">
              <w:rPr>
                <w:rFonts w:ascii="Arial" w:hAnsi="Arial" w:cs="Arial"/>
                <w:sz w:val="18"/>
                <w:szCs w:val="18"/>
              </w:rPr>
              <w:t>600</w:t>
            </w:r>
          </w:p>
        </w:tc>
        <w:tc>
          <w:tcPr>
            <w:tcW w:w="851" w:type="dxa"/>
            <w:vAlign w:val="center"/>
          </w:tcPr>
          <w:p w:rsidR="009A76DC" w:rsidRPr="007140F6" w:rsidRDefault="009A76DC" w:rsidP="00917FB5">
            <w:pPr>
              <w:pStyle w:val="ConsPlusNormal"/>
              <w:jc w:val="center"/>
              <w:rPr>
                <w:rFonts w:ascii="Arial" w:hAnsi="Arial" w:cs="Arial"/>
                <w:b/>
                <w:sz w:val="20"/>
              </w:rPr>
            </w:pPr>
          </w:p>
        </w:tc>
        <w:tc>
          <w:tcPr>
            <w:tcW w:w="850" w:type="dxa"/>
            <w:vAlign w:val="center"/>
          </w:tcPr>
          <w:p w:rsidR="009A76DC" w:rsidRPr="007140F6" w:rsidRDefault="009A76DC" w:rsidP="00917FB5">
            <w:pPr>
              <w:pStyle w:val="ConsPlusNormal"/>
              <w:jc w:val="center"/>
              <w:rPr>
                <w:rFonts w:ascii="Arial" w:hAnsi="Arial" w:cs="Arial"/>
                <w:b/>
                <w:sz w:val="20"/>
              </w:rPr>
            </w:pPr>
          </w:p>
        </w:tc>
        <w:tc>
          <w:tcPr>
            <w:tcW w:w="993" w:type="dxa"/>
            <w:vAlign w:val="center"/>
          </w:tcPr>
          <w:p w:rsidR="009A76DC" w:rsidRPr="007140F6" w:rsidRDefault="009A76DC" w:rsidP="00917FB5">
            <w:pPr>
              <w:pStyle w:val="ConsPlusNormal"/>
              <w:jc w:val="center"/>
              <w:rPr>
                <w:rFonts w:ascii="Arial" w:hAnsi="Arial" w:cs="Arial"/>
                <w:b/>
                <w:sz w:val="20"/>
              </w:rPr>
            </w:pPr>
          </w:p>
        </w:tc>
        <w:tc>
          <w:tcPr>
            <w:tcW w:w="1275" w:type="dxa"/>
            <w:vAlign w:val="center"/>
          </w:tcPr>
          <w:p w:rsidR="009A76DC" w:rsidRPr="007140F6" w:rsidRDefault="009A76DC" w:rsidP="00917FB5">
            <w:pPr>
              <w:pStyle w:val="ConsPlusNormal"/>
              <w:jc w:val="center"/>
              <w:rPr>
                <w:rFonts w:ascii="Arial" w:hAnsi="Arial" w:cs="Arial"/>
                <w:b/>
                <w:sz w:val="20"/>
              </w:rPr>
            </w:pPr>
          </w:p>
        </w:tc>
        <w:tc>
          <w:tcPr>
            <w:tcW w:w="993" w:type="dxa"/>
            <w:vAlign w:val="center"/>
          </w:tcPr>
          <w:p w:rsidR="009A76DC" w:rsidRPr="007140F6" w:rsidRDefault="009A76DC" w:rsidP="00917FB5">
            <w:pPr>
              <w:pStyle w:val="ConsPlusNormal"/>
              <w:jc w:val="center"/>
              <w:rPr>
                <w:rFonts w:ascii="Arial" w:hAnsi="Arial" w:cs="Arial"/>
                <w:b/>
                <w:sz w:val="20"/>
              </w:rPr>
            </w:pPr>
            <w:r w:rsidRPr="007140F6">
              <w:rPr>
                <w:rFonts w:ascii="Arial" w:hAnsi="Arial" w:cs="Arial"/>
                <w:b/>
                <w:sz w:val="20"/>
              </w:rPr>
              <w:t>1077,64</w:t>
            </w:r>
          </w:p>
        </w:tc>
        <w:tc>
          <w:tcPr>
            <w:tcW w:w="992" w:type="dxa"/>
            <w:vAlign w:val="center"/>
          </w:tcPr>
          <w:p w:rsidR="009A76DC" w:rsidRPr="007140F6" w:rsidRDefault="009A76DC" w:rsidP="00F80AAF">
            <w:pPr>
              <w:pStyle w:val="ConsPlusNormal"/>
              <w:jc w:val="center"/>
              <w:rPr>
                <w:rFonts w:ascii="Arial" w:hAnsi="Arial" w:cs="Arial"/>
                <w:b/>
                <w:sz w:val="20"/>
              </w:rPr>
            </w:pPr>
            <w:r w:rsidRPr="007140F6">
              <w:rPr>
                <w:rFonts w:ascii="Arial" w:hAnsi="Arial" w:cs="Arial"/>
                <w:b/>
                <w:sz w:val="20"/>
              </w:rPr>
              <w:t>5784,000</w:t>
            </w:r>
          </w:p>
        </w:tc>
        <w:tc>
          <w:tcPr>
            <w:tcW w:w="1134" w:type="dxa"/>
            <w:vAlign w:val="center"/>
          </w:tcPr>
          <w:p w:rsidR="009A76DC" w:rsidRPr="007140F6" w:rsidRDefault="009A76DC" w:rsidP="00F80AAF">
            <w:pPr>
              <w:spacing w:line="240" w:lineRule="auto"/>
              <w:contextualSpacing/>
              <w:jc w:val="center"/>
              <w:rPr>
                <w:rFonts w:ascii="Arial" w:hAnsi="Arial" w:cs="Arial"/>
                <w:sz w:val="20"/>
                <w:szCs w:val="20"/>
              </w:rPr>
            </w:pPr>
            <w:r w:rsidRPr="007140F6">
              <w:rPr>
                <w:rFonts w:ascii="Arial" w:hAnsi="Arial" w:cs="Arial"/>
                <w:b/>
                <w:sz w:val="20"/>
                <w:szCs w:val="20"/>
              </w:rPr>
              <w:t>5784,000</w:t>
            </w:r>
          </w:p>
        </w:tc>
        <w:tc>
          <w:tcPr>
            <w:tcW w:w="992" w:type="dxa"/>
            <w:vAlign w:val="center"/>
          </w:tcPr>
          <w:p w:rsidR="009A76DC" w:rsidRPr="007140F6" w:rsidRDefault="009A76DC" w:rsidP="00F80AAF">
            <w:pPr>
              <w:spacing w:line="240" w:lineRule="auto"/>
              <w:contextualSpacing/>
              <w:jc w:val="center"/>
              <w:rPr>
                <w:rFonts w:ascii="Arial" w:hAnsi="Arial" w:cs="Arial"/>
                <w:sz w:val="20"/>
                <w:szCs w:val="20"/>
              </w:rPr>
            </w:pPr>
            <w:r w:rsidRPr="007140F6">
              <w:rPr>
                <w:rFonts w:ascii="Arial" w:hAnsi="Arial" w:cs="Arial"/>
                <w:b/>
                <w:sz w:val="20"/>
                <w:szCs w:val="20"/>
              </w:rPr>
              <w:t>5784,000</w:t>
            </w:r>
          </w:p>
        </w:tc>
        <w:tc>
          <w:tcPr>
            <w:tcW w:w="1134" w:type="dxa"/>
            <w:vAlign w:val="center"/>
          </w:tcPr>
          <w:p w:rsidR="009A76DC" w:rsidRPr="007140F6" w:rsidRDefault="009A76DC" w:rsidP="00917FB5">
            <w:pPr>
              <w:spacing w:line="240" w:lineRule="auto"/>
              <w:contextualSpacing/>
              <w:jc w:val="center"/>
              <w:rPr>
                <w:rFonts w:ascii="Arial" w:hAnsi="Arial" w:cs="Arial"/>
                <w:sz w:val="20"/>
                <w:szCs w:val="20"/>
              </w:rPr>
            </w:pPr>
            <w:r w:rsidRPr="007140F6">
              <w:rPr>
                <w:rFonts w:ascii="Arial" w:hAnsi="Arial" w:cs="Arial"/>
                <w:b/>
                <w:sz w:val="20"/>
                <w:szCs w:val="20"/>
              </w:rPr>
              <w:t>5784,000</w:t>
            </w:r>
          </w:p>
        </w:tc>
      </w:tr>
      <w:tr w:rsidR="00006F96" w:rsidRPr="007140F6" w:rsidTr="00006F96">
        <w:trPr>
          <w:trHeight w:val="224"/>
        </w:trPr>
        <w:tc>
          <w:tcPr>
            <w:tcW w:w="992" w:type="dxa"/>
            <w:vMerge/>
          </w:tcPr>
          <w:p w:rsidR="00006F96" w:rsidRPr="007140F6" w:rsidRDefault="00006F96" w:rsidP="00310448">
            <w:pPr>
              <w:pStyle w:val="ConsPlusNormal"/>
              <w:rPr>
                <w:rFonts w:ascii="Arial" w:hAnsi="Arial" w:cs="Arial"/>
                <w:szCs w:val="22"/>
              </w:rPr>
            </w:pPr>
          </w:p>
        </w:tc>
        <w:tc>
          <w:tcPr>
            <w:tcW w:w="1702" w:type="dxa"/>
            <w:vMerge/>
            <w:vAlign w:val="center"/>
          </w:tcPr>
          <w:p w:rsidR="00006F96" w:rsidRPr="007140F6" w:rsidRDefault="00006F96" w:rsidP="00310448">
            <w:pPr>
              <w:pStyle w:val="ConsPlusNormal"/>
              <w:rPr>
                <w:rFonts w:ascii="Arial" w:hAnsi="Arial" w:cs="Arial"/>
                <w:szCs w:val="22"/>
              </w:rPr>
            </w:pPr>
          </w:p>
        </w:tc>
        <w:tc>
          <w:tcPr>
            <w:tcW w:w="1418" w:type="dxa"/>
            <w:vMerge w:val="restart"/>
          </w:tcPr>
          <w:p w:rsidR="00006F96" w:rsidRPr="007140F6" w:rsidRDefault="00006F96" w:rsidP="00786F3E">
            <w:pPr>
              <w:pStyle w:val="ConsPlusNormal"/>
              <w:rPr>
                <w:rFonts w:ascii="Arial" w:hAnsi="Arial" w:cs="Arial"/>
                <w:szCs w:val="22"/>
              </w:rPr>
            </w:pPr>
            <w:r w:rsidRPr="007140F6">
              <w:rPr>
                <w:rFonts w:ascii="Arial" w:hAnsi="Arial" w:cs="Arial"/>
                <w:szCs w:val="22"/>
              </w:rPr>
              <w:t>Детские сады</w:t>
            </w:r>
          </w:p>
        </w:tc>
        <w:tc>
          <w:tcPr>
            <w:tcW w:w="567"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006F96" w:rsidRPr="007140F6" w:rsidRDefault="00006F96" w:rsidP="00E261F8">
            <w:pPr>
              <w:pStyle w:val="ConsPlusNormal"/>
              <w:jc w:val="center"/>
              <w:rPr>
                <w:rFonts w:ascii="Arial" w:hAnsi="Arial" w:cs="Arial"/>
                <w:sz w:val="18"/>
                <w:szCs w:val="18"/>
              </w:rPr>
            </w:pPr>
            <w:r w:rsidRPr="007140F6">
              <w:rPr>
                <w:rFonts w:ascii="Arial" w:hAnsi="Arial" w:cs="Arial"/>
                <w:sz w:val="18"/>
                <w:szCs w:val="18"/>
              </w:rPr>
              <w:t>0412</w:t>
            </w:r>
          </w:p>
        </w:tc>
        <w:tc>
          <w:tcPr>
            <w:tcW w:w="993" w:type="dxa"/>
            <w:vMerge w:val="restart"/>
            <w:vAlign w:val="center"/>
          </w:tcPr>
          <w:p w:rsidR="007A578E" w:rsidRPr="007140F6" w:rsidRDefault="007A578E" w:rsidP="007A578E">
            <w:pPr>
              <w:pStyle w:val="ConsPlusNormal"/>
              <w:jc w:val="center"/>
              <w:rPr>
                <w:rFonts w:ascii="Arial" w:hAnsi="Arial" w:cs="Arial"/>
                <w:sz w:val="18"/>
                <w:szCs w:val="18"/>
              </w:rPr>
            </w:pPr>
            <w:r w:rsidRPr="007140F6">
              <w:rPr>
                <w:rFonts w:ascii="Arial" w:hAnsi="Arial" w:cs="Arial"/>
                <w:sz w:val="18"/>
                <w:szCs w:val="18"/>
              </w:rPr>
              <w:t>05 10 1С</w:t>
            </w:r>
          </w:p>
          <w:p w:rsidR="00006F96" w:rsidRPr="007140F6" w:rsidRDefault="007A578E" w:rsidP="007A578E">
            <w:pPr>
              <w:pStyle w:val="ConsPlusNormal"/>
              <w:jc w:val="center"/>
              <w:rPr>
                <w:rFonts w:ascii="Arial" w:hAnsi="Arial" w:cs="Arial"/>
                <w:sz w:val="18"/>
                <w:szCs w:val="18"/>
              </w:rPr>
            </w:pPr>
            <w:r w:rsidRPr="007140F6">
              <w:rPr>
                <w:rFonts w:ascii="Arial" w:hAnsi="Arial" w:cs="Arial"/>
                <w:sz w:val="18"/>
                <w:szCs w:val="18"/>
              </w:rPr>
              <w:t>1434</w:t>
            </w:r>
          </w:p>
        </w:tc>
        <w:tc>
          <w:tcPr>
            <w:tcW w:w="708"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600</w:t>
            </w:r>
          </w:p>
        </w:tc>
        <w:tc>
          <w:tcPr>
            <w:tcW w:w="851" w:type="dxa"/>
            <w:vMerge w:val="restart"/>
            <w:vAlign w:val="center"/>
          </w:tcPr>
          <w:p w:rsidR="00006F96" w:rsidRPr="007140F6" w:rsidRDefault="00006F96" w:rsidP="00917FB5">
            <w:pPr>
              <w:pStyle w:val="ConsPlusNormal"/>
              <w:jc w:val="center"/>
              <w:rPr>
                <w:rFonts w:ascii="Arial" w:hAnsi="Arial" w:cs="Arial"/>
                <w:b/>
                <w:sz w:val="20"/>
              </w:rPr>
            </w:pPr>
          </w:p>
        </w:tc>
        <w:tc>
          <w:tcPr>
            <w:tcW w:w="850" w:type="dxa"/>
            <w:vMerge w:val="restart"/>
            <w:vAlign w:val="center"/>
          </w:tcPr>
          <w:p w:rsidR="00006F96" w:rsidRPr="007140F6" w:rsidRDefault="00006F96" w:rsidP="00917FB5">
            <w:pPr>
              <w:pStyle w:val="ConsPlusNormal"/>
              <w:jc w:val="center"/>
              <w:rPr>
                <w:rFonts w:ascii="Arial" w:hAnsi="Arial" w:cs="Arial"/>
                <w:b/>
                <w:sz w:val="20"/>
              </w:rPr>
            </w:pPr>
          </w:p>
        </w:tc>
        <w:tc>
          <w:tcPr>
            <w:tcW w:w="993" w:type="dxa"/>
            <w:vMerge w:val="restart"/>
            <w:vAlign w:val="center"/>
          </w:tcPr>
          <w:p w:rsidR="00006F96" w:rsidRPr="007140F6" w:rsidRDefault="00006F96" w:rsidP="00917FB5">
            <w:pPr>
              <w:pStyle w:val="ConsPlusNormal"/>
              <w:jc w:val="center"/>
              <w:rPr>
                <w:rFonts w:ascii="Arial" w:hAnsi="Arial" w:cs="Arial"/>
                <w:b/>
                <w:sz w:val="20"/>
              </w:rPr>
            </w:pPr>
          </w:p>
        </w:tc>
        <w:tc>
          <w:tcPr>
            <w:tcW w:w="1275" w:type="dxa"/>
            <w:vMerge w:val="restart"/>
            <w:vAlign w:val="center"/>
          </w:tcPr>
          <w:p w:rsidR="00006F96" w:rsidRPr="007140F6" w:rsidRDefault="00006F96" w:rsidP="00917FB5">
            <w:pPr>
              <w:pStyle w:val="ConsPlusNormal"/>
              <w:jc w:val="center"/>
              <w:rPr>
                <w:rFonts w:ascii="Arial" w:hAnsi="Arial" w:cs="Arial"/>
                <w:b/>
                <w:sz w:val="20"/>
              </w:rPr>
            </w:pPr>
            <w:r w:rsidRPr="007140F6">
              <w:rPr>
                <w:rFonts w:ascii="Arial" w:hAnsi="Arial" w:cs="Arial"/>
                <w:b/>
                <w:sz w:val="20"/>
              </w:rPr>
              <w:t>500,000</w:t>
            </w:r>
          </w:p>
        </w:tc>
        <w:tc>
          <w:tcPr>
            <w:tcW w:w="993" w:type="dxa"/>
            <w:vMerge w:val="restart"/>
            <w:vAlign w:val="center"/>
          </w:tcPr>
          <w:p w:rsidR="00006F96" w:rsidRPr="007140F6" w:rsidRDefault="00006F96" w:rsidP="00917FB5">
            <w:pPr>
              <w:pStyle w:val="ConsPlusNormal"/>
              <w:contextualSpacing/>
              <w:jc w:val="center"/>
              <w:rPr>
                <w:rFonts w:ascii="Arial" w:hAnsi="Arial" w:cs="Arial"/>
                <w:b/>
                <w:sz w:val="20"/>
              </w:rPr>
            </w:pPr>
            <w:r w:rsidRPr="007140F6">
              <w:rPr>
                <w:rFonts w:ascii="Arial" w:hAnsi="Arial" w:cs="Arial"/>
                <w:b/>
                <w:sz w:val="20"/>
              </w:rPr>
              <w:t>5013,422</w:t>
            </w:r>
          </w:p>
        </w:tc>
        <w:tc>
          <w:tcPr>
            <w:tcW w:w="992" w:type="dxa"/>
            <w:vMerge w:val="restart"/>
            <w:vAlign w:val="center"/>
          </w:tcPr>
          <w:p w:rsidR="00006F96" w:rsidRPr="007140F6" w:rsidRDefault="00006F96" w:rsidP="00917FB5">
            <w:pPr>
              <w:pStyle w:val="ConsPlusNormal"/>
              <w:contextualSpacing/>
              <w:jc w:val="center"/>
              <w:rPr>
                <w:rFonts w:ascii="Arial" w:hAnsi="Arial" w:cs="Arial"/>
                <w:b/>
                <w:sz w:val="20"/>
              </w:rPr>
            </w:pPr>
            <w:r w:rsidRPr="007140F6">
              <w:rPr>
                <w:rFonts w:ascii="Arial" w:hAnsi="Arial" w:cs="Arial"/>
                <w:b/>
                <w:sz w:val="20"/>
              </w:rPr>
              <w:t>8645,12</w:t>
            </w:r>
          </w:p>
        </w:tc>
        <w:tc>
          <w:tcPr>
            <w:tcW w:w="1134" w:type="dxa"/>
            <w:vMerge w:val="restart"/>
            <w:vAlign w:val="center"/>
          </w:tcPr>
          <w:p w:rsidR="00006F96" w:rsidRPr="007140F6" w:rsidRDefault="00006F96" w:rsidP="00917FB5">
            <w:pPr>
              <w:spacing w:line="240" w:lineRule="auto"/>
              <w:contextualSpacing/>
              <w:jc w:val="center"/>
              <w:rPr>
                <w:rFonts w:ascii="Arial" w:hAnsi="Arial" w:cs="Arial"/>
                <w:sz w:val="20"/>
                <w:szCs w:val="20"/>
              </w:rPr>
            </w:pPr>
            <w:r w:rsidRPr="007140F6">
              <w:rPr>
                <w:rFonts w:ascii="Arial" w:hAnsi="Arial" w:cs="Arial"/>
                <w:b/>
                <w:sz w:val="20"/>
              </w:rPr>
              <w:t>8645,12</w:t>
            </w:r>
          </w:p>
        </w:tc>
        <w:tc>
          <w:tcPr>
            <w:tcW w:w="992" w:type="dxa"/>
            <w:vMerge w:val="restart"/>
            <w:vAlign w:val="center"/>
          </w:tcPr>
          <w:p w:rsidR="00006F96" w:rsidRPr="007140F6" w:rsidRDefault="00006F96" w:rsidP="00917FB5">
            <w:pPr>
              <w:spacing w:line="240" w:lineRule="auto"/>
              <w:contextualSpacing/>
              <w:jc w:val="center"/>
              <w:rPr>
                <w:rFonts w:ascii="Arial" w:hAnsi="Arial" w:cs="Arial"/>
                <w:sz w:val="20"/>
                <w:szCs w:val="20"/>
              </w:rPr>
            </w:pPr>
            <w:r w:rsidRPr="007140F6">
              <w:rPr>
                <w:rFonts w:ascii="Arial" w:hAnsi="Arial" w:cs="Arial"/>
                <w:b/>
                <w:sz w:val="20"/>
              </w:rPr>
              <w:t>8645,12</w:t>
            </w:r>
          </w:p>
        </w:tc>
        <w:tc>
          <w:tcPr>
            <w:tcW w:w="1134" w:type="dxa"/>
            <w:vMerge w:val="restart"/>
            <w:vAlign w:val="center"/>
          </w:tcPr>
          <w:p w:rsidR="00006F96" w:rsidRPr="007140F6" w:rsidRDefault="00006F96" w:rsidP="00917FB5">
            <w:pPr>
              <w:spacing w:line="240" w:lineRule="auto"/>
              <w:contextualSpacing/>
              <w:jc w:val="center"/>
              <w:rPr>
                <w:rFonts w:ascii="Arial" w:hAnsi="Arial" w:cs="Arial"/>
                <w:sz w:val="20"/>
                <w:szCs w:val="20"/>
              </w:rPr>
            </w:pPr>
            <w:r w:rsidRPr="007140F6">
              <w:rPr>
                <w:rFonts w:ascii="Arial" w:hAnsi="Arial" w:cs="Arial"/>
                <w:b/>
                <w:sz w:val="20"/>
              </w:rPr>
              <w:t>8645,12</w:t>
            </w:r>
          </w:p>
        </w:tc>
      </w:tr>
      <w:tr w:rsidR="00006F96" w:rsidRPr="007140F6" w:rsidTr="00006F96">
        <w:trPr>
          <w:trHeight w:val="20"/>
        </w:trPr>
        <w:tc>
          <w:tcPr>
            <w:tcW w:w="992" w:type="dxa"/>
            <w:vMerge/>
          </w:tcPr>
          <w:p w:rsidR="00006F96" w:rsidRPr="007140F6" w:rsidRDefault="00006F96" w:rsidP="00310448">
            <w:pPr>
              <w:pStyle w:val="ConsPlusNormal"/>
              <w:rPr>
                <w:rFonts w:ascii="Arial" w:hAnsi="Arial" w:cs="Arial"/>
                <w:szCs w:val="22"/>
              </w:rPr>
            </w:pPr>
          </w:p>
        </w:tc>
        <w:tc>
          <w:tcPr>
            <w:tcW w:w="1702" w:type="dxa"/>
            <w:vMerge/>
            <w:vAlign w:val="center"/>
          </w:tcPr>
          <w:p w:rsidR="00006F96" w:rsidRPr="007140F6" w:rsidRDefault="00006F96" w:rsidP="00310448">
            <w:pPr>
              <w:pStyle w:val="ConsPlusNormal"/>
              <w:rPr>
                <w:rFonts w:ascii="Arial" w:hAnsi="Arial" w:cs="Arial"/>
                <w:szCs w:val="22"/>
              </w:rPr>
            </w:pPr>
          </w:p>
        </w:tc>
        <w:tc>
          <w:tcPr>
            <w:tcW w:w="1418" w:type="dxa"/>
            <w:vMerge/>
          </w:tcPr>
          <w:p w:rsidR="00006F96" w:rsidRPr="007140F6" w:rsidRDefault="00006F96" w:rsidP="00786F3E">
            <w:pPr>
              <w:pStyle w:val="ConsPlusNormal"/>
              <w:rPr>
                <w:rFonts w:ascii="Arial" w:hAnsi="Arial" w:cs="Arial"/>
                <w:szCs w:val="22"/>
              </w:rPr>
            </w:pPr>
          </w:p>
        </w:tc>
        <w:tc>
          <w:tcPr>
            <w:tcW w:w="567" w:type="dxa"/>
            <w:vMerge/>
            <w:vAlign w:val="center"/>
          </w:tcPr>
          <w:p w:rsidR="00006F96" w:rsidRPr="007140F6" w:rsidRDefault="00006F96" w:rsidP="00354EDD">
            <w:pPr>
              <w:pStyle w:val="ConsPlusNormal"/>
              <w:jc w:val="center"/>
              <w:rPr>
                <w:rFonts w:ascii="Arial" w:hAnsi="Arial" w:cs="Arial"/>
                <w:sz w:val="18"/>
                <w:szCs w:val="18"/>
              </w:rPr>
            </w:pPr>
          </w:p>
        </w:tc>
        <w:tc>
          <w:tcPr>
            <w:tcW w:w="708" w:type="dxa"/>
            <w:vAlign w:val="center"/>
          </w:tcPr>
          <w:p w:rsidR="00006F96" w:rsidRPr="007140F6" w:rsidRDefault="00006F96" w:rsidP="00E261F8">
            <w:pPr>
              <w:pStyle w:val="ConsPlusNormal"/>
              <w:jc w:val="center"/>
              <w:rPr>
                <w:rFonts w:ascii="Arial" w:hAnsi="Arial" w:cs="Arial"/>
                <w:sz w:val="18"/>
                <w:szCs w:val="18"/>
              </w:rPr>
            </w:pPr>
            <w:r w:rsidRPr="007140F6">
              <w:rPr>
                <w:rFonts w:ascii="Arial" w:hAnsi="Arial" w:cs="Arial"/>
                <w:sz w:val="18"/>
                <w:szCs w:val="18"/>
              </w:rPr>
              <w:t>0701</w:t>
            </w:r>
          </w:p>
        </w:tc>
        <w:tc>
          <w:tcPr>
            <w:tcW w:w="993" w:type="dxa"/>
            <w:vMerge/>
            <w:vAlign w:val="center"/>
          </w:tcPr>
          <w:p w:rsidR="00006F96" w:rsidRPr="007140F6" w:rsidRDefault="00006F96" w:rsidP="00E261F8">
            <w:pPr>
              <w:pStyle w:val="ConsPlusNormal"/>
              <w:jc w:val="center"/>
              <w:rPr>
                <w:rFonts w:ascii="Arial" w:hAnsi="Arial" w:cs="Arial"/>
                <w:sz w:val="18"/>
                <w:szCs w:val="18"/>
              </w:rPr>
            </w:pPr>
          </w:p>
        </w:tc>
        <w:tc>
          <w:tcPr>
            <w:tcW w:w="708" w:type="dxa"/>
            <w:vMerge/>
            <w:vAlign w:val="center"/>
          </w:tcPr>
          <w:p w:rsidR="00006F96" w:rsidRPr="007140F6" w:rsidRDefault="00006F96" w:rsidP="00354EDD">
            <w:pPr>
              <w:pStyle w:val="ConsPlusNormal"/>
              <w:jc w:val="center"/>
              <w:rPr>
                <w:rFonts w:ascii="Arial" w:hAnsi="Arial" w:cs="Arial"/>
                <w:sz w:val="18"/>
                <w:szCs w:val="18"/>
              </w:rPr>
            </w:pPr>
          </w:p>
        </w:tc>
        <w:tc>
          <w:tcPr>
            <w:tcW w:w="851" w:type="dxa"/>
            <w:vMerge/>
            <w:vAlign w:val="center"/>
          </w:tcPr>
          <w:p w:rsidR="00006F96" w:rsidRPr="007140F6" w:rsidRDefault="00006F96" w:rsidP="00917FB5">
            <w:pPr>
              <w:pStyle w:val="ConsPlusNormal"/>
              <w:jc w:val="center"/>
              <w:rPr>
                <w:rFonts w:ascii="Arial" w:hAnsi="Arial" w:cs="Arial"/>
                <w:b/>
                <w:sz w:val="20"/>
              </w:rPr>
            </w:pPr>
          </w:p>
        </w:tc>
        <w:tc>
          <w:tcPr>
            <w:tcW w:w="850" w:type="dxa"/>
            <w:vMerge/>
            <w:vAlign w:val="center"/>
          </w:tcPr>
          <w:p w:rsidR="00006F96" w:rsidRPr="007140F6" w:rsidRDefault="00006F96" w:rsidP="00917FB5">
            <w:pPr>
              <w:pStyle w:val="ConsPlusNormal"/>
              <w:jc w:val="center"/>
              <w:rPr>
                <w:rFonts w:ascii="Arial" w:hAnsi="Arial" w:cs="Arial"/>
                <w:b/>
                <w:sz w:val="20"/>
              </w:rPr>
            </w:pPr>
          </w:p>
        </w:tc>
        <w:tc>
          <w:tcPr>
            <w:tcW w:w="993" w:type="dxa"/>
            <w:vMerge/>
            <w:vAlign w:val="center"/>
          </w:tcPr>
          <w:p w:rsidR="00006F96" w:rsidRPr="007140F6" w:rsidRDefault="00006F96" w:rsidP="00917FB5">
            <w:pPr>
              <w:pStyle w:val="ConsPlusNormal"/>
              <w:jc w:val="center"/>
              <w:rPr>
                <w:rFonts w:ascii="Arial" w:hAnsi="Arial" w:cs="Arial"/>
                <w:b/>
                <w:sz w:val="20"/>
              </w:rPr>
            </w:pPr>
          </w:p>
        </w:tc>
        <w:tc>
          <w:tcPr>
            <w:tcW w:w="1275" w:type="dxa"/>
            <w:vMerge/>
            <w:vAlign w:val="center"/>
          </w:tcPr>
          <w:p w:rsidR="00006F96" w:rsidRPr="007140F6" w:rsidRDefault="00006F96" w:rsidP="00917FB5">
            <w:pPr>
              <w:pStyle w:val="ConsPlusNormal"/>
              <w:jc w:val="center"/>
              <w:rPr>
                <w:rFonts w:ascii="Arial" w:hAnsi="Arial" w:cs="Arial"/>
                <w:b/>
                <w:sz w:val="20"/>
              </w:rPr>
            </w:pPr>
          </w:p>
        </w:tc>
        <w:tc>
          <w:tcPr>
            <w:tcW w:w="993" w:type="dxa"/>
            <w:vMerge/>
            <w:vAlign w:val="center"/>
          </w:tcPr>
          <w:p w:rsidR="00006F96" w:rsidRPr="007140F6" w:rsidRDefault="00006F96" w:rsidP="00917FB5">
            <w:pPr>
              <w:pStyle w:val="ConsPlusNormal"/>
              <w:contextualSpacing/>
              <w:jc w:val="center"/>
              <w:rPr>
                <w:rFonts w:ascii="Arial" w:hAnsi="Arial" w:cs="Arial"/>
                <w:b/>
                <w:sz w:val="20"/>
              </w:rPr>
            </w:pPr>
          </w:p>
        </w:tc>
        <w:tc>
          <w:tcPr>
            <w:tcW w:w="992" w:type="dxa"/>
            <w:vMerge/>
            <w:vAlign w:val="center"/>
          </w:tcPr>
          <w:p w:rsidR="00006F96" w:rsidRPr="007140F6" w:rsidRDefault="00006F96" w:rsidP="00917FB5">
            <w:pPr>
              <w:pStyle w:val="ConsPlusNormal"/>
              <w:contextualSpacing/>
              <w:jc w:val="center"/>
              <w:rPr>
                <w:rFonts w:ascii="Arial" w:hAnsi="Arial" w:cs="Arial"/>
                <w:b/>
                <w:sz w:val="20"/>
              </w:rPr>
            </w:pPr>
          </w:p>
        </w:tc>
        <w:tc>
          <w:tcPr>
            <w:tcW w:w="1134" w:type="dxa"/>
            <w:vMerge/>
            <w:vAlign w:val="center"/>
          </w:tcPr>
          <w:p w:rsidR="00006F96" w:rsidRPr="007140F6" w:rsidRDefault="00006F96" w:rsidP="00917FB5">
            <w:pPr>
              <w:spacing w:line="240" w:lineRule="auto"/>
              <w:contextualSpacing/>
              <w:jc w:val="center"/>
              <w:rPr>
                <w:rFonts w:ascii="Arial" w:hAnsi="Arial" w:cs="Arial"/>
                <w:b/>
                <w:sz w:val="20"/>
              </w:rPr>
            </w:pPr>
          </w:p>
        </w:tc>
        <w:tc>
          <w:tcPr>
            <w:tcW w:w="992" w:type="dxa"/>
            <w:vMerge/>
            <w:vAlign w:val="center"/>
          </w:tcPr>
          <w:p w:rsidR="00006F96" w:rsidRPr="007140F6" w:rsidRDefault="00006F96" w:rsidP="00917FB5">
            <w:pPr>
              <w:spacing w:line="240" w:lineRule="auto"/>
              <w:contextualSpacing/>
              <w:jc w:val="center"/>
              <w:rPr>
                <w:rFonts w:ascii="Arial" w:hAnsi="Arial" w:cs="Arial"/>
                <w:b/>
                <w:sz w:val="20"/>
              </w:rPr>
            </w:pPr>
          </w:p>
        </w:tc>
        <w:tc>
          <w:tcPr>
            <w:tcW w:w="1134" w:type="dxa"/>
            <w:vMerge/>
            <w:vAlign w:val="center"/>
          </w:tcPr>
          <w:p w:rsidR="00006F96" w:rsidRPr="007140F6" w:rsidRDefault="00006F96" w:rsidP="00917FB5">
            <w:pPr>
              <w:spacing w:line="240" w:lineRule="auto"/>
              <w:contextualSpacing/>
              <w:jc w:val="center"/>
              <w:rPr>
                <w:rFonts w:ascii="Arial" w:hAnsi="Arial" w:cs="Arial"/>
                <w:b/>
                <w:sz w:val="20"/>
              </w:rPr>
            </w:pPr>
          </w:p>
        </w:tc>
      </w:tr>
      <w:tr w:rsidR="00006F96" w:rsidRPr="007140F6" w:rsidTr="00006F96">
        <w:trPr>
          <w:trHeight w:val="411"/>
        </w:trPr>
        <w:tc>
          <w:tcPr>
            <w:tcW w:w="992" w:type="dxa"/>
            <w:vMerge/>
          </w:tcPr>
          <w:p w:rsidR="00006F96" w:rsidRPr="007140F6" w:rsidRDefault="00006F96" w:rsidP="00310448">
            <w:pPr>
              <w:pStyle w:val="ConsPlusNormal"/>
              <w:rPr>
                <w:rFonts w:ascii="Arial" w:hAnsi="Arial" w:cs="Arial"/>
                <w:szCs w:val="22"/>
              </w:rPr>
            </w:pPr>
          </w:p>
        </w:tc>
        <w:tc>
          <w:tcPr>
            <w:tcW w:w="1702" w:type="dxa"/>
            <w:vMerge/>
            <w:vAlign w:val="center"/>
          </w:tcPr>
          <w:p w:rsidR="00006F96" w:rsidRPr="007140F6" w:rsidRDefault="00006F96" w:rsidP="00310448">
            <w:pPr>
              <w:pStyle w:val="ConsPlusNormal"/>
              <w:rPr>
                <w:rFonts w:ascii="Arial" w:hAnsi="Arial" w:cs="Arial"/>
                <w:szCs w:val="22"/>
              </w:rPr>
            </w:pPr>
          </w:p>
        </w:tc>
        <w:tc>
          <w:tcPr>
            <w:tcW w:w="1418" w:type="dxa"/>
            <w:vMerge w:val="restart"/>
          </w:tcPr>
          <w:p w:rsidR="00006F96" w:rsidRPr="007140F6" w:rsidRDefault="00006F96" w:rsidP="0068372F">
            <w:pPr>
              <w:pStyle w:val="ConsPlusNormal"/>
              <w:rPr>
                <w:rFonts w:ascii="Arial" w:hAnsi="Arial" w:cs="Arial"/>
                <w:szCs w:val="22"/>
              </w:rPr>
            </w:pPr>
            <w:r w:rsidRPr="007140F6">
              <w:rPr>
                <w:rFonts w:ascii="Arial" w:hAnsi="Arial" w:cs="Arial"/>
                <w:szCs w:val="22"/>
              </w:rPr>
              <w:t>Курчатовская городская Дума</w:t>
            </w:r>
          </w:p>
        </w:tc>
        <w:tc>
          <w:tcPr>
            <w:tcW w:w="567"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004</w:t>
            </w:r>
          </w:p>
        </w:tc>
        <w:tc>
          <w:tcPr>
            <w:tcW w:w="708" w:type="dxa"/>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0106</w:t>
            </w:r>
          </w:p>
        </w:tc>
        <w:tc>
          <w:tcPr>
            <w:tcW w:w="993"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05 1 01</w:t>
            </w:r>
          </w:p>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С1434</w:t>
            </w:r>
          </w:p>
        </w:tc>
        <w:tc>
          <w:tcPr>
            <w:tcW w:w="708"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Merge w:val="restart"/>
            <w:vAlign w:val="center"/>
          </w:tcPr>
          <w:p w:rsidR="00006F96" w:rsidRPr="007140F6" w:rsidRDefault="00006F96" w:rsidP="00917FB5">
            <w:pPr>
              <w:pStyle w:val="ConsPlusNormal"/>
              <w:jc w:val="center"/>
              <w:rPr>
                <w:rFonts w:ascii="Arial" w:hAnsi="Arial" w:cs="Arial"/>
                <w:b/>
                <w:sz w:val="20"/>
              </w:rPr>
            </w:pPr>
          </w:p>
        </w:tc>
        <w:tc>
          <w:tcPr>
            <w:tcW w:w="850" w:type="dxa"/>
            <w:vMerge w:val="restart"/>
            <w:vAlign w:val="center"/>
          </w:tcPr>
          <w:p w:rsidR="00006F96" w:rsidRPr="007140F6" w:rsidRDefault="00006F96" w:rsidP="00917FB5">
            <w:pPr>
              <w:pStyle w:val="ConsPlusNormal"/>
              <w:jc w:val="center"/>
              <w:rPr>
                <w:rFonts w:ascii="Arial" w:hAnsi="Arial" w:cs="Arial"/>
                <w:b/>
                <w:sz w:val="20"/>
              </w:rPr>
            </w:pPr>
          </w:p>
        </w:tc>
        <w:tc>
          <w:tcPr>
            <w:tcW w:w="993" w:type="dxa"/>
            <w:vMerge w:val="restart"/>
            <w:vAlign w:val="center"/>
          </w:tcPr>
          <w:p w:rsidR="00006F96" w:rsidRPr="007140F6" w:rsidRDefault="00006F96" w:rsidP="00917FB5">
            <w:pPr>
              <w:pStyle w:val="ConsPlusNormal"/>
              <w:jc w:val="center"/>
              <w:rPr>
                <w:rFonts w:ascii="Arial" w:hAnsi="Arial" w:cs="Arial"/>
                <w:b/>
                <w:sz w:val="20"/>
              </w:rPr>
            </w:pPr>
          </w:p>
        </w:tc>
        <w:tc>
          <w:tcPr>
            <w:tcW w:w="1275" w:type="dxa"/>
            <w:vMerge w:val="restart"/>
            <w:vAlign w:val="center"/>
          </w:tcPr>
          <w:p w:rsidR="00006F96" w:rsidRPr="007140F6" w:rsidRDefault="00006F96" w:rsidP="00917FB5">
            <w:pPr>
              <w:pStyle w:val="ConsPlusNormal"/>
              <w:jc w:val="center"/>
              <w:rPr>
                <w:rFonts w:ascii="Arial" w:hAnsi="Arial" w:cs="Arial"/>
                <w:b/>
                <w:sz w:val="20"/>
              </w:rPr>
            </w:pPr>
            <w:r w:rsidRPr="007140F6">
              <w:rPr>
                <w:rFonts w:ascii="Arial" w:hAnsi="Arial" w:cs="Arial"/>
                <w:b/>
                <w:sz w:val="20"/>
              </w:rPr>
              <w:t>205,500</w:t>
            </w:r>
          </w:p>
        </w:tc>
        <w:tc>
          <w:tcPr>
            <w:tcW w:w="993" w:type="dxa"/>
            <w:vMerge w:val="restart"/>
            <w:vAlign w:val="center"/>
          </w:tcPr>
          <w:p w:rsidR="00006F96" w:rsidRPr="007140F6" w:rsidRDefault="00006F96" w:rsidP="00917FB5">
            <w:pPr>
              <w:pStyle w:val="ConsPlusNormal"/>
              <w:jc w:val="center"/>
              <w:rPr>
                <w:rFonts w:ascii="Arial" w:hAnsi="Arial" w:cs="Arial"/>
                <w:b/>
                <w:sz w:val="20"/>
              </w:rPr>
            </w:pPr>
            <w:r w:rsidRPr="007140F6">
              <w:rPr>
                <w:rFonts w:ascii="Arial" w:hAnsi="Arial" w:cs="Arial"/>
                <w:b/>
                <w:sz w:val="20"/>
              </w:rPr>
              <w:t>101,926</w:t>
            </w:r>
          </w:p>
        </w:tc>
        <w:tc>
          <w:tcPr>
            <w:tcW w:w="992" w:type="dxa"/>
            <w:vMerge w:val="restart"/>
            <w:vAlign w:val="center"/>
          </w:tcPr>
          <w:p w:rsidR="00006F96" w:rsidRPr="007140F6" w:rsidRDefault="00006F96" w:rsidP="00917FB5">
            <w:pPr>
              <w:pStyle w:val="ConsPlusNormal"/>
              <w:jc w:val="center"/>
              <w:rPr>
                <w:rFonts w:ascii="Arial" w:hAnsi="Arial" w:cs="Arial"/>
                <w:b/>
                <w:sz w:val="20"/>
                <w:highlight w:val="yellow"/>
              </w:rPr>
            </w:pPr>
          </w:p>
        </w:tc>
        <w:tc>
          <w:tcPr>
            <w:tcW w:w="1134" w:type="dxa"/>
            <w:vMerge w:val="restart"/>
            <w:vAlign w:val="center"/>
          </w:tcPr>
          <w:p w:rsidR="00006F96" w:rsidRPr="007140F6" w:rsidRDefault="00006F96" w:rsidP="00917FB5">
            <w:pPr>
              <w:pStyle w:val="ConsPlusNormal"/>
              <w:jc w:val="center"/>
              <w:rPr>
                <w:rFonts w:ascii="Arial" w:hAnsi="Arial" w:cs="Arial"/>
                <w:b/>
                <w:sz w:val="20"/>
              </w:rPr>
            </w:pPr>
          </w:p>
        </w:tc>
        <w:tc>
          <w:tcPr>
            <w:tcW w:w="992" w:type="dxa"/>
            <w:vMerge w:val="restart"/>
            <w:vAlign w:val="center"/>
          </w:tcPr>
          <w:p w:rsidR="00006F96" w:rsidRPr="007140F6" w:rsidRDefault="00006F96" w:rsidP="00917FB5">
            <w:pPr>
              <w:pStyle w:val="ConsPlusNormal"/>
              <w:jc w:val="center"/>
              <w:rPr>
                <w:rFonts w:ascii="Arial" w:hAnsi="Arial" w:cs="Arial"/>
                <w:b/>
                <w:sz w:val="20"/>
              </w:rPr>
            </w:pPr>
          </w:p>
        </w:tc>
        <w:tc>
          <w:tcPr>
            <w:tcW w:w="1134" w:type="dxa"/>
            <w:vMerge w:val="restart"/>
            <w:vAlign w:val="center"/>
          </w:tcPr>
          <w:p w:rsidR="00006F96" w:rsidRPr="007140F6" w:rsidRDefault="00006F96" w:rsidP="00917FB5">
            <w:pPr>
              <w:pStyle w:val="ConsPlusNormal"/>
              <w:jc w:val="center"/>
              <w:rPr>
                <w:rFonts w:ascii="Arial" w:hAnsi="Arial" w:cs="Arial"/>
                <w:b/>
                <w:sz w:val="20"/>
              </w:rPr>
            </w:pPr>
          </w:p>
        </w:tc>
      </w:tr>
      <w:tr w:rsidR="00006F96" w:rsidRPr="007140F6" w:rsidTr="00006F96">
        <w:trPr>
          <w:trHeight w:val="135"/>
        </w:trPr>
        <w:tc>
          <w:tcPr>
            <w:tcW w:w="992" w:type="dxa"/>
            <w:vMerge/>
          </w:tcPr>
          <w:p w:rsidR="00006F96" w:rsidRPr="007140F6" w:rsidRDefault="00006F96" w:rsidP="00310448">
            <w:pPr>
              <w:pStyle w:val="ConsPlusNormal"/>
              <w:rPr>
                <w:rFonts w:ascii="Arial" w:hAnsi="Arial" w:cs="Arial"/>
                <w:szCs w:val="22"/>
              </w:rPr>
            </w:pPr>
          </w:p>
        </w:tc>
        <w:tc>
          <w:tcPr>
            <w:tcW w:w="1702" w:type="dxa"/>
            <w:vMerge/>
            <w:vAlign w:val="center"/>
          </w:tcPr>
          <w:p w:rsidR="00006F96" w:rsidRPr="007140F6" w:rsidRDefault="00006F96" w:rsidP="00310448">
            <w:pPr>
              <w:pStyle w:val="ConsPlusNormal"/>
              <w:rPr>
                <w:rFonts w:ascii="Arial" w:hAnsi="Arial" w:cs="Arial"/>
                <w:szCs w:val="22"/>
              </w:rPr>
            </w:pPr>
          </w:p>
        </w:tc>
        <w:tc>
          <w:tcPr>
            <w:tcW w:w="1418" w:type="dxa"/>
            <w:vMerge/>
          </w:tcPr>
          <w:p w:rsidR="00006F96" w:rsidRPr="007140F6" w:rsidRDefault="00006F96" w:rsidP="0068372F">
            <w:pPr>
              <w:pStyle w:val="ConsPlusNormal"/>
              <w:rPr>
                <w:rFonts w:ascii="Arial" w:hAnsi="Arial" w:cs="Arial"/>
                <w:szCs w:val="22"/>
              </w:rPr>
            </w:pPr>
          </w:p>
        </w:tc>
        <w:tc>
          <w:tcPr>
            <w:tcW w:w="567" w:type="dxa"/>
            <w:vMerge/>
            <w:vAlign w:val="center"/>
          </w:tcPr>
          <w:p w:rsidR="00006F96" w:rsidRPr="007140F6" w:rsidRDefault="00006F96" w:rsidP="00354EDD">
            <w:pPr>
              <w:pStyle w:val="ConsPlusNormal"/>
              <w:jc w:val="center"/>
              <w:rPr>
                <w:rFonts w:ascii="Arial" w:hAnsi="Arial" w:cs="Arial"/>
                <w:sz w:val="18"/>
                <w:szCs w:val="18"/>
              </w:rPr>
            </w:pPr>
          </w:p>
        </w:tc>
        <w:tc>
          <w:tcPr>
            <w:tcW w:w="708" w:type="dxa"/>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0113</w:t>
            </w:r>
          </w:p>
        </w:tc>
        <w:tc>
          <w:tcPr>
            <w:tcW w:w="993" w:type="dxa"/>
            <w:vMerge/>
            <w:vAlign w:val="center"/>
          </w:tcPr>
          <w:p w:rsidR="00006F96" w:rsidRPr="007140F6" w:rsidRDefault="00006F96" w:rsidP="00354EDD">
            <w:pPr>
              <w:pStyle w:val="ConsPlusNormal"/>
              <w:jc w:val="center"/>
              <w:rPr>
                <w:rFonts w:ascii="Arial" w:hAnsi="Arial" w:cs="Arial"/>
                <w:sz w:val="18"/>
                <w:szCs w:val="18"/>
              </w:rPr>
            </w:pPr>
          </w:p>
        </w:tc>
        <w:tc>
          <w:tcPr>
            <w:tcW w:w="708" w:type="dxa"/>
            <w:vMerge/>
            <w:vAlign w:val="center"/>
          </w:tcPr>
          <w:p w:rsidR="00006F96" w:rsidRPr="007140F6" w:rsidRDefault="00006F96" w:rsidP="00354EDD">
            <w:pPr>
              <w:pStyle w:val="ConsPlusNormal"/>
              <w:jc w:val="center"/>
              <w:rPr>
                <w:rFonts w:ascii="Arial" w:hAnsi="Arial" w:cs="Arial"/>
                <w:sz w:val="18"/>
                <w:szCs w:val="18"/>
              </w:rPr>
            </w:pPr>
          </w:p>
        </w:tc>
        <w:tc>
          <w:tcPr>
            <w:tcW w:w="851" w:type="dxa"/>
            <w:vMerge/>
            <w:vAlign w:val="center"/>
          </w:tcPr>
          <w:p w:rsidR="00006F96" w:rsidRPr="007140F6" w:rsidRDefault="00006F96" w:rsidP="00917FB5">
            <w:pPr>
              <w:pStyle w:val="ConsPlusNormal"/>
              <w:jc w:val="center"/>
              <w:rPr>
                <w:rFonts w:ascii="Arial" w:hAnsi="Arial" w:cs="Arial"/>
                <w:b/>
                <w:sz w:val="20"/>
              </w:rPr>
            </w:pPr>
          </w:p>
        </w:tc>
        <w:tc>
          <w:tcPr>
            <w:tcW w:w="850" w:type="dxa"/>
            <w:vMerge/>
            <w:vAlign w:val="center"/>
          </w:tcPr>
          <w:p w:rsidR="00006F96" w:rsidRPr="007140F6" w:rsidRDefault="00006F96" w:rsidP="00917FB5">
            <w:pPr>
              <w:pStyle w:val="ConsPlusNormal"/>
              <w:jc w:val="center"/>
              <w:rPr>
                <w:rFonts w:ascii="Arial" w:hAnsi="Arial" w:cs="Arial"/>
                <w:b/>
                <w:sz w:val="20"/>
              </w:rPr>
            </w:pPr>
          </w:p>
        </w:tc>
        <w:tc>
          <w:tcPr>
            <w:tcW w:w="993" w:type="dxa"/>
            <w:vMerge/>
            <w:vAlign w:val="center"/>
          </w:tcPr>
          <w:p w:rsidR="00006F96" w:rsidRPr="007140F6" w:rsidRDefault="00006F96" w:rsidP="00917FB5">
            <w:pPr>
              <w:pStyle w:val="ConsPlusNormal"/>
              <w:jc w:val="center"/>
              <w:rPr>
                <w:rFonts w:ascii="Arial" w:hAnsi="Arial" w:cs="Arial"/>
                <w:b/>
                <w:sz w:val="20"/>
              </w:rPr>
            </w:pPr>
          </w:p>
        </w:tc>
        <w:tc>
          <w:tcPr>
            <w:tcW w:w="1275" w:type="dxa"/>
            <w:vMerge/>
            <w:vAlign w:val="center"/>
          </w:tcPr>
          <w:p w:rsidR="00006F96" w:rsidRPr="007140F6" w:rsidRDefault="00006F96" w:rsidP="00917FB5">
            <w:pPr>
              <w:pStyle w:val="ConsPlusNormal"/>
              <w:jc w:val="center"/>
              <w:rPr>
                <w:rFonts w:ascii="Arial" w:hAnsi="Arial" w:cs="Arial"/>
                <w:b/>
                <w:sz w:val="20"/>
              </w:rPr>
            </w:pPr>
          </w:p>
        </w:tc>
        <w:tc>
          <w:tcPr>
            <w:tcW w:w="993" w:type="dxa"/>
            <w:vMerge/>
            <w:vAlign w:val="center"/>
          </w:tcPr>
          <w:p w:rsidR="00006F96" w:rsidRPr="007140F6" w:rsidRDefault="00006F96" w:rsidP="00917FB5">
            <w:pPr>
              <w:pStyle w:val="ConsPlusNormal"/>
              <w:jc w:val="center"/>
              <w:rPr>
                <w:rFonts w:ascii="Arial" w:hAnsi="Arial" w:cs="Arial"/>
                <w:b/>
                <w:sz w:val="20"/>
              </w:rPr>
            </w:pPr>
          </w:p>
        </w:tc>
        <w:tc>
          <w:tcPr>
            <w:tcW w:w="992" w:type="dxa"/>
            <w:vMerge/>
            <w:vAlign w:val="center"/>
          </w:tcPr>
          <w:p w:rsidR="00006F96" w:rsidRPr="007140F6" w:rsidRDefault="00006F96" w:rsidP="00917FB5">
            <w:pPr>
              <w:pStyle w:val="ConsPlusNormal"/>
              <w:jc w:val="center"/>
              <w:rPr>
                <w:rFonts w:ascii="Arial" w:hAnsi="Arial" w:cs="Arial"/>
                <w:b/>
                <w:sz w:val="20"/>
                <w:highlight w:val="yellow"/>
              </w:rPr>
            </w:pPr>
          </w:p>
        </w:tc>
        <w:tc>
          <w:tcPr>
            <w:tcW w:w="1134" w:type="dxa"/>
            <w:vMerge/>
            <w:vAlign w:val="center"/>
          </w:tcPr>
          <w:p w:rsidR="00006F96" w:rsidRPr="007140F6" w:rsidRDefault="00006F96" w:rsidP="00917FB5">
            <w:pPr>
              <w:pStyle w:val="ConsPlusNormal"/>
              <w:jc w:val="center"/>
              <w:rPr>
                <w:rFonts w:ascii="Arial" w:hAnsi="Arial" w:cs="Arial"/>
                <w:b/>
                <w:sz w:val="20"/>
              </w:rPr>
            </w:pPr>
          </w:p>
        </w:tc>
        <w:tc>
          <w:tcPr>
            <w:tcW w:w="992" w:type="dxa"/>
            <w:vMerge/>
            <w:vAlign w:val="center"/>
          </w:tcPr>
          <w:p w:rsidR="00006F96" w:rsidRPr="007140F6" w:rsidRDefault="00006F96" w:rsidP="00917FB5">
            <w:pPr>
              <w:pStyle w:val="ConsPlusNormal"/>
              <w:jc w:val="center"/>
              <w:rPr>
                <w:rFonts w:ascii="Arial" w:hAnsi="Arial" w:cs="Arial"/>
                <w:b/>
                <w:sz w:val="20"/>
              </w:rPr>
            </w:pPr>
          </w:p>
        </w:tc>
        <w:tc>
          <w:tcPr>
            <w:tcW w:w="1134" w:type="dxa"/>
            <w:vMerge/>
            <w:vAlign w:val="center"/>
          </w:tcPr>
          <w:p w:rsidR="00006F96" w:rsidRPr="007140F6" w:rsidRDefault="00006F96" w:rsidP="00917FB5">
            <w:pPr>
              <w:pStyle w:val="ConsPlusNormal"/>
              <w:jc w:val="center"/>
              <w:rPr>
                <w:rFonts w:ascii="Arial" w:hAnsi="Arial" w:cs="Arial"/>
                <w:b/>
                <w:sz w:val="20"/>
              </w:rPr>
            </w:pPr>
          </w:p>
        </w:tc>
      </w:tr>
      <w:tr w:rsidR="00E261F8" w:rsidRPr="007140F6" w:rsidTr="00006F96">
        <w:trPr>
          <w:trHeight w:val="206"/>
        </w:trPr>
        <w:tc>
          <w:tcPr>
            <w:tcW w:w="992" w:type="dxa"/>
            <w:vMerge/>
          </w:tcPr>
          <w:p w:rsidR="00E261F8" w:rsidRPr="007140F6" w:rsidRDefault="00E261F8" w:rsidP="00310448">
            <w:pPr>
              <w:pStyle w:val="ConsPlusNormal"/>
              <w:rPr>
                <w:rFonts w:ascii="Arial" w:hAnsi="Arial" w:cs="Arial"/>
                <w:szCs w:val="22"/>
              </w:rPr>
            </w:pPr>
          </w:p>
        </w:tc>
        <w:tc>
          <w:tcPr>
            <w:tcW w:w="1702" w:type="dxa"/>
            <w:vMerge/>
            <w:vAlign w:val="center"/>
          </w:tcPr>
          <w:p w:rsidR="00E261F8" w:rsidRPr="007140F6" w:rsidRDefault="00E261F8" w:rsidP="00310448">
            <w:pPr>
              <w:pStyle w:val="ConsPlusNormal"/>
              <w:rPr>
                <w:rFonts w:ascii="Arial" w:hAnsi="Arial" w:cs="Arial"/>
                <w:szCs w:val="22"/>
              </w:rPr>
            </w:pPr>
          </w:p>
        </w:tc>
        <w:tc>
          <w:tcPr>
            <w:tcW w:w="1418" w:type="dxa"/>
          </w:tcPr>
          <w:p w:rsidR="00E261F8" w:rsidRPr="007140F6" w:rsidRDefault="00E261F8" w:rsidP="00281D6C">
            <w:pPr>
              <w:pStyle w:val="ConsPlusNormal"/>
              <w:rPr>
                <w:rFonts w:ascii="Arial" w:hAnsi="Arial" w:cs="Arial"/>
                <w:szCs w:val="22"/>
              </w:rPr>
            </w:pPr>
            <w:r w:rsidRPr="007140F6">
              <w:rPr>
                <w:rFonts w:ascii="Arial" w:hAnsi="Arial" w:cs="Arial"/>
                <w:szCs w:val="22"/>
              </w:rPr>
              <w:t>Учреждения культуры</w:t>
            </w:r>
          </w:p>
        </w:tc>
        <w:tc>
          <w:tcPr>
            <w:tcW w:w="567"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001</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0801</w:t>
            </w:r>
          </w:p>
        </w:tc>
        <w:tc>
          <w:tcPr>
            <w:tcW w:w="993"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05 1 01 С1434</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Align w:val="center"/>
          </w:tcPr>
          <w:p w:rsidR="00E261F8" w:rsidRPr="007140F6" w:rsidRDefault="00E261F8" w:rsidP="00917FB5">
            <w:pPr>
              <w:pStyle w:val="ConsPlusNormal"/>
              <w:jc w:val="center"/>
              <w:rPr>
                <w:rFonts w:ascii="Arial" w:hAnsi="Arial" w:cs="Arial"/>
                <w:b/>
                <w:sz w:val="20"/>
              </w:rPr>
            </w:pPr>
          </w:p>
        </w:tc>
        <w:tc>
          <w:tcPr>
            <w:tcW w:w="850"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p>
        </w:tc>
        <w:tc>
          <w:tcPr>
            <w:tcW w:w="1275"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208,000</w:t>
            </w:r>
          </w:p>
        </w:tc>
        <w:tc>
          <w:tcPr>
            <w:tcW w:w="992"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375,000</w:t>
            </w:r>
          </w:p>
        </w:tc>
        <w:tc>
          <w:tcPr>
            <w:tcW w:w="1134" w:type="dxa"/>
            <w:vAlign w:val="center"/>
          </w:tcPr>
          <w:p w:rsidR="00E261F8" w:rsidRPr="007140F6" w:rsidRDefault="00E261F8" w:rsidP="00917FB5">
            <w:pPr>
              <w:pStyle w:val="ConsPlusNormal"/>
              <w:jc w:val="center"/>
              <w:rPr>
                <w:rFonts w:ascii="Arial" w:hAnsi="Arial" w:cs="Arial"/>
                <w:b/>
                <w:sz w:val="20"/>
              </w:rPr>
            </w:pPr>
          </w:p>
        </w:tc>
        <w:tc>
          <w:tcPr>
            <w:tcW w:w="992" w:type="dxa"/>
            <w:vAlign w:val="center"/>
          </w:tcPr>
          <w:p w:rsidR="00E261F8" w:rsidRPr="007140F6" w:rsidRDefault="00E261F8" w:rsidP="00917FB5">
            <w:pPr>
              <w:pStyle w:val="ConsPlusNormal"/>
              <w:jc w:val="center"/>
              <w:rPr>
                <w:rFonts w:ascii="Arial" w:hAnsi="Arial" w:cs="Arial"/>
                <w:b/>
                <w:sz w:val="20"/>
              </w:rPr>
            </w:pPr>
          </w:p>
        </w:tc>
        <w:tc>
          <w:tcPr>
            <w:tcW w:w="1134" w:type="dxa"/>
            <w:vAlign w:val="center"/>
          </w:tcPr>
          <w:p w:rsidR="00E261F8" w:rsidRPr="007140F6" w:rsidRDefault="00E261F8" w:rsidP="00917FB5">
            <w:pPr>
              <w:pStyle w:val="ConsPlusNormal"/>
              <w:jc w:val="center"/>
              <w:rPr>
                <w:rFonts w:ascii="Arial" w:hAnsi="Arial" w:cs="Arial"/>
                <w:b/>
                <w:sz w:val="20"/>
              </w:rPr>
            </w:pPr>
          </w:p>
        </w:tc>
      </w:tr>
      <w:tr w:rsidR="00006F96" w:rsidRPr="007140F6" w:rsidTr="00006F96">
        <w:trPr>
          <w:trHeight w:val="420"/>
        </w:trPr>
        <w:tc>
          <w:tcPr>
            <w:tcW w:w="992" w:type="dxa"/>
            <w:vMerge/>
          </w:tcPr>
          <w:p w:rsidR="00006F96" w:rsidRPr="007140F6" w:rsidRDefault="00006F96" w:rsidP="00917FB5">
            <w:pPr>
              <w:pStyle w:val="ConsPlusNormal"/>
              <w:rPr>
                <w:rFonts w:ascii="Arial" w:hAnsi="Arial" w:cs="Arial"/>
                <w:szCs w:val="22"/>
              </w:rPr>
            </w:pPr>
          </w:p>
        </w:tc>
        <w:tc>
          <w:tcPr>
            <w:tcW w:w="1702" w:type="dxa"/>
            <w:vMerge/>
            <w:vAlign w:val="center"/>
          </w:tcPr>
          <w:p w:rsidR="00006F96" w:rsidRPr="007140F6" w:rsidRDefault="00006F96" w:rsidP="00917FB5">
            <w:pPr>
              <w:pStyle w:val="ConsPlusNormal"/>
              <w:rPr>
                <w:rFonts w:ascii="Arial" w:hAnsi="Arial" w:cs="Arial"/>
                <w:szCs w:val="22"/>
              </w:rPr>
            </w:pPr>
          </w:p>
        </w:tc>
        <w:tc>
          <w:tcPr>
            <w:tcW w:w="1418" w:type="dxa"/>
            <w:vMerge w:val="restart"/>
          </w:tcPr>
          <w:p w:rsidR="00006F96" w:rsidRPr="007140F6" w:rsidRDefault="00006F96" w:rsidP="00917FB5">
            <w:pPr>
              <w:pStyle w:val="ConsPlusNormal"/>
              <w:rPr>
                <w:rFonts w:ascii="Arial" w:hAnsi="Arial" w:cs="Arial"/>
                <w:b/>
                <w:szCs w:val="22"/>
              </w:rPr>
            </w:pPr>
            <w:r w:rsidRPr="007140F6">
              <w:rPr>
                <w:rFonts w:ascii="Arial" w:hAnsi="Arial" w:cs="Arial"/>
                <w:szCs w:val="22"/>
              </w:rPr>
              <w:t>Учреждения дополнительного образовани</w:t>
            </w:r>
            <w:r w:rsidRPr="007140F6">
              <w:rPr>
                <w:rFonts w:ascii="Arial" w:hAnsi="Arial" w:cs="Arial"/>
                <w:szCs w:val="22"/>
              </w:rPr>
              <w:lastRenderedPageBreak/>
              <w:t>я</w:t>
            </w:r>
          </w:p>
        </w:tc>
        <w:tc>
          <w:tcPr>
            <w:tcW w:w="567"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lastRenderedPageBreak/>
              <w:t>005</w:t>
            </w:r>
          </w:p>
        </w:tc>
        <w:tc>
          <w:tcPr>
            <w:tcW w:w="708" w:type="dxa"/>
            <w:vAlign w:val="center"/>
          </w:tcPr>
          <w:p w:rsidR="00006F96" w:rsidRPr="007140F6" w:rsidRDefault="00006F96" w:rsidP="00354EDD">
            <w:pPr>
              <w:pStyle w:val="ConsPlusNormal"/>
              <w:contextualSpacing/>
              <w:jc w:val="center"/>
              <w:rPr>
                <w:rFonts w:ascii="Arial" w:hAnsi="Arial" w:cs="Arial"/>
                <w:sz w:val="18"/>
                <w:szCs w:val="18"/>
              </w:rPr>
            </w:pPr>
            <w:r w:rsidRPr="007140F6">
              <w:rPr>
                <w:rFonts w:ascii="Arial" w:hAnsi="Arial" w:cs="Arial"/>
                <w:sz w:val="18"/>
                <w:szCs w:val="18"/>
              </w:rPr>
              <w:t>0703</w:t>
            </w:r>
          </w:p>
        </w:tc>
        <w:tc>
          <w:tcPr>
            <w:tcW w:w="993" w:type="dxa"/>
            <w:vMerge w:val="restart"/>
            <w:vAlign w:val="center"/>
          </w:tcPr>
          <w:p w:rsidR="00006F96" w:rsidRPr="007140F6" w:rsidRDefault="005200BC" w:rsidP="00354EDD">
            <w:pPr>
              <w:pStyle w:val="ConsPlusNormal"/>
              <w:jc w:val="center"/>
              <w:rPr>
                <w:rFonts w:ascii="Arial" w:hAnsi="Arial" w:cs="Arial"/>
                <w:sz w:val="18"/>
                <w:szCs w:val="18"/>
              </w:rPr>
            </w:pPr>
            <w:r w:rsidRPr="007140F6">
              <w:rPr>
                <w:rFonts w:ascii="Arial" w:hAnsi="Arial" w:cs="Arial"/>
                <w:sz w:val="18"/>
                <w:szCs w:val="18"/>
              </w:rPr>
              <w:t>05 10 1С С1434</w:t>
            </w:r>
          </w:p>
        </w:tc>
        <w:tc>
          <w:tcPr>
            <w:tcW w:w="708" w:type="dxa"/>
            <w:vMerge w:val="restart"/>
            <w:vAlign w:val="center"/>
          </w:tcPr>
          <w:p w:rsidR="00006F96" w:rsidRPr="007140F6" w:rsidRDefault="00006F96"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Merge w:val="restart"/>
            <w:vAlign w:val="center"/>
          </w:tcPr>
          <w:p w:rsidR="00006F96" w:rsidRPr="007140F6" w:rsidRDefault="00006F96" w:rsidP="00917FB5">
            <w:pPr>
              <w:pStyle w:val="ConsPlusNormal"/>
              <w:jc w:val="center"/>
              <w:rPr>
                <w:rFonts w:ascii="Arial" w:hAnsi="Arial" w:cs="Arial"/>
                <w:b/>
                <w:sz w:val="20"/>
              </w:rPr>
            </w:pPr>
          </w:p>
        </w:tc>
        <w:tc>
          <w:tcPr>
            <w:tcW w:w="850" w:type="dxa"/>
            <w:vMerge w:val="restart"/>
            <w:vAlign w:val="center"/>
          </w:tcPr>
          <w:p w:rsidR="00006F96" w:rsidRPr="007140F6" w:rsidRDefault="00006F96" w:rsidP="00917FB5">
            <w:pPr>
              <w:pStyle w:val="ConsPlusNormal"/>
              <w:jc w:val="center"/>
              <w:rPr>
                <w:rFonts w:ascii="Arial" w:hAnsi="Arial" w:cs="Arial"/>
                <w:b/>
                <w:sz w:val="20"/>
              </w:rPr>
            </w:pPr>
          </w:p>
        </w:tc>
        <w:tc>
          <w:tcPr>
            <w:tcW w:w="993" w:type="dxa"/>
            <w:vMerge w:val="restart"/>
            <w:vAlign w:val="center"/>
          </w:tcPr>
          <w:p w:rsidR="00006F96" w:rsidRPr="007140F6" w:rsidRDefault="00006F96" w:rsidP="00917FB5">
            <w:pPr>
              <w:pStyle w:val="ConsPlusNormal"/>
              <w:jc w:val="center"/>
              <w:rPr>
                <w:rFonts w:ascii="Arial" w:hAnsi="Arial" w:cs="Arial"/>
                <w:b/>
                <w:sz w:val="20"/>
              </w:rPr>
            </w:pPr>
          </w:p>
        </w:tc>
        <w:tc>
          <w:tcPr>
            <w:tcW w:w="1275"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510,000</w:t>
            </w:r>
          </w:p>
        </w:tc>
        <w:tc>
          <w:tcPr>
            <w:tcW w:w="993"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1712,984</w:t>
            </w:r>
          </w:p>
        </w:tc>
        <w:tc>
          <w:tcPr>
            <w:tcW w:w="992"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1712,984</w:t>
            </w:r>
          </w:p>
        </w:tc>
        <w:tc>
          <w:tcPr>
            <w:tcW w:w="1134"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1712,984</w:t>
            </w:r>
          </w:p>
        </w:tc>
        <w:tc>
          <w:tcPr>
            <w:tcW w:w="992"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1712,984</w:t>
            </w:r>
          </w:p>
        </w:tc>
        <w:tc>
          <w:tcPr>
            <w:tcW w:w="1134" w:type="dxa"/>
            <w:vMerge w:val="restart"/>
            <w:vAlign w:val="center"/>
          </w:tcPr>
          <w:p w:rsidR="00006F96" w:rsidRPr="007140F6" w:rsidRDefault="00006F96" w:rsidP="00917FB5">
            <w:pPr>
              <w:spacing w:line="240" w:lineRule="auto"/>
              <w:jc w:val="center"/>
              <w:rPr>
                <w:rFonts w:ascii="Arial" w:hAnsi="Arial" w:cs="Arial"/>
                <w:b/>
                <w:sz w:val="20"/>
                <w:szCs w:val="20"/>
              </w:rPr>
            </w:pPr>
            <w:r w:rsidRPr="007140F6">
              <w:rPr>
                <w:rFonts w:ascii="Arial" w:hAnsi="Arial" w:cs="Arial"/>
                <w:b/>
                <w:sz w:val="20"/>
                <w:szCs w:val="20"/>
              </w:rPr>
              <w:t>1712,984</w:t>
            </w:r>
          </w:p>
        </w:tc>
      </w:tr>
      <w:tr w:rsidR="00006F96" w:rsidRPr="007140F6" w:rsidTr="00006F96">
        <w:trPr>
          <w:trHeight w:val="61"/>
        </w:trPr>
        <w:tc>
          <w:tcPr>
            <w:tcW w:w="992" w:type="dxa"/>
            <w:vMerge/>
          </w:tcPr>
          <w:p w:rsidR="00006F96" w:rsidRPr="007140F6" w:rsidRDefault="00006F96" w:rsidP="00917FB5">
            <w:pPr>
              <w:pStyle w:val="ConsPlusNormal"/>
              <w:rPr>
                <w:rFonts w:ascii="Arial" w:hAnsi="Arial" w:cs="Arial"/>
                <w:szCs w:val="22"/>
              </w:rPr>
            </w:pPr>
          </w:p>
        </w:tc>
        <w:tc>
          <w:tcPr>
            <w:tcW w:w="1702" w:type="dxa"/>
            <w:vMerge/>
            <w:vAlign w:val="center"/>
          </w:tcPr>
          <w:p w:rsidR="00006F96" w:rsidRPr="007140F6" w:rsidRDefault="00006F96" w:rsidP="00917FB5">
            <w:pPr>
              <w:pStyle w:val="ConsPlusNormal"/>
              <w:rPr>
                <w:rFonts w:ascii="Arial" w:hAnsi="Arial" w:cs="Arial"/>
                <w:szCs w:val="22"/>
              </w:rPr>
            </w:pPr>
          </w:p>
        </w:tc>
        <w:tc>
          <w:tcPr>
            <w:tcW w:w="1418" w:type="dxa"/>
            <w:vMerge/>
          </w:tcPr>
          <w:p w:rsidR="00006F96" w:rsidRPr="007140F6" w:rsidRDefault="00006F96" w:rsidP="00917FB5">
            <w:pPr>
              <w:pStyle w:val="ConsPlusNormal"/>
              <w:rPr>
                <w:rFonts w:ascii="Arial" w:hAnsi="Arial" w:cs="Arial"/>
                <w:szCs w:val="22"/>
              </w:rPr>
            </w:pPr>
          </w:p>
        </w:tc>
        <w:tc>
          <w:tcPr>
            <w:tcW w:w="567" w:type="dxa"/>
            <w:vMerge/>
            <w:vAlign w:val="center"/>
          </w:tcPr>
          <w:p w:rsidR="00006F96" w:rsidRPr="007140F6" w:rsidRDefault="00006F96" w:rsidP="00354EDD">
            <w:pPr>
              <w:pStyle w:val="ConsPlusNormal"/>
              <w:jc w:val="center"/>
              <w:rPr>
                <w:rFonts w:ascii="Arial" w:hAnsi="Arial" w:cs="Arial"/>
                <w:sz w:val="18"/>
                <w:szCs w:val="18"/>
              </w:rPr>
            </w:pPr>
          </w:p>
        </w:tc>
        <w:tc>
          <w:tcPr>
            <w:tcW w:w="708" w:type="dxa"/>
            <w:vAlign w:val="center"/>
          </w:tcPr>
          <w:p w:rsidR="00006F96" w:rsidRPr="007140F6" w:rsidRDefault="00006F96" w:rsidP="00354EDD">
            <w:pPr>
              <w:pStyle w:val="ConsPlusNormal"/>
              <w:contextualSpacing/>
              <w:jc w:val="center"/>
              <w:rPr>
                <w:rFonts w:ascii="Arial" w:hAnsi="Arial" w:cs="Arial"/>
                <w:sz w:val="18"/>
                <w:szCs w:val="18"/>
              </w:rPr>
            </w:pPr>
            <w:r w:rsidRPr="007140F6">
              <w:rPr>
                <w:rFonts w:ascii="Arial" w:hAnsi="Arial" w:cs="Arial"/>
                <w:sz w:val="18"/>
                <w:szCs w:val="18"/>
              </w:rPr>
              <w:t>0412</w:t>
            </w:r>
          </w:p>
        </w:tc>
        <w:tc>
          <w:tcPr>
            <w:tcW w:w="993" w:type="dxa"/>
            <w:vMerge/>
            <w:vAlign w:val="center"/>
          </w:tcPr>
          <w:p w:rsidR="00006F96" w:rsidRPr="007140F6" w:rsidRDefault="00006F96" w:rsidP="00354EDD">
            <w:pPr>
              <w:pStyle w:val="ConsPlusNormal"/>
              <w:jc w:val="center"/>
              <w:rPr>
                <w:rFonts w:ascii="Arial" w:hAnsi="Arial" w:cs="Arial"/>
                <w:sz w:val="18"/>
                <w:szCs w:val="18"/>
              </w:rPr>
            </w:pPr>
          </w:p>
        </w:tc>
        <w:tc>
          <w:tcPr>
            <w:tcW w:w="708" w:type="dxa"/>
            <w:vMerge/>
            <w:vAlign w:val="center"/>
          </w:tcPr>
          <w:p w:rsidR="00006F96" w:rsidRPr="007140F6" w:rsidRDefault="00006F96" w:rsidP="00354EDD">
            <w:pPr>
              <w:pStyle w:val="ConsPlusNormal"/>
              <w:jc w:val="center"/>
              <w:rPr>
                <w:rFonts w:ascii="Arial" w:hAnsi="Arial" w:cs="Arial"/>
                <w:sz w:val="18"/>
                <w:szCs w:val="18"/>
              </w:rPr>
            </w:pPr>
          </w:p>
        </w:tc>
        <w:tc>
          <w:tcPr>
            <w:tcW w:w="851" w:type="dxa"/>
            <w:vMerge/>
            <w:vAlign w:val="center"/>
          </w:tcPr>
          <w:p w:rsidR="00006F96" w:rsidRPr="007140F6" w:rsidRDefault="00006F96" w:rsidP="00917FB5">
            <w:pPr>
              <w:pStyle w:val="ConsPlusNormal"/>
              <w:jc w:val="center"/>
              <w:rPr>
                <w:rFonts w:ascii="Arial" w:hAnsi="Arial" w:cs="Arial"/>
                <w:b/>
                <w:sz w:val="20"/>
              </w:rPr>
            </w:pPr>
          </w:p>
        </w:tc>
        <w:tc>
          <w:tcPr>
            <w:tcW w:w="850" w:type="dxa"/>
            <w:vMerge/>
            <w:vAlign w:val="center"/>
          </w:tcPr>
          <w:p w:rsidR="00006F96" w:rsidRPr="007140F6" w:rsidRDefault="00006F96" w:rsidP="00917FB5">
            <w:pPr>
              <w:pStyle w:val="ConsPlusNormal"/>
              <w:jc w:val="center"/>
              <w:rPr>
                <w:rFonts w:ascii="Arial" w:hAnsi="Arial" w:cs="Arial"/>
                <w:b/>
                <w:sz w:val="20"/>
              </w:rPr>
            </w:pPr>
          </w:p>
        </w:tc>
        <w:tc>
          <w:tcPr>
            <w:tcW w:w="993" w:type="dxa"/>
            <w:vMerge/>
            <w:vAlign w:val="center"/>
          </w:tcPr>
          <w:p w:rsidR="00006F96" w:rsidRPr="007140F6" w:rsidRDefault="00006F96" w:rsidP="00917FB5">
            <w:pPr>
              <w:pStyle w:val="ConsPlusNormal"/>
              <w:jc w:val="center"/>
              <w:rPr>
                <w:rFonts w:ascii="Arial" w:hAnsi="Arial" w:cs="Arial"/>
                <w:b/>
                <w:sz w:val="20"/>
              </w:rPr>
            </w:pPr>
          </w:p>
        </w:tc>
        <w:tc>
          <w:tcPr>
            <w:tcW w:w="1275" w:type="dxa"/>
            <w:vMerge/>
            <w:vAlign w:val="center"/>
          </w:tcPr>
          <w:p w:rsidR="00006F96" w:rsidRPr="007140F6" w:rsidRDefault="00006F96" w:rsidP="00917FB5">
            <w:pPr>
              <w:spacing w:line="240" w:lineRule="auto"/>
              <w:jc w:val="center"/>
              <w:rPr>
                <w:rFonts w:ascii="Arial" w:hAnsi="Arial" w:cs="Arial"/>
                <w:b/>
                <w:sz w:val="20"/>
                <w:szCs w:val="20"/>
              </w:rPr>
            </w:pPr>
          </w:p>
        </w:tc>
        <w:tc>
          <w:tcPr>
            <w:tcW w:w="993" w:type="dxa"/>
            <w:vMerge/>
            <w:vAlign w:val="center"/>
          </w:tcPr>
          <w:p w:rsidR="00006F96" w:rsidRPr="007140F6" w:rsidRDefault="00006F96" w:rsidP="00917FB5">
            <w:pPr>
              <w:spacing w:line="240" w:lineRule="auto"/>
              <w:jc w:val="center"/>
              <w:rPr>
                <w:rFonts w:ascii="Arial" w:hAnsi="Arial" w:cs="Arial"/>
                <w:b/>
                <w:sz w:val="20"/>
                <w:szCs w:val="20"/>
              </w:rPr>
            </w:pPr>
          </w:p>
        </w:tc>
        <w:tc>
          <w:tcPr>
            <w:tcW w:w="992" w:type="dxa"/>
            <w:vMerge/>
            <w:vAlign w:val="center"/>
          </w:tcPr>
          <w:p w:rsidR="00006F96" w:rsidRPr="007140F6" w:rsidRDefault="00006F96" w:rsidP="00917FB5">
            <w:pPr>
              <w:spacing w:line="240" w:lineRule="auto"/>
              <w:jc w:val="center"/>
              <w:rPr>
                <w:rFonts w:ascii="Arial" w:hAnsi="Arial" w:cs="Arial"/>
                <w:b/>
                <w:sz w:val="20"/>
                <w:szCs w:val="20"/>
              </w:rPr>
            </w:pPr>
          </w:p>
        </w:tc>
        <w:tc>
          <w:tcPr>
            <w:tcW w:w="1134" w:type="dxa"/>
            <w:vMerge/>
            <w:vAlign w:val="center"/>
          </w:tcPr>
          <w:p w:rsidR="00006F96" w:rsidRPr="007140F6" w:rsidRDefault="00006F96" w:rsidP="00917FB5">
            <w:pPr>
              <w:spacing w:line="240" w:lineRule="auto"/>
              <w:jc w:val="center"/>
              <w:rPr>
                <w:rFonts w:ascii="Arial" w:hAnsi="Arial" w:cs="Arial"/>
                <w:b/>
                <w:sz w:val="20"/>
                <w:szCs w:val="20"/>
              </w:rPr>
            </w:pPr>
          </w:p>
        </w:tc>
        <w:tc>
          <w:tcPr>
            <w:tcW w:w="992" w:type="dxa"/>
            <w:vMerge/>
            <w:vAlign w:val="center"/>
          </w:tcPr>
          <w:p w:rsidR="00006F96" w:rsidRPr="007140F6" w:rsidRDefault="00006F96" w:rsidP="00917FB5">
            <w:pPr>
              <w:spacing w:line="240" w:lineRule="auto"/>
              <w:jc w:val="center"/>
              <w:rPr>
                <w:rFonts w:ascii="Arial" w:hAnsi="Arial" w:cs="Arial"/>
                <w:b/>
                <w:sz w:val="20"/>
                <w:szCs w:val="20"/>
              </w:rPr>
            </w:pPr>
          </w:p>
        </w:tc>
        <w:tc>
          <w:tcPr>
            <w:tcW w:w="1134" w:type="dxa"/>
            <w:vMerge/>
            <w:vAlign w:val="center"/>
          </w:tcPr>
          <w:p w:rsidR="00006F96" w:rsidRPr="007140F6" w:rsidRDefault="00006F96" w:rsidP="00917FB5">
            <w:pPr>
              <w:spacing w:line="240" w:lineRule="auto"/>
              <w:jc w:val="center"/>
              <w:rPr>
                <w:rFonts w:ascii="Arial" w:hAnsi="Arial" w:cs="Arial"/>
                <w:b/>
                <w:sz w:val="20"/>
                <w:szCs w:val="20"/>
              </w:rPr>
            </w:pPr>
          </w:p>
        </w:tc>
      </w:tr>
      <w:tr w:rsidR="00E261F8" w:rsidRPr="007140F6" w:rsidTr="00006F96">
        <w:trPr>
          <w:trHeight w:val="877"/>
        </w:trPr>
        <w:tc>
          <w:tcPr>
            <w:tcW w:w="992" w:type="dxa"/>
            <w:vMerge/>
          </w:tcPr>
          <w:p w:rsidR="00E261F8" w:rsidRPr="007140F6" w:rsidRDefault="00E261F8" w:rsidP="00917FB5">
            <w:pPr>
              <w:pStyle w:val="ConsPlusNormal"/>
              <w:rPr>
                <w:rFonts w:ascii="Arial" w:hAnsi="Arial" w:cs="Arial"/>
                <w:szCs w:val="22"/>
              </w:rPr>
            </w:pPr>
          </w:p>
        </w:tc>
        <w:tc>
          <w:tcPr>
            <w:tcW w:w="1702" w:type="dxa"/>
            <w:vMerge/>
            <w:vAlign w:val="center"/>
          </w:tcPr>
          <w:p w:rsidR="00E261F8" w:rsidRPr="007140F6" w:rsidRDefault="00E261F8" w:rsidP="00310448">
            <w:pPr>
              <w:pStyle w:val="ConsPlusNormal"/>
              <w:rPr>
                <w:rFonts w:ascii="Arial" w:hAnsi="Arial" w:cs="Arial"/>
                <w:szCs w:val="22"/>
              </w:rPr>
            </w:pPr>
          </w:p>
        </w:tc>
        <w:tc>
          <w:tcPr>
            <w:tcW w:w="1418" w:type="dxa"/>
          </w:tcPr>
          <w:p w:rsidR="00E261F8" w:rsidRPr="007140F6" w:rsidRDefault="00E261F8" w:rsidP="00397C1C">
            <w:pPr>
              <w:pStyle w:val="ConsPlusNormal"/>
              <w:rPr>
                <w:rFonts w:ascii="Arial" w:hAnsi="Arial" w:cs="Arial"/>
                <w:szCs w:val="22"/>
              </w:rPr>
            </w:pPr>
            <w:r w:rsidRPr="007140F6">
              <w:rPr>
                <w:rFonts w:ascii="Arial" w:hAnsi="Arial" w:cs="Arial"/>
                <w:szCs w:val="22"/>
              </w:rPr>
              <w:t>Комитет по управлению имуществом г</w:t>
            </w:r>
            <w:proofErr w:type="gramStart"/>
            <w:r w:rsidRPr="007140F6">
              <w:rPr>
                <w:rFonts w:ascii="Arial" w:hAnsi="Arial" w:cs="Arial"/>
                <w:szCs w:val="22"/>
              </w:rPr>
              <w:t>.К</w:t>
            </w:r>
            <w:proofErr w:type="gramEnd"/>
            <w:r w:rsidRPr="007140F6">
              <w:rPr>
                <w:rFonts w:ascii="Arial" w:hAnsi="Arial" w:cs="Arial"/>
                <w:szCs w:val="22"/>
              </w:rPr>
              <w:t>урчатова</w:t>
            </w:r>
          </w:p>
        </w:tc>
        <w:tc>
          <w:tcPr>
            <w:tcW w:w="567"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003</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0113</w:t>
            </w:r>
          </w:p>
        </w:tc>
        <w:tc>
          <w:tcPr>
            <w:tcW w:w="993"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05 1 01</w:t>
            </w:r>
          </w:p>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С1434</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Align w:val="center"/>
          </w:tcPr>
          <w:p w:rsidR="00E261F8" w:rsidRPr="007140F6" w:rsidRDefault="00E261F8" w:rsidP="00917FB5">
            <w:pPr>
              <w:pStyle w:val="ConsPlusNormal"/>
              <w:jc w:val="center"/>
              <w:rPr>
                <w:rFonts w:ascii="Arial" w:hAnsi="Arial" w:cs="Arial"/>
                <w:b/>
                <w:sz w:val="20"/>
              </w:rPr>
            </w:pPr>
          </w:p>
        </w:tc>
        <w:tc>
          <w:tcPr>
            <w:tcW w:w="850"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p>
        </w:tc>
        <w:tc>
          <w:tcPr>
            <w:tcW w:w="1275"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6726,605</w:t>
            </w:r>
          </w:p>
        </w:tc>
        <w:tc>
          <w:tcPr>
            <w:tcW w:w="992" w:type="dxa"/>
            <w:vAlign w:val="center"/>
          </w:tcPr>
          <w:p w:rsidR="00E261F8" w:rsidRPr="007140F6" w:rsidRDefault="00E261F8" w:rsidP="00917FB5">
            <w:pPr>
              <w:pStyle w:val="ConsPlusNormal"/>
              <w:jc w:val="center"/>
              <w:rPr>
                <w:rFonts w:ascii="Arial" w:hAnsi="Arial" w:cs="Arial"/>
                <w:b/>
                <w:sz w:val="20"/>
              </w:rPr>
            </w:pPr>
          </w:p>
        </w:tc>
        <w:tc>
          <w:tcPr>
            <w:tcW w:w="1134" w:type="dxa"/>
            <w:vAlign w:val="center"/>
          </w:tcPr>
          <w:p w:rsidR="00E261F8" w:rsidRPr="007140F6" w:rsidRDefault="00E261F8" w:rsidP="00917FB5">
            <w:pPr>
              <w:spacing w:line="240" w:lineRule="auto"/>
              <w:jc w:val="center"/>
              <w:rPr>
                <w:rFonts w:ascii="Arial" w:hAnsi="Arial" w:cs="Arial"/>
                <w:b/>
                <w:sz w:val="20"/>
                <w:szCs w:val="20"/>
              </w:rPr>
            </w:pPr>
          </w:p>
        </w:tc>
        <w:tc>
          <w:tcPr>
            <w:tcW w:w="992" w:type="dxa"/>
            <w:vAlign w:val="center"/>
          </w:tcPr>
          <w:p w:rsidR="00E261F8" w:rsidRPr="007140F6" w:rsidRDefault="00E261F8" w:rsidP="00917FB5">
            <w:pPr>
              <w:spacing w:line="240" w:lineRule="auto"/>
              <w:jc w:val="center"/>
              <w:rPr>
                <w:rFonts w:ascii="Arial" w:hAnsi="Arial" w:cs="Arial"/>
                <w:b/>
                <w:sz w:val="20"/>
                <w:szCs w:val="20"/>
              </w:rPr>
            </w:pPr>
          </w:p>
        </w:tc>
        <w:tc>
          <w:tcPr>
            <w:tcW w:w="1134" w:type="dxa"/>
            <w:vAlign w:val="center"/>
          </w:tcPr>
          <w:p w:rsidR="00E261F8" w:rsidRPr="007140F6" w:rsidRDefault="00E261F8" w:rsidP="00917FB5">
            <w:pPr>
              <w:spacing w:line="240" w:lineRule="auto"/>
              <w:jc w:val="center"/>
              <w:rPr>
                <w:rFonts w:ascii="Arial" w:hAnsi="Arial" w:cs="Arial"/>
                <w:b/>
                <w:sz w:val="20"/>
                <w:szCs w:val="20"/>
              </w:rPr>
            </w:pPr>
          </w:p>
        </w:tc>
      </w:tr>
      <w:tr w:rsidR="00E261F8" w:rsidRPr="007140F6" w:rsidTr="00006F96">
        <w:trPr>
          <w:trHeight w:val="20"/>
        </w:trPr>
        <w:tc>
          <w:tcPr>
            <w:tcW w:w="992" w:type="dxa"/>
            <w:vMerge/>
          </w:tcPr>
          <w:p w:rsidR="00E261F8" w:rsidRPr="007140F6" w:rsidRDefault="00E261F8" w:rsidP="00310448">
            <w:pPr>
              <w:pStyle w:val="ConsPlusNormal"/>
              <w:rPr>
                <w:rFonts w:ascii="Arial" w:hAnsi="Arial" w:cs="Arial"/>
                <w:szCs w:val="22"/>
              </w:rPr>
            </w:pPr>
          </w:p>
        </w:tc>
        <w:tc>
          <w:tcPr>
            <w:tcW w:w="1702" w:type="dxa"/>
            <w:vMerge w:val="restart"/>
            <w:vAlign w:val="center"/>
          </w:tcPr>
          <w:p w:rsidR="00E261F8" w:rsidRPr="007140F6" w:rsidRDefault="00E261F8" w:rsidP="00310448">
            <w:pPr>
              <w:pStyle w:val="ConsPlusNormal"/>
              <w:rPr>
                <w:rFonts w:ascii="Arial" w:hAnsi="Arial" w:cs="Arial"/>
                <w:szCs w:val="22"/>
              </w:rPr>
            </w:pPr>
            <w:r w:rsidRPr="007140F6">
              <w:rPr>
                <w:rFonts w:ascii="Arial" w:hAnsi="Arial" w:cs="Arial"/>
                <w:szCs w:val="22"/>
              </w:rPr>
              <w:t>1.2. Установка узлов коммерческого учета ТЭР и воды, установка АСКУЭ (автоматизированных систем контроля и учета энергоресурсов) в т.ч. Разработка ПСД, приобретение и установка оборудования, технадзор</w:t>
            </w:r>
          </w:p>
        </w:tc>
        <w:tc>
          <w:tcPr>
            <w:tcW w:w="1418" w:type="dxa"/>
          </w:tcPr>
          <w:p w:rsidR="00E261F8" w:rsidRPr="007140F6" w:rsidRDefault="00E261F8" w:rsidP="00786F3E">
            <w:pPr>
              <w:pStyle w:val="ConsPlusNormal"/>
              <w:rPr>
                <w:rFonts w:ascii="Arial" w:hAnsi="Arial" w:cs="Arial"/>
                <w:b/>
                <w:szCs w:val="22"/>
              </w:rPr>
            </w:pPr>
            <w:r w:rsidRPr="007140F6">
              <w:rPr>
                <w:rFonts w:ascii="Arial" w:hAnsi="Arial" w:cs="Arial"/>
                <w:b/>
                <w:szCs w:val="22"/>
              </w:rPr>
              <w:t>Всего:</w:t>
            </w:r>
          </w:p>
        </w:tc>
        <w:tc>
          <w:tcPr>
            <w:tcW w:w="567" w:type="dxa"/>
            <w:vAlign w:val="center"/>
          </w:tcPr>
          <w:p w:rsidR="00E261F8" w:rsidRPr="007140F6" w:rsidRDefault="00E261F8" w:rsidP="00354EDD">
            <w:pPr>
              <w:pStyle w:val="ConsPlusNormal"/>
              <w:jc w:val="center"/>
              <w:rPr>
                <w:rFonts w:ascii="Arial" w:hAnsi="Arial" w:cs="Arial"/>
                <w:b/>
                <w:sz w:val="18"/>
                <w:szCs w:val="18"/>
              </w:rPr>
            </w:pPr>
          </w:p>
        </w:tc>
        <w:tc>
          <w:tcPr>
            <w:tcW w:w="708" w:type="dxa"/>
            <w:vAlign w:val="center"/>
          </w:tcPr>
          <w:p w:rsidR="00E261F8" w:rsidRPr="007140F6" w:rsidRDefault="00E261F8" w:rsidP="00354EDD">
            <w:pPr>
              <w:pStyle w:val="ConsPlusNormal"/>
              <w:jc w:val="center"/>
              <w:rPr>
                <w:rFonts w:ascii="Arial" w:hAnsi="Arial" w:cs="Arial"/>
                <w:b/>
                <w:sz w:val="18"/>
                <w:szCs w:val="18"/>
              </w:rPr>
            </w:pPr>
          </w:p>
        </w:tc>
        <w:tc>
          <w:tcPr>
            <w:tcW w:w="993" w:type="dxa"/>
            <w:vAlign w:val="center"/>
          </w:tcPr>
          <w:p w:rsidR="00E261F8" w:rsidRPr="007140F6" w:rsidRDefault="00E261F8" w:rsidP="00354EDD">
            <w:pPr>
              <w:pStyle w:val="ConsPlusNormal"/>
              <w:jc w:val="center"/>
              <w:rPr>
                <w:rFonts w:ascii="Arial" w:hAnsi="Arial" w:cs="Arial"/>
                <w:b/>
                <w:sz w:val="18"/>
                <w:szCs w:val="18"/>
              </w:rPr>
            </w:pPr>
          </w:p>
        </w:tc>
        <w:tc>
          <w:tcPr>
            <w:tcW w:w="708" w:type="dxa"/>
            <w:vAlign w:val="center"/>
          </w:tcPr>
          <w:p w:rsidR="00E261F8" w:rsidRPr="007140F6" w:rsidRDefault="00E261F8" w:rsidP="00354EDD">
            <w:pPr>
              <w:pStyle w:val="ConsPlusNormal"/>
              <w:jc w:val="center"/>
              <w:rPr>
                <w:rFonts w:ascii="Arial" w:hAnsi="Arial" w:cs="Arial"/>
                <w:b/>
                <w:sz w:val="18"/>
                <w:szCs w:val="18"/>
              </w:rPr>
            </w:pPr>
          </w:p>
        </w:tc>
        <w:tc>
          <w:tcPr>
            <w:tcW w:w="851" w:type="dxa"/>
            <w:vAlign w:val="center"/>
          </w:tcPr>
          <w:p w:rsidR="00E261F8" w:rsidRPr="007140F6" w:rsidRDefault="00E261F8" w:rsidP="00917FB5">
            <w:pPr>
              <w:pStyle w:val="ConsPlusNormal"/>
              <w:jc w:val="center"/>
              <w:rPr>
                <w:rFonts w:ascii="Arial" w:hAnsi="Arial" w:cs="Arial"/>
                <w:b/>
                <w:sz w:val="20"/>
              </w:rPr>
            </w:pPr>
          </w:p>
        </w:tc>
        <w:tc>
          <w:tcPr>
            <w:tcW w:w="850"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p>
        </w:tc>
        <w:tc>
          <w:tcPr>
            <w:tcW w:w="1275"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11506,360</w:t>
            </w:r>
          </w:p>
        </w:tc>
        <w:tc>
          <w:tcPr>
            <w:tcW w:w="992"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992"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r>
      <w:tr w:rsidR="007A578E" w:rsidRPr="007140F6" w:rsidTr="007A578E">
        <w:trPr>
          <w:trHeight w:val="628"/>
        </w:trPr>
        <w:tc>
          <w:tcPr>
            <w:tcW w:w="992" w:type="dxa"/>
            <w:vMerge/>
          </w:tcPr>
          <w:p w:rsidR="007A578E" w:rsidRPr="007140F6" w:rsidRDefault="007A578E" w:rsidP="00310448">
            <w:pPr>
              <w:pStyle w:val="ConsPlusNormal"/>
              <w:rPr>
                <w:rFonts w:ascii="Arial" w:hAnsi="Arial" w:cs="Arial"/>
                <w:szCs w:val="22"/>
              </w:rPr>
            </w:pPr>
          </w:p>
        </w:tc>
        <w:tc>
          <w:tcPr>
            <w:tcW w:w="1702" w:type="dxa"/>
            <w:vMerge/>
            <w:vAlign w:val="center"/>
          </w:tcPr>
          <w:p w:rsidR="007A578E" w:rsidRPr="007140F6" w:rsidRDefault="007A578E" w:rsidP="00310448">
            <w:pPr>
              <w:pStyle w:val="ConsPlusNormal"/>
              <w:rPr>
                <w:rFonts w:ascii="Arial" w:hAnsi="Arial" w:cs="Arial"/>
                <w:szCs w:val="22"/>
              </w:rPr>
            </w:pPr>
          </w:p>
        </w:tc>
        <w:tc>
          <w:tcPr>
            <w:tcW w:w="1418" w:type="dxa"/>
          </w:tcPr>
          <w:p w:rsidR="007A578E" w:rsidRPr="007140F6" w:rsidRDefault="007A578E" w:rsidP="00786F3E">
            <w:pPr>
              <w:pStyle w:val="ConsPlusNormal"/>
              <w:jc w:val="both"/>
              <w:rPr>
                <w:rFonts w:ascii="Arial" w:hAnsi="Arial" w:cs="Arial"/>
                <w:b/>
                <w:szCs w:val="22"/>
              </w:rPr>
            </w:pPr>
            <w:r w:rsidRPr="007140F6">
              <w:rPr>
                <w:rFonts w:ascii="Arial" w:hAnsi="Arial" w:cs="Arial"/>
                <w:szCs w:val="22"/>
              </w:rPr>
              <w:t>Школы города</w:t>
            </w:r>
          </w:p>
        </w:tc>
        <w:tc>
          <w:tcPr>
            <w:tcW w:w="567"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0702</w:t>
            </w:r>
          </w:p>
        </w:tc>
        <w:tc>
          <w:tcPr>
            <w:tcW w:w="993"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w:t>
            </w:r>
            <w:r w:rsidR="00A45DFC" w:rsidRPr="007140F6">
              <w:rPr>
                <w:rFonts w:ascii="Arial" w:hAnsi="Arial" w:cs="Arial"/>
                <w:sz w:val="18"/>
                <w:szCs w:val="18"/>
              </w:rPr>
              <w:t>5 10 1С 1434</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200,</w:t>
            </w:r>
          </w:p>
          <w:p w:rsidR="007A578E" w:rsidRPr="007140F6" w:rsidRDefault="007A578E" w:rsidP="00006F96">
            <w:pPr>
              <w:pStyle w:val="ConsPlusNormal"/>
              <w:rPr>
                <w:rFonts w:ascii="Arial" w:hAnsi="Arial" w:cs="Arial"/>
                <w:sz w:val="18"/>
                <w:szCs w:val="18"/>
              </w:rPr>
            </w:pPr>
            <w:r w:rsidRPr="007140F6">
              <w:rPr>
                <w:rFonts w:ascii="Arial" w:hAnsi="Arial" w:cs="Arial"/>
                <w:sz w:val="18"/>
                <w:szCs w:val="18"/>
              </w:rPr>
              <w:t xml:space="preserve">   600</w:t>
            </w:r>
          </w:p>
        </w:tc>
        <w:tc>
          <w:tcPr>
            <w:tcW w:w="851" w:type="dxa"/>
            <w:vAlign w:val="center"/>
          </w:tcPr>
          <w:p w:rsidR="007A578E" w:rsidRPr="007140F6" w:rsidRDefault="007A578E" w:rsidP="00917FB5">
            <w:pPr>
              <w:pStyle w:val="ConsPlusNormal"/>
              <w:jc w:val="center"/>
              <w:rPr>
                <w:rFonts w:ascii="Arial" w:hAnsi="Arial" w:cs="Arial"/>
                <w:b/>
                <w:sz w:val="20"/>
              </w:rPr>
            </w:pPr>
          </w:p>
        </w:tc>
        <w:tc>
          <w:tcPr>
            <w:tcW w:w="850" w:type="dxa"/>
            <w:vAlign w:val="center"/>
          </w:tcPr>
          <w:p w:rsidR="007A578E" w:rsidRPr="007140F6" w:rsidRDefault="007A578E" w:rsidP="00917FB5">
            <w:pPr>
              <w:pStyle w:val="ConsPlusNormal"/>
              <w:jc w:val="center"/>
              <w:rPr>
                <w:rFonts w:ascii="Arial" w:hAnsi="Arial" w:cs="Arial"/>
                <w:b/>
                <w:sz w:val="20"/>
              </w:rPr>
            </w:pPr>
          </w:p>
        </w:tc>
        <w:tc>
          <w:tcPr>
            <w:tcW w:w="993" w:type="dxa"/>
            <w:vAlign w:val="center"/>
          </w:tcPr>
          <w:p w:rsidR="007A578E" w:rsidRPr="007140F6" w:rsidRDefault="007A578E" w:rsidP="00917FB5">
            <w:pPr>
              <w:pStyle w:val="ConsPlusNormal"/>
              <w:jc w:val="center"/>
              <w:rPr>
                <w:rFonts w:ascii="Arial" w:hAnsi="Arial" w:cs="Arial"/>
                <w:b/>
                <w:sz w:val="20"/>
              </w:rPr>
            </w:pPr>
          </w:p>
        </w:tc>
        <w:tc>
          <w:tcPr>
            <w:tcW w:w="1275" w:type="dxa"/>
            <w:vAlign w:val="center"/>
          </w:tcPr>
          <w:p w:rsidR="007A578E" w:rsidRPr="007140F6" w:rsidRDefault="007A578E" w:rsidP="00917FB5">
            <w:pPr>
              <w:pStyle w:val="ConsPlusNormal"/>
              <w:jc w:val="center"/>
              <w:rPr>
                <w:rFonts w:ascii="Arial" w:hAnsi="Arial" w:cs="Arial"/>
                <w:b/>
                <w:sz w:val="20"/>
              </w:rPr>
            </w:pPr>
          </w:p>
        </w:tc>
        <w:tc>
          <w:tcPr>
            <w:tcW w:w="993" w:type="dxa"/>
            <w:vAlign w:val="center"/>
          </w:tcPr>
          <w:p w:rsidR="007A578E" w:rsidRPr="007140F6" w:rsidRDefault="007A578E" w:rsidP="00917FB5">
            <w:pPr>
              <w:pStyle w:val="ConsPlusNormal"/>
              <w:jc w:val="center"/>
              <w:rPr>
                <w:rFonts w:ascii="Arial" w:hAnsi="Arial" w:cs="Arial"/>
                <w:b/>
                <w:sz w:val="20"/>
              </w:rPr>
            </w:pPr>
            <w:r w:rsidRPr="007140F6">
              <w:rPr>
                <w:rFonts w:ascii="Arial" w:hAnsi="Arial" w:cs="Arial"/>
                <w:b/>
                <w:sz w:val="20"/>
              </w:rPr>
              <w:t>2706,360</w:t>
            </w:r>
          </w:p>
        </w:tc>
        <w:tc>
          <w:tcPr>
            <w:tcW w:w="992" w:type="dxa"/>
            <w:vAlign w:val="center"/>
          </w:tcPr>
          <w:p w:rsidR="007A578E" w:rsidRPr="007140F6" w:rsidRDefault="007A578E"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7A578E" w:rsidRPr="007140F6" w:rsidRDefault="007A578E" w:rsidP="00917FB5">
            <w:pPr>
              <w:spacing w:line="240" w:lineRule="auto"/>
              <w:jc w:val="center"/>
              <w:rPr>
                <w:rFonts w:ascii="Arial" w:hAnsi="Arial" w:cs="Arial"/>
                <w:sz w:val="20"/>
                <w:szCs w:val="20"/>
              </w:rPr>
            </w:pPr>
            <w:r w:rsidRPr="007140F6">
              <w:rPr>
                <w:rFonts w:ascii="Arial" w:hAnsi="Arial" w:cs="Arial"/>
                <w:b/>
                <w:sz w:val="20"/>
                <w:szCs w:val="20"/>
              </w:rPr>
              <w:t>0</w:t>
            </w:r>
          </w:p>
        </w:tc>
        <w:tc>
          <w:tcPr>
            <w:tcW w:w="992" w:type="dxa"/>
            <w:vAlign w:val="center"/>
          </w:tcPr>
          <w:p w:rsidR="007A578E" w:rsidRPr="007140F6" w:rsidRDefault="007A578E"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7A578E" w:rsidRPr="007140F6" w:rsidRDefault="007A578E" w:rsidP="00917FB5">
            <w:pPr>
              <w:spacing w:line="240" w:lineRule="auto"/>
              <w:jc w:val="center"/>
              <w:rPr>
                <w:rFonts w:ascii="Arial" w:hAnsi="Arial" w:cs="Arial"/>
                <w:sz w:val="20"/>
                <w:szCs w:val="20"/>
              </w:rPr>
            </w:pPr>
            <w:r w:rsidRPr="007140F6">
              <w:rPr>
                <w:rFonts w:ascii="Arial" w:hAnsi="Arial" w:cs="Arial"/>
                <w:b/>
                <w:sz w:val="20"/>
                <w:szCs w:val="20"/>
              </w:rPr>
              <w:t>0</w:t>
            </w:r>
          </w:p>
        </w:tc>
      </w:tr>
      <w:tr w:rsidR="00E261F8" w:rsidRPr="007140F6" w:rsidTr="00006F96">
        <w:trPr>
          <w:trHeight w:val="744"/>
        </w:trPr>
        <w:tc>
          <w:tcPr>
            <w:tcW w:w="992" w:type="dxa"/>
            <w:vMerge/>
          </w:tcPr>
          <w:p w:rsidR="00E261F8" w:rsidRPr="007140F6" w:rsidRDefault="00E261F8" w:rsidP="00310448">
            <w:pPr>
              <w:pStyle w:val="ConsPlusNormal"/>
              <w:rPr>
                <w:rFonts w:ascii="Arial" w:hAnsi="Arial" w:cs="Arial"/>
                <w:szCs w:val="22"/>
              </w:rPr>
            </w:pPr>
          </w:p>
        </w:tc>
        <w:tc>
          <w:tcPr>
            <w:tcW w:w="1702" w:type="dxa"/>
            <w:vMerge/>
            <w:vAlign w:val="center"/>
          </w:tcPr>
          <w:p w:rsidR="00E261F8" w:rsidRPr="007140F6" w:rsidRDefault="00E261F8" w:rsidP="00310448">
            <w:pPr>
              <w:pStyle w:val="ConsPlusNormal"/>
              <w:rPr>
                <w:rFonts w:ascii="Arial" w:hAnsi="Arial" w:cs="Arial"/>
                <w:szCs w:val="22"/>
              </w:rPr>
            </w:pPr>
          </w:p>
        </w:tc>
        <w:tc>
          <w:tcPr>
            <w:tcW w:w="1418" w:type="dxa"/>
          </w:tcPr>
          <w:p w:rsidR="00E261F8" w:rsidRPr="007140F6" w:rsidRDefault="00E261F8" w:rsidP="00786F3E">
            <w:pPr>
              <w:pStyle w:val="ConsPlusNormal"/>
              <w:jc w:val="both"/>
              <w:rPr>
                <w:rFonts w:ascii="Arial" w:hAnsi="Arial" w:cs="Arial"/>
                <w:b/>
                <w:szCs w:val="22"/>
              </w:rPr>
            </w:pPr>
            <w:r w:rsidRPr="007140F6">
              <w:rPr>
                <w:rFonts w:ascii="Arial" w:hAnsi="Arial" w:cs="Arial"/>
                <w:szCs w:val="22"/>
              </w:rPr>
              <w:t>Детские сады</w:t>
            </w:r>
          </w:p>
        </w:tc>
        <w:tc>
          <w:tcPr>
            <w:tcW w:w="567"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0701</w:t>
            </w:r>
          </w:p>
        </w:tc>
        <w:tc>
          <w:tcPr>
            <w:tcW w:w="993" w:type="dxa"/>
            <w:vAlign w:val="center"/>
          </w:tcPr>
          <w:p w:rsidR="00E261F8"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05 10 1С</w:t>
            </w:r>
          </w:p>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1434</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600</w:t>
            </w:r>
          </w:p>
        </w:tc>
        <w:tc>
          <w:tcPr>
            <w:tcW w:w="851" w:type="dxa"/>
            <w:vAlign w:val="center"/>
          </w:tcPr>
          <w:p w:rsidR="00E261F8" w:rsidRPr="007140F6" w:rsidRDefault="00E261F8" w:rsidP="00917FB5">
            <w:pPr>
              <w:pStyle w:val="ConsPlusNormal"/>
              <w:jc w:val="center"/>
              <w:rPr>
                <w:rFonts w:ascii="Arial" w:hAnsi="Arial" w:cs="Arial"/>
                <w:b/>
                <w:sz w:val="20"/>
              </w:rPr>
            </w:pPr>
          </w:p>
        </w:tc>
        <w:tc>
          <w:tcPr>
            <w:tcW w:w="850"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p>
        </w:tc>
        <w:tc>
          <w:tcPr>
            <w:tcW w:w="1275"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7200,000</w:t>
            </w:r>
          </w:p>
        </w:tc>
        <w:tc>
          <w:tcPr>
            <w:tcW w:w="992"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992"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c>
          <w:tcPr>
            <w:tcW w:w="1134" w:type="dxa"/>
            <w:vAlign w:val="center"/>
          </w:tcPr>
          <w:p w:rsidR="00E261F8" w:rsidRPr="007140F6" w:rsidRDefault="00E261F8" w:rsidP="00917FB5">
            <w:pPr>
              <w:spacing w:line="240" w:lineRule="auto"/>
              <w:jc w:val="center"/>
              <w:rPr>
                <w:rFonts w:ascii="Arial" w:hAnsi="Arial" w:cs="Arial"/>
                <w:sz w:val="20"/>
                <w:szCs w:val="20"/>
              </w:rPr>
            </w:pPr>
            <w:r w:rsidRPr="007140F6">
              <w:rPr>
                <w:rFonts w:ascii="Arial" w:hAnsi="Arial" w:cs="Arial"/>
                <w:b/>
                <w:sz w:val="20"/>
                <w:szCs w:val="20"/>
              </w:rPr>
              <w:t>0</w:t>
            </w:r>
          </w:p>
        </w:tc>
      </w:tr>
      <w:tr w:rsidR="00E261F8" w:rsidRPr="007140F6" w:rsidTr="00006F96">
        <w:trPr>
          <w:trHeight w:val="1048"/>
        </w:trPr>
        <w:tc>
          <w:tcPr>
            <w:tcW w:w="992" w:type="dxa"/>
            <w:vMerge/>
          </w:tcPr>
          <w:p w:rsidR="00E261F8" w:rsidRPr="007140F6" w:rsidRDefault="00E261F8" w:rsidP="00310448">
            <w:pPr>
              <w:pStyle w:val="ConsPlusNormal"/>
              <w:rPr>
                <w:rFonts w:ascii="Arial" w:hAnsi="Arial" w:cs="Arial"/>
                <w:szCs w:val="22"/>
              </w:rPr>
            </w:pPr>
          </w:p>
        </w:tc>
        <w:tc>
          <w:tcPr>
            <w:tcW w:w="1702" w:type="dxa"/>
            <w:vMerge/>
            <w:vAlign w:val="center"/>
          </w:tcPr>
          <w:p w:rsidR="00E261F8" w:rsidRPr="007140F6" w:rsidRDefault="00E261F8" w:rsidP="00310448">
            <w:pPr>
              <w:pStyle w:val="ConsPlusNormal"/>
              <w:rPr>
                <w:rFonts w:ascii="Arial" w:hAnsi="Arial" w:cs="Arial"/>
                <w:szCs w:val="22"/>
              </w:rPr>
            </w:pPr>
          </w:p>
        </w:tc>
        <w:tc>
          <w:tcPr>
            <w:tcW w:w="1418" w:type="dxa"/>
          </w:tcPr>
          <w:p w:rsidR="00E261F8" w:rsidRPr="007140F6" w:rsidRDefault="00E261F8" w:rsidP="00786F3E">
            <w:pPr>
              <w:pStyle w:val="ConsPlusNormal"/>
              <w:jc w:val="both"/>
              <w:rPr>
                <w:rFonts w:ascii="Arial" w:hAnsi="Arial" w:cs="Arial"/>
                <w:szCs w:val="22"/>
              </w:rPr>
            </w:pPr>
            <w:r w:rsidRPr="007140F6">
              <w:rPr>
                <w:rFonts w:ascii="Arial" w:hAnsi="Arial" w:cs="Arial"/>
                <w:szCs w:val="22"/>
              </w:rPr>
              <w:t>Комитет по управлению имуществом г</w:t>
            </w:r>
            <w:proofErr w:type="gramStart"/>
            <w:r w:rsidRPr="007140F6">
              <w:rPr>
                <w:rFonts w:ascii="Arial" w:hAnsi="Arial" w:cs="Arial"/>
                <w:szCs w:val="22"/>
              </w:rPr>
              <w:t>.К</w:t>
            </w:r>
            <w:proofErr w:type="gramEnd"/>
            <w:r w:rsidRPr="007140F6">
              <w:rPr>
                <w:rFonts w:ascii="Arial" w:hAnsi="Arial" w:cs="Arial"/>
                <w:szCs w:val="22"/>
              </w:rPr>
              <w:t>урчатова</w:t>
            </w:r>
          </w:p>
        </w:tc>
        <w:tc>
          <w:tcPr>
            <w:tcW w:w="567"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003</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0113</w:t>
            </w:r>
          </w:p>
        </w:tc>
        <w:tc>
          <w:tcPr>
            <w:tcW w:w="993"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05 1 01</w:t>
            </w:r>
          </w:p>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С1434</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Align w:val="center"/>
          </w:tcPr>
          <w:p w:rsidR="00E261F8" w:rsidRPr="007140F6" w:rsidRDefault="00E261F8" w:rsidP="00917FB5">
            <w:pPr>
              <w:pStyle w:val="ConsPlusNormal"/>
              <w:jc w:val="center"/>
              <w:rPr>
                <w:rFonts w:ascii="Arial" w:hAnsi="Arial" w:cs="Arial"/>
                <w:b/>
                <w:sz w:val="20"/>
              </w:rPr>
            </w:pPr>
          </w:p>
        </w:tc>
        <w:tc>
          <w:tcPr>
            <w:tcW w:w="850"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p>
        </w:tc>
        <w:tc>
          <w:tcPr>
            <w:tcW w:w="1275" w:type="dxa"/>
            <w:vAlign w:val="center"/>
          </w:tcPr>
          <w:p w:rsidR="00E261F8" w:rsidRPr="007140F6" w:rsidRDefault="00E261F8" w:rsidP="00917FB5">
            <w:pPr>
              <w:pStyle w:val="ConsPlusNormal"/>
              <w:jc w:val="center"/>
              <w:rPr>
                <w:rFonts w:ascii="Arial" w:hAnsi="Arial" w:cs="Arial"/>
                <w:b/>
                <w:sz w:val="20"/>
              </w:rPr>
            </w:pP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1600,000</w:t>
            </w:r>
          </w:p>
        </w:tc>
        <w:tc>
          <w:tcPr>
            <w:tcW w:w="992" w:type="dxa"/>
            <w:vAlign w:val="center"/>
          </w:tcPr>
          <w:p w:rsidR="00E261F8" w:rsidRPr="007140F6" w:rsidRDefault="00E261F8" w:rsidP="00917FB5">
            <w:pPr>
              <w:spacing w:line="240" w:lineRule="auto"/>
              <w:jc w:val="center"/>
              <w:rPr>
                <w:rFonts w:ascii="Arial" w:hAnsi="Arial" w:cs="Arial"/>
                <w:b/>
                <w:sz w:val="20"/>
                <w:szCs w:val="20"/>
              </w:rPr>
            </w:pPr>
          </w:p>
        </w:tc>
        <w:tc>
          <w:tcPr>
            <w:tcW w:w="1134" w:type="dxa"/>
            <w:vAlign w:val="center"/>
          </w:tcPr>
          <w:p w:rsidR="00E261F8" w:rsidRPr="007140F6" w:rsidRDefault="00E261F8" w:rsidP="00917FB5">
            <w:pPr>
              <w:spacing w:line="240" w:lineRule="auto"/>
              <w:jc w:val="center"/>
              <w:rPr>
                <w:rFonts w:ascii="Arial" w:hAnsi="Arial" w:cs="Arial"/>
                <w:b/>
                <w:sz w:val="20"/>
                <w:szCs w:val="20"/>
              </w:rPr>
            </w:pPr>
          </w:p>
        </w:tc>
        <w:tc>
          <w:tcPr>
            <w:tcW w:w="992" w:type="dxa"/>
            <w:vAlign w:val="center"/>
          </w:tcPr>
          <w:p w:rsidR="00E261F8" w:rsidRPr="007140F6" w:rsidRDefault="00E261F8" w:rsidP="00917FB5">
            <w:pPr>
              <w:spacing w:line="240" w:lineRule="auto"/>
              <w:jc w:val="center"/>
              <w:rPr>
                <w:rFonts w:ascii="Arial" w:hAnsi="Arial" w:cs="Arial"/>
                <w:b/>
                <w:sz w:val="20"/>
                <w:szCs w:val="20"/>
              </w:rPr>
            </w:pPr>
          </w:p>
        </w:tc>
        <w:tc>
          <w:tcPr>
            <w:tcW w:w="1134" w:type="dxa"/>
            <w:vAlign w:val="center"/>
          </w:tcPr>
          <w:p w:rsidR="00E261F8" w:rsidRPr="007140F6" w:rsidRDefault="00E261F8" w:rsidP="00917FB5">
            <w:pPr>
              <w:spacing w:line="240" w:lineRule="auto"/>
              <w:jc w:val="center"/>
              <w:rPr>
                <w:rFonts w:ascii="Arial" w:hAnsi="Arial" w:cs="Arial"/>
                <w:b/>
                <w:sz w:val="20"/>
                <w:szCs w:val="20"/>
              </w:rPr>
            </w:pPr>
          </w:p>
        </w:tc>
      </w:tr>
      <w:tr w:rsidR="00E261F8" w:rsidRPr="007140F6" w:rsidTr="00006F96">
        <w:tc>
          <w:tcPr>
            <w:tcW w:w="992" w:type="dxa"/>
            <w:vMerge/>
          </w:tcPr>
          <w:p w:rsidR="00E261F8" w:rsidRPr="007140F6" w:rsidRDefault="00E261F8" w:rsidP="000D2D6E">
            <w:pPr>
              <w:rPr>
                <w:rFonts w:ascii="Arial" w:hAnsi="Arial" w:cs="Arial"/>
              </w:rPr>
            </w:pPr>
          </w:p>
        </w:tc>
        <w:tc>
          <w:tcPr>
            <w:tcW w:w="1702" w:type="dxa"/>
            <w:vMerge w:val="restart"/>
          </w:tcPr>
          <w:p w:rsidR="00E261F8" w:rsidRPr="007140F6" w:rsidRDefault="00E261F8" w:rsidP="000D2D6E">
            <w:pPr>
              <w:pStyle w:val="ConsPlusNormal"/>
              <w:rPr>
                <w:rFonts w:ascii="Arial" w:hAnsi="Arial" w:cs="Arial"/>
                <w:szCs w:val="22"/>
              </w:rPr>
            </w:pPr>
            <w:r w:rsidRPr="007140F6">
              <w:rPr>
                <w:rFonts w:ascii="Arial" w:hAnsi="Arial" w:cs="Arial"/>
                <w:szCs w:val="22"/>
              </w:rPr>
              <w:t xml:space="preserve">1.3. Внедрение энергосберегающих технологий и </w:t>
            </w:r>
            <w:proofErr w:type="spellStart"/>
            <w:r w:rsidRPr="007140F6">
              <w:rPr>
                <w:rFonts w:ascii="Arial" w:hAnsi="Arial" w:cs="Arial"/>
                <w:szCs w:val="22"/>
              </w:rPr>
              <w:t>энергоэффективного</w:t>
            </w:r>
            <w:proofErr w:type="spellEnd"/>
            <w:r w:rsidRPr="007140F6">
              <w:rPr>
                <w:rFonts w:ascii="Arial" w:hAnsi="Arial" w:cs="Arial"/>
                <w:szCs w:val="22"/>
              </w:rPr>
              <w:t xml:space="preserve"> оборудования в системах теплоснабжения, </w:t>
            </w:r>
            <w:r w:rsidRPr="007140F6">
              <w:rPr>
                <w:rFonts w:ascii="Arial" w:hAnsi="Arial" w:cs="Arial"/>
                <w:szCs w:val="22"/>
              </w:rPr>
              <w:lastRenderedPageBreak/>
              <w:t>электроснабжения, освещения, водоснабжения и водоотведения, в т.ч. разработка ПСД</w:t>
            </w:r>
          </w:p>
        </w:tc>
        <w:tc>
          <w:tcPr>
            <w:tcW w:w="1418" w:type="dxa"/>
          </w:tcPr>
          <w:p w:rsidR="00E261F8" w:rsidRPr="007140F6" w:rsidRDefault="00E261F8" w:rsidP="000D2D6E">
            <w:pPr>
              <w:pStyle w:val="ConsPlusNormal"/>
              <w:rPr>
                <w:rFonts w:ascii="Arial" w:hAnsi="Arial" w:cs="Arial"/>
                <w:b/>
                <w:szCs w:val="22"/>
              </w:rPr>
            </w:pPr>
            <w:r w:rsidRPr="007140F6">
              <w:rPr>
                <w:rFonts w:ascii="Arial" w:hAnsi="Arial" w:cs="Arial"/>
                <w:b/>
                <w:szCs w:val="22"/>
              </w:rPr>
              <w:lastRenderedPageBreak/>
              <w:t>Всего:</w:t>
            </w:r>
          </w:p>
        </w:tc>
        <w:tc>
          <w:tcPr>
            <w:tcW w:w="567" w:type="dxa"/>
            <w:vAlign w:val="center"/>
          </w:tcPr>
          <w:p w:rsidR="00E261F8" w:rsidRPr="007140F6" w:rsidRDefault="00E261F8" w:rsidP="00354EDD">
            <w:pPr>
              <w:pStyle w:val="ConsPlusNormal"/>
              <w:jc w:val="center"/>
              <w:rPr>
                <w:rFonts w:ascii="Arial" w:hAnsi="Arial" w:cs="Arial"/>
                <w:sz w:val="18"/>
                <w:szCs w:val="18"/>
              </w:rPr>
            </w:pPr>
          </w:p>
        </w:tc>
        <w:tc>
          <w:tcPr>
            <w:tcW w:w="708" w:type="dxa"/>
            <w:vAlign w:val="center"/>
          </w:tcPr>
          <w:p w:rsidR="00E261F8" w:rsidRPr="007140F6" w:rsidRDefault="00E261F8" w:rsidP="00354EDD">
            <w:pPr>
              <w:pStyle w:val="ConsPlusNormal"/>
              <w:jc w:val="center"/>
              <w:rPr>
                <w:rFonts w:ascii="Arial" w:hAnsi="Arial" w:cs="Arial"/>
                <w:sz w:val="18"/>
                <w:szCs w:val="18"/>
              </w:rPr>
            </w:pPr>
          </w:p>
        </w:tc>
        <w:tc>
          <w:tcPr>
            <w:tcW w:w="993" w:type="dxa"/>
            <w:vAlign w:val="center"/>
          </w:tcPr>
          <w:p w:rsidR="00E261F8" w:rsidRPr="007140F6" w:rsidRDefault="00E261F8" w:rsidP="00354EDD">
            <w:pPr>
              <w:pStyle w:val="ConsPlusNormal"/>
              <w:jc w:val="center"/>
              <w:rPr>
                <w:rFonts w:ascii="Arial" w:hAnsi="Arial" w:cs="Arial"/>
                <w:sz w:val="18"/>
                <w:szCs w:val="18"/>
              </w:rPr>
            </w:pPr>
          </w:p>
        </w:tc>
        <w:tc>
          <w:tcPr>
            <w:tcW w:w="708" w:type="dxa"/>
            <w:vAlign w:val="center"/>
          </w:tcPr>
          <w:p w:rsidR="00E261F8" w:rsidRPr="007140F6" w:rsidRDefault="00E261F8" w:rsidP="00354EDD">
            <w:pPr>
              <w:pStyle w:val="ConsPlusNormal"/>
              <w:jc w:val="center"/>
              <w:rPr>
                <w:rFonts w:ascii="Arial" w:hAnsi="Arial" w:cs="Arial"/>
                <w:sz w:val="18"/>
                <w:szCs w:val="18"/>
              </w:rPr>
            </w:pPr>
          </w:p>
        </w:tc>
        <w:tc>
          <w:tcPr>
            <w:tcW w:w="851"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10,570</w:t>
            </w:r>
          </w:p>
        </w:tc>
        <w:tc>
          <w:tcPr>
            <w:tcW w:w="850"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120,000</w:t>
            </w: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70,000</w:t>
            </w:r>
          </w:p>
        </w:tc>
        <w:tc>
          <w:tcPr>
            <w:tcW w:w="1275"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214,955</w:t>
            </w:r>
          </w:p>
        </w:tc>
        <w:tc>
          <w:tcPr>
            <w:tcW w:w="993"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325,000</w:t>
            </w:r>
          </w:p>
        </w:tc>
        <w:tc>
          <w:tcPr>
            <w:tcW w:w="992"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751,500</w:t>
            </w:r>
          </w:p>
        </w:tc>
        <w:tc>
          <w:tcPr>
            <w:tcW w:w="1134"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376,500</w:t>
            </w:r>
          </w:p>
        </w:tc>
        <w:tc>
          <w:tcPr>
            <w:tcW w:w="992"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376,500</w:t>
            </w:r>
          </w:p>
        </w:tc>
        <w:tc>
          <w:tcPr>
            <w:tcW w:w="1134" w:type="dxa"/>
            <w:vAlign w:val="center"/>
          </w:tcPr>
          <w:p w:rsidR="00E261F8" w:rsidRPr="007140F6" w:rsidRDefault="00E261F8" w:rsidP="00917FB5">
            <w:pPr>
              <w:pStyle w:val="ConsPlusNormal"/>
              <w:jc w:val="center"/>
              <w:rPr>
                <w:rFonts w:ascii="Arial" w:hAnsi="Arial" w:cs="Arial"/>
                <w:b/>
                <w:sz w:val="20"/>
              </w:rPr>
            </w:pPr>
            <w:r w:rsidRPr="007140F6">
              <w:rPr>
                <w:rFonts w:ascii="Arial" w:hAnsi="Arial" w:cs="Arial"/>
                <w:b/>
                <w:sz w:val="20"/>
              </w:rPr>
              <w:t>376,500</w:t>
            </w:r>
          </w:p>
        </w:tc>
      </w:tr>
      <w:tr w:rsidR="007A578E" w:rsidRPr="007140F6" w:rsidTr="007A578E">
        <w:trPr>
          <w:trHeight w:val="374"/>
        </w:trPr>
        <w:tc>
          <w:tcPr>
            <w:tcW w:w="992" w:type="dxa"/>
            <w:vMerge/>
          </w:tcPr>
          <w:p w:rsidR="007A578E" w:rsidRPr="007140F6" w:rsidRDefault="007A578E" w:rsidP="00917FB5">
            <w:pPr>
              <w:spacing w:after="0"/>
              <w:rPr>
                <w:rFonts w:ascii="Arial" w:hAnsi="Arial" w:cs="Arial"/>
              </w:rPr>
            </w:pPr>
          </w:p>
        </w:tc>
        <w:tc>
          <w:tcPr>
            <w:tcW w:w="1702" w:type="dxa"/>
            <w:vMerge/>
          </w:tcPr>
          <w:p w:rsidR="007A578E" w:rsidRPr="007140F6" w:rsidRDefault="007A578E" w:rsidP="00917FB5">
            <w:pPr>
              <w:spacing w:after="0"/>
              <w:rPr>
                <w:rFonts w:ascii="Arial" w:hAnsi="Arial" w:cs="Arial"/>
              </w:rPr>
            </w:pPr>
          </w:p>
        </w:tc>
        <w:tc>
          <w:tcPr>
            <w:tcW w:w="1418" w:type="dxa"/>
            <w:vMerge w:val="restart"/>
          </w:tcPr>
          <w:p w:rsidR="007A578E" w:rsidRPr="007140F6" w:rsidRDefault="007A578E" w:rsidP="000D2D6E">
            <w:pPr>
              <w:pStyle w:val="ConsPlusNormal"/>
              <w:rPr>
                <w:rFonts w:ascii="Arial" w:hAnsi="Arial" w:cs="Arial"/>
                <w:szCs w:val="22"/>
              </w:rPr>
            </w:pPr>
            <w:r w:rsidRPr="007140F6">
              <w:rPr>
                <w:rFonts w:ascii="Arial" w:hAnsi="Arial" w:cs="Arial"/>
                <w:szCs w:val="22"/>
              </w:rPr>
              <w:t>Школы города</w:t>
            </w:r>
          </w:p>
        </w:tc>
        <w:tc>
          <w:tcPr>
            <w:tcW w:w="567"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0412</w:t>
            </w:r>
          </w:p>
        </w:tc>
        <w:tc>
          <w:tcPr>
            <w:tcW w:w="993"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05 1 01 С1434</w:t>
            </w:r>
          </w:p>
        </w:tc>
        <w:tc>
          <w:tcPr>
            <w:tcW w:w="708"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200,</w:t>
            </w:r>
          </w:p>
          <w:p w:rsidR="007A578E" w:rsidRPr="007140F6" w:rsidRDefault="007A578E" w:rsidP="009F1528">
            <w:pPr>
              <w:pStyle w:val="ConsPlusNormal"/>
              <w:rPr>
                <w:rFonts w:ascii="Arial" w:hAnsi="Arial" w:cs="Arial"/>
                <w:sz w:val="18"/>
                <w:szCs w:val="18"/>
              </w:rPr>
            </w:pPr>
            <w:r w:rsidRPr="007140F6">
              <w:rPr>
                <w:rFonts w:ascii="Arial" w:hAnsi="Arial" w:cs="Arial"/>
                <w:sz w:val="18"/>
                <w:szCs w:val="18"/>
              </w:rPr>
              <w:t xml:space="preserve">  600</w:t>
            </w:r>
          </w:p>
        </w:tc>
        <w:tc>
          <w:tcPr>
            <w:tcW w:w="851"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10,570</w:t>
            </w:r>
          </w:p>
        </w:tc>
        <w:tc>
          <w:tcPr>
            <w:tcW w:w="850"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120,000</w:t>
            </w:r>
          </w:p>
        </w:tc>
        <w:tc>
          <w:tcPr>
            <w:tcW w:w="993"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70,000</w:t>
            </w:r>
          </w:p>
        </w:tc>
        <w:tc>
          <w:tcPr>
            <w:tcW w:w="1275"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74,440</w:t>
            </w:r>
          </w:p>
        </w:tc>
        <w:tc>
          <w:tcPr>
            <w:tcW w:w="993"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140,000</w:t>
            </w:r>
          </w:p>
        </w:tc>
        <w:tc>
          <w:tcPr>
            <w:tcW w:w="992"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rPr>
              <w:t>140,000</w:t>
            </w:r>
          </w:p>
        </w:tc>
        <w:tc>
          <w:tcPr>
            <w:tcW w:w="1134"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rPr>
              <w:t>140,000</w:t>
            </w:r>
          </w:p>
        </w:tc>
        <w:tc>
          <w:tcPr>
            <w:tcW w:w="992"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rPr>
              <w:t>140,000</w:t>
            </w:r>
          </w:p>
        </w:tc>
        <w:tc>
          <w:tcPr>
            <w:tcW w:w="1134"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rPr>
              <w:t>140,000</w:t>
            </w:r>
          </w:p>
        </w:tc>
      </w:tr>
      <w:tr w:rsidR="007A578E" w:rsidRPr="007140F6" w:rsidTr="00006F96">
        <w:trPr>
          <w:trHeight w:val="150"/>
        </w:trPr>
        <w:tc>
          <w:tcPr>
            <w:tcW w:w="992" w:type="dxa"/>
            <w:vMerge/>
          </w:tcPr>
          <w:p w:rsidR="007A578E" w:rsidRPr="007140F6" w:rsidRDefault="007A578E" w:rsidP="00917FB5">
            <w:pPr>
              <w:spacing w:after="0"/>
              <w:rPr>
                <w:rFonts w:ascii="Arial" w:hAnsi="Arial" w:cs="Arial"/>
              </w:rPr>
            </w:pPr>
          </w:p>
        </w:tc>
        <w:tc>
          <w:tcPr>
            <w:tcW w:w="1702" w:type="dxa"/>
            <w:vMerge/>
          </w:tcPr>
          <w:p w:rsidR="007A578E" w:rsidRPr="007140F6" w:rsidRDefault="007A578E" w:rsidP="00917FB5">
            <w:pPr>
              <w:spacing w:after="0"/>
              <w:rPr>
                <w:rFonts w:ascii="Arial" w:hAnsi="Arial" w:cs="Arial"/>
              </w:rPr>
            </w:pPr>
          </w:p>
        </w:tc>
        <w:tc>
          <w:tcPr>
            <w:tcW w:w="1418" w:type="dxa"/>
            <w:vMerge/>
          </w:tcPr>
          <w:p w:rsidR="007A578E" w:rsidRPr="007140F6" w:rsidRDefault="007A578E" w:rsidP="000D2D6E">
            <w:pPr>
              <w:pStyle w:val="ConsPlusNormal"/>
              <w:rPr>
                <w:rFonts w:ascii="Arial" w:hAnsi="Arial" w:cs="Arial"/>
                <w:szCs w:val="22"/>
              </w:rPr>
            </w:pPr>
          </w:p>
        </w:tc>
        <w:tc>
          <w:tcPr>
            <w:tcW w:w="567" w:type="dxa"/>
            <w:vMerge/>
            <w:vAlign w:val="center"/>
          </w:tcPr>
          <w:p w:rsidR="007A578E" w:rsidRPr="007140F6" w:rsidRDefault="007A578E" w:rsidP="00354EDD">
            <w:pPr>
              <w:pStyle w:val="ConsPlusNormal"/>
              <w:jc w:val="center"/>
              <w:rPr>
                <w:rFonts w:ascii="Arial" w:hAnsi="Arial" w:cs="Arial"/>
                <w:sz w:val="18"/>
                <w:szCs w:val="18"/>
              </w:rPr>
            </w:pP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0702</w:t>
            </w:r>
          </w:p>
        </w:tc>
        <w:tc>
          <w:tcPr>
            <w:tcW w:w="993" w:type="dxa"/>
            <w:vMerge/>
            <w:vAlign w:val="center"/>
          </w:tcPr>
          <w:p w:rsidR="007A578E" w:rsidRPr="007140F6" w:rsidRDefault="007A578E" w:rsidP="00354EDD">
            <w:pPr>
              <w:pStyle w:val="ConsPlusNormal"/>
              <w:jc w:val="center"/>
              <w:rPr>
                <w:rFonts w:ascii="Arial" w:hAnsi="Arial" w:cs="Arial"/>
                <w:sz w:val="18"/>
                <w:szCs w:val="18"/>
              </w:rPr>
            </w:pPr>
          </w:p>
        </w:tc>
        <w:tc>
          <w:tcPr>
            <w:tcW w:w="708" w:type="dxa"/>
            <w:vMerge/>
            <w:vAlign w:val="center"/>
          </w:tcPr>
          <w:p w:rsidR="007A578E" w:rsidRPr="007140F6" w:rsidRDefault="007A578E" w:rsidP="00354EDD">
            <w:pPr>
              <w:pStyle w:val="ConsPlusNormal"/>
              <w:jc w:val="center"/>
              <w:rPr>
                <w:rFonts w:ascii="Arial" w:hAnsi="Arial" w:cs="Arial"/>
                <w:sz w:val="18"/>
                <w:szCs w:val="18"/>
              </w:rPr>
            </w:pPr>
          </w:p>
        </w:tc>
        <w:tc>
          <w:tcPr>
            <w:tcW w:w="851" w:type="dxa"/>
            <w:vMerge/>
            <w:vAlign w:val="center"/>
          </w:tcPr>
          <w:p w:rsidR="007A578E" w:rsidRPr="007140F6" w:rsidRDefault="007A578E" w:rsidP="00917FB5">
            <w:pPr>
              <w:pStyle w:val="ConsPlusNormal"/>
              <w:jc w:val="center"/>
              <w:rPr>
                <w:rFonts w:ascii="Arial" w:hAnsi="Arial" w:cs="Arial"/>
                <w:sz w:val="20"/>
              </w:rPr>
            </w:pPr>
          </w:p>
        </w:tc>
        <w:tc>
          <w:tcPr>
            <w:tcW w:w="850" w:type="dxa"/>
            <w:vMerge/>
            <w:vAlign w:val="center"/>
          </w:tcPr>
          <w:p w:rsidR="007A578E" w:rsidRPr="007140F6" w:rsidRDefault="007A578E" w:rsidP="00917FB5">
            <w:pPr>
              <w:pStyle w:val="ConsPlusNormal"/>
              <w:jc w:val="center"/>
              <w:rPr>
                <w:rFonts w:ascii="Arial" w:hAnsi="Arial" w:cs="Arial"/>
                <w:sz w:val="20"/>
              </w:rPr>
            </w:pPr>
          </w:p>
        </w:tc>
        <w:tc>
          <w:tcPr>
            <w:tcW w:w="993" w:type="dxa"/>
            <w:vMerge/>
            <w:vAlign w:val="center"/>
          </w:tcPr>
          <w:p w:rsidR="007A578E" w:rsidRPr="007140F6" w:rsidRDefault="007A578E" w:rsidP="00917FB5">
            <w:pPr>
              <w:pStyle w:val="ConsPlusNormal"/>
              <w:jc w:val="center"/>
              <w:rPr>
                <w:rFonts w:ascii="Arial" w:hAnsi="Arial" w:cs="Arial"/>
                <w:sz w:val="20"/>
              </w:rPr>
            </w:pPr>
          </w:p>
        </w:tc>
        <w:tc>
          <w:tcPr>
            <w:tcW w:w="1275" w:type="dxa"/>
            <w:vMerge/>
            <w:vAlign w:val="center"/>
          </w:tcPr>
          <w:p w:rsidR="007A578E" w:rsidRPr="007140F6" w:rsidRDefault="007A578E" w:rsidP="00917FB5">
            <w:pPr>
              <w:pStyle w:val="ConsPlusNormal"/>
              <w:jc w:val="center"/>
              <w:rPr>
                <w:rFonts w:ascii="Arial" w:hAnsi="Arial" w:cs="Arial"/>
                <w:sz w:val="20"/>
              </w:rPr>
            </w:pPr>
          </w:p>
        </w:tc>
        <w:tc>
          <w:tcPr>
            <w:tcW w:w="993" w:type="dxa"/>
            <w:vMerge/>
            <w:vAlign w:val="center"/>
          </w:tcPr>
          <w:p w:rsidR="007A578E" w:rsidRPr="007140F6" w:rsidRDefault="007A578E" w:rsidP="00917FB5">
            <w:pPr>
              <w:pStyle w:val="ConsPlusNormal"/>
              <w:jc w:val="center"/>
              <w:rPr>
                <w:rFonts w:ascii="Arial" w:hAnsi="Arial" w:cs="Arial"/>
                <w:sz w:val="20"/>
              </w:rPr>
            </w:pPr>
          </w:p>
        </w:tc>
        <w:tc>
          <w:tcPr>
            <w:tcW w:w="992" w:type="dxa"/>
            <w:vMerge/>
            <w:vAlign w:val="center"/>
          </w:tcPr>
          <w:p w:rsidR="007A578E" w:rsidRPr="007140F6" w:rsidRDefault="007A578E" w:rsidP="00917FB5">
            <w:pPr>
              <w:spacing w:after="0" w:line="240" w:lineRule="auto"/>
              <w:jc w:val="center"/>
              <w:rPr>
                <w:rFonts w:ascii="Arial" w:hAnsi="Arial" w:cs="Arial"/>
                <w:sz w:val="20"/>
              </w:rPr>
            </w:pPr>
          </w:p>
        </w:tc>
        <w:tc>
          <w:tcPr>
            <w:tcW w:w="1134" w:type="dxa"/>
            <w:vMerge/>
            <w:vAlign w:val="center"/>
          </w:tcPr>
          <w:p w:rsidR="007A578E" w:rsidRPr="007140F6" w:rsidRDefault="007A578E" w:rsidP="00917FB5">
            <w:pPr>
              <w:spacing w:after="0" w:line="240" w:lineRule="auto"/>
              <w:jc w:val="center"/>
              <w:rPr>
                <w:rFonts w:ascii="Arial" w:hAnsi="Arial" w:cs="Arial"/>
                <w:sz w:val="20"/>
              </w:rPr>
            </w:pPr>
          </w:p>
        </w:tc>
        <w:tc>
          <w:tcPr>
            <w:tcW w:w="992" w:type="dxa"/>
            <w:vMerge/>
            <w:vAlign w:val="center"/>
          </w:tcPr>
          <w:p w:rsidR="007A578E" w:rsidRPr="007140F6" w:rsidRDefault="007A578E" w:rsidP="00917FB5">
            <w:pPr>
              <w:spacing w:after="0" w:line="240" w:lineRule="auto"/>
              <w:jc w:val="center"/>
              <w:rPr>
                <w:rFonts w:ascii="Arial" w:hAnsi="Arial" w:cs="Arial"/>
                <w:sz w:val="20"/>
              </w:rPr>
            </w:pPr>
          </w:p>
        </w:tc>
        <w:tc>
          <w:tcPr>
            <w:tcW w:w="1134" w:type="dxa"/>
            <w:vMerge/>
            <w:vAlign w:val="center"/>
          </w:tcPr>
          <w:p w:rsidR="007A578E" w:rsidRPr="007140F6" w:rsidRDefault="007A578E" w:rsidP="00917FB5">
            <w:pPr>
              <w:spacing w:after="0" w:line="240" w:lineRule="auto"/>
              <w:jc w:val="center"/>
              <w:rPr>
                <w:rFonts w:ascii="Arial" w:hAnsi="Arial" w:cs="Arial"/>
                <w:sz w:val="20"/>
              </w:rPr>
            </w:pPr>
          </w:p>
        </w:tc>
      </w:tr>
      <w:tr w:rsidR="007A578E" w:rsidRPr="007140F6" w:rsidTr="007A578E">
        <w:trPr>
          <w:trHeight w:val="284"/>
        </w:trPr>
        <w:tc>
          <w:tcPr>
            <w:tcW w:w="992" w:type="dxa"/>
            <w:vMerge/>
          </w:tcPr>
          <w:p w:rsidR="007A578E" w:rsidRPr="007140F6" w:rsidRDefault="007A578E" w:rsidP="00917FB5">
            <w:pPr>
              <w:spacing w:after="0"/>
              <w:rPr>
                <w:rFonts w:ascii="Arial" w:hAnsi="Arial" w:cs="Arial"/>
              </w:rPr>
            </w:pPr>
          </w:p>
        </w:tc>
        <w:tc>
          <w:tcPr>
            <w:tcW w:w="1702" w:type="dxa"/>
            <w:vMerge/>
          </w:tcPr>
          <w:p w:rsidR="007A578E" w:rsidRPr="007140F6" w:rsidRDefault="007A578E" w:rsidP="00917FB5">
            <w:pPr>
              <w:spacing w:after="0"/>
              <w:rPr>
                <w:rFonts w:ascii="Arial" w:hAnsi="Arial" w:cs="Arial"/>
              </w:rPr>
            </w:pPr>
          </w:p>
        </w:tc>
        <w:tc>
          <w:tcPr>
            <w:tcW w:w="1418" w:type="dxa"/>
          </w:tcPr>
          <w:p w:rsidR="007A578E" w:rsidRPr="007140F6" w:rsidRDefault="007A578E" w:rsidP="000D2D6E">
            <w:pPr>
              <w:pStyle w:val="ConsPlusNormal"/>
              <w:rPr>
                <w:rFonts w:ascii="Arial" w:hAnsi="Arial" w:cs="Arial"/>
                <w:szCs w:val="22"/>
              </w:rPr>
            </w:pPr>
            <w:r w:rsidRPr="007140F6">
              <w:rPr>
                <w:rFonts w:ascii="Arial" w:hAnsi="Arial" w:cs="Arial"/>
                <w:szCs w:val="22"/>
              </w:rPr>
              <w:t>Детские сады</w:t>
            </w:r>
          </w:p>
        </w:tc>
        <w:tc>
          <w:tcPr>
            <w:tcW w:w="567"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005</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0701</w:t>
            </w:r>
          </w:p>
        </w:tc>
        <w:tc>
          <w:tcPr>
            <w:tcW w:w="993" w:type="dxa"/>
            <w:vAlign w:val="center"/>
          </w:tcPr>
          <w:p w:rsidR="007A578E" w:rsidRPr="007140F6" w:rsidRDefault="007A578E" w:rsidP="007A578E">
            <w:pPr>
              <w:pStyle w:val="ConsPlusNormal"/>
              <w:jc w:val="center"/>
              <w:rPr>
                <w:rFonts w:ascii="Arial" w:hAnsi="Arial" w:cs="Arial"/>
                <w:sz w:val="18"/>
                <w:szCs w:val="18"/>
              </w:rPr>
            </w:pPr>
            <w:r w:rsidRPr="007140F6">
              <w:rPr>
                <w:rFonts w:ascii="Arial" w:hAnsi="Arial" w:cs="Arial"/>
                <w:sz w:val="18"/>
                <w:szCs w:val="18"/>
              </w:rPr>
              <w:t>05 10 1С</w:t>
            </w:r>
          </w:p>
          <w:p w:rsidR="007A578E" w:rsidRPr="007140F6" w:rsidRDefault="007A578E" w:rsidP="007A578E">
            <w:pPr>
              <w:pStyle w:val="ConsPlusNormal"/>
              <w:jc w:val="center"/>
              <w:rPr>
                <w:rFonts w:ascii="Arial" w:hAnsi="Arial" w:cs="Arial"/>
                <w:sz w:val="18"/>
                <w:szCs w:val="18"/>
              </w:rPr>
            </w:pPr>
            <w:r w:rsidRPr="007140F6">
              <w:rPr>
                <w:rFonts w:ascii="Arial" w:hAnsi="Arial" w:cs="Arial"/>
                <w:sz w:val="18"/>
                <w:szCs w:val="18"/>
              </w:rPr>
              <w:t>1434</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600</w:t>
            </w:r>
          </w:p>
        </w:tc>
        <w:tc>
          <w:tcPr>
            <w:tcW w:w="851" w:type="dxa"/>
            <w:vAlign w:val="center"/>
          </w:tcPr>
          <w:p w:rsidR="007A578E" w:rsidRPr="007140F6" w:rsidRDefault="007A578E" w:rsidP="00917FB5">
            <w:pPr>
              <w:pStyle w:val="ConsPlusNormal"/>
              <w:jc w:val="center"/>
              <w:rPr>
                <w:rFonts w:ascii="Arial" w:hAnsi="Arial" w:cs="Arial"/>
                <w:sz w:val="20"/>
              </w:rPr>
            </w:pPr>
          </w:p>
        </w:tc>
        <w:tc>
          <w:tcPr>
            <w:tcW w:w="850" w:type="dxa"/>
            <w:vAlign w:val="center"/>
          </w:tcPr>
          <w:p w:rsidR="007A578E" w:rsidRPr="007140F6" w:rsidRDefault="007A578E" w:rsidP="00917FB5">
            <w:pPr>
              <w:pStyle w:val="ConsPlusNormal"/>
              <w:jc w:val="center"/>
              <w:rPr>
                <w:rFonts w:ascii="Arial" w:hAnsi="Arial" w:cs="Arial"/>
                <w:sz w:val="20"/>
              </w:rPr>
            </w:pPr>
          </w:p>
        </w:tc>
        <w:tc>
          <w:tcPr>
            <w:tcW w:w="993" w:type="dxa"/>
            <w:vAlign w:val="center"/>
          </w:tcPr>
          <w:p w:rsidR="007A578E" w:rsidRPr="007140F6" w:rsidRDefault="007A578E" w:rsidP="00917FB5">
            <w:pPr>
              <w:pStyle w:val="ConsPlusNormal"/>
              <w:jc w:val="center"/>
              <w:rPr>
                <w:rFonts w:ascii="Arial" w:hAnsi="Arial" w:cs="Arial"/>
                <w:sz w:val="20"/>
              </w:rPr>
            </w:pPr>
          </w:p>
        </w:tc>
        <w:tc>
          <w:tcPr>
            <w:tcW w:w="1275" w:type="dxa"/>
            <w:vAlign w:val="center"/>
          </w:tcPr>
          <w:p w:rsidR="007A578E" w:rsidRPr="007140F6" w:rsidRDefault="007A578E" w:rsidP="00917FB5">
            <w:pPr>
              <w:pStyle w:val="ConsPlusNormal"/>
              <w:jc w:val="center"/>
              <w:rPr>
                <w:rFonts w:ascii="Arial" w:hAnsi="Arial" w:cs="Arial"/>
                <w:sz w:val="20"/>
              </w:rPr>
            </w:pPr>
          </w:p>
        </w:tc>
        <w:tc>
          <w:tcPr>
            <w:tcW w:w="993" w:type="dxa"/>
            <w:vAlign w:val="center"/>
          </w:tcPr>
          <w:p w:rsidR="007A578E" w:rsidRPr="007140F6" w:rsidRDefault="007A578E" w:rsidP="00917FB5">
            <w:pPr>
              <w:pStyle w:val="ConsPlusNormal"/>
              <w:jc w:val="center"/>
              <w:rPr>
                <w:rFonts w:ascii="Arial" w:hAnsi="Arial" w:cs="Arial"/>
                <w:sz w:val="20"/>
              </w:rPr>
            </w:pPr>
          </w:p>
        </w:tc>
        <w:tc>
          <w:tcPr>
            <w:tcW w:w="992" w:type="dxa"/>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151,5</w:t>
            </w:r>
          </w:p>
        </w:tc>
        <w:tc>
          <w:tcPr>
            <w:tcW w:w="1134" w:type="dxa"/>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151,5</w:t>
            </w:r>
          </w:p>
        </w:tc>
        <w:tc>
          <w:tcPr>
            <w:tcW w:w="992" w:type="dxa"/>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151,5</w:t>
            </w:r>
          </w:p>
        </w:tc>
        <w:tc>
          <w:tcPr>
            <w:tcW w:w="1134" w:type="dxa"/>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151,5</w:t>
            </w:r>
          </w:p>
        </w:tc>
      </w:tr>
      <w:tr w:rsidR="007A578E" w:rsidRPr="007140F6" w:rsidTr="00F91B07">
        <w:trPr>
          <w:trHeight w:val="506"/>
        </w:trPr>
        <w:tc>
          <w:tcPr>
            <w:tcW w:w="992" w:type="dxa"/>
            <w:vMerge/>
          </w:tcPr>
          <w:p w:rsidR="007A578E" w:rsidRPr="007140F6" w:rsidRDefault="007A578E" w:rsidP="00917FB5">
            <w:pPr>
              <w:spacing w:after="0"/>
              <w:rPr>
                <w:rFonts w:ascii="Arial" w:hAnsi="Arial" w:cs="Arial"/>
              </w:rPr>
            </w:pPr>
          </w:p>
        </w:tc>
        <w:tc>
          <w:tcPr>
            <w:tcW w:w="1702" w:type="dxa"/>
            <w:vMerge/>
          </w:tcPr>
          <w:p w:rsidR="007A578E" w:rsidRPr="007140F6" w:rsidRDefault="007A578E" w:rsidP="00917FB5">
            <w:pPr>
              <w:spacing w:after="0"/>
              <w:rPr>
                <w:rFonts w:ascii="Arial" w:hAnsi="Arial" w:cs="Arial"/>
              </w:rPr>
            </w:pPr>
          </w:p>
        </w:tc>
        <w:tc>
          <w:tcPr>
            <w:tcW w:w="1418" w:type="dxa"/>
            <w:vMerge w:val="restart"/>
          </w:tcPr>
          <w:p w:rsidR="007A578E" w:rsidRPr="007140F6" w:rsidRDefault="007A578E" w:rsidP="000D2D6E">
            <w:pPr>
              <w:pStyle w:val="ConsPlusNormal"/>
              <w:rPr>
                <w:rFonts w:ascii="Arial" w:hAnsi="Arial" w:cs="Arial"/>
                <w:szCs w:val="22"/>
              </w:rPr>
            </w:pPr>
            <w:r w:rsidRPr="007140F6">
              <w:rPr>
                <w:rFonts w:ascii="Arial" w:hAnsi="Arial" w:cs="Arial"/>
                <w:szCs w:val="22"/>
              </w:rPr>
              <w:t>Учреждения дополнител</w:t>
            </w:r>
            <w:r w:rsidRPr="007140F6">
              <w:rPr>
                <w:rFonts w:ascii="Arial" w:hAnsi="Arial" w:cs="Arial"/>
                <w:szCs w:val="22"/>
              </w:rPr>
              <w:lastRenderedPageBreak/>
              <w:t>ьного образования</w:t>
            </w:r>
          </w:p>
        </w:tc>
        <w:tc>
          <w:tcPr>
            <w:tcW w:w="567"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lastRenderedPageBreak/>
              <w:t>005</w:t>
            </w: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0412</w:t>
            </w:r>
          </w:p>
        </w:tc>
        <w:tc>
          <w:tcPr>
            <w:tcW w:w="993"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05 1</w:t>
            </w:r>
            <w:r w:rsidR="005200BC" w:rsidRPr="007140F6">
              <w:rPr>
                <w:rFonts w:ascii="Arial" w:hAnsi="Arial" w:cs="Arial"/>
                <w:sz w:val="18"/>
                <w:szCs w:val="18"/>
              </w:rPr>
              <w:t xml:space="preserve">0 </w:t>
            </w:r>
            <w:r w:rsidRPr="007140F6">
              <w:rPr>
                <w:rFonts w:ascii="Arial" w:hAnsi="Arial" w:cs="Arial"/>
                <w:sz w:val="18"/>
                <w:szCs w:val="18"/>
              </w:rPr>
              <w:t>1</w:t>
            </w:r>
            <w:r w:rsidR="005200BC" w:rsidRPr="007140F6">
              <w:rPr>
                <w:rFonts w:ascii="Arial" w:hAnsi="Arial" w:cs="Arial"/>
                <w:sz w:val="18"/>
                <w:szCs w:val="18"/>
              </w:rPr>
              <w:t>С</w:t>
            </w:r>
            <w:r w:rsidRPr="007140F6">
              <w:rPr>
                <w:rFonts w:ascii="Arial" w:hAnsi="Arial" w:cs="Arial"/>
                <w:sz w:val="18"/>
                <w:szCs w:val="18"/>
              </w:rPr>
              <w:t xml:space="preserve"> С1434</w:t>
            </w:r>
          </w:p>
        </w:tc>
        <w:tc>
          <w:tcPr>
            <w:tcW w:w="708" w:type="dxa"/>
            <w:vMerge w:val="restart"/>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Merge w:val="restart"/>
            <w:vAlign w:val="center"/>
          </w:tcPr>
          <w:p w:rsidR="007A578E" w:rsidRPr="007140F6" w:rsidRDefault="007A578E" w:rsidP="00917FB5">
            <w:pPr>
              <w:pStyle w:val="ConsPlusNormal"/>
              <w:jc w:val="center"/>
              <w:rPr>
                <w:rFonts w:ascii="Arial" w:hAnsi="Arial" w:cs="Arial"/>
                <w:sz w:val="20"/>
              </w:rPr>
            </w:pPr>
          </w:p>
        </w:tc>
        <w:tc>
          <w:tcPr>
            <w:tcW w:w="850" w:type="dxa"/>
            <w:vMerge w:val="restart"/>
            <w:vAlign w:val="center"/>
          </w:tcPr>
          <w:p w:rsidR="007A578E" w:rsidRPr="007140F6" w:rsidRDefault="007A578E" w:rsidP="00917FB5">
            <w:pPr>
              <w:pStyle w:val="ConsPlusNormal"/>
              <w:jc w:val="center"/>
              <w:rPr>
                <w:rFonts w:ascii="Arial" w:hAnsi="Arial" w:cs="Arial"/>
                <w:sz w:val="20"/>
              </w:rPr>
            </w:pPr>
          </w:p>
        </w:tc>
        <w:tc>
          <w:tcPr>
            <w:tcW w:w="993" w:type="dxa"/>
            <w:vMerge w:val="restart"/>
            <w:vAlign w:val="center"/>
          </w:tcPr>
          <w:p w:rsidR="007A578E" w:rsidRPr="007140F6" w:rsidRDefault="007A578E" w:rsidP="00917FB5">
            <w:pPr>
              <w:pStyle w:val="ConsPlusNormal"/>
              <w:jc w:val="center"/>
              <w:rPr>
                <w:rFonts w:ascii="Arial" w:hAnsi="Arial" w:cs="Arial"/>
                <w:sz w:val="20"/>
              </w:rPr>
            </w:pPr>
          </w:p>
        </w:tc>
        <w:tc>
          <w:tcPr>
            <w:tcW w:w="1275"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82,000</w:t>
            </w:r>
          </w:p>
        </w:tc>
        <w:tc>
          <w:tcPr>
            <w:tcW w:w="993" w:type="dxa"/>
            <w:vMerge w:val="restart"/>
            <w:vAlign w:val="center"/>
          </w:tcPr>
          <w:p w:rsidR="007A578E" w:rsidRPr="007140F6" w:rsidRDefault="007A578E" w:rsidP="00917FB5">
            <w:pPr>
              <w:pStyle w:val="ConsPlusNormal"/>
              <w:jc w:val="center"/>
              <w:rPr>
                <w:rFonts w:ascii="Arial" w:hAnsi="Arial" w:cs="Arial"/>
                <w:sz w:val="20"/>
              </w:rPr>
            </w:pPr>
            <w:r w:rsidRPr="007140F6">
              <w:rPr>
                <w:rFonts w:ascii="Arial" w:hAnsi="Arial" w:cs="Arial"/>
                <w:sz w:val="20"/>
              </w:rPr>
              <w:t>85,000</w:t>
            </w:r>
          </w:p>
        </w:tc>
        <w:tc>
          <w:tcPr>
            <w:tcW w:w="992"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85,000</w:t>
            </w:r>
          </w:p>
        </w:tc>
        <w:tc>
          <w:tcPr>
            <w:tcW w:w="1134"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85,000</w:t>
            </w:r>
          </w:p>
        </w:tc>
        <w:tc>
          <w:tcPr>
            <w:tcW w:w="992"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85,000</w:t>
            </w:r>
          </w:p>
        </w:tc>
        <w:tc>
          <w:tcPr>
            <w:tcW w:w="1134" w:type="dxa"/>
            <w:vMerge w:val="restart"/>
            <w:vAlign w:val="center"/>
          </w:tcPr>
          <w:p w:rsidR="007A578E" w:rsidRPr="007140F6" w:rsidRDefault="007A578E" w:rsidP="00917FB5">
            <w:pPr>
              <w:spacing w:after="0" w:line="240" w:lineRule="auto"/>
              <w:jc w:val="center"/>
              <w:rPr>
                <w:rFonts w:ascii="Arial" w:hAnsi="Arial" w:cs="Arial"/>
                <w:sz w:val="20"/>
                <w:szCs w:val="20"/>
              </w:rPr>
            </w:pPr>
            <w:r w:rsidRPr="007140F6">
              <w:rPr>
                <w:rFonts w:ascii="Arial" w:hAnsi="Arial" w:cs="Arial"/>
                <w:sz w:val="20"/>
                <w:szCs w:val="20"/>
              </w:rPr>
              <w:t>85,000</w:t>
            </w:r>
          </w:p>
        </w:tc>
      </w:tr>
      <w:tr w:rsidR="007A578E" w:rsidRPr="007140F6" w:rsidTr="007A578E">
        <w:trPr>
          <w:trHeight w:val="221"/>
        </w:trPr>
        <w:tc>
          <w:tcPr>
            <w:tcW w:w="992" w:type="dxa"/>
            <w:vMerge/>
          </w:tcPr>
          <w:p w:rsidR="007A578E" w:rsidRPr="007140F6" w:rsidRDefault="007A578E" w:rsidP="00917FB5">
            <w:pPr>
              <w:spacing w:after="0"/>
              <w:rPr>
                <w:rFonts w:ascii="Arial" w:hAnsi="Arial" w:cs="Arial"/>
              </w:rPr>
            </w:pPr>
          </w:p>
        </w:tc>
        <w:tc>
          <w:tcPr>
            <w:tcW w:w="1702" w:type="dxa"/>
            <w:vMerge/>
          </w:tcPr>
          <w:p w:rsidR="007A578E" w:rsidRPr="007140F6" w:rsidRDefault="007A578E" w:rsidP="00917FB5">
            <w:pPr>
              <w:spacing w:after="0"/>
              <w:rPr>
                <w:rFonts w:ascii="Arial" w:hAnsi="Arial" w:cs="Arial"/>
              </w:rPr>
            </w:pPr>
          </w:p>
        </w:tc>
        <w:tc>
          <w:tcPr>
            <w:tcW w:w="1418" w:type="dxa"/>
            <w:vMerge/>
          </w:tcPr>
          <w:p w:rsidR="007A578E" w:rsidRPr="007140F6" w:rsidRDefault="007A578E" w:rsidP="000D2D6E">
            <w:pPr>
              <w:pStyle w:val="ConsPlusNormal"/>
              <w:rPr>
                <w:rFonts w:ascii="Arial" w:hAnsi="Arial" w:cs="Arial"/>
                <w:szCs w:val="22"/>
              </w:rPr>
            </w:pPr>
          </w:p>
        </w:tc>
        <w:tc>
          <w:tcPr>
            <w:tcW w:w="567" w:type="dxa"/>
            <w:vMerge/>
            <w:vAlign w:val="center"/>
          </w:tcPr>
          <w:p w:rsidR="007A578E" w:rsidRPr="007140F6" w:rsidRDefault="007A578E" w:rsidP="00354EDD">
            <w:pPr>
              <w:pStyle w:val="ConsPlusNormal"/>
              <w:jc w:val="center"/>
              <w:rPr>
                <w:rFonts w:ascii="Arial" w:hAnsi="Arial" w:cs="Arial"/>
                <w:sz w:val="18"/>
                <w:szCs w:val="18"/>
              </w:rPr>
            </w:pPr>
          </w:p>
        </w:tc>
        <w:tc>
          <w:tcPr>
            <w:tcW w:w="708" w:type="dxa"/>
            <w:vAlign w:val="center"/>
          </w:tcPr>
          <w:p w:rsidR="007A578E" w:rsidRPr="007140F6" w:rsidRDefault="007A578E" w:rsidP="00354EDD">
            <w:pPr>
              <w:pStyle w:val="ConsPlusNormal"/>
              <w:jc w:val="center"/>
              <w:rPr>
                <w:rFonts w:ascii="Arial" w:hAnsi="Arial" w:cs="Arial"/>
                <w:sz w:val="18"/>
                <w:szCs w:val="18"/>
              </w:rPr>
            </w:pPr>
            <w:r w:rsidRPr="007140F6">
              <w:rPr>
                <w:rFonts w:ascii="Arial" w:hAnsi="Arial" w:cs="Arial"/>
                <w:sz w:val="18"/>
                <w:szCs w:val="18"/>
              </w:rPr>
              <w:t>0703</w:t>
            </w:r>
          </w:p>
        </w:tc>
        <w:tc>
          <w:tcPr>
            <w:tcW w:w="993" w:type="dxa"/>
            <w:vMerge/>
            <w:vAlign w:val="center"/>
          </w:tcPr>
          <w:p w:rsidR="007A578E" w:rsidRPr="007140F6" w:rsidRDefault="007A578E" w:rsidP="00354EDD">
            <w:pPr>
              <w:pStyle w:val="ConsPlusNormal"/>
              <w:jc w:val="center"/>
              <w:rPr>
                <w:rFonts w:ascii="Arial" w:hAnsi="Arial" w:cs="Arial"/>
                <w:sz w:val="18"/>
                <w:szCs w:val="18"/>
              </w:rPr>
            </w:pPr>
          </w:p>
        </w:tc>
        <w:tc>
          <w:tcPr>
            <w:tcW w:w="708" w:type="dxa"/>
            <w:vMerge/>
            <w:vAlign w:val="center"/>
          </w:tcPr>
          <w:p w:rsidR="007A578E" w:rsidRPr="007140F6" w:rsidRDefault="007A578E" w:rsidP="00354EDD">
            <w:pPr>
              <w:pStyle w:val="ConsPlusNormal"/>
              <w:jc w:val="center"/>
              <w:rPr>
                <w:rFonts w:ascii="Arial" w:hAnsi="Arial" w:cs="Arial"/>
                <w:sz w:val="18"/>
                <w:szCs w:val="18"/>
              </w:rPr>
            </w:pPr>
          </w:p>
        </w:tc>
        <w:tc>
          <w:tcPr>
            <w:tcW w:w="851" w:type="dxa"/>
            <w:vMerge/>
            <w:vAlign w:val="center"/>
          </w:tcPr>
          <w:p w:rsidR="007A578E" w:rsidRPr="007140F6" w:rsidRDefault="007A578E" w:rsidP="00917FB5">
            <w:pPr>
              <w:pStyle w:val="ConsPlusNormal"/>
              <w:jc w:val="center"/>
              <w:rPr>
                <w:rFonts w:ascii="Arial" w:hAnsi="Arial" w:cs="Arial"/>
                <w:sz w:val="20"/>
              </w:rPr>
            </w:pPr>
          </w:p>
        </w:tc>
        <w:tc>
          <w:tcPr>
            <w:tcW w:w="850" w:type="dxa"/>
            <w:vMerge/>
            <w:vAlign w:val="center"/>
          </w:tcPr>
          <w:p w:rsidR="007A578E" w:rsidRPr="007140F6" w:rsidRDefault="007A578E" w:rsidP="00917FB5">
            <w:pPr>
              <w:pStyle w:val="ConsPlusNormal"/>
              <w:jc w:val="center"/>
              <w:rPr>
                <w:rFonts w:ascii="Arial" w:hAnsi="Arial" w:cs="Arial"/>
                <w:sz w:val="20"/>
              </w:rPr>
            </w:pPr>
          </w:p>
        </w:tc>
        <w:tc>
          <w:tcPr>
            <w:tcW w:w="993" w:type="dxa"/>
            <w:vMerge/>
            <w:vAlign w:val="center"/>
          </w:tcPr>
          <w:p w:rsidR="007A578E" w:rsidRPr="007140F6" w:rsidRDefault="007A578E" w:rsidP="00917FB5">
            <w:pPr>
              <w:pStyle w:val="ConsPlusNormal"/>
              <w:jc w:val="center"/>
              <w:rPr>
                <w:rFonts w:ascii="Arial" w:hAnsi="Arial" w:cs="Arial"/>
                <w:sz w:val="20"/>
              </w:rPr>
            </w:pPr>
          </w:p>
        </w:tc>
        <w:tc>
          <w:tcPr>
            <w:tcW w:w="1275" w:type="dxa"/>
            <w:vMerge/>
            <w:vAlign w:val="center"/>
          </w:tcPr>
          <w:p w:rsidR="007A578E" w:rsidRPr="007140F6" w:rsidRDefault="007A578E" w:rsidP="00917FB5">
            <w:pPr>
              <w:pStyle w:val="ConsPlusNormal"/>
              <w:jc w:val="center"/>
              <w:rPr>
                <w:rFonts w:ascii="Arial" w:hAnsi="Arial" w:cs="Arial"/>
                <w:sz w:val="20"/>
              </w:rPr>
            </w:pPr>
          </w:p>
        </w:tc>
        <w:tc>
          <w:tcPr>
            <w:tcW w:w="993" w:type="dxa"/>
            <w:vMerge/>
            <w:vAlign w:val="center"/>
          </w:tcPr>
          <w:p w:rsidR="007A578E" w:rsidRPr="007140F6" w:rsidRDefault="007A578E" w:rsidP="00917FB5">
            <w:pPr>
              <w:pStyle w:val="ConsPlusNormal"/>
              <w:jc w:val="center"/>
              <w:rPr>
                <w:rFonts w:ascii="Arial" w:hAnsi="Arial" w:cs="Arial"/>
                <w:sz w:val="20"/>
              </w:rPr>
            </w:pPr>
          </w:p>
        </w:tc>
        <w:tc>
          <w:tcPr>
            <w:tcW w:w="992" w:type="dxa"/>
            <w:vMerge/>
            <w:vAlign w:val="center"/>
          </w:tcPr>
          <w:p w:rsidR="007A578E" w:rsidRPr="007140F6" w:rsidRDefault="007A578E" w:rsidP="00917FB5">
            <w:pPr>
              <w:spacing w:after="0" w:line="240" w:lineRule="auto"/>
              <w:jc w:val="center"/>
              <w:rPr>
                <w:rFonts w:ascii="Arial" w:hAnsi="Arial" w:cs="Arial"/>
                <w:sz w:val="20"/>
                <w:szCs w:val="20"/>
              </w:rPr>
            </w:pPr>
          </w:p>
        </w:tc>
        <w:tc>
          <w:tcPr>
            <w:tcW w:w="1134" w:type="dxa"/>
            <w:vMerge/>
            <w:vAlign w:val="center"/>
          </w:tcPr>
          <w:p w:rsidR="007A578E" w:rsidRPr="007140F6" w:rsidRDefault="007A578E" w:rsidP="00917FB5">
            <w:pPr>
              <w:spacing w:after="0" w:line="240" w:lineRule="auto"/>
              <w:jc w:val="center"/>
              <w:rPr>
                <w:rFonts w:ascii="Arial" w:hAnsi="Arial" w:cs="Arial"/>
                <w:sz w:val="20"/>
                <w:szCs w:val="20"/>
              </w:rPr>
            </w:pPr>
          </w:p>
        </w:tc>
        <w:tc>
          <w:tcPr>
            <w:tcW w:w="992" w:type="dxa"/>
            <w:vMerge/>
            <w:vAlign w:val="center"/>
          </w:tcPr>
          <w:p w:rsidR="007A578E" w:rsidRPr="007140F6" w:rsidRDefault="007A578E" w:rsidP="00917FB5">
            <w:pPr>
              <w:spacing w:after="0" w:line="240" w:lineRule="auto"/>
              <w:jc w:val="center"/>
              <w:rPr>
                <w:rFonts w:ascii="Arial" w:hAnsi="Arial" w:cs="Arial"/>
                <w:sz w:val="20"/>
                <w:szCs w:val="20"/>
              </w:rPr>
            </w:pPr>
          </w:p>
        </w:tc>
        <w:tc>
          <w:tcPr>
            <w:tcW w:w="1134" w:type="dxa"/>
            <w:vMerge/>
            <w:vAlign w:val="center"/>
          </w:tcPr>
          <w:p w:rsidR="007A578E" w:rsidRPr="007140F6" w:rsidRDefault="007A578E" w:rsidP="00917FB5">
            <w:pPr>
              <w:spacing w:after="0" w:line="240" w:lineRule="auto"/>
              <w:jc w:val="center"/>
              <w:rPr>
                <w:rFonts w:ascii="Arial" w:hAnsi="Arial" w:cs="Arial"/>
                <w:sz w:val="20"/>
                <w:szCs w:val="20"/>
              </w:rPr>
            </w:pPr>
          </w:p>
        </w:tc>
      </w:tr>
      <w:tr w:rsidR="00E261F8" w:rsidRPr="007140F6" w:rsidTr="00006F96">
        <w:trPr>
          <w:trHeight w:val="366"/>
        </w:trPr>
        <w:tc>
          <w:tcPr>
            <w:tcW w:w="992" w:type="dxa"/>
            <w:vMerge/>
          </w:tcPr>
          <w:p w:rsidR="00E261F8" w:rsidRPr="007140F6" w:rsidRDefault="00E261F8" w:rsidP="00917FB5">
            <w:pPr>
              <w:spacing w:after="0"/>
              <w:rPr>
                <w:rFonts w:ascii="Arial" w:hAnsi="Arial" w:cs="Arial"/>
              </w:rPr>
            </w:pPr>
          </w:p>
        </w:tc>
        <w:tc>
          <w:tcPr>
            <w:tcW w:w="1702" w:type="dxa"/>
            <w:vMerge/>
          </w:tcPr>
          <w:p w:rsidR="00E261F8" w:rsidRPr="007140F6" w:rsidRDefault="00E261F8" w:rsidP="000D2D6E">
            <w:pPr>
              <w:rPr>
                <w:rFonts w:ascii="Arial" w:hAnsi="Arial" w:cs="Arial"/>
              </w:rPr>
            </w:pPr>
          </w:p>
        </w:tc>
        <w:tc>
          <w:tcPr>
            <w:tcW w:w="1418" w:type="dxa"/>
          </w:tcPr>
          <w:p w:rsidR="00E261F8" w:rsidRPr="007140F6" w:rsidRDefault="00E261F8" w:rsidP="00281D6C">
            <w:pPr>
              <w:pStyle w:val="ConsPlusNormal"/>
              <w:spacing w:line="276" w:lineRule="auto"/>
              <w:rPr>
                <w:rFonts w:ascii="Arial" w:hAnsi="Arial" w:cs="Arial"/>
                <w:szCs w:val="22"/>
              </w:rPr>
            </w:pPr>
            <w:r w:rsidRPr="007140F6">
              <w:rPr>
                <w:rFonts w:ascii="Arial" w:hAnsi="Arial" w:cs="Arial"/>
                <w:szCs w:val="22"/>
              </w:rPr>
              <w:t>Учреждения культуры</w:t>
            </w:r>
          </w:p>
        </w:tc>
        <w:tc>
          <w:tcPr>
            <w:tcW w:w="567"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001</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0801</w:t>
            </w:r>
          </w:p>
        </w:tc>
        <w:tc>
          <w:tcPr>
            <w:tcW w:w="993"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05 1 01 С1434</w:t>
            </w:r>
          </w:p>
        </w:tc>
        <w:tc>
          <w:tcPr>
            <w:tcW w:w="708" w:type="dxa"/>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vAlign w:val="center"/>
          </w:tcPr>
          <w:p w:rsidR="00E261F8" w:rsidRPr="007140F6" w:rsidRDefault="00E261F8" w:rsidP="00917FB5">
            <w:pPr>
              <w:pStyle w:val="ConsPlusNormal"/>
              <w:jc w:val="center"/>
              <w:rPr>
                <w:rFonts w:ascii="Arial" w:hAnsi="Arial" w:cs="Arial"/>
                <w:sz w:val="20"/>
              </w:rPr>
            </w:pPr>
          </w:p>
        </w:tc>
        <w:tc>
          <w:tcPr>
            <w:tcW w:w="850" w:type="dxa"/>
            <w:vAlign w:val="center"/>
          </w:tcPr>
          <w:p w:rsidR="00E261F8" w:rsidRPr="007140F6" w:rsidRDefault="00E261F8" w:rsidP="00917FB5">
            <w:pPr>
              <w:pStyle w:val="ConsPlusNormal"/>
              <w:jc w:val="center"/>
              <w:rPr>
                <w:rFonts w:ascii="Arial" w:hAnsi="Arial" w:cs="Arial"/>
                <w:sz w:val="20"/>
              </w:rPr>
            </w:pPr>
          </w:p>
        </w:tc>
        <w:tc>
          <w:tcPr>
            <w:tcW w:w="993" w:type="dxa"/>
            <w:vAlign w:val="center"/>
          </w:tcPr>
          <w:p w:rsidR="00E261F8" w:rsidRPr="007140F6" w:rsidRDefault="00E261F8" w:rsidP="00917FB5">
            <w:pPr>
              <w:pStyle w:val="ConsPlusNormal"/>
              <w:jc w:val="center"/>
              <w:rPr>
                <w:rFonts w:ascii="Arial" w:hAnsi="Arial" w:cs="Arial"/>
                <w:sz w:val="20"/>
              </w:rPr>
            </w:pPr>
          </w:p>
        </w:tc>
        <w:tc>
          <w:tcPr>
            <w:tcW w:w="1275" w:type="dxa"/>
            <w:vAlign w:val="center"/>
          </w:tcPr>
          <w:p w:rsidR="00E261F8" w:rsidRPr="007140F6" w:rsidRDefault="00E261F8" w:rsidP="00917FB5">
            <w:pPr>
              <w:pStyle w:val="ConsPlusNormal"/>
              <w:jc w:val="center"/>
              <w:rPr>
                <w:rFonts w:ascii="Arial" w:hAnsi="Arial" w:cs="Arial"/>
                <w:sz w:val="20"/>
              </w:rPr>
            </w:pPr>
            <w:r w:rsidRPr="007140F6">
              <w:rPr>
                <w:rFonts w:ascii="Arial" w:hAnsi="Arial" w:cs="Arial"/>
                <w:sz w:val="20"/>
              </w:rPr>
              <w:t>15,375</w:t>
            </w:r>
          </w:p>
        </w:tc>
        <w:tc>
          <w:tcPr>
            <w:tcW w:w="993" w:type="dxa"/>
            <w:vAlign w:val="center"/>
          </w:tcPr>
          <w:p w:rsidR="00E261F8" w:rsidRPr="007140F6" w:rsidRDefault="00E261F8" w:rsidP="00917FB5">
            <w:pPr>
              <w:pStyle w:val="ConsPlusNormal"/>
              <w:jc w:val="center"/>
              <w:rPr>
                <w:rFonts w:ascii="Arial" w:hAnsi="Arial" w:cs="Arial"/>
                <w:sz w:val="20"/>
              </w:rPr>
            </w:pPr>
            <w:r w:rsidRPr="007140F6">
              <w:rPr>
                <w:rFonts w:ascii="Arial" w:hAnsi="Arial" w:cs="Arial"/>
                <w:sz w:val="20"/>
              </w:rPr>
              <w:t>100,000</w:t>
            </w:r>
          </w:p>
        </w:tc>
        <w:tc>
          <w:tcPr>
            <w:tcW w:w="992" w:type="dxa"/>
            <w:vAlign w:val="center"/>
          </w:tcPr>
          <w:p w:rsidR="00E261F8" w:rsidRPr="007140F6" w:rsidRDefault="00E261F8" w:rsidP="00917FB5">
            <w:pPr>
              <w:pStyle w:val="ConsPlusNormal"/>
              <w:jc w:val="center"/>
              <w:rPr>
                <w:rFonts w:ascii="Arial" w:hAnsi="Arial" w:cs="Arial"/>
                <w:sz w:val="20"/>
              </w:rPr>
            </w:pPr>
            <w:r w:rsidRPr="007140F6">
              <w:rPr>
                <w:rFonts w:ascii="Arial" w:hAnsi="Arial" w:cs="Arial"/>
                <w:sz w:val="20"/>
              </w:rPr>
              <w:t>375,000</w:t>
            </w:r>
          </w:p>
        </w:tc>
        <w:tc>
          <w:tcPr>
            <w:tcW w:w="1134" w:type="dxa"/>
            <w:vAlign w:val="center"/>
          </w:tcPr>
          <w:p w:rsidR="00E261F8" w:rsidRPr="007140F6" w:rsidRDefault="00E261F8" w:rsidP="00917FB5">
            <w:pPr>
              <w:pStyle w:val="ConsPlusNormal"/>
              <w:jc w:val="center"/>
              <w:rPr>
                <w:rFonts w:ascii="Arial" w:hAnsi="Arial" w:cs="Arial"/>
                <w:sz w:val="20"/>
              </w:rPr>
            </w:pPr>
          </w:p>
        </w:tc>
        <w:tc>
          <w:tcPr>
            <w:tcW w:w="992" w:type="dxa"/>
            <w:vAlign w:val="center"/>
          </w:tcPr>
          <w:p w:rsidR="00E261F8" w:rsidRPr="007140F6" w:rsidRDefault="00E261F8" w:rsidP="00917FB5">
            <w:pPr>
              <w:pStyle w:val="ConsPlusNormal"/>
              <w:jc w:val="center"/>
              <w:rPr>
                <w:rFonts w:ascii="Arial" w:hAnsi="Arial" w:cs="Arial"/>
                <w:sz w:val="20"/>
              </w:rPr>
            </w:pPr>
          </w:p>
        </w:tc>
        <w:tc>
          <w:tcPr>
            <w:tcW w:w="1134" w:type="dxa"/>
            <w:vAlign w:val="center"/>
          </w:tcPr>
          <w:p w:rsidR="00E261F8" w:rsidRPr="007140F6" w:rsidRDefault="00E261F8" w:rsidP="00917FB5">
            <w:pPr>
              <w:pStyle w:val="ConsPlusNormal"/>
              <w:jc w:val="center"/>
              <w:rPr>
                <w:rFonts w:ascii="Arial" w:hAnsi="Arial" w:cs="Arial"/>
                <w:sz w:val="20"/>
              </w:rPr>
            </w:pPr>
          </w:p>
        </w:tc>
      </w:tr>
      <w:tr w:rsidR="00E261F8" w:rsidRPr="007140F6" w:rsidTr="00006F96">
        <w:trPr>
          <w:trHeight w:val="262"/>
        </w:trPr>
        <w:tc>
          <w:tcPr>
            <w:tcW w:w="992" w:type="dxa"/>
            <w:vMerge/>
          </w:tcPr>
          <w:p w:rsidR="00E261F8" w:rsidRPr="007140F6" w:rsidRDefault="00E261F8" w:rsidP="000D2D6E">
            <w:pPr>
              <w:rPr>
                <w:rFonts w:ascii="Arial" w:hAnsi="Arial" w:cs="Arial"/>
              </w:rPr>
            </w:pPr>
          </w:p>
        </w:tc>
        <w:tc>
          <w:tcPr>
            <w:tcW w:w="1702" w:type="dxa"/>
            <w:vMerge/>
          </w:tcPr>
          <w:p w:rsidR="00E261F8" w:rsidRPr="007140F6" w:rsidRDefault="00E261F8" w:rsidP="000D2D6E">
            <w:pPr>
              <w:rPr>
                <w:rFonts w:ascii="Arial" w:hAnsi="Arial" w:cs="Arial"/>
              </w:rPr>
            </w:pPr>
          </w:p>
        </w:tc>
        <w:tc>
          <w:tcPr>
            <w:tcW w:w="1418" w:type="dxa"/>
            <w:tcBorders>
              <w:bottom w:val="single" w:sz="4" w:space="0" w:color="auto"/>
            </w:tcBorders>
          </w:tcPr>
          <w:p w:rsidR="00E261F8" w:rsidRPr="007140F6" w:rsidRDefault="00E261F8" w:rsidP="009B7E38">
            <w:pPr>
              <w:pStyle w:val="ConsPlusNormal"/>
              <w:rPr>
                <w:rFonts w:ascii="Arial" w:hAnsi="Arial" w:cs="Arial"/>
                <w:szCs w:val="22"/>
              </w:rPr>
            </w:pPr>
            <w:r w:rsidRPr="007140F6">
              <w:rPr>
                <w:rFonts w:ascii="Arial" w:hAnsi="Arial" w:cs="Arial"/>
                <w:szCs w:val="22"/>
              </w:rPr>
              <w:t>Комитет по управлению имуществом г</w:t>
            </w:r>
            <w:proofErr w:type="gramStart"/>
            <w:r w:rsidRPr="007140F6">
              <w:rPr>
                <w:rFonts w:ascii="Arial" w:hAnsi="Arial" w:cs="Arial"/>
                <w:szCs w:val="22"/>
              </w:rPr>
              <w:t>.К</w:t>
            </w:r>
            <w:proofErr w:type="gramEnd"/>
            <w:r w:rsidRPr="007140F6">
              <w:rPr>
                <w:rFonts w:ascii="Arial" w:hAnsi="Arial" w:cs="Arial"/>
                <w:szCs w:val="22"/>
              </w:rPr>
              <w:t>урчатова</w:t>
            </w:r>
          </w:p>
        </w:tc>
        <w:tc>
          <w:tcPr>
            <w:tcW w:w="567" w:type="dxa"/>
            <w:tcBorders>
              <w:bottom w:val="single" w:sz="4" w:space="0" w:color="auto"/>
            </w:tcBorders>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003</w:t>
            </w:r>
          </w:p>
        </w:tc>
        <w:tc>
          <w:tcPr>
            <w:tcW w:w="708" w:type="dxa"/>
            <w:tcBorders>
              <w:bottom w:val="single" w:sz="4" w:space="0" w:color="auto"/>
            </w:tcBorders>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0113</w:t>
            </w:r>
          </w:p>
        </w:tc>
        <w:tc>
          <w:tcPr>
            <w:tcW w:w="993" w:type="dxa"/>
            <w:tcBorders>
              <w:bottom w:val="single" w:sz="4" w:space="0" w:color="auto"/>
            </w:tcBorders>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05 1 01</w:t>
            </w:r>
          </w:p>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С1434</w:t>
            </w:r>
          </w:p>
        </w:tc>
        <w:tc>
          <w:tcPr>
            <w:tcW w:w="708" w:type="dxa"/>
            <w:tcBorders>
              <w:bottom w:val="single" w:sz="4" w:space="0" w:color="auto"/>
            </w:tcBorders>
            <w:vAlign w:val="center"/>
          </w:tcPr>
          <w:p w:rsidR="00E261F8" w:rsidRPr="007140F6" w:rsidRDefault="00E261F8" w:rsidP="00354EDD">
            <w:pPr>
              <w:pStyle w:val="ConsPlusNormal"/>
              <w:jc w:val="center"/>
              <w:rPr>
                <w:rFonts w:ascii="Arial" w:hAnsi="Arial" w:cs="Arial"/>
                <w:sz w:val="18"/>
                <w:szCs w:val="18"/>
              </w:rPr>
            </w:pPr>
            <w:r w:rsidRPr="007140F6">
              <w:rPr>
                <w:rFonts w:ascii="Arial" w:hAnsi="Arial" w:cs="Arial"/>
                <w:sz w:val="18"/>
                <w:szCs w:val="18"/>
              </w:rPr>
              <w:t>200</w:t>
            </w:r>
          </w:p>
        </w:tc>
        <w:tc>
          <w:tcPr>
            <w:tcW w:w="851"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850"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993"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1275"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r w:rsidRPr="007140F6">
              <w:rPr>
                <w:rFonts w:ascii="Arial" w:hAnsi="Arial" w:cs="Arial"/>
                <w:sz w:val="20"/>
              </w:rPr>
              <w:t>43,140</w:t>
            </w:r>
          </w:p>
        </w:tc>
        <w:tc>
          <w:tcPr>
            <w:tcW w:w="993"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992"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1134"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992"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c>
          <w:tcPr>
            <w:tcW w:w="1134" w:type="dxa"/>
            <w:tcBorders>
              <w:bottom w:val="single" w:sz="4" w:space="0" w:color="auto"/>
            </w:tcBorders>
            <w:vAlign w:val="center"/>
          </w:tcPr>
          <w:p w:rsidR="00E261F8" w:rsidRPr="007140F6" w:rsidRDefault="00E261F8" w:rsidP="00917FB5">
            <w:pPr>
              <w:pStyle w:val="ConsPlusNormal"/>
              <w:jc w:val="center"/>
              <w:rPr>
                <w:rFonts w:ascii="Arial" w:hAnsi="Arial" w:cs="Arial"/>
                <w:sz w:val="20"/>
              </w:rPr>
            </w:pPr>
          </w:p>
        </w:tc>
      </w:tr>
    </w:tbl>
    <w:p w:rsidR="00DC1C80" w:rsidRPr="007140F6" w:rsidRDefault="00DC1C80">
      <w:pPr>
        <w:rPr>
          <w:rFonts w:ascii="Arial" w:hAnsi="Arial" w:cs="Arial"/>
          <w:sz w:val="24"/>
          <w:szCs w:val="24"/>
        </w:rPr>
        <w:sectPr w:rsidR="00DC1C80" w:rsidRPr="007140F6" w:rsidSect="00DE2ACB">
          <w:pgSz w:w="16838" w:h="11905" w:orient="landscape"/>
          <w:pgMar w:top="993" w:right="820" w:bottom="850" w:left="1843" w:header="0" w:footer="0" w:gutter="0"/>
          <w:cols w:space="720"/>
        </w:sectPr>
      </w:pPr>
    </w:p>
    <w:p w:rsidR="0060077F" w:rsidRPr="007140F6" w:rsidRDefault="0060077F" w:rsidP="00B12856">
      <w:pPr>
        <w:pStyle w:val="ConsPlusNormal"/>
        <w:outlineLvl w:val="1"/>
        <w:rPr>
          <w:rFonts w:ascii="Arial" w:hAnsi="Arial" w:cs="Arial"/>
          <w:sz w:val="24"/>
          <w:szCs w:val="24"/>
        </w:rPr>
      </w:pPr>
    </w:p>
    <w:p w:rsidR="00E02180" w:rsidRPr="007140F6" w:rsidRDefault="00BE0E8E" w:rsidP="0060077F">
      <w:pPr>
        <w:pStyle w:val="ConsPlusNormal"/>
        <w:ind w:left="7788" w:firstLine="708"/>
        <w:jc w:val="right"/>
        <w:outlineLvl w:val="1"/>
        <w:rPr>
          <w:rFonts w:ascii="Arial" w:hAnsi="Arial" w:cs="Arial"/>
          <w:sz w:val="24"/>
          <w:szCs w:val="24"/>
        </w:rPr>
      </w:pPr>
      <w:r w:rsidRPr="007140F6">
        <w:rPr>
          <w:rFonts w:ascii="Arial" w:hAnsi="Arial" w:cs="Arial"/>
          <w:sz w:val="24"/>
          <w:szCs w:val="24"/>
        </w:rPr>
        <w:t>Приложение № 4</w:t>
      </w:r>
    </w:p>
    <w:p w:rsidR="00E02180" w:rsidRPr="007140F6" w:rsidRDefault="00E02180" w:rsidP="0060077F">
      <w:pPr>
        <w:pStyle w:val="ConsPlusNormal"/>
        <w:ind w:left="9214" w:hanging="718"/>
        <w:jc w:val="right"/>
        <w:outlineLvl w:val="1"/>
        <w:rPr>
          <w:rFonts w:ascii="Arial" w:hAnsi="Arial" w:cs="Arial"/>
          <w:sz w:val="24"/>
          <w:szCs w:val="24"/>
        </w:rPr>
      </w:pPr>
      <w:r w:rsidRPr="007140F6">
        <w:rPr>
          <w:rFonts w:ascii="Arial" w:hAnsi="Arial" w:cs="Arial"/>
          <w:sz w:val="24"/>
          <w:szCs w:val="24"/>
        </w:rPr>
        <w:t>к муниципальной программе</w:t>
      </w:r>
    </w:p>
    <w:p w:rsidR="00E02180" w:rsidRPr="007140F6" w:rsidRDefault="00E02180" w:rsidP="0060077F">
      <w:pPr>
        <w:pStyle w:val="ConsPlusNormal"/>
        <w:ind w:left="8496"/>
        <w:jc w:val="right"/>
        <w:rPr>
          <w:rFonts w:ascii="Arial" w:hAnsi="Arial" w:cs="Arial"/>
          <w:sz w:val="24"/>
          <w:szCs w:val="24"/>
        </w:rPr>
      </w:pPr>
      <w:r w:rsidRPr="007140F6">
        <w:rPr>
          <w:rFonts w:ascii="Arial" w:hAnsi="Arial" w:cs="Arial"/>
          <w:sz w:val="24"/>
          <w:szCs w:val="24"/>
        </w:rPr>
        <w:t>«Энергосбережение и повышение энергетической</w:t>
      </w:r>
    </w:p>
    <w:p w:rsidR="00DC1C80" w:rsidRPr="007140F6" w:rsidRDefault="00E02180" w:rsidP="0060077F">
      <w:pPr>
        <w:pStyle w:val="ConsPlusNormal"/>
        <w:ind w:left="9214" w:hanging="718"/>
        <w:jc w:val="right"/>
        <w:rPr>
          <w:rFonts w:ascii="Arial" w:hAnsi="Arial" w:cs="Arial"/>
          <w:sz w:val="24"/>
          <w:szCs w:val="24"/>
        </w:rPr>
      </w:pPr>
      <w:r w:rsidRPr="007140F6">
        <w:rPr>
          <w:rFonts w:ascii="Arial" w:hAnsi="Arial" w:cs="Arial"/>
          <w:sz w:val="24"/>
          <w:szCs w:val="24"/>
        </w:rPr>
        <w:t>эффективности в городе Ку</w:t>
      </w:r>
      <w:r w:rsidR="00B8545F" w:rsidRPr="007140F6">
        <w:rPr>
          <w:rFonts w:ascii="Arial" w:hAnsi="Arial" w:cs="Arial"/>
          <w:sz w:val="24"/>
          <w:szCs w:val="24"/>
        </w:rPr>
        <w:t>рчатове Курской области</w:t>
      </w:r>
      <w:r w:rsidRPr="007140F6">
        <w:rPr>
          <w:rFonts w:ascii="Arial" w:hAnsi="Arial" w:cs="Arial"/>
          <w:sz w:val="24"/>
          <w:szCs w:val="24"/>
        </w:rPr>
        <w:t>»</w:t>
      </w:r>
    </w:p>
    <w:p w:rsidR="00BE0E8E" w:rsidRPr="007140F6" w:rsidRDefault="00BE0E8E" w:rsidP="00BE0E8E">
      <w:pPr>
        <w:pStyle w:val="ConsPlusNormal"/>
        <w:ind w:left="4248"/>
        <w:jc w:val="center"/>
        <w:rPr>
          <w:rFonts w:ascii="Arial" w:hAnsi="Arial" w:cs="Arial"/>
          <w:sz w:val="24"/>
          <w:szCs w:val="24"/>
        </w:rPr>
      </w:pPr>
    </w:p>
    <w:p w:rsidR="00BE0E8E" w:rsidRPr="007140F6" w:rsidRDefault="005055CF">
      <w:pPr>
        <w:pStyle w:val="ConsPlusNormal"/>
        <w:jc w:val="center"/>
        <w:rPr>
          <w:rFonts w:ascii="Arial" w:hAnsi="Arial" w:cs="Arial"/>
          <w:sz w:val="27"/>
          <w:szCs w:val="27"/>
        </w:rPr>
      </w:pPr>
      <w:r w:rsidRPr="007140F6">
        <w:rPr>
          <w:rFonts w:ascii="Arial" w:hAnsi="Arial" w:cs="Arial"/>
          <w:sz w:val="27"/>
          <w:szCs w:val="27"/>
        </w:rPr>
        <w:t>Ресурсное обеспечение и прогнозная оценка расходов</w:t>
      </w:r>
      <w:r w:rsidR="00B334E5" w:rsidRPr="007140F6">
        <w:rPr>
          <w:rFonts w:ascii="Arial" w:hAnsi="Arial" w:cs="Arial"/>
          <w:sz w:val="27"/>
          <w:szCs w:val="27"/>
        </w:rPr>
        <w:t xml:space="preserve"> федерального бюджета, областного бюджета, внебюджетных фондов, </w:t>
      </w:r>
      <w:r w:rsidRPr="007140F6">
        <w:rPr>
          <w:rFonts w:ascii="Arial" w:hAnsi="Arial" w:cs="Arial"/>
          <w:sz w:val="27"/>
          <w:szCs w:val="27"/>
        </w:rPr>
        <w:t xml:space="preserve"> городского бюджета и внебюджетных источников</w:t>
      </w:r>
    </w:p>
    <w:p w:rsidR="00BE0E8E" w:rsidRPr="007140F6" w:rsidRDefault="005055CF">
      <w:pPr>
        <w:pStyle w:val="ConsPlusNormal"/>
        <w:jc w:val="center"/>
        <w:rPr>
          <w:rFonts w:ascii="Arial" w:hAnsi="Arial" w:cs="Arial"/>
          <w:sz w:val="27"/>
          <w:szCs w:val="27"/>
        </w:rPr>
      </w:pPr>
      <w:r w:rsidRPr="007140F6">
        <w:rPr>
          <w:rFonts w:ascii="Arial" w:hAnsi="Arial" w:cs="Arial"/>
          <w:sz w:val="27"/>
          <w:szCs w:val="27"/>
        </w:rPr>
        <w:t xml:space="preserve"> на реализацию целей муниципальной программы </w:t>
      </w:r>
    </w:p>
    <w:p w:rsidR="005055CF" w:rsidRPr="007140F6" w:rsidRDefault="005055CF">
      <w:pPr>
        <w:pStyle w:val="ConsPlusNormal"/>
        <w:jc w:val="center"/>
        <w:rPr>
          <w:rFonts w:ascii="Arial" w:hAnsi="Arial" w:cs="Arial"/>
          <w:b/>
          <w:sz w:val="28"/>
          <w:szCs w:val="28"/>
        </w:rPr>
      </w:pPr>
      <w:r w:rsidRPr="007140F6">
        <w:rPr>
          <w:rFonts w:ascii="Arial" w:hAnsi="Arial" w:cs="Arial"/>
          <w:b/>
          <w:sz w:val="28"/>
          <w:szCs w:val="28"/>
        </w:rPr>
        <w:t xml:space="preserve">«Энергосбережение и повышение энергетической эффективности в городе Курчатове </w:t>
      </w:r>
    </w:p>
    <w:p w:rsidR="005055CF" w:rsidRPr="007140F6" w:rsidRDefault="005055CF">
      <w:pPr>
        <w:pStyle w:val="ConsPlusNormal"/>
        <w:jc w:val="center"/>
        <w:rPr>
          <w:rFonts w:ascii="Arial" w:hAnsi="Arial" w:cs="Arial"/>
          <w:b/>
          <w:sz w:val="28"/>
          <w:szCs w:val="28"/>
        </w:rPr>
      </w:pPr>
      <w:r w:rsidRPr="007140F6">
        <w:rPr>
          <w:rFonts w:ascii="Arial" w:hAnsi="Arial" w:cs="Arial"/>
          <w:b/>
          <w:sz w:val="28"/>
          <w:szCs w:val="28"/>
        </w:rPr>
        <w:t>Курской области»</w:t>
      </w:r>
    </w:p>
    <w:p w:rsidR="00DC1C80" w:rsidRPr="007140F6" w:rsidRDefault="005055CF" w:rsidP="00D54754">
      <w:pPr>
        <w:pStyle w:val="ConsPlusNormal"/>
        <w:jc w:val="center"/>
        <w:rPr>
          <w:rFonts w:ascii="Arial" w:hAnsi="Arial" w:cs="Arial"/>
          <w:sz w:val="24"/>
          <w:szCs w:val="24"/>
        </w:rPr>
      </w:pPr>
      <w:r w:rsidRPr="007140F6">
        <w:rPr>
          <w:rFonts w:ascii="Arial" w:hAnsi="Arial" w:cs="Arial"/>
          <w:sz w:val="24"/>
          <w:szCs w:val="24"/>
        </w:rPr>
        <w:t>(тыс. рублей)</w:t>
      </w:r>
      <w:bookmarkStart w:id="7" w:name="P1449"/>
      <w:bookmarkEnd w:id="7"/>
    </w:p>
    <w:p w:rsidR="00D54754" w:rsidRPr="007140F6" w:rsidRDefault="00D54754" w:rsidP="00D54754">
      <w:pPr>
        <w:pStyle w:val="ConsPlusNormal"/>
        <w:jc w:val="center"/>
        <w:rPr>
          <w:rFonts w:ascii="Arial" w:hAnsi="Arial" w:cs="Arial"/>
          <w:sz w:val="24"/>
          <w:szCs w:val="24"/>
        </w:rPr>
      </w:pPr>
    </w:p>
    <w:tbl>
      <w:tblPr>
        <w:tblW w:w="1630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4"/>
        <w:gridCol w:w="2124"/>
        <w:gridCol w:w="1706"/>
        <w:gridCol w:w="1128"/>
        <w:gridCol w:w="851"/>
        <w:gridCol w:w="992"/>
        <w:gridCol w:w="850"/>
        <w:gridCol w:w="1134"/>
        <w:gridCol w:w="1276"/>
        <w:gridCol w:w="992"/>
        <w:gridCol w:w="6"/>
        <w:gridCol w:w="977"/>
        <w:gridCol w:w="10"/>
        <w:gridCol w:w="6"/>
        <w:gridCol w:w="992"/>
        <w:gridCol w:w="21"/>
        <w:gridCol w:w="24"/>
        <w:gridCol w:w="1089"/>
      </w:tblGrid>
      <w:tr w:rsidR="005F6686" w:rsidRPr="007140F6" w:rsidTr="00B334E5">
        <w:tc>
          <w:tcPr>
            <w:tcW w:w="2124" w:type="dxa"/>
            <w:vMerge w:val="restart"/>
          </w:tcPr>
          <w:p w:rsidR="00864223" w:rsidRPr="007140F6" w:rsidRDefault="00864223" w:rsidP="00A72B63">
            <w:pPr>
              <w:pStyle w:val="ConsPlusNormal"/>
              <w:jc w:val="center"/>
              <w:rPr>
                <w:rFonts w:ascii="Arial" w:hAnsi="Arial" w:cs="Arial"/>
                <w:b/>
                <w:sz w:val="24"/>
                <w:szCs w:val="24"/>
              </w:rPr>
            </w:pPr>
            <w:r w:rsidRPr="007140F6">
              <w:rPr>
                <w:rFonts w:ascii="Arial" w:hAnsi="Arial" w:cs="Arial"/>
                <w:b/>
                <w:sz w:val="24"/>
                <w:szCs w:val="24"/>
              </w:rPr>
              <w:t>Статус</w:t>
            </w:r>
          </w:p>
        </w:tc>
        <w:tc>
          <w:tcPr>
            <w:tcW w:w="2124" w:type="dxa"/>
            <w:vMerge w:val="restart"/>
          </w:tcPr>
          <w:p w:rsidR="00864223" w:rsidRPr="007140F6" w:rsidRDefault="00864223" w:rsidP="00B334E5">
            <w:pPr>
              <w:pStyle w:val="ConsPlusNormal"/>
              <w:rPr>
                <w:rFonts w:ascii="Arial" w:hAnsi="Arial" w:cs="Arial"/>
                <w:b/>
                <w:sz w:val="24"/>
                <w:szCs w:val="24"/>
              </w:rPr>
            </w:pPr>
            <w:r w:rsidRPr="007140F6">
              <w:rPr>
                <w:rFonts w:ascii="Arial" w:hAnsi="Arial" w:cs="Arial"/>
                <w:b/>
                <w:sz w:val="24"/>
                <w:szCs w:val="24"/>
              </w:rPr>
              <w:t xml:space="preserve">Наименование </w:t>
            </w:r>
            <w:r w:rsidR="00B334E5" w:rsidRPr="007140F6">
              <w:rPr>
                <w:rFonts w:ascii="Arial" w:hAnsi="Arial" w:cs="Arial"/>
                <w:b/>
                <w:sz w:val="24"/>
                <w:szCs w:val="24"/>
              </w:rPr>
              <w:t>муниципальной</w:t>
            </w:r>
            <w:r w:rsidRPr="007140F6">
              <w:rPr>
                <w:rFonts w:ascii="Arial" w:hAnsi="Arial" w:cs="Arial"/>
                <w:b/>
                <w:sz w:val="24"/>
                <w:szCs w:val="24"/>
              </w:rPr>
              <w:t xml:space="preserve"> программы, программы </w:t>
            </w:r>
            <w:r w:rsidR="00B334E5" w:rsidRPr="007140F6">
              <w:rPr>
                <w:rFonts w:ascii="Arial" w:hAnsi="Arial" w:cs="Arial"/>
                <w:b/>
                <w:sz w:val="24"/>
                <w:szCs w:val="24"/>
              </w:rPr>
              <w:t xml:space="preserve">муниципальной программы </w:t>
            </w:r>
            <w:r w:rsidRPr="007140F6">
              <w:rPr>
                <w:rFonts w:ascii="Arial" w:hAnsi="Arial" w:cs="Arial"/>
                <w:b/>
                <w:sz w:val="24"/>
                <w:szCs w:val="24"/>
              </w:rPr>
              <w:t>основного мероприятия</w:t>
            </w:r>
          </w:p>
        </w:tc>
        <w:tc>
          <w:tcPr>
            <w:tcW w:w="1706" w:type="dxa"/>
            <w:vMerge w:val="restart"/>
          </w:tcPr>
          <w:p w:rsidR="00864223" w:rsidRPr="007140F6" w:rsidRDefault="00B334E5" w:rsidP="00B334E5">
            <w:pPr>
              <w:pStyle w:val="ConsPlusNormal"/>
              <w:jc w:val="both"/>
              <w:rPr>
                <w:rFonts w:ascii="Arial" w:hAnsi="Arial" w:cs="Arial"/>
                <w:b/>
                <w:sz w:val="24"/>
                <w:szCs w:val="24"/>
              </w:rPr>
            </w:pPr>
            <w:r w:rsidRPr="007140F6">
              <w:rPr>
                <w:rFonts w:ascii="Arial" w:hAnsi="Arial" w:cs="Arial"/>
                <w:b/>
                <w:sz w:val="24"/>
                <w:szCs w:val="24"/>
              </w:rPr>
              <w:t>Источники финансирования</w:t>
            </w:r>
          </w:p>
        </w:tc>
        <w:tc>
          <w:tcPr>
            <w:tcW w:w="1128" w:type="dxa"/>
            <w:vMerge w:val="restart"/>
          </w:tcPr>
          <w:p w:rsidR="00864223" w:rsidRPr="007140F6" w:rsidRDefault="00864223" w:rsidP="00A72B63">
            <w:pPr>
              <w:pStyle w:val="ConsPlusNormal"/>
              <w:jc w:val="center"/>
              <w:rPr>
                <w:rFonts w:ascii="Arial" w:hAnsi="Arial" w:cs="Arial"/>
                <w:b/>
                <w:sz w:val="24"/>
                <w:szCs w:val="24"/>
              </w:rPr>
            </w:pPr>
            <w:r w:rsidRPr="007140F6">
              <w:rPr>
                <w:rFonts w:ascii="Arial" w:hAnsi="Arial" w:cs="Arial"/>
                <w:b/>
                <w:sz w:val="24"/>
                <w:szCs w:val="24"/>
              </w:rPr>
              <w:t>всего</w:t>
            </w:r>
          </w:p>
        </w:tc>
        <w:tc>
          <w:tcPr>
            <w:tcW w:w="9220" w:type="dxa"/>
            <w:gridSpan w:val="14"/>
          </w:tcPr>
          <w:p w:rsidR="00864223" w:rsidRPr="007140F6" w:rsidRDefault="00864223" w:rsidP="00A72B63">
            <w:pPr>
              <w:pStyle w:val="ConsPlusNormal"/>
              <w:jc w:val="center"/>
              <w:rPr>
                <w:rFonts w:ascii="Arial" w:hAnsi="Arial" w:cs="Arial"/>
                <w:b/>
                <w:sz w:val="24"/>
                <w:szCs w:val="24"/>
              </w:rPr>
            </w:pPr>
            <w:r w:rsidRPr="007140F6">
              <w:rPr>
                <w:rFonts w:ascii="Arial" w:hAnsi="Arial" w:cs="Arial"/>
                <w:b/>
                <w:sz w:val="24"/>
                <w:szCs w:val="24"/>
              </w:rPr>
              <w:t>Оценка расходов (тыс. рублей)</w:t>
            </w:r>
          </w:p>
        </w:tc>
      </w:tr>
      <w:tr w:rsidR="005F6686" w:rsidRPr="007140F6" w:rsidTr="00B334E5">
        <w:tc>
          <w:tcPr>
            <w:tcW w:w="2124" w:type="dxa"/>
            <w:vMerge/>
          </w:tcPr>
          <w:p w:rsidR="00864223" w:rsidRPr="007140F6" w:rsidRDefault="00864223" w:rsidP="00A72B63">
            <w:pPr>
              <w:rPr>
                <w:rFonts w:ascii="Arial" w:hAnsi="Arial" w:cs="Arial"/>
                <w:b/>
                <w:sz w:val="24"/>
                <w:szCs w:val="24"/>
              </w:rPr>
            </w:pPr>
          </w:p>
        </w:tc>
        <w:tc>
          <w:tcPr>
            <w:tcW w:w="2124" w:type="dxa"/>
            <w:vMerge/>
          </w:tcPr>
          <w:p w:rsidR="00864223" w:rsidRPr="007140F6" w:rsidRDefault="00864223" w:rsidP="00A72B63">
            <w:pPr>
              <w:rPr>
                <w:rFonts w:ascii="Arial" w:hAnsi="Arial" w:cs="Arial"/>
                <w:b/>
                <w:sz w:val="24"/>
                <w:szCs w:val="24"/>
              </w:rPr>
            </w:pPr>
          </w:p>
        </w:tc>
        <w:tc>
          <w:tcPr>
            <w:tcW w:w="1706" w:type="dxa"/>
            <w:vMerge/>
          </w:tcPr>
          <w:p w:rsidR="00864223" w:rsidRPr="007140F6" w:rsidRDefault="00864223" w:rsidP="00A72B63">
            <w:pPr>
              <w:rPr>
                <w:rFonts w:ascii="Arial" w:hAnsi="Arial" w:cs="Arial"/>
                <w:b/>
                <w:sz w:val="24"/>
                <w:szCs w:val="24"/>
              </w:rPr>
            </w:pPr>
          </w:p>
        </w:tc>
        <w:tc>
          <w:tcPr>
            <w:tcW w:w="1128" w:type="dxa"/>
            <w:vMerge/>
          </w:tcPr>
          <w:p w:rsidR="00864223" w:rsidRPr="007140F6" w:rsidRDefault="00864223" w:rsidP="00A72B63">
            <w:pPr>
              <w:rPr>
                <w:rFonts w:ascii="Arial" w:hAnsi="Arial" w:cs="Arial"/>
                <w:b/>
                <w:sz w:val="24"/>
                <w:szCs w:val="24"/>
              </w:rPr>
            </w:pPr>
          </w:p>
        </w:tc>
        <w:tc>
          <w:tcPr>
            <w:tcW w:w="9220" w:type="dxa"/>
            <w:gridSpan w:val="14"/>
          </w:tcPr>
          <w:p w:rsidR="00864223" w:rsidRPr="007140F6" w:rsidRDefault="00864223" w:rsidP="00A72B63">
            <w:pPr>
              <w:pStyle w:val="ConsPlusNormal"/>
              <w:jc w:val="center"/>
              <w:rPr>
                <w:rFonts w:ascii="Arial" w:hAnsi="Arial" w:cs="Arial"/>
                <w:b/>
                <w:sz w:val="24"/>
                <w:szCs w:val="24"/>
              </w:rPr>
            </w:pPr>
            <w:r w:rsidRPr="007140F6">
              <w:rPr>
                <w:rFonts w:ascii="Arial" w:hAnsi="Arial" w:cs="Arial"/>
                <w:b/>
                <w:sz w:val="24"/>
                <w:szCs w:val="24"/>
              </w:rPr>
              <w:t>в том числе по годам:</w:t>
            </w:r>
          </w:p>
        </w:tc>
      </w:tr>
      <w:tr w:rsidR="00B12856" w:rsidRPr="007140F6" w:rsidTr="00B334E5">
        <w:tc>
          <w:tcPr>
            <w:tcW w:w="2124" w:type="dxa"/>
            <w:vMerge/>
          </w:tcPr>
          <w:p w:rsidR="00B12856" w:rsidRPr="007140F6" w:rsidRDefault="00B12856" w:rsidP="00A72B63">
            <w:pPr>
              <w:rPr>
                <w:rFonts w:ascii="Arial" w:hAnsi="Arial" w:cs="Arial"/>
                <w:b/>
                <w:sz w:val="24"/>
                <w:szCs w:val="24"/>
              </w:rPr>
            </w:pPr>
          </w:p>
        </w:tc>
        <w:tc>
          <w:tcPr>
            <w:tcW w:w="2124" w:type="dxa"/>
            <w:vMerge/>
          </w:tcPr>
          <w:p w:rsidR="00B12856" w:rsidRPr="007140F6" w:rsidRDefault="00B12856" w:rsidP="00A72B63">
            <w:pPr>
              <w:rPr>
                <w:rFonts w:ascii="Arial" w:hAnsi="Arial" w:cs="Arial"/>
                <w:b/>
                <w:sz w:val="24"/>
                <w:szCs w:val="24"/>
              </w:rPr>
            </w:pPr>
          </w:p>
        </w:tc>
        <w:tc>
          <w:tcPr>
            <w:tcW w:w="1706" w:type="dxa"/>
            <w:vMerge/>
          </w:tcPr>
          <w:p w:rsidR="00B12856" w:rsidRPr="007140F6" w:rsidRDefault="00B12856" w:rsidP="00A72B63">
            <w:pPr>
              <w:rPr>
                <w:rFonts w:ascii="Arial" w:hAnsi="Arial" w:cs="Arial"/>
                <w:b/>
                <w:sz w:val="24"/>
                <w:szCs w:val="24"/>
              </w:rPr>
            </w:pPr>
          </w:p>
        </w:tc>
        <w:tc>
          <w:tcPr>
            <w:tcW w:w="1128" w:type="dxa"/>
            <w:vMerge/>
          </w:tcPr>
          <w:p w:rsidR="00B12856" w:rsidRPr="007140F6" w:rsidRDefault="00B12856" w:rsidP="00A72B63">
            <w:pPr>
              <w:rPr>
                <w:rFonts w:ascii="Arial" w:hAnsi="Arial" w:cs="Arial"/>
                <w:b/>
                <w:sz w:val="24"/>
                <w:szCs w:val="24"/>
              </w:rPr>
            </w:pPr>
          </w:p>
        </w:tc>
        <w:tc>
          <w:tcPr>
            <w:tcW w:w="851"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2016</w:t>
            </w:r>
          </w:p>
        </w:tc>
        <w:tc>
          <w:tcPr>
            <w:tcW w:w="992"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2017</w:t>
            </w:r>
          </w:p>
        </w:tc>
        <w:tc>
          <w:tcPr>
            <w:tcW w:w="850"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2018</w:t>
            </w:r>
          </w:p>
        </w:tc>
        <w:tc>
          <w:tcPr>
            <w:tcW w:w="1134"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2019</w:t>
            </w:r>
          </w:p>
        </w:tc>
        <w:tc>
          <w:tcPr>
            <w:tcW w:w="1276"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2020</w:t>
            </w:r>
          </w:p>
        </w:tc>
        <w:tc>
          <w:tcPr>
            <w:tcW w:w="992" w:type="dxa"/>
          </w:tcPr>
          <w:p w:rsidR="00B12856" w:rsidRPr="007140F6" w:rsidRDefault="00B12856" w:rsidP="00A72B63">
            <w:pPr>
              <w:pStyle w:val="ConsPlusNormal"/>
              <w:jc w:val="center"/>
              <w:rPr>
                <w:rFonts w:ascii="Arial" w:hAnsi="Arial" w:cs="Arial"/>
                <w:b/>
                <w:sz w:val="24"/>
                <w:szCs w:val="24"/>
              </w:rPr>
            </w:pPr>
            <w:r w:rsidRPr="007140F6">
              <w:rPr>
                <w:rFonts w:ascii="Arial" w:hAnsi="Arial" w:cs="Arial"/>
                <w:b/>
                <w:sz w:val="24"/>
                <w:szCs w:val="24"/>
              </w:rPr>
              <w:t>2021</w:t>
            </w:r>
          </w:p>
        </w:tc>
        <w:tc>
          <w:tcPr>
            <w:tcW w:w="993" w:type="dxa"/>
            <w:gridSpan w:val="3"/>
          </w:tcPr>
          <w:p w:rsidR="00B12856" w:rsidRPr="007140F6" w:rsidRDefault="00B12856" w:rsidP="00B12856">
            <w:pPr>
              <w:pStyle w:val="ConsPlusNormal"/>
              <w:jc w:val="center"/>
              <w:rPr>
                <w:rFonts w:ascii="Arial" w:hAnsi="Arial" w:cs="Arial"/>
                <w:b/>
                <w:sz w:val="24"/>
                <w:szCs w:val="24"/>
              </w:rPr>
            </w:pPr>
            <w:r w:rsidRPr="007140F6">
              <w:rPr>
                <w:rFonts w:ascii="Arial" w:hAnsi="Arial" w:cs="Arial"/>
                <w:b/>
                <w:sz w:val="24"/>
                <w:szCs w:val="24"/>
              </w:rPr>
              <w:t>2022</w:t>
            </w:r>
          </w:p>
        </w:tc>
        <w:tc>
          <w:tcPr>
            <w:tcW w:w="1043" w:type="dxa"/>
            <w:gridSpan w:val="4"/>
          </w:tcPr>
          <w:p w:rsidR="00B12856" w:rsidRPr="007140F6" w:rsidRDefault="00B12856" w:rsidP="00B12856">
            <w:pPr>
              <w:pStyle w:val="ConsPlusNormal"/>
              <w:jc w:val="center"/>
              <w:rPr>
                <w:rFonts w:ascii="Arial" w:hAnsi="Arial" w:cs="Arial"/>
                <w:b/>
                <w:sz w:val="24"/>
                <w:szCs w:val="24"/>
              </w:rPr>
            </w:pPr>
            <w:r w:rsidRPr="007140F6">
              <w:rPr>
                <w:rFonts w:ascii="Arial" w:hAnsi="Arial" w:cs="Arial"/>
                <w:b/>
                <w:sz w:val="24"/>
                <w:szCs w:val="24"/>
              </w:rPr>
              <w:t>2023</w:t>
            </w:r>
          </w:p>
        </w:tc>
        <w:tc>
          <w:tcPr>
            <w:tcW w:w="1089" w:type="dxa"/>
          </w:tcPr>
          <w:p w:rsidR="00B12856" w:rsidRPr="007140F6" w:rsidRDefault="00B12856" w:rsidP="00B12856">
            <w:pPr>
              <w:pStyle w:val="ConsPlusNormal"/>
              <w:jc w:val="center"/>
              <w:rPr>
                <w:rFonts w:ascii="Arial" w:hAnsi="Arial" w:cs="Arial"/>
                <w:b/>
                <w:sz w:val="24"/>
                <w:szCs w:val="24"/>
              </w:rPr>
            </w:pPr>
            <w:r w:rsidRPr="007140F6">
              <w:rPr>
                <w:rFonts w:ascii="Arial" w:hAnsi="Arial" w:cs="Arial"/>
                <w:b/>
                <w:sz w:val="24"/>
                <w:szCs w:val="24"/>
              </w:rPr>
              <w:t>2024</w:t>
            </w:r>
          </w:p>
        </w:tc>
      </w:tr>
      <w:tr w:rsidR="00B12856" w:rsidRPr="007140F6" w:rsidTr="00B334E5">
        <w:tc>
          <w:tcPr>
            <w:tcW w:w="2124"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1</w:t>
            </w:r>
          </w:p>
        </w:tc>
        <w:tc>
          <w:tcPr>
            <w:tcW w:w="2124"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2</w:t>
            </w:r>
          </w:p>
        </w:tc>
        <w:tc>
          <w:tcPr>
            <w:tcW w:w="1706"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3</w:t>
            </w:r>
          </w:p>
        </w:tc>
        <w:tc>
          <w:tcPr>
            <w:tcW w:w="1128"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4</w:t>
            </w:r>
          </w:p>
        </w:tc>
        <w:tc>
          <w:tcPr>
            <w:tcW w:w="851"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7</w:t>
            </w:r>
          </w:p>
        </w:tc>
        <w:tc>
          <w:tcPr>
            <w:tcW w:w="992"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8</w:t>
            </w:r>
          </w:p>
        </w:tc>
        <w:tc>
          <w:tcPr>
            <w:tcW w:w="850"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9</w:t>
            </w:r>
          </w:p>
        </w:tc>
        <w:tc>
          <w:tcPr>
            <w:tcW w:w="1134"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10</w:t>
            </w:r>
          </w:p>
        </w:tc>
        <w:tc>
          <w:tcPr>
            <w:tcW w:w="1276"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11</w:t>
            </w:r>
          </w:p>
        </w:tc>
        <w:tc>
          <w:tcPr>
            <w:tcW w:w="992" w:type="dxa"/>
          </w:tcPr>
          <w:p w:rsidR="00B12856" w:rsidRPr="007140F6" w:rsidRDefault="00B12856" w:rsidP="00A72B63">
            <w:pPr>
              <w:pStyle w:val="ConsPlusNormal"/>
              <w:jc w:val="center"/>
              <w:rPr>
                <w:rFonts w:ascii="Arial" w:hAnsi="Arial" w:cs="Arial"/>
                <w:sz w:val="24"/>
                <w:szCs w:val="24"/>
              </w:rPr>
            </w:pPr>
            <w:r w:rsidRPr="007140F6">
              <w:rPr>
                <w:rFonts w:ascii="Arial" w:hAnsi="Arial" w:cs="Arial"/>
                <w:sz w:val="24"/>
                <w:szCs w:val="24"/>
              </w:rPr>
              <w:t>12</w:t>
            </w:r>
          </w:p>
        </w:tc>
        <w:tc>
          <w:tcPr>
            <w:tcW w:w="993" w:type="dxa"/>
            <w:gridSpan w:val="3"/>
          </w:tcPr>
          <w:p w:rsidR="00B12856" w:rsidRPr="007140F6" w:rsidRDefault="00B12856" w:rsidP="00B12856">
            <w:pPr>
              <w:pStyle w:val="ConsPlusNormal"/>
              <w:jc w:val="center"/>
              <w:rPr>
                <w:rFonts w:ascii="Arial" w:hAnsi="Arial" w:cs="Arial"/>
                <w:sz w:val="24"/>
                <w:szCs w:val="24"/>
              </w:rPr>
            </w:pPr>
            <w:r w:rsidRPr="007140F6">
              <w:rPr>
                <w:rFonts w:ascii="Arial" w:hAnsi="Arial" w:cs="Arial"/>
                <w:sz w:val="24"/>
                <w:szCs w:val="24"/>
              </w:rPr>
              <w:t>13</w:t>
            </w:r>
          </w:p>
        </w:tc>
        <w:tc>
          <w:tcPr>
            <w:tcW w:w="1043" w:type="dxa"/>
            <w:gridSpan w:val="4"/>
          </w:tcPr>
          <w:p w:rsidR="00B12856" w:rsidRPr="007140F6" w:rsidRDefault="00B12856" w:rsidP="00B12856">
            <w:pPr>
              <w:pStyle w:val="ConsPlusNormal"/>
              <w:jc w:val="center"/>
              <w:rPr>
                <w:rFonts w:ascii="Arial" w:hAnsi="Arial" w:cs="Arial"/>
                <w:sz w:val="24"/>
                <w:szCs w:val="24"/>
              </w:rPr>
            </w:pPr>
            <w:r w:rsidRPr="007140F6">
              <w:rPr>
                <w:rFonts w:ascii="Arial" w:hAnsi="Arial" w:cs="Arial"/>
                <w:sz w:val="24"/>
                <w:szCs w:val="24"/>
              </w:rPr>
              <w:t>14</w:t>
            </w:r>
          </w:p>
        </w:tc>
        <w:tc>
          <w:tcPr>
            <w:tcW w:w="1089" w:type="dxa"/>
          </w:tcPr>
          <w:p w:rsidR="00B12856" w:rsidRPr="007140F6" w:rsidRDefault="00B12856" w:rsidP="00B12856">
            <w:pPr>
              <w:pStyle w:val="ConsPlusNormal"/>
              <w:jc w:val="center"/>
              <w:rPr>
                <w:rFonts w:ascii="Arial" w:hAnsi="Arial" w:cs="Arial"/>
                <w:sz w:val="24"/>
                <w:szCs w:val="24"/>
              </w:rPr>
            </w:pPr>
            <w:r w:rsidRPr="007140F6">
              <w:rPr>
                <w:rFonts w:ascii="Arial" w:hAnsi="Arial" w:cs="Arial"/>
                <w:sz w:val="24"/>
                <w:szCs w:val="24"/>
              </w:rPr>
              <w:t>15</w:t>
            </w:r>
          </w:p>
        </w:tc>
      </w:tr>
      <w:tr w:rsidR="00C20C51" w:rsidRPr="007140F6" w:rsidTr="00B334E5">
        <w:tc>
          <w:tcPr>
            <w:tcW w:w="2124" w:type="dxa"/>
            <w:vMerge w:val="restart"/>
          </w:tcPr>
          <w:p w:rsidR="00C20C51" w:rsidRPr="007140F6" w:rsidRDefault="00C20C51" w:rsidP="00A72B63">
            <w:pPr>
              <w:pStyle w:val="ConsPlusNormal"/>
              <w:rPr>
                <w:rFonts w:ascii="Arial" w:hAnsi="Arial" w:cs="Arial"/>
                <w:b/>
                <w:szCs w:val="22"/>
              </w:rPr>
            </w:pPr>
            <w:r w:rsidRPr="007140F6">
              <w:rPr>
                <w:rFonts w:ascii="Arial" w:hAnsi="Arial" w:cs="Arial"/>
                <w:b/>
                <w:szCs w:val="22"/>
              </w:rPr>
              <w:t>Муниципальная программа</w:t>
            </w:r>
          </w:p>
        </w:tc>
        <w:tc>
          <w:tcPr>
            <w:tcW w:w="2124" w:type="dxa"/>
            <w:vMerge w:val="restart"/>
          </w:tcPr>
          <w:p w:rsidR="00C20C51" w:rsidRPr="007140F6" w:rsidRDefault="00C20C51" w:rsidP="00B8545F">
            <w:pPr>
              <w:pStyle w:val="ConsPlusNormal"/>
              <w:rPr>
                <w:rFonts w:ascii="Arial" w:hAnsi="Arial" w:cs="Arial"/>
                <w:b/>
                <w:szCs w:val="22"/>
              </w:rPr>
            </w:pPr>
            <w:r w:rsidRPr="007140F6">
              <w:rPr>
                <w:rFonts w:ascii="Arial" w:hAnsi="Arial" w:cs="Arial"/>
                <w:b/>
                <w:szCs w:val="22"/>
              </w:rPr>
              <w:t>«Энергосбережение и повышение энергетической эффективности в городе Курчатове Курской области»</w:t>
            </w:r>
          </w:p>
        </w:tc>
        <w:tc>
          <w:tcPr>
            <w:tcW w:w="1706" w:type="dxa"/>
          </w:tcPr>
          <w:p w:rsidR="00C20C51" w:rsidRPr="007140F6" w:rsidRDefault="00C20C51" w:rsidP="00A72B63">
            <w:pPr>
              <w:pStyle w:val="ConsPlusNormal"/>
              <w:jc w:val="center"/>
              <w:rPr>
                <w:rFonts w:ascii="Arial" w:hAnsi="Arial" w:cs="Arial"/>
                <w:b/>
                <w:szCs w:val="22"/>
              </w:rPr>
            </w:pPr>
            <w:r w:rsidRPr="007140F6">
              <w:rPr>
                <w:rFonts w:ascii="Arial" w:hAnsi="Arial" w:cs="Arial"/>
                <w:b/>
                <w:szCs w:val="22"/>
              </w:rPr>
              <w:t>всего</w:t>
            </w:r>
          </w:p>
        </w:tc>
        <w:tc>
          <w:tcPr>
            <w:tcW w:w="1128" w:type="dxa"/>
            <w:vAlign w:val="center"/>
          </w:tcPr>
          <w:p w:rsidR="00C20C51" w:rsidRPr="007140F6" w:rsidRDefault="006A6EAC" w:rsidP="00C20C51">
            <w:pPr>
              <w:pStyle w:val="ConsPlusNormal"/>
              <w:jc w:val="center"/>
              <w:rPr>
                <w:rFonts w:ascii="Arial" w:hAnsi="Arial" w:cs="Arial"/>
                <w:b/>
                <w:sz w:val="20"/>
              </w:rPr>
            </w:pPr>
            <w:r w:rsidRPr="007140F6">
              <w:rPr>
                <w:rFonts w:ascii="Arial" w:hAnsi="Arial" w:cs="Arial"/>
                <w:b/>
                <w:sz w:val="20"/>
              </w:rPr>
              <w:t>95127,378</w:t>
            </w:r>
          </w:p>
        </w:tc>
        <w:tc>
          <w:tcPr>
            <w:tcW w:w="851"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10,570</w:t>
            </w:r>
          </w:p>
        </w:tc>
        <w:tc>
          <w:tcPr>
            <w:tcW w:w="992"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120,000</w:t>
            </w:r>
          </w:p>
        </w:tc>
        <w:tc>
          <w:tcPr>
            <w:tcW w:w="850"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70,000</w:t>
            </w:r>
          </w:p>
        </w:tc>
        <w:tc>
          <w:tcPr>
            <w:tcW w:w="1134"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1430,455</w:t>
            </w:r>
          </w:p>
        </w:tc>
        <w:tc>
          <w:tcPr>
            <w:tcW w:w="1276"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26671,937</w:t>
            </w:r>
          </w:p>
        </w:tc>
        <w:tc>
          <w:tcPr>
            <w:tcW w:w="992" w:type="dxa"/>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17268,604</w:t>
            </w:r>
          </w:p>
        </w:tc>
        <w:tc>
          <w:tcPr>
            <w:tcW w:w="993" w:type="dxa"/>
            <w:gridSpan w:val="3"/>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16518,604</w:t>
            </w:r>
          </w:p>
        </w:tc>
        <w:tc>
          <w:tcPr>
            <w:tcW w:w="1043" w:type="dxa"/>
            <w:gridSpan w:val="4"/>
            <w:vAlign w:val="center"/>
          </w:tcPr>
          <w:p w:rsidR="00C20C51" w:rsidRPr="007140F6" w:rsidRDefault="00C20C51" w:rsidP="00C20C51">
            <w:pPr>
              <w:pStyle w:val="ConsPlusNormal"/>
              <w:jc w:val="center"/>
              <w:rPr>
                <w:rFonts w:ascii="Arial" w:hAnsi="Arial" w:cs="Arial"/>
                <w:b/>
                <w:sz w:val="20"/>
              </w:rPr>
            </w:pPr>
            <w:r w:rsidRPr="007140F6">
              <w:rPr>
                <w:rFonts w:ascii="Arial" w:hAnsi="Arial" w:cs="Arial"/>
                <w:b/>
                <w:sz w:val="20"/>
              </w:rPr>
              <w:t>16518,604</w:t>
            </w:r>
          </w:p>
        </w:tc>
        <w:tc>
          <w:tcPr>
            <w:tcW w:w="1089" w:type="dxa"/>
            <w:vAlign w:val="center"/>
          </w:tcPr>
          <w:p w:rsidR="00C20C51" w:rsidRPr="007140F6" w:rsidRDefault="00C20C51" w:rsidP="00C20C51">
            <w:pPr>
              <w:pStyle w:val="ConsPlusNormal"/>
              <w:jc w:val="center"/>
              <w:rPr>
                <w:rFonts w:ascii="Arial" w:hAnsi="Arial" w:cs="Arial"/>
                <w:b/>
                <w:sz w:val="20"/>
              </w:rPr>
            </w:pPr>
          </w:p>
          <w:p w:rsidR="00C20C51" w:rsidRPr="007140F6" w:rsidRDefault="00C20C51" w:rsidP="00C20C51">
            <w:pPr>
              <w:pStyle w:val="ConsPlusNormal"/>
              <w:jc w:val="center"/>
              <w:rPr>
                <w:rFonts w:ascii="Arial" w:hAnsi="Arial" w:cs="Arial"/>
                <w:b/>
                <w:sz w:val="20"/>
              </w:rPr>
            </w:pPr>
            <w:r w:rsidRPr="007140F6">
              <w:rPr>
                <w:rFonts w:ascii="Arial" w:hAnsi="Arial" w:cs="Arial"/>
                <w:b/>
                <w:sz w:val="20"/>
              </w:rPr>
              <w:t>16518,604</w:t>
            </w:r>
          </w:p>
          <w:p w:rsidR="00C20C51" w:rsidRPr="007140F6" w:rsidRDefault="00C20C51" w:rsidP="00C20C51">
            <w:pPr>
              <w:pStyle w:val="ConsPlusNormal"/>
              <w:jc w:val="center"/>
              <w:rPr>
                <w:rFonts w:ascii="Arial" w:hAnsi="Arial" w:cs="Arial"/>
                <w:b/>
                <w:sz w:val="20"/>
              </w:rPr>
            </w:pPr>
          </w:p>
        </w:tc>
      </w:tr>
      <w:tr w:rsidR="009205AE" w:rsidRPr="007140F6" w:rsidTr="00B334E5">
        <w:tc>
          <w:tcPr>
            <w:tcW w:w="2124" w:type="dxa"/>
            <w:vMerge/>
          </w:tcPr>
          <w:p w:rsidR="009205AE" w:rsidRPr="007140F6" w:rsidRDefault="009205AE" w:rsidP="00A72B63">
            <w:pPr>
              <w:rPr>
                <w:rFonts w:ascii="Arial" w:hAnsi="Arial" w:cs="Arial"/>
              </w:rPr>
            </w:pPr>
          </w:p>
        </w:tc>
        <w:tc>
          <w:tcPr>
            <w:tcW w:w="2124" w:type="dxa"/>
            <w:vMerge/>
          </w:tcPr>
          <w:p w:rsidR="009205AE" w:rsidRPr="007140F6" w:rsidRDefault="009205AE" w:rsidP="00A72B63">
            <w:pPr>
              <w:rPr>
                <w:rFonts w:ascii="Arial" w:hAnsi="Arial" w:cs="Arial"/>
              </w:rPr>
            </w:pPr>
          </w:p>
        </w:tc>
        <w:tc>
          <w:tcPr>
            <w:tcW w:w="1706" w:type="dxa"/>
          </w:tcPr>
          <w:p w:rsidR="009205AE" w:rsidRPr="007140F6" w:rsidRDefault="009205AE" w:rsidP="00A72B63">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276"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9205AE" w:rsidRPr="007140F6" w:rsidRDefault="00C20C51" w:rsidP="002B2C95">
            <w:pPr>
              <w:pStyle w:val="ConsPlusNormal"/>
              <w:jc w:val="center"/>
              <w:rPr>
                <w:rFonts w:ascii="Arial" w:hAnsi="Arial" w:cs="Arial"/>
                <w:sz w:val="20"/>
              </w:rPr>
            </w:pPr>
            <w:r w:rsidRPr="007140F6">
              <w:rPr>
                <w:rFonts w:ascii="Arial" w:hAnsi="Arial" w:cs="Arial"/>
                <w:sz w:val="20"/>
              </w:rPr>
              <w:t>х</w:t>
            </w:r>
          </w:p>
        </w:tc>
        <w:tc>
          <w:tcPr>
            <w:tcW w:w="1019" w:type="dxa"/>
            <w:gridSpan w:val="3"/>
          </w:tcPr>
          <w:p w:rsidR="009205AE" w:rsidRPr="007140F6" w:rsidRDefault="00C20C51" w:rsidP="002B2C95">
            <w:pPr>
              <w:pStyle w:val="ConsPlusNormal"/>
              <w:jc w:val="center"/>
              <w:rPr>
                <w:rFonts w:ascii="Arial" w:hAnsi="Arial" w:cs="Arial"/>
                <w:sz w:val="20"/>
              </w:rPr>
            </w:pPr>
            <w:r w:rsidRPr="007140F6">
              <w:rPr>
                <w:rFonts w:ascii="Arial" w:hAnsi="Arial" w:cs="Arial"/>
                <w:sz w:val="20"/>
              </w:rPr>
              <w:t>х</w:t>
            </w:r>
          </w:p>
        </w:tc>
        <w:tc>
          <w:tcPr>
            <w:tcW w:w="1113" w:type="dxa"/>
            <w:gridSpan w:val="2"/>
          </w:tcPr>
          <w:p w:rsidR="009205AE" w:rsidRPr="007140F6" w:rsidRDefault="00C20C51" w:rsidP="002B2C95">
            <w:pPr>
              <w:pStyle w:val="ConsPlusNormal"/>
              <w:jc w:val="center"/>
              <w:rPr>
                <w:rFonts w:ascii="Arial" w:hAnsi="Arial" w:cs="Arial"/>
                <w:sz w:val="20"/>
              </w:rPr>
            </w:pPr>
            <w:r w:rsidRPr="007140F6">
              <w:rPr>
                <w:rFonts w:ascii="Arial" w:hAnsi="Arial" w:cs="Arial"/>
                <w:sz w:val="20"/>
              </w:rPr>
              <w:t>х</w:t>
            </w:r>
          </w:p>
        </w:tc>
      </w:tr>
      <w:tr w:rsidR="00C20C51" w:rsidRPr="007140F6" w:rsidTr="00B334E5">
        <w:tc>
          <w:tcPr>
            <w:tcW w:w="2124" w:type="dxa"/>
            <w:vMerge/>
          </w:tcPr>
          <w:p w:rsidR="00C20C51" w:rsidRPr="007140F6" w:rsidRDefault="00C20C51" w:rsidP="00A72B63">
            <w:pPr>
              <w:rPr>
                <w:rFonts w:ascii="Arial" w:hAnsi="Arial" w:cs="Arial"/>
              </w:rPr>
            </w:pPr>
          </w:p>
        </w:tc>
        <w:tc>
          <w:tcPr>
            <w:tcW w:w="2124" w:type="dxa"/>
            <w:vMerge/>
          </w:tcPr>
          <w:p w:rsidR="00C20C51" w:rsidRPr="007140F6" w:rsidRDefault="00C20C51" w:rsidP="00A72B63">
            <w:pPr>
              <w:rPr>
                <w:rFonts w:ascii="Arial" w:hAnsi="Arial" w:cs="Arial"/>
              </w:rPr>
            </w:pPr>
          </w:p>
        </w:tc>
        <w:tc>
          <w:tcPr>
            <w:tcW w:w="1706" w:type="dxa"/>
          </w:tcPr>
          <w:p w:rsidR="00C20C51" w:rsidRPr="007140F6" w:rsidRDefault="00C20C51" w:rsidP="00A72B63">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1"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0"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134"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276"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019"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113" w:type="dxa"/>
            <w:gridSpan w:val="2"/>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r>
      <w:tr w:rsidR="00C20C51" w:rsidRPr="007140F6" w:rsidTr="00B334E5">
        <w:tc>
          <w:tcPr>
            <w:tcW w:w="2124" w:type="dxa"/>
            <w:vMerge/>
          </w:tcPr>
          <w:p w:rsidR="00C20C51" w:rsidRPr="007140F6" w:rsidRDefault="00C20C51" w:rsidP="00A72B63">
            <w:pPr>
              <w:rPr>
                <w:rFonts w:ascii="Arial" w:hAnsi="Arial" w:cs="Arial"/>
              </w:rPr>
            </w:pPr>
          </w:p>
        </w:tc>
        <w:tc>
          <w:tcPr>
            <w:tcW w:w="2124" w:type="dxa"/>
            <w:vMerge/>
          </w:tcPr>
          <w:p w:rsidR="00C20C51" w:rsidRPr="007140F6" w:rsidRDefault="00C20C51" w:rsidP="00A72B63">
            <w:pPr>
              <w:rPr>
                <w:rFonts w:ascii="Arial" w:hAnsi="Arial" w:cs="Arial"/>
              </w:rPr>
            </w:pPr>
          </w:p>
        </w:tc>
        <w:tc>
          <w:tcPr>
            <w:tcW w:w="1706" w:type="dxa"/>
          </w:tcPr>
          <w:p w:rsidR="00C20C51" w:rsidRPr="007140F6" w:rsidRDefault="00C20C51" w:rsidP="00A72B63">
            <w:pPr>
              <w:pStyle w:val="ConsPlusNormal"/>
              <w:jc w:val="center"/>
              <w:rPr>
                <w:rFonts w:ascii="Arial" w:hAnsi="Arial" w:cs="Arial"/>
                <w:szCs w:val="22"/>
              </w:rPr>
            </w:pPr>
            <w:r w:rsidRPr="007140F6">
              <w:rPr>
                <w:rFonts w:ascii="Arial" w:hAnsi="Arial" w:cs="Arial"/>
                <w:szCs w:val="22"/>
              </w:rPr>
              <w:t>городской бюджет</w:t>
            </w:r>
          </w:p>
        </w:tc>
        <w:tc>
          <w:tcPr>
            <w:tcW w:w="1128" w:type="dxa"/>
            <w:vAlign w:val="center"/>
          </w:tcPr>
          <w:p w:rsidR="00C20C51" w:rsidRPr="007140F6" w:rsidRDefault="006A6EAC" w:rsidP="002B2C95">
            <w:pPr>
              <w:pStyle w:val="ConsPlusNormal"/>
              <w:jc w:val="center"/>
              <w:rPr>
                <w:rFonts w:ascii="Arial" w:hAnsi="Arial" w:cs="Arial"/>
                <w:sz w:val="20"/>
              </w:rPr>
            </w:pPr>
            <w:r w:rsidRPr="007140F6">
              <w:rPr>
                <w:rFonts w:ascii="Arial" w:hAnsi="Arial" w:cs="Arial"/>
                <w:sz w:val="20"/>
              </w:rPr>
              <w:t>95127,378</w:t>
            </w:r>
          </w:p>
        </w:tc>
        <w:tc>
          <w:tcPr>
            <w:tcW w:w="851"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10,570</w:t>
            </w:r>
          </w:p>
        </w:tc>
        <w:tc>
          <w:tcPr>
            <w:tcW w:w="992"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120,000</w:t>
            </w:r>
          </w:p>
        </w:tc>
        <w:tc>
          <w:tcPr>
            <w:tcW w:w="850"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70,000</w:t>
            </w:r>
          </w:p>
        </w:tc>
        <w:tc>
          <w:tcPr>
            <w:tcW w:w="1134"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1430,455</w:t>
            </w:r>
          </w:p>
        </w:tc>
        <w:tc>
          <w:tcPr>
            <w:tcW w:w="1276"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26671,937</w:t>
            </w:r>
          </w:p>
        </w:tc>
        <w:tc>
          <w:tcPr>
            <w:tcW w:w="992" w:type="dxa"/>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17268,604</w:t>
            </w:r>
          </w:p>
        </w:tc>
        <w:tc>
          <w:tcPr>
            <w:tcW w:w="993" w:type="dxa"/>
            <w:gridSpan w:val="3"/>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16518,604</w:t>
            </w:r>
          </w:p>
        </w:tc>
        <w:tc>
          <w:tcPr>
            <w:tcW w:w="1019" w:type="dxa"/>
            <w:gridSpan w:val="3"/>
            <w:vAlign w:val="center"/>
          </w:tcPr>
          <w:p w:rsidR="00C20C51" w:rsidRPr="007140F6" w:rsidRDefault="00C20C51" w:rsidP="002B2C95">
            <w:pPr>
              <w:pStyle w:val="ConsPlusNormal"/>
              <w:jc w:val="center"/>
              <w:rPr>
                <w:rFonts w:ascii="Arial" w:hAnsi="Arial" w:cs="Arial"/>
                <w:sz w:val="20"/>
              </w:rPr>
            </w:pPr>
            <w:r w:rsidRPr="007140F6">
              <w:rPr>
                <w:rFonts w:ascii="Arial" w:hAnsi="Arial" w:cs="Arial"/>
                <w:sz w:val="20"/>
              </w:rPr>
              <w:t>16518,604</w:t>
            </w:r>
          </w:p>
        </w:tc>
        <w:tc>
          <w:tcPr>
            <w:tcW w:w="1113" w:type="dxa"/>
            <w:gridSpan w:val="2"/>
            <w:vAlign w:val="center"/>
          </w:tcPr>
          <w:p w:rsidR="00C20C51" w:rsidRPr="007140F6" w:rsidRDefault="00C20C51" w:rsidP="002B2C95">
            <w:pPr>
              <w:pStyle w:val="ConsPlusNormal"/>
              <w:jc w:val="center"/>
              <w:rPr>
                <w:rFonts w:ascii="Arial" w:hAnsi="Arial" w:cs="Arial"/>
                <w:sz w:val="20"/>
              </w:rPr>
            </w:pPr>
          </w:p>
          <w:p w:rsidR="00C20C51" w:rsidRPr="007140F6" w:rsidRDefault="00C20C51" w:rsidP="002B2C95">
            <w:pPr>
              <w:pStyle w:val="ConsPlusNormal"/>
              <w:jc w:val="center"/>
              <w:rPr>
                <w:rFonts w:ascii="Arial" w:hAnsi="Arial" w:cs="Arial"/>
                <w:sz w:val="20"/>
              </w:rPr>
            </w:pPr>
            <w:r w:rsidRPr="007140F6">
              <w:rPr>
                <w:rFonts w:ascii="Arial" w:hAnsi="Arial" w:cs="Arial"/>
                <w:sz w:val="20"/>
              </w:rPr>
              <w:t>16518,604</w:t>
            </w:r>
          </w:p>
          <w:p w:rsidR="00C20C51" w:rsidRPr="007140F6" w:rsidRDefault="00C20C51" w:rsidP="002B2C95">
            <w:pPr>
              <w:pStyle w:val="ConsPlusNormal"/>
              <w:jc w:val="center"/>
              <w:rPr>
                <w:rFonts w:ascii="Arial" w:hAnsi="Arial" w:cs="Arial"/>
                <w:sz w:val="20"/>
              </w:rPr>
            </w:pPr>
          </w:p>
        </w:tc>
      </w:tr>
      <w:tr w:rsidR="009205AE" w:rsidRPr="007140F6" w:rsidTr="00B334E5">
        <w:tc>
          <w:tcPr>
            <w:tcW w:w="2124" w:type="dxa"/>
            <w:vMerge/>
          </w:tcPr>
          <w:p w:rsidR="009205AE" w:rsidRPr="007140F6" w:rsidRDefault="009205AE" w:rsidP="00502D75">
            <w:pPr>
              <w:rPr>
                <w:rFonts w:ascii="Arial" w:hAnsi="Arial" w:cs="Arial"/>
              </w:rPr>
            </w:pPr>
          </w:p>
        </w:tc>
        <w:tc>
          <w:tcPr>
            <w:tcW w:w="2124" w:type="dxa"/>
            <w:vMerge/>
          </w:tcPr>
          <w:p w:rsidR="009205AE" w:rsidRPr="007140F6" w:rsidRDefault="009205AE" w:rsidP="00502D75">
            <w:pPr>
              <w:rPr>
                <w:rFonts w:ascii="Arial" w:hAnsi="Arial" w:cs="Arial"/>
              </w:rPr>
            </w:pPr>
          </w:p>
        </w:tc>
        <w:tc>
          <w:tcPr>
            <w:tcW w:w="1706" w:type="dxa"/>
          </w:tcPr>
          <w:p w:rsidR="009205AE" w:rsidRPr="007140F6" w:rsidRDefault="009205AE" w:rsidP="00502D75">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276" w:type="dxa"/>
          </w:tcPr>
          <w:p w:rsidR="009205AE" w:rsidRPr="007140F6" w:rsidRDefault="009205AE" w:rsidP="002B2C95">
            <w:pPr>
              <w:jc w:val="center"/>
              <w:rPr>
                <w:rFonts w:ascii="Arial" w:hAnsi="Arial" w:cs="Arial"/>
                <w:sz w:val="20"/>
                <w:szCs w:val="20"/>
              </w:rPr>
            </w:pPr>
            <w:r w:rsidRPr="007140F6">
              <w:rPr>
                <w:rFonts w:ascii="Arial" w:hAnsi="Arial" w:cs="Arial"/>
                <w:sz w:val="20"/>
                <w:szCs w:val="20"/>
              </w:rPr>
              <w:t>0,000</w:t>
            </w:r>
          </w:p>
        </w:tc>
        <w:tc>
          <w:tcPr>
            <w:tcW w:w="992" w:type="dxa"/>
          </w:tcPr>
          <w:p w:rsidR="009205AE" w:rsidRPr="007140F6" w:rsidRDefault="009205AE" w:rsidP="002B2C95">
            <w:pPr>
              <w:jc w:val="center"/>
              <w:rPr>
                <w:rFonts w:ascii="Arial" w:hAnsi="Arial" w:cs="Arial"/>
                <w:sz w:val="20"/>
                <w:szCs w:val="20"/>
              </w:rPr>
            </w:pPr>
            <w:r w:rsidRPr="007140F6">
              <w:rPr>
                <w:rFonts w:ascii="Arial" w:hAnsi="Arial" w:cs="Arial"/>
                <w:sz w:val="20"/>
                <w:szCs w:val="20"/>
              </w:rPr>
              <w:t>0,000</w:t>
            </w:r>
          </w:p>
        </w:tc>
        <w:tc>
          <w:tcPr>
            <w:tcW w:w="993" w:type="dxa"/>
            <w:gridSpan w:val="3"/>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019" w:type="dxa"/>
            <w:gridSpan w:val="3"/>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113" w:type="dxa"/>
            <w:gridSpan w:val="2"/>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r>
      <w:tr w:rsidR="00C20C51" w:rsidRPr="007140F6" w:rsidTr="00B334E5">
        <w:tc>
          <w:tcPr>
            <w:tcW w:w="2124" w:type="dxa"/>
            <w:vMerge w:val="restart"/>
          </w:tcPr>
          <w:p w:rsidR="00C20C51" w:rsidRPr="007140F6" w:rsidRDefault="007140F6" w:rsidP="00A72B63">
            <w:pPr>
              <w:pStyle w:val="ConsPlusNormal"/>
              <w:jc w:val="both"/>
              <w:rPr>
                <w:rFonts w:ascii="Arial" w:hAnsi="Arial" w:cs="Arial"/>
                <w:b/>
                <w:szCs w:val="22"/>
              </w:rPr>
            </w:pPr>
            <w:hyperlink w:anchor="P303" w:history="1">
              <w:r w:rsidR="00C20C51" w:rsidRPr="007140F6">
                <w:rPr>
                  <w:rFonts w:ascii="Arial" w:hAnsi="Arial" w:cs="Arial"/>
                  <w:b/>
                  <w:szCs w:val="22"/>
                </w:rPr>
                <w:t>Подпрограмма 1</w:t>
              </w:r>
            </w:hyperlink>
          </w:p>
        </w:tc>
        <w:tc>
          <w:tcPr>
            <w:tcW w:w="2124" w:type="dxa"/>
            <w:vMerge w:val="restart"/>
          </w:tcPr>
          <w:p w:rsidR="00C20C51" w:rsidRPr="007140F6" w:rsidRDefault="00C20C51" w:rsidP="00B87AE4">
            <w:pPr>
              <w:pStyle w:val="ConsPlusNormal"/>
              <w:rPr>
                <w:rFonts w:ascii="Arial" w:hAnsi="Arial" w:cs="Arial"/>
                <w:b/>
                <w:szCs w:val="22"/>
              </w:rPr>
            </w:pPr>
            <w:r w:rsidRPr="007140F6">
              <w:rPr>
                <w:rFonts w:ascii="Arial" w:hAnsi="Arial" w:cs="Arial"/>
                <w:b/>
                <w:szCs w:val="22"/>
              </w:rPr>
              <w:t>«Энергосбережение в городе Курчатове Курской области»</w:t>
            </w:r>
          </w:p>
        </w:tc>
        <w:tc>
          <w:tcPr>
            <w:tcW w:w="1706" w:type="dxa"/>
          </w:tcPr>
          <w:p w:rsidR="00C20C51" w:rsidRPr="007140F6" w:rsidRDefault="00C20C51" w:rsidP="00FD4C3D">
            <w:pPr>
              <w:pStyle w:val="ConsPlusNormal"/>
              <w:jc w:val="center"/>
              <w:rPr>
                <w:rFonts w:ascii="Arial" w:hAnsi="Arial" w:cs="Arial"/>
                <w:b/>
                <w:szCs w:val="22"/>
              </w:rPr>
            </w:pPr>
            <w:r w:rsidRPr="007140F6">
              <w:rPr>
                <w:rFonts w:ascii="Arial" w:hAnsi="Arial" w:cs="Arial"/>
                <w:b/>
                <w:szCs w:val="22"/>
              </w:rPr>
              <w:t>всего</w:t>
            </w:r>
          </w:p>
        </w:tc>
        <w:tc>
          <w:tcPr>
            <w:tcW w:w="1128" w:type="dxa"/>
          </w:tcPr>
          <w:p w:rsidR="00C20C51" w:rsidRPr="007140F6" w:rsidRDefault="006A6EAC" w:rsidP="002B2C95">
            <w:pPr>
              <w:pStyle w:val="ConsPlusNormal"/>
              <w:contextualSpacing/>
              <w:jc w:val="center"/>
              <w:rPr>
                <w:rFonts w:ascii="Arial" w:hAnsi="Arial" w:cs="Arial"/>
                <w:b/>
                <w:sz w:val="20"/>
              </w:rPr>
            </w:pPr>
            <w:r w:rsidRPr="007140F6">
              <w:rPr>
                <w:rFonts w:ascii="Arial" w:hAnsi="Arial" w:cs="Arial"/>
                <w:b/>
                <w:sz w:val="20"/>
              </w:rPr>
              <w:t>95127,378</w:t>
            </w:r>
          </w:p>
        </w:tc>
        <w:tc>
          <w:tcPr>
            <w:tcW w:w="851"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10,570</w:t>
            </w:r>
          </w:p>
        </w:tc>
        <w:tc>
          <w:tcPr>
            <w:tcW w:w="992"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120,000</w:t>
            </w:r>
          </w:p>
        </w:tc>
        <w:tc>
          <w:tcPr>
            <w:tcW w:w="850"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70,000</w:t>
            </w:r>
          </w:p>
        </w:tc>
        <w:tc>
          <w:tcPr>
            <w:tcW w:w="1134"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1430,455</w:t>
            </w:r>
          </w:p>
        </w:tc>
        <w:tc>
          <w:tcPr>
            <w:tcW w:w="1276"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26671,937</w:t>
            </w:r>
          </w:p>
        </w:tc>
        <w:tc>
          <w:tcPr>
            <w:tcW w:w="992" w:type="dxa"/>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17268,604</w:t>
            </w:r>
          </w:p>
        </w:tc>
        <w:tc>
          <w:tcPr>
            <w:tcW w:w="993" w:type="dxa"/>
            <w:gridSpan w:val="3"/>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16518,604</w:t>
            </w:r>
          </w:p>
        </w:tc>
        <w:tc>
          <w:tcPr>
            <w:tcW w:w="1019" w:type="dxa"/>
            <w:gridSpan w:val="3"/>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16518,604</w:t>
            </w:r>
          </w:p>
        </w:tc>
        <w:tc>
          <w:tcPr>
            <w:tcW w:w="1113" w:type="dxa"/>
            <w:gridSpan w:val="2"/>
          </w:tcPr>
          <w:p w:rsidR="00C20C51" w:rsidRPr="007140F6" w:rsidRDefault="00C20C51" w:rsidP="002B2C95">
            <w:pPr>
              <w:pStyle w:val="ConsPlusNormal"/>
              <w:contextualSpacing/>
              <w:jc w:val="center"/>
              <w:rPr>
                <w:rFonts w:ascii="Arial" w:hAnsi="Arial" w:cs="Arial"/>
                <w:b/>
                <w:sz w:val="20"/>
              </w:rPr>
            </w:pPr>
            <w:r w:rsidRPr="007140F6">
              <w:rPr>
                <w:rFonts w:ascii="Arial" w:hAnsi="Arial" w:cs="Arial"/>
                <w:b/>
                <w:sz w:val="20"/>
              </w:rPr>
              <w:t>16518,604</w:t>
            </w:r>
          </w:p>
          <w:p w:rsidR="00C20C51" w:rsidRPr="007140F6" w:rsidRDefault="00C20C51" w:rsidP="002B2C95">
            <w:pPr>
              <w:pStyle w:val="ConsPlusNormal"/>
              <w:contextualSpacing/>
              <w:jc w:val="center"/>
              <w:rPr>
                <w:rFonts w:ascii="Arial" w:hAnsi="Arial" w:cs="Arial"/>
                <w:b/>
                <w:sz w:val="20"/>
              </w:rPr>
            </w:pPr>
          </w:p>
        </w:tc>
      </w:tr>
      <w:tr w:rsidR="00C20C51" w:rsidRPr="007140F6" w:rsidTr="00B334E5">
        <w:tc>
          <w:tcPr>
            <w:tcW w:w="2124" w:type="dxa"/>
            <w:vMerge/>
          </w:tcPr>
          <w:p w:rsidR="00C20C51" w:rsidRPr="007140F6" w:rsidRDefault="00C20C51" w:rsidP="00A72B63">
            <w:pPr>
              <w:rPr>
                <w:rFonts w:ascii="Arial" w:hAnsi="Arial" w:cs="Arial"/>
              </w:rPr>
            </w:pPr>
          </w:p>
        </w:tc>
        <w:tc>
          <w:tcPr>
            <w:tcW w:w="2124" w:type="dxa"/>
            <w:vMerge/>
          </w:tcPr>
          <w:p w:rsidR="00C20C51" w:rsidRPr="007140F6" w:rsidRDefault="00C20C51" w:rsidP="00A72B63">
            <w:pPr>
              <w:rPr>
                <w:rFonts w:ascii="Arial" w:hAnsi="Arial" w:cs="Arial"/>
              </w:rPr>
            </w:pPr>
          </w:p>
        </w:tc>
        <w:tc>
          <w:tcPr>
            <w:tcW w:w="1706" w:type="dxa"/>
          </w:tcPr>
          <w:p w:rsidR="00C20C51" w:rsidRPr="007140F6" w:rsidRDefault="00C20C51" w:rsidP="00FD4C3D">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1"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0"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134"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276"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019"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113" w:type="dxa"/>
            <w:gridSpan w:val="2"/>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r>
      <w:tr w:rsidR="00C20C51" w:rsidRPr="007140F6" w:rsidTr="00B334E5">
        <w:tc>
          <w:tcPr>
            <w:tcW w:w="2124" w:type="dxa"/>
            <w:vMerge/>
          </w:tcPr>
          <w:p w:rsidR="00C20C51" w:rsidRPr="007140F6" w:rsidRDefault="00C20C51" w:rsidP="00A72B63">
            <w:pPr>
              <w:rPr>
                <w:rFonts w:ascii="Arial" w:hAnsi="Arial" w:cs="Arial"/>
              </w:rPr>
            </w:pPr>
          </w:p>
        </w:tc>
        <w:tc>
          <w:tcPr>
            <w:tcW w:w="2124" w:type="dxa"/>
            <w:vMerge/>
          </w:tcPr>
          <w:p w:rsidR="00C20C51" w:rsidRPr="007140F6" w:rsidRDefault="00C20C51" w:rsidP="00A72B63">
            <w:pPr>
              <w:rPr>
                <w:rFonts w:ascii="Arial" w:hAnsi="Arial" w:cs="Arial"/>
              </w:rPr>
            </w:pPr>
          </w:p>
        </w:tc>
        <w:tc>
          <w:tcPr>
            <w:tcW w:w="1706" w:type="dxa"/>
          </w:tcPr>
          <w:p w:rsidR="00C20C51" w:rsidRPr="007140F6" w:rsidRDefault="00C20C51" w:rsidP="00FD4C3D">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1"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850"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134"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1276"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x</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019"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c>
          <w:tcPr>
            <w:tcW w:w="1113" w:type="dxa"/>
            <w:gridSpan w:val="2"/>
          </w:tcPr>
          <w:p w:rsidR="00C20C51" w:rsidRPr="007140F6" w:rsidRDefault="00C20C51" w:rsidP="002B2C95">
            <w:pPr>
              <w:jc w:val="center"/>
              <w:rPr>
                <w:rFonts w:ascii="Arial" w:hAnsi="Arial" w:cs="Arial"/>
                <w:sz w:val="20"/>
                <w:szCs w:val="20"/>
              </w:rPr>
            </w:pPr>
            <w:r w:rsidRPr="007140F6">
              <w:rPr>
                <w:rFonts w:ascii="Arial" w:hAnsi="Arial" w:cs="Arial"/>
                <w:sz w:val="20"/>
                <w:szCs w:val="20"/>
              </w:rPr>
              <w:t>х</w:t>
            </w:r>
          </w:p>
        </w:tc>
      </w:tr>
      <w:tr w:rsidR="00C20C51" w:rsidRPr="007140F6" w:rsidTr="00B334E5">
        <w:tc>
          <w:tcPr>
            <w:tcW w:w="2124" w:type="dxa"/>
            <w:vMerge/>
          </w:tcPr>
          <w:p w:rsidR="00C20C51" w:rsidRPr="007140F6" w:rsidRDefault="00C20C51" w:rsidP="00A72B63">
            <w:pPr>
              <w:rPr>
                <w:rFonts w:ascii="Arial" w:hAnsi="Arial" w:cs="Arial"/>
              </w:rPr>
            </w:pPr>
          </w:p>
        </w:tc>
        <w:tc>
          <w:tcPr>
            <w:tcW w:w="2124" w:type="dxa"/>
            <w:vMerge/>
          </w:tcPr>
          <w:p w:rsidR="00C20C51" w:rsidRPr="007140F6" w:rsidRDefault="00C20C51" w:rsidP="00A72B63">
            <w:pPr>
              <w:rPr>
                <w:rFonts w:ascii="Arial" w:hAnsi="Arial" w:cs="Arial"/>
              </w:rPr>
            </w:pPr>
          </w:p>
        </w:tc>
        <w:tc>
          <w:tcPr>
            <w:tcW w:w="1706" w:type="dxa"/>
          </w:tcPr>
          <w:p w:rsidR="00C20C51" w:rsidRPr="007140F6" w:rsidRDefault="00C20C51" w:rsidP="00FD4C3D">
            <w:pPr>
              <w:pStyle w:val="ConsPlusNormal"/>
              <w:jc w:val="center"/>
              <w:rPr>
                <w:rFonts w:ascii="Arial" w:hAnsi="Arial" w:cs="Arial"/>
                <w:szCs w:val="22"/>
              </w:rPr>
            </w:pPr>
            <w:r w:rsidRPr="007140F6">
              <w:rPr>
                <w:rFonts w:ascii="Arial" w:hAnsi="Arial" w:cs="Arial"/>
                <w:szCs w:val="22"/>
              </w:rPr>
              <w:t>городской бюджет</w:t>
            </w:r>
          </w:p>
        </w:tc>
        <w:tc>
          <w:tcPr>
            <w:tcW w:w="1128" w:type="dxa"/>
          </w:tcPr>
          <w:p w:rsidR="00C20C51" w:rsidRPr="007140F6" w:rsidRDefault="006A6EAC" w:rsidP="002B2C95">
            <w:pPr>
              <w:pStyle w:val="ConsPlusNormal"/>
              <w:jc w:val="center"/>
              <w:rPr>
                <w:rFonts w:ascii="Arial" w:hAnsi="Arial" w:cs="Arial"/>
                <w:sz w:val="20"/>
              </w:rPr>
            </w:pPr>
            <w:r w:rsidRPr="007140F6">
              <w:rPr>
                <w:rFonts w:ascii="Arial" w:hAnsi="Arial" w:cs="Arial"/>
                <w:sz w:val="20"/>
              </w:rPr>
              <w:t>95127,378</w:t>
            </w:r>
          </w:p>
        </w:tc>
        <w:tc>
          <w:tcPr>
            <w:tcW w:w="851"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10,570</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120,000</w:t>
            </w:r>
          </w:p>
        </w:tc>
        <w:tc>
          <w:tcPr>
            <w:tcW w:w="850"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70,000</w:t>
            </w:r>
          </w:p>
        </w:tc>
        <w:tc>
          <w:tcPr>
            <w:tcW w:w="1134"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1430,455</w:t>
            </w:r>
          </w:p>
        </w:tc>
        <w:tc>
          <w:tcPr>
            <w:tcW w:w="1276" w:type="dxa"/>
          </w:tcPr>
          <w:p w:rsidR="00C20C51" w:rsidRPr="007140F6" w:rsidRDefault="00C20C51" w:rsidP="002B2C95">
            <w:pPr>
              <w:pStyle w:val="ConsPlusNormal"/>
              <w:contextualSpacing/>
              <w:jc w:val="center"/>
              <w:rPr>
                <w:rFonts w:ascii="Arial" w:hAnsi="Arial" w:cs="Arial"/>
                <w:sz w:val="20"/>
              </w:rPr>
            </w:pPr>
            <w:r w:rsidRPr="007140F6">
              <w:rPr>
                <w:rFonts w:ascii="Arial" w:hAnsi="Arial" w:cs="Arial"/>
                <w:sz w:val="20"/>
              </w:rPr>
              <w:t>26671,937</w:t>
            </w:r>
          </w:p>
        </w:tc>
        <w:tc>
          <w:tcPr>
            <w:tcW w:w="992" w:type="dxa"/>
          </w:tcPr>
          <w:p w:rsidR="00C20C51" w:rsidRPr="007140F6" w:rsidRDefault="00C20C51" w:rsidP="002B2C95">
            <w:pPr>
              <w:pStyle w:val="ConsPlusNormal"/>
              <w:contextualSpacing/>
              <w:jc w:val="center"/>
              <w:rPr>
                <w:rFonts w:ascii="Arial" w:hAnsi="Arial" w:cs="Arial"/>
                <w:sz w:val="20"/>
              </w:rPr>
            </w:pPr>
            <w:r w:rsidRPr="007140F6">
              <w:rPr>
                <w:rFonts w:ascii="Arial" w:hAnsi="Arial" w:cs="Arial"/>
                <w:sz w:val="20"/>
              </w:rPr>
              <w:t>17268,604</w:t>
            </w:r>
          </w:p>
        </w:tc>
        <w:tc>
          <w:tcPr>
            <w:tcW w:w="993" w:type="dxa"/>
            <w:gridSpan w:val="3"/>
          </w:tcPr>
          <w:p w:rsidR="00C20C51" w:rsidRPr="007140F6" w:rsidRDefault="00C20C51" w:rsidP="002B2C95">
            <w:pPr>
              <w:pStyle w:val="ConsPlusNormal"/>
              <w:contextualSpacing/>
              <w:jc w:val="center"/>
              <w:rPr>
                <w:rFonts w:ascii="Arial" w:hAnsi="Arial" w:cs="Arial"/>
                <w:sz w:val="20"/>
              </w:rPr>
            </w:pPr>
            <w:r w:rsidRPr="007140F6">
              <w:rPr>
                <w:rFonts w:ascii="Arial" w:hAnsi="Arial" w:cs="Arial"/>
                <w:sz w:val="20"/>
              </w:rPr>
              <w:t>16518,604</w:t>
            </w:r>
          </w:p>
        </w:tc>
        <w:tc>
          <w:tcPr>
            <w:tcW w:w="1019" w:type="dxa"/>
            <w:gridSpan w:val="3"/>
          </w:tcPr>
          <w:p w:rsidR="00C20C51" w:rsidRPr="007140F6" w:rsidRDefault="00C20C51" w:rsidP="002B2C95">
            <w:pPr>
              <w:pStyle w:val="ConsPlusNormal"/>
              <w:contextualSpacing/>
              <w:jc w:val="center"/>
              <w:rPr>
                <w:rFonts w:ascii="Arial" w:hAnsi="Arial" w:cs="Arial"/>
                <w:sz w:val="20"/>
              </w:rPr>
            </w:pPr>
            <w:r w:rsidRPr="007140F6">
              <w:rPr>
                <w:rFonts w:ascii="Arial" w:hAnsi="Arial" w:cs="Arial"/>
                <w:sz w:val="20"/>
              </w:rPr>
              <w:t>16518,604</w:t>
            </w:r>
          </w:p>
        </w:tc>
        <w:tc>
          <w:tcPr>
            <w:tcW w:w="1113" w:type="dxa"/>
            <w:gridSpan w:val="2"/>
          </w:tcPr>
          <w:p w:rsidR="00C20C51" w:rsidRPr="007140F6" w:rsidRDefault="00C20C51" w:rsidP="002B2C95">
            <w:pPr>
              <w:pStyle w:val="ConsPlusNormal"/>
              <w:contextualSpacing/>
              <w:jc w:val="center"/>
              <w:rPr>
                <w:rFonts w:ascii="Arial" w:hAnsi="Arial" w:cs="Arial"/>
                <w:sz w:val="20"/>
              </w:rPr>
            </w:pPr>
            <w:r w:rsidRPr="007140F6">
              <w:rPr>
                <w:rFonts w:ascii="Arial" w:hAnsi="Arial" w:cs="Arial"/>
                <w:sz w:val="20"/>
              </w:rPr>
              <w:t>16518,604</w:t>
            </w:r>
          </w:p>
          <w:p w:rsidR="00C20C51" w:rsidRPr="007140F6" w:rsidRDefault="00C20C51" w:rsidP="002B2C95">
            <w:pPr>
              <w:pStyle w:val="ConsPlusNormal"/>
              <w:contextualSpacing/>
              <w:jc w:val="center"/>
              <w:rPr>
                <w:rFonts w:ascii="Arial" w:hAnsi="Arial" w:cs="Arial"/>
                <w:sz w:val="20"/>
              </w:rPr>
            </w:pPr>
          </w:p>
        </w:tc>
      </w:tr>
      <w:tr w:rsidR="00C20C51" w:rsidRPr="007140F6" w:rsidTr="00B334E5">
        <w:tc>
          <w:tcPr>
            <w:tcW w:w="2124" w:type="dxa"/>
            <w:vMerge/>
          </w:tcPr>
          <w:p w:rsidR="00C20C51" w:rsidRPr="007140F6" w:rsidRDefault="00C20C51" w:rsidP="00502D75">
            <w:pPr>
              <w:rPr>
                <w:rFonts w:ascii="Arial" w:hAnsi="Arial" w:cs="Arial"/>
              </w:rPr>
            </w:pPr>
          </w:p>
        </w:tc>
        <w:tc>
          <w:tcPr>
            <w:tcW w:w="2124" w:type="dxa"/>
            <w:vMerge/>
          </w:tcPr>
          <w:p w:rsidR="00C20C51" w:rsidRPr="007140F6" w:rsidRDefault="00C20C51" w:rsidP="00502D75">
            <w:pPr>
              <w:rPr>
                <w:rFonts w:ascii="Arial" w:hAnsi="Arial" w:cs="Arial"/>
              </w:rPr>
            </w:pPr>
          </w:p>
        </w:tc>
        <w:tc>
          <w:tcPr>
            <w:tcW w:w="1706" w:type="dxa"/>
          </w:tcPr>
          <w:p w:rsidR="00C20C51" w:rsidRPr="007140F6" w:rsidRDefault="00C20C51" w:rsidP="00502D75">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0,000</w:t>
            </w:r>
          </w:p>
        </w:tc>
        <w:tc>
          <w:tcPr>
            <w:tcW w:w="851"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0,000</w:t>
            </w:r>
          </w:p>
        </w:tc>
        <w:tc>
          <w:tcPr>
            <w:tcW w:w="992"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0,000</w:t>
            </w:r>
          </w:p>
        </w:tc>
        <w:tc>
          <w:tcPr>
            <w:tcW w:w="850"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0,000</w:t>
            </w:r>
          </w:p>
        </w:tc>
        <w:tc>
          <w:tcPr>
            <w:tcW w:w="1134" w:type="dxa"/>
          </w:tcPr>
          <w:p w:rsidR="00C20C51" w:rsidRPr="007140F6" w:rsidRDefault="00C20C51" w:rsidP="002B2C95">
            <w:pPr>
              <w:pStyle w:val="ConsPlusNormal"/>
              <w:jc w:val="center"/>
              <w:rPr>
                <w:rFonts w:ascii="Arial" w:hAnsi="Arial" w:cs="Arial"/>
                <w:sz w:val="20"/>
              </w:rPr>
            </w:pPr>
            <w:r w:rsidRPr="007140F6">
              <w:rPr>
                <w:rFonts w:ascii="Arial" w:hAnsi="Arial" w:cs="Arial"/>
                <w:sz w:val="20"/>
              </w:rPr>
              <w:t>0,000</w:t>
            </w:r>
          </w:p>
        </w:tc>
        <w:tc>
          <w:tcPr>
            <w:tcW w:w="1276" w:type="dxa"/>
          </w:tcPr>
          <w:p w:rsidR="00C20C51" w:rsidRPr="007140F6" w:rsidRDefault="00C20C51" w:rsidP="002B2C95">
            <w:pPr>
              <w:jc w:val="center"/>
              <w:rPr>
                <w:rFonts w:ascii="Arial" w:hAnsi="Arial" w:cs="Arial"/>
                <w:sz w:val="20"/>
                <w:szCs w:val="20"/>
              </w:rPr>
            </w:pPr>
            <w:r w:rsidRPr="007140F6">
              <w:rPr>
                <w:rFonts w:ascii="Arial" w:hAnsi="Arial" w:cs="Arial"/>
                <w:sz w:val="20"/>
                <w:szCs w:val="20"/>
              </w:rPr>
              <w:t>0,000</w:t>
            </w:r>
          </w:p>
        </w:tc>
        <w:tc>
          <w:tcPr>
            <w:tcW w:w="992" w:type="dxa"/>
          </w:tcPr>
          <w:p w:rsidR="00C20C51" w:rsidRPr="007140F6" w:rsidRDefault="00C20C51" w:rsidP="002B2C95">
            <w:pPr>
              <w:jc w:val="center"/>
              <w:rPr>
                <w:rFonts w:ascii="Arial" w:hAnsi="Arial" w:cs="Arial"/>
                <w:sz w:val="20"/>
                <w:szCs w:val="20"/>
              </w:rPr>
            </w:pPr>
            <w:r w:rsidRPr="007140F6">
              <w:rPr>
                <w:rFonts w:ascii="Arial" w:hAnsi="Arial" w:cs="Arial"/>
                <w:sz w:val="20"/>
                <w:szCs w:val="20"/>
              </w:rPr>
              <w:t>0,000</w:t>
            </w:r>
          </w:p>
        </w:tc>
        <w:tc>
          <w:tcPr>
            <w:tcW w:w="983" w:type="dxa"/>
            <w:gridSpan w:val="2"/>
          </w:tcPr>
          <w:p w:rsidR="00C20C51" w:rsidRPr="007140F6" w:rsidRDefault="00C20C51" w:rsidP="002B2C95">
            <w:pPr>
              <w:jc w:val="center"/>
              <w:rPr>
                <w:rFonts w:ascii="Arial" w:hAnsi="Arial" w:cs="Arial"/>
                <w:sz w:val="20"/>
                <w:szCs w:val="20"/>
              </w:rPr>
            </w:pPr>
            <w:r w:rsidRPr="007140F6">
              <w:rPr>
                <w:rFonts w:ascii="Arial" w:hAnsi="Arial" w:cs="Arial"/>
                <w:sz w:val="20"/>
                <w:szCs w:val="20"/>
              </w:rPr>
              <w:t>0,000</w:t>
            </w:r>
          </w:p>
        </w:tc>
        <w:tc>
          <w:tcPr>
            <w:tcW w:w="1008"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0,000</w:t>
            </w:r>
          </w:p>
        </w:tc>
        <w:tc>
          <w:tcPr>
            <w:tcW w:w="1134" w:type="dxa"/>
            <w:gridSpan w:val="3"/>
          </w:tcPr>
          <w:p w:rsidR="00C20C51" w:rsidRPr="007140F6" w:rsidRDefault="00C20C51" w:rsidP="002B2C95">
            <w:pPr>
              <w:jc w:val="center"/>
              <w:rPr>
                <w:rFonts w:ascii="Arial" w:hAnsi="Arial" w:cs="Arial"/>
                <w:sz w:val="20"/>
                <w:szCs w:val="20"/>
              </w:rPr>
            </w:pPr>
            <w:r w:rsidRPr="007140F6">
              <w:rPr>
                <w:rFonts w:ascii="Arial" w:hAnsi="Arial" w:cs="Arial"/>
                <w:sz w:val="20"/>
                <w:szCs w:val="20"/>
              </w:rPr>
              <w:t>0,000</w:t>
            </w:r>
          </w:p>
        </w:tc>
      </w:tr>
      <w:tr w:rsidR="002B2C95" w:rsidRPr="007140F6" w:rsidTr="00B334E5">
        <w:tc>
          <w:tcPr>
            <w:tcW w:w="2124" w:type="dxa"/>
            <w:vMerge w:val="restart"/>
          </w:tcPr>
          <w:p w:rsidR="002B2C95" w:rsidRPr="007140F6" w:rsidRDefault="002B2C95" w:rsidP="00A72B63">
            <w:pPr>
              <w:pStyle w:val="ConsPlusNormal"/>
              <w:jc w:val="both"/>
              <w:rPr>
                <w:rFonts w:ascii="Arial" w:hAnsi="Arial" w:cs="Arial"/>
                <w:b/>
                <w:szCs w:val="22"/>
              </w:rPr>
            </w:pPr>
            <w:r w:rsidRPr="007140F6">
              <w:rPr>
                <w:rFonts w:ascii="Arial" w:hAnsi="Arial" w:cs="Arial"/>
                <w:b/>
                <w:szCs w:val="22"/>
              </w:rPr>
              <w:t>Основное мероприятие 1</w:t>
            </w:r>
          </w:p>
        </w:tc>
        <w:tc>
          <w:tcPr>
            <w:tcW w:w="2124" w:type="dxa"/>
            <w:vMerge w:val="restart"/>
          </w:tcPr>
          <w:p w:rsidR="002B2C95" w:rsidRPr="007140F6" w:rsidRDefault="002B2C95" w:rsidP="00A72B63">
            <w:pPr>
              <w:pStyle w:val="ConsPlusNormal"/>
              <w:rPr>
                <w:rFonts w:ascii="Arial" w:hAnsi="Arial" w:cs="Arial"/>
                <w:b/>
                <w:szCs w:val="22"/>
              </w:rPr>
            </w:pPr>
            <w:r w:rsidRPr="007140F6">
              <w:rPr>
                <w:rFonts w:ascii="Arial" w:hAnsi="Arial" w:cs="Arial"/>
                <w:b/>
                <w:szCs w:val="22"/>
              </w:rPr>
              <w:t>Создание условий для повышения энергоэффективности и внедрения энергосберегающих материалов и оборудования</w:t>
            </w:r>
          </w:p>
        </w:tc>
        <w:tc>
          <w:tcPr>
            <w:tcW w:w="1706" w:type="dxa"/>
          </w:tcPr>
          <w:p w:rsidR="002B2C95" w:rsidRPr="007140F6" w:rsidRDefault="002B2C95" w:rsidP="00FD4C3D">
            <w:pPr>
              <w:pStyle w:val="ConsPlusNormal"/>
              <w:jc w:val="center"/>
              <w:rPr>
                <w:rFonts w:ascii="Arial" w:hAnsi="Arial" w:cs="Arial"/>
                <w:b/>
                <w:szCs w:val="22"/>
              </w:rPr>
            </w:pPr>
            <w:r w:rsidRPr="007140F6">
              <w:rPr>
                <w:rFonts w:ascii="Arial" w:hAnsi="Arial" w:cs="Arial"/>
                <w:b/>
                <w:szCs w:val="22"/>
              </w:rPr>
              <w:t>всего</w:t>
            </w:r>
          </w:p>
        </w:tc>
        <w:tc>
          <w:tcPr>
            <w:tcW w:w="1128" w:type="dxa"/>
          </w:tcPr>
          <w:p w:rsidR="002B2C95" w:rsidRPr="007140F6" w:rsidRDefault="006A6EAC" w:rsidP="002B2C95">
            <w:pPr>
              <w:pStyle w:val="ConsPlusNormal"/>
              <w:jc w:val="center"/>
              <w:rPr>
                <w:rFonts w:ascii="Arial" w:hAnsi="Arial" w:cs="Arial"/>
                <w:b/>
                <w:sz w:val="20"/>
              </w:rPr>
            </w:pPr>
            <w:r w:rsidRPr="007140F6">
              <w:rPr>
                <w:rFonts w:ascii="Arial" w:hAnsi="Arial" w:cs="Arial"/>
                <w:b/>
                <w:sz w:val="20"/>
              </w:rPr>
              <w:t>95127,378</w:t>
            </w:r>
          </w:p>
        </w:tc>
        <w:tc>
          <w:tcPr>
            <w:tcW w:w="851" w:type="dxa"/>
          </w:tcPr>
          <w:p w:rsidR="002B2C95" w:rsidRPr="007140F6" w:rsidRDefault="002B2C95" w:rsidP="002B2C95">
            <w:pPr>
              <w:pStyle w:val="ConsPlusNormal"/>
              <w:jc w:val="center"/>
              <w:rPr>
                <w:rFonts w:ascii="Arial" w:hAnsi="Arial" w:cs="Arial"/>
                <w:b/>
                <w:sz w:val="20"/>
              </w:rPr>
            </w:pPr>
            <w:r w:rsidRPr="007140F6">
              <w:rPr>
                <w:rFonts w:ascii="Arial" w:hAnsi="Arial" w:cs="Arial"/>
                <w:b/>
                <w:sz w:val="20"/>
              </w:rPr>
              <w:t>10,570</w:t>
            </w:r>
          </w:p>
        </w:tc>
        <w:tc>
          <w:tcPr>
            <w:tcW w:w="992" w:type="dxa"/>
          </w:tcPr>
          <w:p w:rsidR="002B2C95" w:rsidRPr="007140F6" w:rsidRDefault="002B2C95" w:rsidP="002B2C95">
            <w:pPr>
              <w:pStyle w:val="ConsPlusNormal"/>
              <w:jc w:val="center"/>
              <w:rPr>
                <w:rFonts w:ascii="Arial" w:hAnsi="Arial" w:cs="Arial"/>
                <w:b/>
                <w:sz w:val="20"/>
              </w:rPr>
            </w:pPr>
            <w:r w:rsidRPr="007140F6">
              <w:rPr>
                <w:rFonts w:ascii="Arial" w:hAnsi="Arial" w:cs="Arial"/>
                <w:b/>
                <w:sz w:val="20"/>
              </w:rPr>
              <w:t>120,000</w:t>
            </w:r>
          </w:p>
        </w:tc>
        <w:tc>
          <w:tcPr>
            <w:tcW w:w="850" w:type="dxa"/>
          </w:tcPr>
          <w:p w:rsidR="002B2C95" w:rsidRPr="007140F6" w:rsidRDefault="002B2C95" w:rsidP="002B2C95">
            <w:pPr>
              <w:pStyle w:val="ConsPlusNormal"/>
              <w:jc w:val="center"/>
              <w:rPr>
                <w:rFonts w:ascii="Arial" w:hAnsi="Arial" w:cs="Arial"/>
                <w:b/>
                <w:sz w:val="20"/>
              </w:rPr>
            </w:pPr>
            <w:r w:rsidRPr="007140F6">
              <w:rPr>
                <w:rFonts w:ascii="Arial" w:hAnsi="Arial" w:cs="Arial"/>
                <w:b/>
                <w:sz w:val="20"/>
              </w:rPr>
              <w:t>70,000</w:t>
            </w:r>
          </w:p>
        </w:tc>
        <w:tc>
          <w:tcPr>
            <w:tcW w:w="1134" w:type="dxa"/>
          </w:tcPr>
          <w:p w:rsidR="002B2C95" w:rsidRPr="007140F6" w:rsidRDefault="002B2C95" w:rsidP="002B2C95">
            <w:pPr>
              <w:pStyle w:val="ConsPlusNormal"/>
              <w:jc w:val="center"/>
              <w:rPr>
                <w:rFonts w:ascii="Arial" w:hAnsi="Arial" w:cs="Arial"/>
                <w:b/>
                <w:sz w:val="20"/>
              </w:rPr>
            </w:pPr>
            <w:r w:rsidRPr="007140F6">
              <w:rPr>
                <w:rFonts w:ascii="Arial" w:hAnsi="Arial" w:cs="Arial"/>
                <w:b/>
                <w:sz w:val="20"/>
              </w:rPr>
              <w:t>1430,455</w:t>
            </w:r>
          </w:p>
        </w:tc>
        <w:tc>
          <w:tcPr>
            <w:tcW w:w="1276" w:type="dxa"/>
          </w:tcPr>
          <w:p w:rsidR="002B2C95" w:rsidRPr="007140F6" w:rsidRDefault="002B2C95" w:rsidP="002B2C95">
            <w:pPr>
              <w:pStyle w:val="ConsPlusNormal"/>
              <w:contextualSpacing/>
              <w:jc w:val="center"/>
              <w:rPr>
                <w:rFonts w:ascii="Arial" w:hAnsi="Arial" w:cs="Arial"/>
                <w:b/>
                <w:sz w:val="20"/>
              </w:rPr>
            </w:pPr>
            <w:r w:rsidRPr="007140F6">
              <w:rPr>
                <w:rFonts w:ascii="Arial" w:hAnsi="Arial" w:cs="Arial"/>
                <w:b/>
                <w:sz w:val="20"/>
              </w:rPr>
              <w:t>26671,937</w:t>
            </w:r>
          </w:p>
        </w:tc>
        <w:tc>
          <w:tcPr>
            <w:tcW w:w="992" w:type="dxa"/>
          </w:tcPr>
          <w:p w:rsidR="002B2C95" w:rsidRPr="007140F6" w:rsidRDefault="002B2C95" w:rsidP="002B2C95">
            <w:pPr>
              <w:pStyle w:val="ConsPlusNormal"/>
              <w:contextualSpacing/>
              <w:jc w:val="center"/>
              <w:rPr>
                <w:rFonts w:ascii="Arial" w:hAnsi="Arial" w:cs="Arial"/>
                <w:b/>
                <w:sz w:val="20"/>
              </w:rPr>
            </w:pPr>
            <w:r w:rsidRPr="007140F6">
              <w:rPr>
                <w:rFonts w:ascii="Arial" w:hAnsi="Arial" w:cs="Arial"/>
                <w:b/>
                <w:sz w:val="20"/>
              </w:rPr>
              <w:t>17268,604</w:t>
            </w:r>
          </w:p>
        </w:tc>
        <w:tc>
          <w:tcPr>
            <w:tcW w:w="983" w:type="dxa"/>
            <w:gridSpan w:val="2"/>
          </w:tcPr>
          <w:p w:rsidR="002B2C95" w:rsidRPr="007140F6" w:rsidRDefault="002B2C95" w:rsidP="002B2C95">
            <w:pPr>
              <w:pStyle w:val="ConsPlusNormal"/>
              <w:contextualSpacing/>
              <w:jc w:val="center"/>
              <w:rPr>
                <w:rFonts w:ascii="Arial" w:hAnsi="Arial" w:cs="Arial"/>
                <w:b/>
                <w:sz w:val="20"/>
              </w:rPr>
            </w:pPr>
            <w:r w:rsidRPr="007140F6">
              <w:rPr>
                <w:rFonts w:ascii="Arial" w:hAnsi="Arial" w:cs="Arial"/>
                <w:b/>
                <w:sz w:val="20"/>
              </w:rPr>
              <w:t>16518,604</w:t>
            </w:r>
          </w:p>
        </w:tc>
        <w:tc>
          <w:tcPr>
            <w:tcW w:w="1008" w:type="dxa"/>
            <w:gridSpan w:val="3"/>
          </w:tcPr>
          <w:p w:rsidR="002B2C95" w:rsidRPr="007140F6" w:rsidRDefault="002B2C95" w:rsidP="002B2C95">
            <w:pPr>
              <w:pStyle w:val="ConsPlusNormal"/>
              <w:contextualSpacing/>
              <w:jc w:val="center"/>
              <w:rPr>
                <w:rFonts w:ascii="Arial" w:hAnsi="Arial" w:cs="Arial"/>
                <w:b/>
                <w:sz w:val="20"/>
              </w:rPr>
            </w:pPr>
            <w:r w:rsidRPr="007140F6">
              <w:rPr>
                <w:rFonts w:ascii="Arial" w:hAnsi="Arial" w:cs="Arial"/>
                <w:b/>
                <w:sz w:val="20"/>
              </w:rPr>
              <w:t>16518,604</w:t>
            </w:r>
          </w:p>
        </w:tc>
        <w:tc>
          <w:tcPr>
            <w:tcW w:w="1134" w:type="dxa"/>
            <w:gridSpan w:val="3"/>
          </w:tcPr>
          <w:p w:rsidR="002B2C95" w:rsidRPr="007140F6" w:rsidRDefault="002B2C95" w:rsidP="002B2C95">
            <w:pPr>
              <w:pStyle w:val="ConsPlusNormal"/>
              <w:contextualSpacing/>
              <w:jc w:val="center"/>
              <w:rPr>
                <w:rFonts w:ascii="Arial" w:hAnsi="Arial" w:cs="Arial"/>
                <w:b/>
                <w:sz w:val="20"/>
              </w:rPr>
            </w:pPr>
            <w:r w:rsidRPr="007140F6">
              <w:rPr>
                <w:rFonts w:ascii="Arial" w:hAnsi="Arial" w:cs="Arial"/>
                <w:b/>
                <w:sz w:val="20"/>
              </w:rPr>
              <w:t>16518,604</w:t>
            </w:r>
          </w:p>
          <w:p w:rsidR="002B2C95" w:rsidRPr="007140F6" w:rsidRDefault="002B2C95" w:rsidP="002B2C95">
            <w:pPr>
              <w:pStyle w:val="ConsPlusNormal"/>
              <w:contextualSpacing/>
              <w:jc w:val="center"/>
              <w:rPr>
                <w:rFonts w:ascii="Arial" w:hAnsi="Arial" w:cs="Arial"/>
                <w:b/>
                <w:sz w:val="20"/>
              </w:rPr>
            </w:pP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FD4C3D">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83" w:type="dxa"/>
            <w:gridSpan w:val="2"/>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c>
          <w:tcPr>
            <w:tcW w:w="1008"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c>
          <w:tcPr>
            <w:tcW w:w="1134"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FD4C3D">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83" w:type="dxa"/>
            <w:gridSpan w:val="2"/>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c>
          <w:tcPr>
            <w:tcW w:w="1008"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c>
          <w:tcPr>
            <w:tcW w:w="1134"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x</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FD4C3D">
            <w:pPr>
              <w:pStyle w:val="ConsPlusNormal"/>
              <w:jc w:val="center"/>
              <w:rPr>
                <w:rFonts w:ascii="Arial" w:hAnsi="Arial" w:cs="Arial"/>
                <w:szCs w:val="22"/>
              </w:rPr>
            </w:pPr>
            <w:r w:rsidRPr="007140F6">
              <w:rPr>
                <w:rFonts w:ascii="Arial" w:hAnsi="Arial" w:cs="Arial"/>
                <w:szCs w:val="22"/>
              </w:rPr>
              <w:t>городской бюджет</w:t>
            </w:r>
          </w:p>
        </w:tc>
        <w:tc>
          <w:tcPr>
            <w:tcW w:w="1128" w:type="dxa"/>
          </w:tcPr>
          <w:p w:rsidR="002B2C95" w:rsidRPr="007140F6" w:rsidRDefault="006A6EAC" w:rsidP="002B2C95">
            <w:pPr>
              <w:pStyle w:val="ConsPlusNormal"/>
              <w:jc w:val="center"/>
              <w:rPr>
                <w:rFonts w:ascii="Arial" w:hAnsi="Arial" w:cs="Arial"/>
                <w:sz w:val="20"/>
              </w:rPr>
            </w:pPr>
            <w:r w:rsidRPr="007140F6">
              <w:rPr>
                <w:rFonts w:ascii="Arial" w:hAnsi="Arial" w:cs="Arial"/>
                <w:sz w:val="20"/>
              </w:rPr>
              <w:t>95127,378</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10,570</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120,000</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70,000</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1430,455</w:t>
            </w:r>
          </w:p>
        </w:tc>
        <w:tc>
          <w:tcPr>
            <w:tcW w:w="1276" w:type="dxa"/>
          </w:tcPr>
          <w:p w:rsidR="002B2C95" w:rsidRPr="007140F6" w:rsidRDefault="002B2C95" w:rsidP="002B2C95">
            <w:pPr>
              <w:pStyle w:val="ConsPlusNormal"/>
              <w:contextualSpacing/>
              <w:jc w:val="center"/>
              <w:rPr>
                <w:rFonts w:ascii="Arial" w:hAnsi="Arial" w:cs="Arial"/>
                <w:sz w:val="20"/>
              </w:rPr>
            </w:pPr>
            <w:r w:rsidRPr="007140F6">
              <w:rPr>
                <w:rFonts w:ascii="Arial" w:hAnsi="Arial" w:cs="Arial"/>
                <w:sz w:val="20"/>
              </w:rPr>
              <w:t>26671,937</w:t>
            </w:r>
          </w:p>
        </w:tc>
        <w:tc>
          <w:tcPr>
            <w:tcW w:w="992" w:type="dxa"/>
          </w:tcPr>
          <w:p w:rsidR="002B2C95" w:rsidRPr="007140F6" w:rsidRDefault="002B2C95" w:rsidP="002B2C95">
            <w:pPr>
              <w:pStyle w:val="ConsPlusNormal"/>
              <w:contextualSpacing/>
              <w:jc w:val="center"/>
              <w:rPr>
                <w:rFonts w:ascii="Arial" w:hAnsi="Arial" w:cs="Arial"/>
                <w:sz w:val="20"/>
              </w:rPr>
            </w:pPr>
            <w:r w:rsidRPr="007140F6">
              <w:rPr>
                <w:rFonts w:ascii="Arial" w:hAnsi="Arial" w:cs="Arial"/>
                <w:sz w:val="20"/>
              </w:rPr>
              <w:t>17268,604</w:t>
            </w:r>
          </w:p>
        </w:tc>
        <w:tc>
          <w:tcPr>
            <w:tcW w:w="983" w:type="dxa"/>
            <w:gridSpan w:val="2"/>
          </w:tcPr>
          <w:p w:rsidR="002B2C95" w:rsidRPr="007140F6" w:rsidRDefault="002B2C95" w:rsidP="002B2C95">
            <w:pPr>
              <w:pStyle w:val="ConsPlusNormal"/>
              <w:contextualSpacing/>
              <w:jc w:val="center"/>
              <w:rPr>
                <w:rFonts w:ascii="Arial" w:hAnsi="Arial" w:cs="Arial"/>
                <w:sz w:val="20"/>
              </w:rPr>
            </w:pPr>
            <w:r w:rsidRPr="007140F6">
              <w:rPr>
                <w:rFonts w:ascii="Arial" w:hAnsi="Arial" w:cs="Arial"/>
                <w:sz w:val="20"/>
              </w:rPr>
              <w:t>16518,604</w:t>
            </w:r>
          </w:p>
        </w:tc>
        <w:tc>
          <w:tcPr>
            <w:tcW w:w="1008" w:type="dxa"/>
            <w:gridSpan w:val="3"/>
          </w:tcPr>
          <w:p w:rsidR="002B2C95" w:rsidRPr="007140F6" w:rsidRDefault="002B2C95" w:rsidP="002B2C95">
            <w:pPr>
              <w:pStyle w:val="ConsPlusNormal"/>
              <w:contextualSpacing/>
              <w:jc w:val="center"/>
              <w:rPr>
                <w:rFonts w:ascii="Arial" w:hAnsi="Arial" w:cs="Arial"/>
                <w:sz w:val="20"/>
              </w:rPr>
            </w:pPr>
            <w:r w:rsidRPr="007140F6">
              <w:rPr>
                <w:rFonts w:ascii="Arial" w:hAnsi="Arial" w:cs="Arial"/>
                <w:sz w:val="20"/>
              </w:rPr>
              <w:t>16518,604</w:t>
            </w:r>
          </w:p>
        </w:tc>
        <w:tc>
          <w:tcPr>
            <w:tcW w:w="1134" w:type="dxa"/>
            <w:gridSpan w:val="3"/>
          </w:tcPr>
          <w:p w:rsidR="002B2C95" w:rsidRPr="007140F6" w:rsidRDefault="002B2C95" w:rsidP="002B2C95">
            <w:pPr>
              <w:pStyle w:val="ConsPlusNormal"/>
              <w:contextualSpacing/>
              <w:jc w:val="center"/>
              <w:rPr>
                <w:rFonts w:ascii="Arial" w:hAnsi="Arial" w:cs="Arial"/>
                <w:sz w:val="20"/>
              </w:rPr>
            </w:pPr>
            <w:r w:rsidRPr="007140F6">
              <w:rPr>
                <w:rFonts w:ascii="Arial" w:hAnsi="Arial" w:cs="Arial"/>
                <w:sz w:val="20"/>
              </w:rPr>
              <w:t>16518,604</w:t>
            </w:r>
          </w:p>
          <w:p w:rsidR="002B2C95" w:rsidRPr="007140F6" w:rsidRDefault="002B2C95" w:rsidP="002B2C95">
            <w:pPr>
              <w:pStyle w:val="ConsPlusNormal"/>
              <w:contextualSpacing/>
              <w:jc w:val="center"/>
              <w:rPr>
                <w:rFonts w:ascii="Arial" w:hAnsi="Arial" w:cs="Arial"/>
                <w:sz w:val="20"/>
              </w:rPr>
            </w:pPr>
          </w:p>
        </w:tc>
      </w:tr>
      <w:tr w:rsidR="009205AE" w:rsidRPr="007140F6" w:rsidTr="00B334E5">
        <w:tc>
          <w:tcPr>
            <w:tcW w:w="2124" w:type="dxa"/>
            <w:vMerge/>
          </w:tcPr>
          <w:p w:rsidR="009205AE" w:rsidRPr="007140F6" w:rsidRDefault="009205AE" w:rsidP="00502D75">
            <w:pPr>
              <w:rPr>
                <w:rFonts w:ascii="Arial" w:hAnsi="Arial" w:cs="Arial"/>
              </w:rPr>
            </w:pPr>
          </w:p>
        </w:tc>
        <w:tc>
          <w:tcPr>
            <w:tcW w:w="2124" w:type="dxa"/>
            <w:vMerge/>
          </w:tcPr>
          <w:p w:rsidR="009205AE" w:rsidRPr="007140F6" w:rsidRDefault="009205AE" w:rsidP="00502D75">
            <w:pPr>
              <w:rPr>
                <w:rFonts w:ascii="Arial" w:hAnsi="Arial" w:cs="Arial"/>
              </w:rPr>
            </w:pPr>
          </w:p>
        </w:tc>
        <w:tc>
          <w:tcPr>
            <w:tcW w:w="1706" w:type="dxa"/>
          </w:tcPr>
          <w:p w:rsidR="009205AE" w:rsidRPr="007140F6" w:rsidRDefault="009205AE" w:rsidP="006D38EB">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276" w:type="dxa"/>
          </w:tcPr>
          <w:p w:rsidR="009205AE" w:rsidRPr="007140F6" w:rsidRDefault="009205AE" w:rsidP="002B2C95">
            <w:pPr>
              <w:jc w:val="center"/>
              <w:rPr>
                <w:rFonts w:ascii="Arial" w:hAnsi="Arial" w:cs="Arial"/>
                <w:sz w:val="20"/>
                <w:szCs w:val="20"/>
              </w:rPr>
            </w:pPr>
            <w:r w:rsidRPr="007140F6">
              <w:rPr>
                <w:rFonts w:ascii="Arial" w:hAnsi="Arial" w:cs="Arial"/>
                <w:sz w:val="20"/>
                <w:szCs w:val="20"/>
              </w:rPr>
              <w:t>0,000</w:t>
            </w:r>
          </w:p>
        </w:tc>
        <w:tc>
          <w:tcPr>
            <w:tcW w:w="998" w:type="dxa"/>
            <w:gridSpan w:val="2"/>
          </w:tcPr>
          <w:p w:rsidR="009205AE" w:rsidRPr="007140F6" w:rsidRDefault="009205AE" w:rsidP="002B2C95">
            <w:pPr>
              <w:jc w:val="center"/>
              <w:rPr>
                <w:rFonts w:ascii="Arial" w:hAnsi="Arial" w:cs="Arial"/>
                <w:sz w:val="20"/>
                <w:szCs w:val="20"/>
              </w:rPr>
            </w:pPr>
            <w:r w:rsidRPr="007140F6">
              <w:rPr>
                <w:rFonts w:ascii="Arial" w:hAnsi="Arial" w:cs="Arial"/>
                <w:sz w:val="20"/>
                <w:szCs w:val="20"/>
              </w:rPr>
              <w:t>0,000</w:t>
            </w:r>
          </w:p>
        </w:tc>
        <w:tc>
          <w:tcPr>
            <w:tcW w:w="993" w:type="dxa"/>
            <w:gridSpan w:val="3"/>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992" w:type="dxa"/>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134" w:type="dxa"/>
            <w:gridSpan w:val="3"/>
          </w:tcPr>
          <w:p w:rsidR="009205AE" w:rsidRPr="007140F6" w:rsidRDefault="002B2C95" w:rsidP="002B2C95">
            <w:pPr>
              <w:jc w:val="center"/>
              <w:rPr>
                <w:rFonts w:ascii="Arial" w:hAnsi="Arial" w:cs="Arial"/>
                <w:sz w:val="20"/>
                <w:szCs w:val="20"/>
              </w:rPr>
            </w:pPr>
            <w:r w:rsidRPr="007140F6">
              <w:rPr>
                <w:rFonts w:ascii="Arial" w:hAnsi="Arial" w:cs="Arial"/>
                <w:sz w:val="20"/>
                <w:szCs w:val="20"/>
              </w:rPr>
              <w:t>0,000</w:t>
            </w:r>
          </w:p>
        </w:tc>
      </w:tr>
      <w:tr w:rsidR="009205AE" w:rsidRPr="007140F6" w:rsidTr="00B334E5">
        <w:tc>
          <w:tcPr>
            <w:tcW w:w="2124" w:type="dxa"/>
            <w:vMerge w:val="restart"/>
          </w:tcPr>
          <w:p w:rsidR="009205AE" w:rsidRPr="007140F6" w:rsidRDefault="009205AE" w:rsidP="00004408">
            <w:pPr>
              <w:pStyle w:val="ConsPlusNormal"/>
              <w:jc w:val="both"/>
              <w:rPr>
                <w:rFonts w:ascii="Arial" w:hAnsi="Arial" w:cs="Arial"/>
                <w:szCs w:val="22"/>
              </w:rPr>
            </w:pPr>
          </w:p>
        </w:tc>
        <w:tc>
          <w:tcPr>
            <w:tcW w:w="2124" w:type="dxa"/>
            <w:vMerge w:val="restart"/>
            <w:vAlign w:val="center"/>
          </w:tcPr>
          <w:p w:rsidR="009205AE" w:rsidRPr="007140F6" w:rsidRDefault="009205AE" w:rsidP="00F33538">
            <w:pPr>
              <w:pStyle w:val="ConsPlusNormal"/>
              <w:rPr>
                <w:rFonts w:ascii="Arial" w:hAnsi="Arial" w:cs="Arial"/>
                <w:b/>
                <w:szCs w:val="22"/>
              </w:rPr>
            </w:pPr>
            <w:r w:rsidRPr="007140F6">
              <w:rPr>
                <w:rFonts w:ascii="Arial" w:hAnsi="Arial" w:cs="Arial"/>
                <w:b/>
                <w:szCs w:val="22"/>
              </w:rPr>
              <w:t xml:space="preserve">1.1.Утепление ограждающих конструкций, в т.ч.: утепление кровли и ниш у </w:t>
            </w:r>
            <w:r w:rsidRPr="007140F6">
              <w:rPr>
                <w:rFonts w:ascii="Arial" w:hAnsi="Arial" w:cs="Arial"/>
                <w:b/>
                <w:szCs w:val="22"/>
              </w:rPr>
              <w:lastRenderedPageBreak/>
              <w:t>отопительных приборов, чердачных перекрытий, переходов и фасадов зданий, замена входных дверей, установка (замена) оконных блоков, в т.ч. разработка ПСД.</w:t>
            </w:r>
          </w:p>
          <w:p w:rsidR="009205AE" w:rsidRPr="007140F6" w:rsidRDefault="009205AE" w:rsidP="00F33538">
            <w:pPr>
              <w:pStyle w:val="ConsPlusNormal"/>
              <w:rPr>
                <w:rFonts w:ascii="Arial" w:hAnsi="Arial" w:cs="Arial"/>
                <w:b/>
                <w:szCs w:val="22"/>
              </w:rPr>
            </w:pPr>
            <w:r w:rsidRPr="007140F6">
              <w:rPr>
                <w:rFonts w:ascii="Arial" w:hAnsi="Arial" w:cs="Arial"/>
                <w:b/>
                <w:szCs w:val="22"/>
              </w:rPr>
              <w:t>Приобретение и установка оконных блоков, дверей</w:t>
            </w:r>
          </w:p>
        </w:tc>
        <w:tc>
          <w:tcPr>
            <w:tcW w:w="1706" w:type="dxa"/>
          </w:tcPr>
          <w:p w:rsidR="009205AE" w:rsidRPr="007140F6" w:rsidRDefault="009205AE" w:rsidP="00004408">
            <w:pPr>
              <w:pStyle w:val="ConsPlusNormal"/>
              <w:jc w:val="center"/>
              <w:rPr>
                <w:rFonts w:ascii="Arial" w:hAnsi="Arial" w:cs="Arial"/>
                <w:b/>
                <w:szCs w:val="22"/>
              </w:rPr>
            </w:pPr>
            <w:r w:rsidRPr="007140F6">
              <w:rPr>
                <w:rFonts w:ascii="Arial" w:hAnsi="Arial" w:cs="Arial"/>
                <w:b/>
                <w:szCs w:val="22"/>
              </w:rPr>
              <w:lastRenderedPageBreak/>
              <w:t>всего</w:t>
            </w:r>
          </w:p>
        </w:tc>
        <w:tc>
          <w:tcPr>
            <w:tcW w:w="1128" w:type="dxa"/>
          </w:tcPr>
          <w:p w:rsidR="009205AE" w:rsidRPr="007140F6" w:rsidRDefault="00990D7A" w:rsidP="002B2C95">
            <w:pPr>
              <w:jc w:val="center"/>
              <w:rPr>
                <w:rFonts w:ascii="Arial" w:hAnsi="Arial" w:cs="Arial"/>
                <w:sz w:val="20"/>
                <w:szCs w:val="20"/>
              </w:rPr>
            </w:pPr>
            <w:r w:rsidRPr="007140F6">
              <w:rPr>
                <w:rFonts w:ascii="Arial" w:hAnsi="Arial" w:cs="Arial"/>
                <w:b/>
                <w:sz w:val="20"/>
                <w:szCs w:val="20"/>
              </w:rPr>
              <w:t>80999,493</w:t>
            </w:r>
          </w:p>
        </w:tc>
        <w:tc>
          <w:tcPr>
            <w:tcW w:w="851" w:type="dxa"/>
          </w:tcPr>
          <w:p w:rsidR="009205AE" w:rsidRPr="007140F6" w:rsidRDefault="009205AE" w:rsidP="002B2C95">
            <w:pPr>
              <w:jc w:val="center"/>
              <w:rPr>
                <w:rFonts w:ascii="Arial" w:hAnsi="Arial" w:cs="Arial"/>
                <w:sz w:val="20"/>
                <w:szCs w:val="20"/>
              </w:rPr>
            </w:pPr>
            <w:r w:rsidRPr="007140F6">
              <w:rPr>
                <w:rFonts w:ascii="Arial" w:hAnsi="Arial" w:cs="Arial"/>
                <w:b/>
                <w:sz w:val="20"/>
                <w:szCs w:val="20"/>
              </w:rPr>
              <w:t>0,000</w:t>
            </w:r>
          </w:p>
        </w:tc>
        <w:tc>
          <w:tcPr>
            <w:tcW w:w="992" w:type="dxa"/>
          </w:tcPr>
          <w:p w:rsidR="009205AE" w:rsidRPr="007140F6" w:rsidRDefault="009205AE" w:rsidP="002B2C95">
            <w:pPr>
              <w:jc w:val="center"/>
              <w:rPr>
                <w:rFonts w:ascii="Arial" w:hAnsi="Arial" w:cs="Arial"/>
                <w:sz w:val="20"/>
                <w:szCs w:val="20"/>
              </w:rPr>
            </w:pPr>
            <w:r w:rsidRPr="007140F6">
              <w:rPr>
                <w:rFonts w:ascii="Arial" w:hAnsi="Arial" w:cs="Arial"/>
                <w:b/>
                <w:sz w:val="20"/>
                <w:szCs w:val="20"/>
              </w:rPr>
              <w:t>0,000</w:t>
            </w:r>
          </w:p>
        </w:tc>
        <w:tc>
          <w:tcPr>
            <w:tcW w:w="850" w:type="dxa"/>
          </w:tcPr>
          <w:p w:rsidR="009205AE" w:rsidRPr="007140F6" w:rsidRDefault="009205AE" w:rsidP="002B2C95">
            <w:pPr>
              <w:jc w:val="center"/>
              <w:rPr>
                <w:rFonts w:ascii="Arial" w:hAnsi="Arial" w:cs="Arial"/>
                <w:sz w:val="20"/>
                <w:szCs w:val="20"/>
              </w:rPr>
            </w:pPr>
            <w:r w:rsidRPr="007140F6">
              <w:rPr>
                <w:rFonts w:ascii="Arial" w:hAnsi="Arial" w:cs="Arial"/>
                <w:b/>
                <w:sz w:val="20"/>
                <w:szCs w:val="20"/>
              </w:rPr>
              <w:t>0,000</w:t>
            </w:r>
          </w:p>
        </w:tc>
        <w:tc>
          <w:tcPr>
            <w:tcW w:w="1134" w:type="dxa"/>
          </w:tcPr>
          <w:p w:rsidR="009205AE" w:rsidRPr="007140F6" w:rsidRDefault="009205AE" w:rsidP="002B2C95">
            <w:pPr>
              <w:jc w:val="center"/>
              <w:rPr>
                <w:rFonts w:ascii="Arial" w:hAnsi="Arial" w:cs="Arial"/>
                <w:sz w:val="20"/>
                <w:szCs w:val="20"/>
              </w:rPr>
            </w:pPr>
            <w:r w:rsidRPr="007140F6">
              <w:rPr>
                <w:rFonts w:ascii="Arial" w:hAnsi="Arial" w:cs="Arial"/>
                <w:b/>
                <w:sz w:val="20"/>
                <w:szCs w:val="20"/>
              </w:rPr>
              <w:t>1215,500</w:t>
            </w:r>
          </w:p>
        </w:tc>
        <w:tc>
          <w:tcPr>
            <w:tcW w:w="1276" w:type="dxa"/>
          </w:tcPr>
          <w:p w:rsidR="009205AE" w:rsidRPr="007140F6" w:rsidRDefault="002B2C95" w:rsidP="002B2C95">
            <w:pPr>
              <w:jc w:val="center"/>
              <w:rPr>
                <w:rFonts w:ascii="Arial" w:hAnsi="Arial" w:cs="Arial"/>
                <w:sz w:val="20"/>
                <w:szCs w:val="20"/>
              </w:rPr>
            </w:pPr>
            <w:r w:rsidRPr="007140F6">
              <w:rPr>
                <w:rFonts w:ascii="Arial" w:hAnsi="Arial" w:cs="Arial"/>
                <w:b/>
                <w:sz w:val="20"/>
                <w:szCs w:val="20"/>
              </w:rPr>
              <w:t>14840,57</w:t>
            </w:r>
            <w:r w:rsidR="00990D7A" w:rsidRPr="007140F6">
              <w:rPr>
                <w:rFonts w:ascii="Arial" w:hAnsi="Arial" w:cs="Arial"/>
                <w:b/>
                <w:sz w:val="20"/>
                <w:szCs w:val="20"/>
              </w:rPr>
              <w:t>7</w:t>
            </w:r>
          </w:p>
        </w:tc>
        <w:tc>
          <w:tcPr>
            <w:tcW w:w="998" w:type="dxa"/>
            <w:gridSpan w:val="2"/>
          </w:tcPr>
          <w:p w:rsidR="009205AE" w:rsidRPr="007140F6" w:rsidRDefault="002B2C95" w:rsidP="002B2C95">
            <w:pPr>
              <w:jc w:val="center"/>
              <w:rPr>
                <w:rFonts w:ascii="Arial" w:hAnsi="Arial" w:cs="Arial"/>
                <w:sz w:val="20"/>
                <w:szCs w:val="20"/>
              </w:rPr>
            </w:pPr>
            <w:r w:rsidRPr="007140F6">
              <w:rPr>
                <w:rFonts w:ascii="Arial" w:hAnsi="Arial" w:cs="Arial"/>
                <w:b/>
                <w:sz w:val="20"/>
                <w:szCs w:val="20"/>
              </w:rPr>
              <w:t>16517,104</w:t>
            </w:r>
          </w:p>
        </w:tc>
        <w:tc>
          <w:tcPr>
            <w:tcW w:w="993" w:type="dxa"/>
            <w:gridSpan w:val="3"/>
          </w:tcPr>
          <w:p w:rsidR="009205AE" w:rsidRPr="007140F6" w:rsidRDefault="00990D7A" w:rsidP="002B2C95">
            <w:pPr>
              <w:jc w:val="center"/>
              <w:rPr>
                <w:rFonts w:ascii="Arial" w:hAnsi="Arial" w:cs="Arial"/>
                <w:sz w:val="20"/>
                <w:szCs w:val="20"/>
              </w:rPr>
            </w:pPr>
            <w:r w:rsidRPr="007140F6">
              <w:rPr>
                <w:rFonts w:ascii="Arial" w:hAnsi="Arial" w:cs="Arial"/>
                <w:b/>
                <w:sz w:val="20"/>
                <w:szCs w:val="20"/>
              </w:rPr>
              <w:t>16142,104</w:t>
            </w:r>
          </w:p>
        </w:tc>
        <w:tc>
          <w:tcPr>
            <w:tcW w:w="992" w:type="dxa"/>
          </w:tcPr>
          <w:p w:rsidR="009205AE" w:rsidRPr="007140F6" w:rsidRDefault="00990D7A" w:rsidP="002B2C95">
            <w:pPr>
              <w:jc w:val="center"/>
              <w:rPr>
                <w:rFonts w:ascii="Arial" w:hAnsi="Arial" w:cs="Arial"/>
                <w:sz w:val="20"/>
                <w:szCs w:val="20"/>
              </w:rPr>
            </w:pPr>
            <w:r w:rsidRPr="007140F6">
              <w:rPr>
                <w:rFonts w:ascii="Arial" w:hAnsi="Arial" w:cs="Arial"/>
                <w:b/>
                <w:sz w:val="20"/>
                <w:szCs w:val="20"/>
              </w:rPr>
              <w:t>16142,104</w:t>
            </w:r>
          </w:p>
        </w:tc>
        <w:tc>
          <w:tcPr>
            <w:tcW w:w="1134" w:type="dxa"/>
            <w:gridSpan w:val="3"/>
          </w:tcPr>
          <w:p w:rsidR="009205AE" w:rsidRPr="007140F6" w:rsidRDefault="00990D7A" w:rsidP="002B2C95">
            <w:pPr>
              <w:jc w:val="center"/>
              <w:rPr>
                <w:rFonts w:ascii="Arial" w:hAnsi="Arial" w:cs="Arial"/>
                <w:sz w:val="20"/>
                <w:szCs w:val="20"/>
              </w:rPr>
            </w:pPr>
            <w:r w:rsidRPr="007140F6">
              <w:rPr>
                <w:rFonts w:ascii="Arial" w:hAnsi="Arial" w:cs="Arial"/>
                <w:b/>
                <w:sz w:val="20"/>
                <w:szCs w:val="20"/>
              </w:rPr>
              <w:t>16142,104</w:t>
            </w:r>
          </w:p>
        </w:tc>
      </w:tr>
      <w:tr w:rsidR="009205AE" w:rsidRPr="007140F6" w:rsidTr="00B334E5">
        <w:tc>
          <w:tcPr>
            <w:tcW w:w="2124" w:type="dxa"/>
            <w:vMerge/>
          </w:tcPr>
          <w:p w:rsidR="009205AE" w:rsidRPr="007140F6" w:rsidRDefault="009205AE" w:rsidP="00A72B63">
            <w:pPr>
              <w:rPr>
                <w:rFonts w:ascii="Arial" w:hAnsi="Arial" w:cs="Arial"/>
              </w:rPr>
            </w:pPr>
          </w:p>
        </w:tc>
        <w:tc>
          <w:tcPr>
            <w:tcW w:w="2124" w:type="dxa"/>
            <w:vMerge/>
          </w:tcPr>
          <w:p w:rsidR="009205AE" w:rsidRPr="007140F6" w:rsidRDefault="009205AE" w:rsidP="00A72B63">
            <w:pPr>
              <w:rPr>
                <w:rFonts w:ascii="Arial" w:hAnsi="Arial" w:cs="Arial"/>
              </w:rPr>
            </w:pPr>
          </w:p>
        </w:tc>
        <w:tc>
          <w:tcPr>
            <w:tcW w:w="1706" w:type="dxa"/>
          </w:tcPr>
          <w:p w:rsidR="009205AE" w:rsidRPr="007140F6" w:rsidRDefault="009205AE" w:rsidP="00A72B63">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276"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9205AE" w:rsidRPr="007140F6" w:rsidRDefault="009205AE"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9205AE" w:rsidRPr="007140F6" w:rsidRDefault="009205AE" w:rsidP="002B2C95">
            <w:pPr>
              <w:pStyle w:val="ConsPlusNormal"/>
              <w:jc w:val="center"/>
              <w:rPr>
                <w:rFonts w:ascii="Arial" w:hAnsi="Arial" w:cs="Arial"/>
                <w:sz w:val="20"/>
              </w:rPr>
            </w:pPr>
          </w:p>
        </w:tc>
        <w:tc>
          <w:tcPr>
            <w:tcW w:w="992" w:type="dxa"/>
          </w:tcPr>
          <w:p w:rsidR="009205AE" w:rsidRPr="007140F6" w:rsidRDefault="009205AE" w:rsidP="002B2C95">
            <w:pPr>
              <w:pStyle w:val="ConsPlusNormal"/>
              <w:jc w:val="center"/>
              <w:rPr>
                <w:rFonts w:ascii="Arial" w:hAnsi="Arial" w:cs="Arial"/>
                <w:sz w:val="20"/>
              </w:rPr>
            </w:pPr>
          </w:p>
        </w:tc>
        <w:tc>
          <w:tcPr>
            <w:tcW w:w="1134" w:type="dxa"/>
            <w:gridSpan w:val="3"/>
          </w:tcPr>
          <w:p w:rsidR="009205AE" w:rsidRPr="007140F6" w:rsidRDefault="009205AE" w:rsidP="002B2C95">
            <w:pPr>
              <w:pStyle w:val="ConsPlusNormal"/>
              <w:jc w:val="center"/>
              <w:rPr>
                <w:rFonts w:ascii="Arial" w:hAnsi="Arial" w:cs="Arial"/>
                <w:sz w:val="20"/>
              </w:rPr>
            </w:pPr>
          </w:p>
        </w:tc>
      </w:tr>
      <w:tr w:rsidR="009205AE" w:rsidRPr="007140F6" w:rsidTr="00B334E5">
        <w:tc>
          <w:tcPr>
            <w:tcW w:w="2124" w:type="dxa"/>
            <w:vMerge/>
          </w:tcPr>
          <w:p w:rsidR="009205AE" w:rsidRPr="007140F6" w:rsidRDefault="009205AE" w:rsidP="00A72B63">
            <w:pPr>
              <w:rPr>
                <w:rFonts w:ascii="Arial" w:hAnsi="Arial" w:cs="Arial"/>
              </w:rPr>
            </w:pPr>
          </w:p>
        </w:tc>
        <w:tc>
          <w:tcPr>
            <w:tcW w:w="2124" w:type="dxa"/>
            <w:vMerge/>
          </w:tcPr>
          <w:p w:rsidR="009205AE" w:rsidRPr="007140F6" w:rsidRDefault="009205AE" w:rsidP="00A72B63">
            <w:pPr>
              <w:rPr>
                <w:rFonts w:ascii="Arial" w:hAnsi="Arial" w:cs="Arial"/>
              </w:rPr>
            </w:pPr>
          </w:p>
        </w:tc>
        <w:tc>
          <w:tcPr>
            <w:tcW w:w="1706" w:type="dxa"/>
          </w:tcPr>
          <w:p w:rsidR="009205AE" w:rsidRPr="007140F6" w:rsidRDefault="009205AE" w:rsidP="00A72B63">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1276"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9205AE" w:rsidRPr="007140F6" w:rsidRDefault="009205AE"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9205AE" w:rsidRPr="007140F6" w:rsidRDefault="009205AE" w:rsidP="002B2C95">
            <w:pPr>
              <w:pStyle w:val="ConsPlusNormal"/>
              <w:jc w:val="center"/>
              <w:rPr>
                <w:rFonts w:ascii="Arial" w:hAnsi="Arial" w:cs="Arial"/>
                <w:sz w:val="20"/>
              </w:rPr>
            </w:pPr>
          </w:p>
        </w:tc>
        <w:tc>
          <w:tcPr>
            <w:tcW w:w="992" w:type="dxa"/>
          </w:tcPr>
          <w:p w:rsidR="009205AE" w:rsidRPr="007140F6" w:rsidRDefault="009205AE" w:rsidP="002B2C95">
            <w:pPr>
              <w:pStyle w:val="ConsPlusNormal"/>
              <w:jc w:val="center"/>
              <w:rPr>
                <w:rFonts w:ascii="Arial" w:hAnsi="Arial" w:cs="Arial"/>
                <w:sz w:val="20"/>
              </w:rPr>
            </w:pPr>
          </w:p>
        </w:tc>
        <w:tc>
          <w:tcPr>
            <w:tcW w:w="1134" w:type="dxa"/>
            <w:gridSpan w:val="3"/>
          </w:tcPr>
          <w:p w:rsidR="009205AE" w:rsidRPr="007140F6" w:rsidRDefault="009205AE" w:rsidP="002B2C95">
            <w:pPr>
              <w:pStyle w:val="ConsPlusNormal"/>
              <w:jc w:val="center"/>
              <w:rPr>
                <w:rFonts w:ascii="Arial" w:hAnsi="Arial" w:cs="Arial"/>
                <w:sz w:val="20"/>
              </w:rPr>
            </w:pP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городской бюджет</w:t>
            </w:r>
          </w:p>
        </w:tc>
        <w:tc>
          <w:tcPr>
            <w:tcW w:w="1128" w:type="dxa"/>
          </w:tcPr>
          <w:p w:rsidR="002B2C95" w:rsidRPr="007140F6" w:rsidRDefault="00990D7A" w:rsidP="002B2C95">
            <w:pPr>
              <w:pStyle w:val="ConsPlusNormal"/>
              <w:jc w:val="center"/>
              <w:rPr>
                <w:rFonts w:ascii="Arial" w:hAnsi="Arial" w:cs="Arial"/>
                <w:sz w:val="20"/>
              </w:rPr>
            </w:pPr>
            <w:r w:rsidRPr="007140F6">
              <w:rPr>
                <w:rFonts w:ascii="Arial" w:hAnsi="Arial" w:cs="Arial"/>
                <w:sz w:val="20"/>
              </w:rPr>
              <w:t>80999,493</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1215,500</w:t>
            </w:r>
          </w:p>
        </w:tc>
        <w:tc>
          <w:tcPr>
            <w:tcW w:w="1276"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14840,57</w:t>
            </w:r>
            <w:r w:rsidR="00990D7A" w:rsidRPr="007140F6">
              <w:rPr>
                <w:rFonts w:ascii="Arial" w:hAnsi="Arial" w:cs="Arial"/>
                <w:sz w:val="20"/>
                <w:szCs w:val="20"/>
              </w:rPr>
              <w:t>7</w:t>
            </w:r>
          </w:p>
        </w:tc>
        <w:tc>
          <w:tcPr>
            <w:tcW w:w="998" w:type="dxa"/>
            <w:gridSpan w:val="2"/>
          </w:tcPr>
          <w:p w:rsidR="002B2C95" w:rsidRPr="007140F6" w:rsidRDefault="002B2C95" w:rsidP="002B2C95">
            <w:pPr>
              <w:jc w:val="center"/>
              <w:rPr>
                <w:rFonts w:ascii="Arial" w:hAnsi="Arial" w:cs="Arial"/>
                <w:sz w:val="20"/>
                <w:szCs w:val="20"/>
              </w:rPr>
            </w:pPr>
            <w:r w:rsidRPr="007140F6">
              <w:rPr>
                <w:rFonts w:ascii="Arial" w:hAnsi="Arial" w:cs="Arial"/>
                <w:sz w:val="20"/>
                <w:szCs w:val="20"/>
              </w:rPr>
              <w:t>16517,104</w:t>
            </w:r>
          </w:p>
        </w:tc>
        <w:tc>
          <w:tcPr>
            <w:tcW w:w="993" w:type="dxa"/>
            <w:gridSpan w:val="3"/>
          </w:tcPr>
          <w:p w:rsidR="002B2C95" w:rsidRPr="007140F6" w:rsidRDefault="00990D7A" w:rsidP="002B2C95">
            <w:pPr>
              <w:jc w:val="center"/>
              <w:rPr>
                <w:rFonts w:ascii="Arial" w:hAnsi="Arial" w:cs="Arial"/>
                <w:sz w:val="20"/>
                <w:szCs w:val="20"/>
              </w:rPr>
            </w:pPr>
            <w:r w:rsidRPr="007140F6">
              <w:rPr>
                <w:rFonts w:ascii="Arial" w:hAnsi="Arial" w:cs="Arial"/>
                <w:sz w:val="20"/>
                <w:szCs w:val="20"/>
              </w:rPr>
              <w:t>16142,104</w:t>
            </w:r>
          </w:p>
        </w:tc>
        <w:tc>
          <w:tcPr>
            <w:tcW w:w="992" w:type="dxa"/>
          </w:tcPr>
          <w:p w:rsidR="002B2C95" w:rsidRPr="007140F6" w:rsidRDefault="00990D7A" w:rsidP="002B2C95">
            <w:pPr>
              <w:jc w:val="center"/>
              <w:rPr>
                <w:rFonts w:ascii="Arial" w:hAnsi="Arial" w:cs="Arial"/>
                <w:sz w:val="20"/>
                <w:szCs w:val="20"/>
              </w:rPr>
            </w:pPr>
            <w:r w:rsidRPr="007140F6">
              <w:rPr>
                <w:rFonts w:ascii="Arial" w:hAnsi="Arial" w:cs="Arial"/>
                <w:sz w:val="20"/>
                <w:szCs w:val="20"/>
              </w:rPr>
              <w:t>16142,104</w:t>
            </w:r>
          </w:p>
        </w:tc>
        <w:tc>
          <w:tcPr>
            <w:tcW w:w="1134" w:type="dxa"/>
            <w:gridSpan w:val="3"/>
          </w:tcPr>
          <w:p w:rsidR="002B2C95" w:rsidRPr="007140F6" w:rsidRDefault="00990D7A" w:rsidP="002B2C95">
            <w:pPr>
              <w:jc w:val="center"/>
              <w:rPr>
                <w:rFonts w:ascii="Arial" w:hAnsi="Arial" w:cs="Arial"/>
                <w:sz w:val="20"/>
                <w:szCs w:val="20"/>
              </w:rPr>
            </w:pPr>
            <w:r w:rsidRPr="007140F6">
              <w:rPr>
                <w:rFonts w:ascii="Arial" w:hAnsi="Arial" w:cs="Arial"/>
                <w:sz w:val="20"/>
                <w:szCs w:val="20"/>
              </w:rPr>
              <w:t>16142,104</w:t>
            </w:r>
          </w:p>
        </w:tc>
      </w:tr>
      <w:tr w:rsidR="002B2C95" w:rsidRPr="007140F6" w:rsidTr="00B334E5">
        <w:tc>
          <w:tcPr>
            <w:tcW w:w="2124" w:type="dxa"/>
            <w:vMerge/>
          </w:tcPr>
          <w:p w:rsidR="002B2C95" w:rsidRPr="007140F6" w:rsidRDefault="002B2C95" w:rsidP="00004408">
            <w:pPr>
              <w:rPr>
                <w:rFonts w:ascii="Arial" w:hAnsi="Arial" w:cs="Arial"/>
              </w:rPr>
            </w:pPr>
          </w:p>
        </w:tc>
        <w:tc>
          <w:tcPr>
            <w:tcW w:w="2124" w:type="dxa"/>
            <w:vMerge/>
          </w:tcPr>
          <w:p w:rsidR="002B2C95" w:rsidRPr="007140F6" w:rsidRDefault="002B2C95" w:rsidP="00004408">
            <w:pPr>
              <w:rPr>
                <w:rFonts w:ascii="Arial" w:hAnsi="Arial" w:cs="Arial"/>
              </w:rPr>
            </w:pPr>
          </w:p>
        </w:tc>
        <w:tc>
          <w:tcPr>
            <w:tcW w:w="1706" w:type="dxa"/>
          </w:tcPr>
          <w:p w:rsidR="002B2C95" w:rsidRPr="007140F6" w:rsidRDefault="002B2C95" w:rsidP="00004408">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851"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992"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850"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134"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276"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998" w:type="dxa"/>
            <w:gridSpan w:val="2"/>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993"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992" w:type="dxa"/>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c>
          <w:tcPr>
            <w:tcW w:w="1134" w:type="dxa"/>
            <w:gridSpan w:val="3"/>
          </w:tcPr>
          <w:p w:rsidR="002B2C95" w:rsidRPr="007140F6" w:rsidRDefault="002B2C95" w:rsidP="002B2C95">
            <w:pPr>
              <w:jc w:val="center"/>
              <w:rPr>
                <w:rFonts w:ascii="Arial" w:hAnsi="Arial" w:cs="Arial"/>
                <w:sz w:val="20"/>
                <w:szCs w:val="20"/>
              </w:rPr>
            </w:pPr>
            <w:r w:rsidRPr="007140F6">
              <w:rPr>
                <w:rFonts w:ascii="Arial" w:hAnsi="Arial" w:cs="Arial"/>
                <w:sz w:val="20"/>
                <w:szCs w:val="20"/>
              </w:rPr>
              <w:t>0,000</w:t>
            </w:r>
          </w:p>
        </w:tc>
      </w:tr>
      <w:tr w:rsidR="009205AE" w:rsidRPr="007140F6" w:rsidTr="00B334E5">
        <w:tc>
          <w:tcPr>
            <w:tcW w:w="2124" w:type="dxa"/>
            <w:vMerge w:val="restart"/>
          </w:tcPr>
          <w:p w:rsidR="009205AE" w:rsidRPr="007140F6" w:rsidRDefault="009205AE" w:rsidP="00A72B63">
            <w:pPr>
              <w:pStyle w:val="ConsPlusNormal"/>
              <w:jc w:val="both"/>
              <w:rPr>
                <w:rFonts w:ascii="Arial" w:hAnsi="Arial" w:cs="Arial"/>
                <w:szCs w:val="22"/>
              </w:rPr>
            </w:pPr>
          </w:p>
        </w:tc>
        <w:tc>
          <w:tcPr>
            <w:tcW w:w="2124" w:type="dxa"/>
            <w:vMerge w:val="restart"/>
          </w:tcPr>
          <w:p w:rsidR="009205AE" w:rsidRPr="007140F6" w:rsidRDefault="009205AE" w:rsidP="00A72B63">
            <w:pPr>
              <w:pStyle w:val="ConsPlusNormal"/>
              <w:jc w:val="both"/>
              <w:rPr>
                <w:rFonts w:ascii="Arial" w:hAnsi="Arial" w:cs="Arial"/>
                <w:b/>
                <w:szCs w:val="22"/>
              </w:rPr>
            </w:pPr>
            <w:r w:rsidRPr="007140F6">
              <w:rPr>
                <w:rFonts w:ascii="Arial" w:hAnsi="Arial" w:cs="Arial"/>
                <w:b/>
                <w:szCs w:val="22"/>
              </w:rPr>
              <w:t>1.2. Установка узлов коммерческого учета ТЭР и воды, установка АСКУЭ (автоматизированных систем контроля и учета энергоресурсов) в т.ч. Разработка ПСД, приобретение и установка оборудования, технадзор</w:t>
            </w:r>
          </w:p>
        </w:tc>
        <w:tc>
          <w:tcPr>
            <w:tcW w:w="1706" w:type="dxa"/>
          </w:tcPr>
          <w:p w:rsidR="009205AE" w:rsidRPr="007140F6" w:rsidRDefault="009205AE" w:rsidP="00A72B63">
            <w:pPr>
              <w:pStyle w:val="ConsPlusNormal"/>
              <w:jc w:val="center"/>
              <w:rPr>
                <w:rFonts w:ascii="Arial" w:hAnsi="Arial" w:cs="Arial"/>
                <w:b/>
                <w:szCs w:val="22"/>
              </w:rPr>
            </w:pPr>
            <w:r w:rsidRPr="007140F6">
              <w:rPr>
                <w:rFonts w:ascii="Arial" w:hAnsi="Arial" w:cs="Arial"/>
                <w:b/>
                <w:szCs w:val="22"/>
              </w:rPr>
              <w:t>всего</w:t>
            </w:r>
          </w:p>
        </w:tc>
        <w:tc>
          <w:tcPr>
            <w:tcW w:w="1128" w:type="dxa"/>
          </w:tcPr>
          <w:p w:rsidR="009205AE" w:rsidRPr="007140F6" w:rsidRDefault="006A6EAC" w:rsidP="002B2C95">
            <w:pPr>
              <w:pStyle w:val="ConsPlusNormal"/>
              <w:jc w:val="center"/>
              <w:rPr>
                <w:rFonts w:ascii="Arial" w:hAnsi="Arial" w:cs="Arial"/>
                <w:b/>
                <w:sz w:val="20"/>
              </w:rPr>
            </w:pPr>
            <w:r w:rsidRPr="007140F6">
              <w:rPr>
                <w:rFonts w:ascii="Arial" w:hAnsi="Arial" w:cs="Arial"/>
                <w:b/>
                <w:sz w:val="20"/>
              </w:rPr>
              <w:t>11506,360</w:t>
            </w:r>
          </w:p>
        </w:tc>
        <w:tc>
          <w:tcPr>
            <w:tcW w:w="851"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0,000</w:t>
            </w:r>
          </w:p>
        </w:tc>
        <w:tc>
          <w:tcPr>
            <w:tcW w:w="992"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0,000</w:t>
            </w:r>
          </w:p>
        </w:tc>
        <w:tc>
          <w:tcPr>
            <w:tcW w:w="850"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0,000</w:t>
            </w:r>
          </w:p>
        </w:tc>
        <w:tc>
          <w:tcPr>
            <w:tcW w:w="1134"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0,000</w:t>
            </w:r>
          </w:p>
        </w:tc>
        <w:tc>
          <w:tcPr>
            <w:tcW w:w="1276" w:type="dxa"/>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11506,360</w:t>
            </w:r>
          </w:p>
        </w:tc>
        <w:tc>
          <w:tcPr>
            <w:tcW w:w="998" w:type="dxa"/>
            <w:gridSpan w:val="2"/>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0,000</w:t>
            </w:r>
          </w:p>
        </w:tc>
        <w:tc>
          <w:tcPr>
            <w:tcW w:w="993" w:type="dxa"/>
            <w:gridSpan w:val="3"/>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0,000</w:t>
            </w:r>
          </w:p>
        </w:tc>
        <w:tc>
          <w:tcPr>
            <w:tcW w:w="992" w:type="dxa"/>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0,000</w:t>
            </w:r>
          </w:p>
        </w:tc>
        <w:tc>
          <w:tcPr>
            <w:tcW w:w="1134" w:type="dxa"/>
            <w:gridSpan w:val="3"/>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0,000</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городской бюджет</w:t>
            </w:r>
          </w:p>
        </w:tc>
        <w:tc>
          <w:tcPr>
            <w:tcW w:w="1128" w:type="dxa"/>
          </w:tcPr>
          <w:p w:rsidR="002B2C95" w:rsidRPr="007140F6" w:rsidRDefault="006A6EAC" w:rsidP="002B2C95">
            <w:pPr>
              <w:pStyle w:val="ConsPlusNormal"/>
              <w:jc w:val="center"/>
              <w:rPr>
                <w:rFonts w:ascii="Arial" w:hAnsi="Arial" w:cs="Arial"/>
                <w:sz w:val="20"/>
              </w:rPr>
            </w:pPr>
            <w:r w:rsidRPr="007140F6">
              <w:rPr>
                <w:rFonts w:ascii="Arial" w:hAnsi="Arial" w:cs="Arial"/>
                <w:sz w:val="20"/>
              </w:rPr>
              <w:t>11506,360</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276" w:type="dxa"/>
          </w:tcPr>
          <w:p w:rsidR="002B2C95" w:rsidRPr="007140F6" w:rsidRDefault="006A6EAC" w:rsidP="002B2C95">
            <w:pPr>
              <w:pStyle w:val="ConsPlusNormal"/>
              <w:jc w:val="center"/>
              <w:rPr>
                <w:rFonts w:ascii="Arial" w:hAnsi="Arial" w:cs="Arial"/>
                <w:sz w:val="20"/>
              </w:rPr>
            </w:pPr>
            <w:r w:rsidRPr="007140F6">
              <w:rPr>
                <w:rFonts w:ascii="Arial" w:hAnsi="Arial" w:cs="Arial"/>
                <w:sz w:val="20"/>
              </w:rPr>
              <w:t>11506,360</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r>
      <w:tr w:rsidR="009205AE" w:rsidRPr="007140F6" w:rsidTr="00B334E5">
        <w:tc>
          <w:tcPr>
            <w:tcW w:w="2124" w:type="dxa"/>
            <w:vMerge/>
          </w:tcPr>
          <w:p w:rsidR="009205AE" w:rsidRPr="007140F6" w:rsidRDefault="009205AE" w:rsidP="00A72B63">
            <w:pPr>
              <w:rPr>
                <w:rFonts w:ascii="Arial" w:hAnsi="Arial" w:cs="Arial"/>
              </w:rPr>
            </w:pPr>
          </w:p>
        </w:tc>
        <w:tc>
          <w:tcPr>
            <w:tcW w:w="2124" w:type="dxa"/>
            <w:vMerge/>
          </w:tcPr>
          <w:p w:rsidR="009205AE" w:rsidRPr="007140F6" w:rsidRDefault="009205AE" w:rsidP="00A72B63">
            <w:pPr>
              <w:rPr>
                <w:rFonts w:ascii="Arial" w:hAnsi="Arial" w:cs="Arial"/>
              </w:rPr>
            </w:pPr>
          </w:p>
        </w:tc>
        <w:tc>
          <w:tcPr>
            <w:tcW w:w="1706" w:type="dxa"/>
          </w:tcPr>
          <w:p w:rsidR="009205AE" w:rsidRPr="007140F6" w:rsidRDefault="009205AE" w:rsidP="00A72B63">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1"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992"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850"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134"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1276" w:type="dxa"/>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998" w:type="dxa"/>
            <w:gridSpan w:val="2"/>
          </w:tcPr>
          <w:p w:rsidR="009205AE" w:rsidRPr="007140F6" w:rsidRDefault="009205AE" w:rsidP="002B2C95">
            <w:pPr>
              <w:pStyle w:val="ConsPlusNormal"/>
              <w:jc w:val="center"/>
              <w:rPr>
                <w:rFonts w:ascii="Arial" w:hAnsi="Arial" w:cs="Arial"/>
                <w:sz w:val="20"/>
              </w:rPr>
            </w:pPr>
            <w:r w:rsidRPr="007140F6">
              <w:rPr>
                <w:rFonts w:ascii="Arial" w:hAnsi="Arial" w:cs="Arial"/>
                <w:sz w:val="20"/>
              </w:rPr>
              <w:t>0,000</w:t>
            </w:r>
          </w:p>
        </w:tc>
        <w:tc>
          <w:tcPr>
            <w:tcW w:w="993" w:type="dxa"/>
            <w:gridSpan w:val="3"/>
          </w:tcPr>
          <w:p w:rsidR="009205AE" w:rsidRPr="007140F6" w:rsidRDefault="002B2C95" w:rsidP="002B2C95">
            <w:pPr>
              <w:pStyle w:val="ConsPlusNormal"/>
              <w:jc w:val="center"/>
              <w:rPr>
                <w:rFonts w:ascii="Arial" w:hAnsi="Arial" w:cs="Arial"/>
                <w:sz w:val="20"/>
              </w:rPr>
            </w:pPr>
            <w:r w:rsidRPr="007140F6">
              <w:rPr>
                <w:rFonts w:ascii="Arial" w:hAnsi="Arial" w:cs="Arial"/>
                <w:sz w:val="20"/>
              </w:rPr>
              <w:t>0,000</w:t>
            </w:r>
          </w:p>
        </w:tc>
        <w:tc>
          <w:tcPr>
            <w:tcW w:w="992" w:type="dxa"/>
          </w:tcPr>
          <w:p w:rsidR="009205AE" w:rsidRPr="007140F6" w:rsidRDefault="002B2C95" w:rsidP="002B2C95">
            <w:pPr>
              <w:pStyle w:val="ConsPlusNormal"/>
              <w:jc w:val="center"/>
              <w:rPr>
                <w:rFonts w:ascii="Arial" w:hAnsi="Arial" w:cs="Arial"/>
                <w:sz w:val="20"/>
              </w:rPr>
            </w:pPr>
            <w:r w:rsidRPr="007140F6">
              <w:rPr>
                <w:rFonts w:ascii="Arial" w:hAnsi="Arial" w:cs="Arial"/>
                <w:sz w:val="20"/>
              </w:rPr>
              <w:t>0,000</w:t>
            </w:r>
          </w:p>
        </w:tc>
        <w:tc>
          <w:tcPr>
            <w:tcW w:w="1134" w:type="dxa"/>
            <w:gridSpan w:val="3"/>
          </w:tcPr>
          <w:p w:rsidR="009205AE" w:rsidRPr="007140F6" w:rsidRDefault="002B2C95" w:rsidP="002B2C95">
            <w:pPr>
              <w:pStyle w:val="ConsPlusNormal"/>
              <w:jc w:val="center"/>
              <w:rPr>
                <w:rFonts w:ascii="Arial" w:hAnsi="Arial" w:cs="Arial"/>
                <w:sz w:val="20"/>
              </w:rPr>
            </w:pPr>
            <w:r w:rsidRPr="007140F6">
              <w:rPr>
                <w:rFonts w:ascii="Arial" w:hAnsi="Arial" w:cs="Arial"/>
                <w:sz w:val="20"/>
              </w:rPr>
              <w:t>0,000</w:t>
            </w:r>
          </w:p>
        </w:tc>
      </w:tr>
      <w:tr w:rsidR="009205AE" w:rsidRPr="007140F6" w:rsidTr="00B334E5">
        <w:tc>
          <w:tcPr>
            <w:tcW w:w="2124" w:type="dxa"/>
            <w:vMerge w:val="restart"/>
          </w:tcPr>
          <w:p w:rsidR="009205AE" w:rsidRPr="007140F6" w:rsidRDefault="009205AE" w:rsidP="00A72B63">
            <w:pPr>
              <w:pStyle w:val="ConsPlusNormal"/>
              <w:jc w:val="center"/>
              <w:rPr>
                <w:rFonts w:ascii="Arial" w:hAnsi="Arial" w:cs="Arial"/>
                <w:szCs w:val="22"/>
              </w:rPr>
            </w:pPr>
          </w:p>
        </w:tc>
        <w:tc>
          <w:tcPr>
            <w:tcW w:w="2124" w:type="dxa"/>
            <w:vMerge w:val="restart"/>
          </w:tcPr>
          <w:p w:rsidR="009205AE" w:rsidRPr="007140F6" w:rsidRDefault="009205AE" w:rsidP="00A72B63">
            <w:pPr>
              <w:pStyle w:val="ConsPlusNormal"/>
              <w:rPr>
                <w:rFonts w:ascii="Arial" w:hAnsi="Arial" w:cs="Arial"/>
                <w:b/>
                <w:szCs w:val="22"/>
              </w:rPr>
            </w:pPr>
            <w:r w:rsidRPr="007140F6">
              <w:rPr>
                <w:rFonts w:ascii="Arial" w:hAnsi="Arial" w:cs="Arial"/>
                <w:b/>
                <w:szCs w:val="22"/>
              </w:rPr>
              <w:t xml:space="preserve">1.3. Внедрение энергосберегающих технологий и </w:t>
            </w:r>
            <w:r w:rsidRPr="007140F6">
              <w:rPr>
                <w:rFonts w:ascii="Arial" w:hAnsi="Arial" w:cs="Arial"/>
                <w:b/>
                <w:szCs w:val="22"/>
              </w:rPr>
              <w:lastRenderedPageBreak/>
              <w:t>энергоэффективного оборудования в системах теплоснабжения, электроснабжения, освещения, водоснабжения и водоотведения, в т.ч. разработка ПСД</w:t>
            </w:r>
          </w:p>
        </w:tc>
        <w:tc>
          <w:tcPr>
            <w:tcW w:w="1706" w:type="dxa"/>
          </w:tcPr>
          <w:p w:rsidR="009205AE" w:rsidRPr="007140F6" w:rsidRDefault="009205AE" w:rsidP="00A72B63">
            <w:pPr>
              <w:pStyle w:val="ConsPlusNormal"/>
              <w:jc w:val="center"/>
              <w:rPr>
                <w:rFonts w:ascii="Arial" w:hAnsi="Arial" w:cs="Arial"/>
                <w:b/>
                <w:szCs w:val="22"/>
              </w:rPr>
            </w:pPr>
            <w:r w:rsidRPr="007140F6">
              <w:rPr>
                <w:rFonts w:ascii="Arial" w:hAnsi="Arial" w:cs="Arial"/>
                <w:b/>
                <w:szCs w:val="22"/>
              </w:rPr>
              <w:lastRenderedPageBreak/>
              <w:t>всего</w:t>
            </w:r>
          </w:p>
        </w:tc>
        <w:tc>
          <w:tcPr>
            <w:tcW w:w="1128" w:type="dxa"/>
          </w:tcPr>
          <w:p w:rsidR="009205AE" w:rsidRPr="007140F6" w:rsidRDefault="006A6EAC" w:rsidP="002B2C95">
            <w:pPr>
              <w:pStyle w:val="ConsPlusNormal"/>
              <w:jc w:val="center"/>
              <w:rPr>
                <w:rFonts w:ascii="Arial" w:hAnsi="Arial" w:cs="Arial"/>
                <w:b/>
                <w:sz w:val="20"/>
              </w:rPr>
            </w:pPr>
            <w:r w:rsidRPr="007140F6">
              <w:rPr>
                <w:rFonts w:ascii="Arial" w:hAnsi="Arial" w:cs="Arial"/>
                <w:b/>
                <w:sz w:val="20"/>
              </w:rPr>
              <w:t>2621,525</w:t>
            </w:r>
          </w:p>
        </w:tc>
        <w:tc>
          <w:tcPr>
            <w:tcW w:w="851"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10,570</w:t>
            </w:r>
          </w:p>
        </w:tc>
        <w:tc>
          <w:tcPr>
            <w:tcW w:w="992"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120,000</w:t>
            </w:r>
          </w:p>
        </w:tc>
        <w:tc>
          <w:tcPr>
            <w:tcW w:w="850"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70,000</w:t>
            </w:r>
          </w:p>
        </w:tc>
        <w:tc>
          <w:tcPr>
            <w:tcW w:w="1134" w:type="dxa"/>
          </w:tcPr>
          <w:p w:rsidR="009205AE" w:rsidRPr="007140F6" w:rsidRDefault="009205AE" w:rsidP="002B2C95">
            <w:pPr>
              <w:pStyle w:val="ConsPlusNormal"/>
              <w:jc w:val="center"/>
              <w:rPr>
                <w:rFonts w:ascii="Arial" w:hAnsi="Arial" w:cs="Arial"/>
                <w:b/>
                <w:sz w:val="20"/>
              </w:rPr>
            </w:pPr>
            <w:r w:rsidRPr="007140F6">
              <w:rPr>
                <w:rFonts w:ascii="Arial" w:hAnsi="Arial" w:cs="Arial"/>
                <w:b/>
                <w:sz w:val="20"/>
              </w:rPr>
              <w:t>214,955</w:t>
            </w:r>
          </w:p>
        </w:tc>
        <w:tc>
          <w:tcPr>
            <w:tcW w:w="1276" w:type="dxa"/>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325,000</w:t>
            </w:r>
          </w:p>
        </w:tc>
        <w:tc>
          <w:tcPr>
            <w:tcW w:w="998" w:type="dxa"/>
            <w:gridSpan w:val="2"/>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751,500</w:t>
            </w:r>
          </w:p>
        </w:tc>
        <w:tc>
          <w:tcPr>
            <w:tcW w:w="993" w:type="dxa"/>
            <w:gridSpan w:val="3"/>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376,500</w:t>
            </w:r>
          </w:p>
        </w:tc>
        <w:tc>
          <w:tcPr>
            <w:tcW w:w="992" w:type="dxa"/>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376,500</w:t>
            </w:r>
          </w:p>
        </w:tc>
        <w:tc>
          <w:tcPr>
            <w:tcW w:w="1134" w:type="dxa"/>
            <w:gridSpan w:val="3"/>
          </w:tcPr>
          <w:p w:rsidR="009205AE" w:rsidRPr="007140F6" w:rsidRDefault="002B2C95" w:rsidP="002B2C95">
            <w:pPr>
              <w:pStyle w:val="ConsPlusNormal"/>
              <w:jc w:val="center"/>
              <w:rPr>
                <w:rFonts w:ascii="Arial" w:hAnsi="Arial" w:cs="Arial"/>
                <w:b/>
                <w:sz w:val="20"/>
              </w:rPr>
            </w:pPr>
            <w:r w:rsidRPr="007140F6">
              <w:rPr>
                <w:rFonts w:ascii="Arial" w:hAnsi="Arial" w:cs="Arial"/>
                <w:b/>
                <w:sz w:val="20"/>
              </w:rPr>
              <w:t>376,500</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федеральный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областной бюджет</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городской бюджет</w:t>
            </w:r>
          </w:p>
        </w:tc>
        <w:tc>
          <w:tcPr>
            <w:tcW w:w="1128" w:type="dxa"/>
          </w:tcPr>
          <w:p w:rsidR="002B2C95" w:rsidRPr="007140F6" w:rsidRDefault="006A6EAC" w:rsidP="002B2C95">
            <w:pPr>
              <w:pStyle w:val="ConsPlusNormal"/>
              <w:jc w:val="center"/>
              <w:rPr>
                <w:rFonts w:ascii="Arial" w:hAnsi="Arial" w:cs="Arial"/>
                <w:sz w:val="20"/>
              </w:rPr>
            </w:pPr>
            <w:r w:rsidRPr="007140F6">
              <w:rPr>
                <w:rFonts w:ascii="Arial" w:hAnsi="Arial" w:cs="Arial"/>
                <w:sz w:val="20"/>
              </w:rPr>
              <w:t>2621,525</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10,570</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120,000</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70,000</w:t>
            </w:r>
          </w:p>
        </w:tc>
        <w:tc>
          <w:tcPr>
            <w:tcW w:w="1134"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214,955</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325,000</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751,500</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376,500</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376,500</w:t>
            </w:r>
          </w:p>
        </w:tc>
        <w:tc>
          <w:tcPr>
            <w:tcW w:w="1134"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376,500</w:t>
            </w:r>
          </w:p>
        </w:tc>
      </w:tr>
      <w:tr w:rsidR="002B2C95" w:rsidRPr="007140F6" w:rsidTr="00B334E5">
        <w:tc>
          <w:tcPr>
            <w:tcW w:w="2124" w:type="dxa"/>
            <w:vMerge/>
          </w:tcPr>
          <w:p w:rsidR="002B2C95" w:rsidRPr="007140F6" w:rsidRDefault="002B2C95" w:rsidP="00A72B63">
            <w:pPr>
              <w:rPr>
                <w:rFonts w:ascii="Arial" w:hAnsi="Arial" w:cs="Arial"/>
              </w:rPr>
            </w:pPr>
          </w:p>
        </w:tc>
        <w:tc>
          <w:tcPr>
            <w:tcW w:w="2124" w:type="dxa"/>
            <w:vMerge/>
          </w:tcPr>
          <w:p w:rsidR="002B2C95" w:rsidRPr="007140F6" w:rsidRDefault="002B2C95" w:rsidP="00A72B63">
            <w:pPr>
              <w:rPr>
                <w:rFonts w:ascii="Arial" w:hAnsi="Arial" w:cs="Arial"/>
              </w:rPr>
            </w:pPr>
          </w:p>
        </w:tc>
        <w:tc>
          <w:tcPr>
            <w:tcW w:w="1706" w:type="dxa"/>
          </w:tcPr>
          <w:p w:rsidR="002B2C95" w:rsidRPr="007140F6" w:rsidRDefault="002B2C95" w:rsidP="00A72B63">
            <w:pPr>
              <w:pStyle w:val="ConsPlusNormal"/>
              <w:jc w:val="center"/>
              <w:rPr>
                <w:rFonts w:ascii="Arial" w:hAnsi="Arial" w:cs="Arial"/>
                <w:szCs w:val="22"/>
              </w:rPr>
            </w:pPr>
            <w:r w:rsidRPr="007140F6">
              <w:rPr>
                <w:rFonts w:ascii="Arial" w:hAnsi="Arial" w:cs="Arial"/>
                <w:szCs w:val="22"/>
              </w:rPr>
              <w:t>внебюджетные источники</w:t>
            </w:r>
          </w:p>
        </w:tc>
        <w:tc>
          <w:tcPr>
            <w:tcW w:w="1128"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851"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2"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850"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134" w:type="dxa"/>
          </w:tcPr>
          <w:p w:rsidR="002B2C95" w:rsidRPr="007140F6" w:rsidRDefault="002B2C95" w:rsidP="002B2C95">
            <w:pPr>
              <w:pStyle w:val="ConsPlusNormal"/>
              <w:jc w:val="center"/>
              <w:rPr>
                <w:rFonts w:ascii="Arial" w:hAnsi="Arial" w:cs="Arial"/>
                <w:sz w:val="20"/>
                <w:highlight w:val="cyan"/>
              </w:rPr>
            </w:pPr>
            <w:r w:rsidRPr="007140F6">
              <w:rPr>
                <w:rFonts w:ascii="Arial" w:hAnsi="Arial" w:cs="Arial"/>
                <w:sz w:val="20"/>
              </w:rPr>
              <w:t>х</w:t>
            </w:r>
          </w:p>
        </w:tc>
        <w:tc>
          <w:tcPr>
            <w:tcW w:w="1276" w:type="dxa"/>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998"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993" w:type="dxa"/>
            <w:gridSpan w:val="3"/>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c>
          <w:tcPr>
            <w:tcW w:w="1013"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x</w:t>
            </w:r>
          </w:p>
        </w:tc>
        <w:tc>
          <w:tcPr>
            <w:tcW w:w="1113" w:type="dxa"/>
            <w:gridSpan w:val="2"/>
          </w:tcPr>
          <w:p w:rsidR="002B2C95" w:rsidRPr="007140F6" w:rsidRDefault="002B2C95" w:rsidP="002B2C95">
            <w:pPr>
              <w:pStyle w:val="ConsPlusNormal"/>
              <w:jc w:val="center"/>
              <w:rPr>
                <w:rFonts w:ascii="Arial" w:hAnsi="Arial" w:cs="Arial"/>
                <w:sz w:val="20"/>
              </w:rPr>
            </w:pPr>
            <w:r w:rsidRPr="007140F6">
              <w:rPr>
                <w:rFonts w:ascii="Arial" w:hAnsi="Arial" w:cs="Arial"/>
                <w:sz w:val="20"/>
              </w:rPr>
              <w:t>х</w:t>
            </w:r>
          </w:p>
        </w:tc>
      </w:tr>
      <w:bookmarkEnd w:id="0"/>
    </w:tbl>
    <w:p w:rsidR="000D7EAE" w:rsidRPr="007140F6" w:rsidRDefault="000D7EAE">
      <w:pPr>
        <w:rPr>
          <w:rFonts w:ascii="Arial" w:hAnsi="Arial" w:cs="Arial"/>
          <w:sz w:val="24"/>
          <w:szCs w:val="24"/>
        </w:rPr>
      </w:pPr>
    </w:p>
    <w:sectPr w:rsidR="000D7EAE" w:rsidRPr="007140F6" w:rsidSect="00B8545F">
      <w:pgSz w:w="16838" w:h="11905" w:orient="landscape"/>
      <w:pgMar w:top="993" w:right="820" w:bottom="85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mso-wrap-style:square" o:bullet="t">
        <v:imagedata r:id="rId1" o:title=""/>
      </v:shape>
    </w:pict>
  </w:numPicBullet>
  <w:abstractNum w:abstractNumId="0">
    <w:nsid w:val="1E79469E"/>
    <w:multiLevelType w:val="hybridMultilevel"/>
    <w:tmpl w:val="C4EAFE40"/>
    <w:lvl w:ilvl="0" w:tplc="84764CE2">
      <w:start w:val="1"/>
      <w:numFmt w:val="bullet"/>
      <w:lvlText w:val=""/>
      <w:lvlPicBulletId w:val="0"/>
      <w:lvlJc w:val="left"/>
      <w:pPr>
        <w:tabs>
          <w:tab w:val="num" w:pos="720"/>
        </w:tabs>
        <w:ind w:left="720" w:hanging="360"/>
      </w:pPr>
      <w:rPr>
        <w:rFonts w:ascii="Symbol" w:hAnsi="Symbol" w:hint="default"/>
      </w:rPr>
    </w:lvl>
    <w:lvl w:ilvl="1" w:tplc="E3A6F5F6" w:tentative="1">
      <w:start w:val="1"/>
      <w:numFmt w:val="bullet"/>
      <w:lvlText w:val=""/>
      <w:lvlJc w:val="left"/>
      <w:pPr>
        <w:tabs>
          <w:tab w:val="num" w:pos="1440"/>
        </w:tabs>
        <w:ind w:left="1440" w:hanging="360"/>
      </w:pPr>
      <w:rPr>
        <w:rFonts w:ascii="Symbol" w:hAnsi="Symbol" w:hint="default"/>
      </w:rPr>
    </w:lvl>
    <w:lvl w:ilvl="2" w:tplc="97645436" w:tentative="1">
      <w:start w:val="1"/>
      <w:numFmt w:val="bullet"/>
      <w:lvlText w:val=""/>
      <w:lvlJc w:val="left"/>
      <w:pPr>
        <w:tabs>
          <w:tab w:val="num" w:pos="2160"/>
        </w:tabs>
        <w:ind w:left="2160" w:hanging="360"/>
      </w:pPr>
      <w:rPr>
        <w:rFonts w:ascii="Symbol" w:hAnsi="Symbol" w:hint="default"/>
      </w:rPr>
    </w:lvl>
    <w:lvl w:ilvl="3" w:tplc="FB3E1BE2" w:tentative="1">
      <w:start w:val="1"/>
      <w:numFmt w:val="bullet"/>
      <w:lvlText w:val=""/>
      <w:lvlJc w:val="left"/>
      <w:pPr>
        <w:tabs>
          <w:tab w:val="num" w:pos="2880"/>
        </w:tabs>
        <w:ind w:left="2880" w:hanging="360"/>
      </w:pPr>
      <w:rPr>
        <w:rFonts w:ascii="Symbol" w:hAnsi="Symbol" w:hint="default"/>
      </w:rPr>
    </w:lvl>
    <w:lvl w:ilvl="4" w:tplc="00ECD350" w:tentative="1">
      <w:start w:val="1"/>
      <w:numFmt w:val="bullet"/>
      <w:lvlText w:val=""/>
      <w:lvlJc w:val="left"/>
      <w:pPr>
        <w:tabs>
          <w:tab w:val="num" w:pos="3600"/>
        </w:tabs>
        <w:ind w:left="3600" w:hanging="360"/>
      </w:pPr>
      <w:rPr>
        <w:rFonts w:ascii="Symbol" w:hAnsi="Symbol" w:hint="default"/>
      </w:rPr>
    </w:lvl>
    <w:lvl w:ilvl="5" w:tplc="26C813F4" w:tentative="1">
      <w:start w:val="1"/>
      <w:numFmt w:val="bullet"/>
      <w:lvlText w:val=""/>
      <w:lvlJc w:val="left"/>
      <w:pPr>
        <w:tabs>
          <w:tab w:val="num" w:pos="4320"/>
        </w:tabs>
        <w:ind w:left="4320" w:hanging="360"/>
      </w:pPr>
      <w:rPr>
        <w:rFonts w:ascii="Symbol" w:hAnsi="Symbol" w:hint="default"/>
      </w:rPr>
    </w:lvl>
    <w:lvl w:ilvl="6" w:tplc="D7EAA9C2" w:tentative="1">
      <w:start w:val="1"/>
      <w:numFmt w:val="bullet"/>
      <w:lvlText w:val=""/>
      <w:lvlJc w:val="left"/>
      <w:pPr>
        <w:tabs>
          <w:tab w:val="num" w:pos="5040"/>
        </w:tabs>
        <w:ind w:left="5040" w:hanging="360"/>
      </w:pPr>
      <w:rPr>
        <w:rFonts w:ascii="Symbol" w:hAnsi="Symbol" w:hint="default"/>
      </w:rPr>
    </w:lvl>
    <w:lvl w:ilvl="7" w:tplc="1D129826" w:tentative="1">
      <w:start w:val="1"/>
      <w:numFmt w:val="bullet"/>
      <w:lvlText w:val=""/>
      <w:lvlJc w:val="left"/>
      <w:pPr>
        <w:tabs>
          <w:tab w:val="num" w:pos="5760"/>
        </w:tabs>
        <w:ind w:left="5760" w:hanging="360"/>
      </w:pPr>
      <w:rPr>
        <w:rFonts w:ascii="Symbol" w:hAnsi="Symbol" w:hint="default"/>
      </w:rPr>
    </w:lvl>
    <w:lvl w:ilvl="8" w:tplc="71CAD2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1C80"/>
    <w:rsid w:val="00004408"/>
    <w:rsid w:val="000068D1"/>
    <w:rsid w:val="00006F96"/>
    <w:rsid w:val="000353DA"/>
    <w:rsid w:val="00042AA9"/>
    <w:rsid w:val="00043665"/>
    <w:rsid w:val="0004472E"/>
    <w:rsid w:val="000452C0"/>
    <w:rsid w:val="00056868"/>
    <w:rsid w:val="0006626F"/>
    <w:rsid w:val="000A33C5"/>
    <w:rsid w:val="000A4887"/>
    <w:rsid w:val="000B3216"/>
    <w:rsid w:val="000B689C"/>
    <w:rsid w:val="000B78B3"/>
    <w:rsid w:val="000B7B73"/>
    <w:rsid w:val="000D1B9C"/>
    <w:rsid w:val="000D2D6E"/>
    <w:rsid w:val="000D318B"/>
    <w:rsid w:val="000D7EAE"/>
    <w:rsid w:val="000E6898"/>
    <w:rsid w:val="000E6A6A"/>
    <w:rsid w:val="000F10A8"/>
    <w:rsid w:val="000F3C70"/>
    <w:rsid w:val="000F4786"/>
    <w:rsid w:val="0010215E"/>
    <w:rsid w:val="00104EF0"/>
    <w:rsid w:val="00105BF9"/>
    <w:rsid w:val="00105C38"/>
    <w:rsid w:val="00110BD6"/>
    <w:rsid w:val="001125B7"/>
    <w:rsid w:val="0011474A"/>
    <w:rsid w:val="00117FCF"/>
    <w:rsid w:val="0012181B"/>
    <w:rsid w:val="00125396"/>
    <w:rsid w:val="00127C9B"/>
    <w:rsid w:val="001360D0"/>
    <w:rsid w:val="00136F66"/>
    <w:rsid w:val="00141065"/>
    <w:rsid w:val="00150E7D"/>
    <w:rsid w:val="00152F15"/>
    <w:rsid w:val="00154872"/>
    <w:rsid w:val="00160BEB"/>
    <w:rsid w:val="00160DDD"/>
    <w:rsid w:val="00165837"/>
    <w:rsid w:val="001913DE"/>
    <w:rsid w:val="00193C73"/>
    <w:rsid w:val="0019766B"/>
    <w:rsid w:val="001A4101"/>
    <w:rsid w:val="001B392E"/>
    <w:rsid w:val="001B42C6"/>
    <w:rsid w:val="001B5E08"/>
    <w:rsid w:val="001D7885"/>
    <w:rsid w:val="001E0090"/>
    <w:rsid w:val="001E658B"/>
    <w:rsid w:val="001F0144"/>
    <w:rsid w:val="001F5623"/>
    <w:rsid w:val="0024053A"/>
    <w:rsid w:val="002408E9"/>
    <w:rsid w:val="002428AA"/>
    <w:rsid w:val="00244EFD"/>
    <w:rsid w:val="00255805"/>
    <w:rsid w:val="00257891"/>
    <w:rsid w:val="00262C55"/>
    <w:rsid w:val="00271484"/>
    <w:rsid w:val="00274D67"/>
    <w:rsid w:val="00281D6C"/>
    <w:rsid w:val="00282917"/>
    <w:rsid w:val="00285C35"/>
    <w:rsid w:val="002868F1"/>
    <w:rsid w:val="00294F08"/>
    <w:rsid w:val="00295CF8"/>
    <w:rsid w:val="00296446"/>
    <w:rsid w:val="002B2C95"/>
    <w:rsid w:val="002D4E58"/>
    <w:rsid w:val="002E6194"/>
    <w:rsid w:val="002F764E"/>
    <w:rsid w:val="00301016"/>
    <w:rsid w:val="00310448"/>
    <w:rsid w:val="00313A6E"/>
    <w:rsid w:val="003145ED"/>
    <w:rsid w:val="003210C3"/>
    <w:rsid w:val="00323B53"/>
    <w:rsid w:val="0033293F"/>
    <w:rsid w:val="003340FD"/>
    <w:rsid w:val="003428F3"/>
    <w:rsid w:val="00347079"/>
    <w:rsid w:val="00354EDD"/>
    <w:rsid w:val="003668F5"/>
    <w:rsid w:val="00370CD7"/>
    <w:rsid w:val="003804A8"/>
    <w:rsid w:val="00395636"/>
    <w:rsid w:val="00397C1C"/>
    <w:rsid w:val="003B5F6B"/>
    <w:rsid w:val="003B6974"/>
    <w:rsid w:val="003C0BFC"/>
    <w:rsid w:val="003D3779"/>
    <w:rsid w:val="003E43E3"/>
    <w:rsid w:val="003F102F"/>
    <w:rsid w:val="003F5157"/>
    <w:rsid w:val="003F556C"/>
    <w:rsid w:val="0040081C"/>
    <w:rsid w:val="00410F0A"/>
    <w:rsid w:val="00411729"/>
    <w:rsid w:val="0041254F"/>
    <w:rsid w:val="00412A74"/>
    <w:rsid w:val="00420FB0"/>
    <w:rsid w:val="00421006"/>
    <w:rsid w:val="00421ADD"/>
    <w:rsid w:val="00441460"/>
    <w:rsid w:val="00441C2D"/>
    <w:rsid w:val="004424C6"/>
    <w:rsid w:val="00443522"/>
    <w:rsid w:val="0044382D"/>
    <w:rsid w:val="00470860"/>
    <w:rsid w:val="00473959"/>
    <w:rsid w:val="00475157"/>
    <w:rsid w:val="00480265"/>
    <w:rsid w:val="00487A1B"/>
    <w:rsid w:val="00494602"/>
    <w:rsid w:val="00495695"/>
    <w:rsid w:val="00495D36"/>
    <w:rsid w:val="004A159C"/>
    <w:rsid w:val="004A3092"/>
    <w:rsid w:val="004A4FEC"/>
    <w:rsid w:val="004A76CE"/>
    <w:rsid w:val="004B5B44"/>
    <w:rsid w:val="004B78AA"/>
    <w:rsid w:val="004C6A98"/>
    <w:rsid w:val="004F0D38"/>
    <w:rsid w:val="00502D75"/>
    <w:rsid w:val="005055CF"/>
    <w:rsid w:val="005133C9"/>
    <w:rsid w:val="005200BC"/>
    <w:rsid w:val="0052769A"/>
    <w:rsid w:val="00547610"/>
    <w:rsid w:val="00551A77"/>
    <w:rsid w:val="0056094A"/>
    <w:rsid w:val="0056294C"/>
    <w:rsid w:val="00565F30"/>
    <w:rsid w:val="005731F9"/>
    <w:rsid w:val="0059262E"/>
    <w:rsid w:val="005A21E9"/>
    <w:rsid w:val="005C280F"/>
    <w:rsid w:val="005C3D63"/>
    <w:rsid w:val="005E3A6C"/>
    <w:rsid w:val="005F1784"/>
    <w:rsid w:val="005F6686"/>
    <w:rsid w:val="0060077F"/>
    <w:rsid w:val="00605E1B"/>
    <w:rsid w:val="00612259"/>
    <w:rsid w:val="0062116A"/>
    <w:rsid w:val="006242F3"/>
    <w:rsid w:val="00635C4A"/>
    <w:rsid w:val="00664D08"/>
    <w:rsid w:val="00672656"/>
    <w:rsid w:val="0068372F"/>
    <w:rsid w:val="00684D78"/>
    <w:rsid w:val="006879E5"/>
    <w:rsid w:val="006952E8"/>
    <w:rsid w:val="00696A69"/>
    <w:rsid w:val="006A4F40"/>
    <w:rsid w:val="006A5432"/>
    <w:rsid w:val="006A6EAC"/>
    <w:rsid w:val="006C14C9"/>
    <w:rsid w:val="006D38EB"/>
    <w:rsid w:val="006E7D04"/>
    <w:rsid w:val="006F6D09"/>
    <w:rsid w:val="00701842"/>
    <w:rsid w:val="007039E7"/>
    <w:rsid w:val="00704463"/>
    <w:rsid w:val="00710588"/>
    <w:rsid w:val="007140F6"/>
    <w:rsid w:val="0073705A"/>
    <w:rsid w:val="00743CA8"/>
    <w:rsid w:val="00746B06"/>
    <w:rsid w:val="00746B98"/>
    <w:rsid w:val="00761C2A"/>
    <w:rsid w:val="0076402B"/>
    <w:rsid w:val="00777508"/>
    <w:rsid w:val="00786F3E"/>
    <w:rsid w:val="007A578E"/>
    <w:rsid w:val="007A61CB"/>
    <w:rsid w:val="007A65C8"/>
    <w:rsid w:val="007B040B"/>
    <w:rsid w:val="007B3F95"/>
    <w:rsid w:val="007B4C8F"/>
    <w:rsid w:val="007D5740"/>
    <w:rsid w:val="007E0B25"/>
    <w:rsid w:val="007E0E86"/>
    <w:rsid w:val="007E111E"/>
    <w:rsid w:val="007F2231"/>
    <w:rsid w:val="008122E0"/>
    <w:rsid w:val="00812B63"/>
    <w:rsid w:val="00814A46"/>
    <w:rsid w:val="00820488"/>
    <w:rsid w:val="00825BA3"/>
    <w:rsid w:val="008312D3"/>
    <w:rsid w:val="00840195"/>
    <w:rsid w:val="00844BF2"/>
    <w:rsid w:val="00844D3C"/>
    <w:rsid w:val="00845D50"/>
    <w:rsid w:val="00845DC6"/>
    <w:rsid w:val="00847041"/>
    <w:rsid w:val="0085454A"/>
    <w:rsid w:val="0085684D"/>
    <w:rsid w:val="00864223"/>
    <w:rsid w:val="008722F7"/>
    <w:rsid w:val="00881F6C"/>
    <w:rsid w:val="008B3D4B"/>
    <w:rsid w:val="008B5E50"/>
    <w:rsid w:val="008B6637"/>
    <w:rsid w:val="008B7D28"/>
    <w:rsid w:val="008D6311"/>
    <w:rsid w:val="008D714B"/>
    <w:rsid w:val="008D7708"/>
    <w:rsid w:val="008E7C28"/>
    <w:rsid w:val="008F7AD4"/>
    <w:rsid w:val="00903576"/>
    <w:rsid w:val="0090426B"/>
    <w:rsid w:val="00907860"/>
    <w:rsid w:val="00917FB5"/>
    <w:rsid w:val="009205AE"/>
    <w:rsid w:val="009253D1"/>
    <w:rsid w:val="00927924"/>
    <w:rsid w:val="00933BE1"/>
    <w:rsid w:val="009342C0"/>
    <w:rsid w:val="00936B55"/>
    <w:rsid w:val="009461E7"/>
    <w:rsid w:val="00954705"/>
    <w:rsid w:val="009653BB"/>
    <w:rsid w:val="0098287F"/>
    <w:rsid w:val="009831DD"/>
    <w:rsid w:val="00990D7A"/>
    <w:rsid w:val="009912FC"/>
    <w:rsid w:val="00992E4B"/>
    <w:rsid w:val="009A7094"/>
    <w:rsid w:val="009A71D6"/>
    <w:rsid w:val="009A76DC"/>
    <w:rsid w:val="009B4756"/>
    <w:rsid w:val="009B5228"/>
    <w:rsid w:val="009B6547"/>
    <w:rsid w:val="009B7DD3"/>
    <w:rsid w:val="009B7E38"/>
    <w:rsid w:val="009C0C98"/>
    <w:rsid w:val="009C38C1"/>
    <w:rsid w:val="009E2D9B"/>
    <w:rsid w:val="009F1528"/>
    <w:rsid w:val="00A026A0"/>
    <w:rsid w:val="00A03C5D"/>
    <w:rsid w:val="00A159B6"/>
    <w:rsid w:val="00A20828"/>
    <w:rsid w:val="00A20DEA"/>
    <w:rsid w:val="00A406FE"/>
    <w:rsid w:val="00A40E2C"/>
    <w:rsid w:val="00A41884"/>
    <w:rsid w:val="00A43511"/>
    <w:rsid w:val="00A45DFC"/>
    <w:rsid w:val="00A47717"/>
    <w:rsid w:val="00A72B63"/>
    <w:rsid w:val="00A80B36"/>
    <w:rsid w:val="00A81472"/>
    <w:rsid w:val="00A9403D"/>
    <w:rsid w:val="00A96FCF"/>
    <w:rsid w:val="00AA1318"/>
    <w:rsid w:val="00AB64AF"/>
    <w:rsid w:val="00AD208A"/>
    <w:rsid w:val="00AE513D"/>
    <w:rsid w:val="00AF4926"/>
    <w:rsid w:val="00B00374"/>
    <w:rsid w:val="00B06383"/>
    <w:rsid w:val="00B12856"/>
    <w:rsid w:val="00B1313A"/>
    <w:rsid w:val="00B21540"/>
    <w:rsid w:val="00B328AD"/>
    <w:rsid w:val="00B334E5"/>
    <w:rsid w:val="00B35E93"/>
    <w:rsid w:val="00B5651C"/>
    <w:rsid w:val="00B56744"/>
    <w:rsid w:val="00B57AD2"/>
    <w:rsid w:val="00B805CE"/>
    <w:rsid w:val="00B8545F"/>
    <w:rsid w:val="00B87563"/>
    <w:rsid w:val="00B87AE4"/>
    <w:rsid w:val="00B93C7F"/>
    <w:rsid w:val="00B97712"/>
    <w:rsid w:val="00BA1551"/>
    <w:rsid w:val="00BA22A9"/>
    <w:rsid w:val="00BB0B5E"/>
    <w:rsid w:val="00BB4E36"/>
    <w:rsid w:val="00BB6E45"/>
    <w:rsid w:val="00BC0D5F"/>
    <w:rsid w:val="00BC2E9A"/>
    <w:rsid w:val="00BE02BC"/>
    <w:rsid w:val="00BE0C9A"/>
    <w:rsid w:val="00BE0E8E"/>
    <w:rsid w:val="00BE1228"/>
    <w:rsid w:val="00BE3260"/>
    <w:rsid w:val="00C01DE3"/>
    <w:rsid w:val="00C20C51"/>
    <w:rsid w:val="00C30368"/>
    <w:rsid w:val="00C32148"/>
    <w:rsid w:val="00C3718D"/>
    <w:rsid w:val="00C40713"/>
    <w:rsid w:val="00C5173E"/>
    <w:rsid w:val="00C65E0A"/>
    <w:rsid w:val="00C72C98"/>
    <w:rsid w:val="00C84271"/>
    <w:rsid w:val="00C92134"/>
    <w:rsid w:val="00C959D7"/>
    <w:rsid w:val="00C95E68"/>
    <w:rsid w:val="00CA0542"/>
    <w:rsid w:val="00CA3D0E"/>
    <w:rsid w:val="00CA4E1F"/>
    <w:rsid w:val="00CB11FF"/>
    <w:rsid w:val="00CB1FCA"/>
    <w:rsid w:val="00CB2564"/>
    <w:rsid w:val="00CD0363"/>
    <w:rsid w:val="00CD11FF"/>
    <w:rsid w:val="00CD59B8"/>
    <w:rsid w:val="00CD6F06"/>
    <w:rsid w:val="00CE4FB3"/>
    <w:rsid w:val="00D03FB3"/>
    <w:rsid w:val="00D2043E"/>
    <w:rsid w:val="00D22F51"/>
    <w:rsid w:val="00D24228"/>
    <w:rsid w:val="00D41689"/>
    <w:rsid w:val="00D50787"/>
    <w:rsid w:val="00D521ED"/>
    <w:rsid w:val="00D54754"/>
    <w:rsid w:val="00D671F4"/>
    <w:rsid w:val="00D724F4"/>
    <w:rsid w:val="00D80452"/>
    <w:rsid w:val="00D851B6"/>
    <w:rsid w:val="00D97DD6"/>
    <w:rsid w:val="00DA381A"/>
    <w:rsid w:val="00DA4229"/>
    <w:rsid w:val="00DC162A"/>
    <w:rsid w:val="00DC1C80"/>
    <w:rsid w:val="00DC3A21"/>
    <w:rsid w:val="00DD63CD"/>
    <w:rsid w:val="00DE2ACB"/>
    <w:rsid w:val="00DE2C5A"/>
    <w:rsid w:val="00DF0F08"/>
    <w:rsid w:val="00E02180"/>
    <w:rsid w:val="00E0769E"/>
    <w:rsid w:val="00E14333"/>
    <w:rsid w:val="00E261F8"/>
    <w:rsid w:val="00E34356"/>
    <w:rsid w:val="00E424E5"/>
    <w:rsid w:val="00E56C41"/>
    <w:rsid w:val="00E65942"/>
    <w:rsid w:val="00E66C4F"/>
    <w:rsid w:val="00E7095E"/>
    <w:rsid w:val="00E71681"/>
    <w:rsid w:val="00E750F9"/>
    <w:rsid w:val="00E80F88"/>
    <w:rsid w:val="00E818F1"/>
    <w:rsid w:val="00E8773B"/>
    <w:rsid w:val="00E903E9"/>
    <w:rsid w:val="00E96B46"/>
    <w:rsid w:val="00EA2692"/>
    <w:rsid w:val="00EA41C2"/>
    <w:rsid w:val="00EB3840"/>
    <w:rsid w:val="00EC203B"/>
    <w:rsid w:val="00EC3596"/>
    <w:rsid w:val="00EC3C1D"/>
    <w:rsid w:val="00ED24E6"/>
    <w:rsid w:val="00EE1DD0"/>
    <w:rsid w:val="00EE278F"/>
    <w:rsid w:val="00EF1FD2"/>
    <w:rsid w:val="00F026C8"/>
    <w:rsid w:val="00F02C1D"/>
    <w:rsid w:val="00F04181"/>
    <w:rsid w:val="00F17987"/>
    <w:rsid w:val="00F3167C"/>
    <w:rsid w:val="00F33538"/>
    <w:rsid w:val="00F56108"/>
    <w:rsid w:val="00F659A6"/>
    <w:rsid w:val="00F80AAF"/>
    <w:rsid w:val="00F8159B"/>
    <w:rsid w:val="00F84258"/>
    <w:rsid w:val="00F876D1"/>
    <w:rsid w:val="00F91B07"/>
    <w:rsid w:val="00F93EB4"/>
    <w:rsid w:val="00F94563"/>
    <w:rsid w:val="00FA6C4F"/>
    <w:rsid w:val="00FB5D0A"/>
    <w:rsid w:val="00FB640F"/>
    <w:rsid w:val="00FC2E9D"/>
    <w:rsid w:val="00FD3B95"/>
    <w:rsid w:val="00FD4C3D"/>
    <w:rsid w:val="00FE3EAE"/>
    <w:rsid w:val="00FF229F"/>
    <w:rsid w:val="00FF23DD"/>
    <w:rsid w:val="00FF3AF7"/>
    <w:rsid w:val="00FF4722"/>
    <w:rsid w:val="00FF7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88"/>
  </w:style>
  <w:style w:type="paragraph" w:styleId="7">
    <w:name w:val="heading 7"/>
    <w:basedOn w:val="a"/>
    <w:next w:val="a"/>
    <w:link w:val="70"/>
    <w:semiHidden/>
    <w:unhideWhenUsed/>
    <w:qFormat/>
    <w:rsid w:val="00420FB0"/>
    <w:pPr>
      <w:keepNext/>
      <w:tabs>
        <w:tab w:val="num" w:pos="360"/>
      </w:tabs>
      <w:suppressAutoHyphens/>
      <w:spacing w:after="0" w:line="240" w:lineRule="auto"/>
      <w:jc w:val="center"/>
      <w:outlineLvl w:val="6"/>
    </w:pPr>
    <w:rPr>
      <w:rFonts w:ascii="Arial Unicode MS" w:eastAsia="Arial Unicode MS" w:hAnsi="Arial Unicode MS" w:cs="Arial Unicode MS"/>
      <w:b/>
      <w:bCs/>
      <w:spacing w:val="40"/>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C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D0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363"/>
    <w:rPr>
      <w:rFonts w:ascii="Tahoma" w:hAnsi="Tahoma" w:cs="Tahoma"/>
      <w:sz w:val="16"/>
      <w:szCs w:val="16"/>
    </w:rPr>
  </w:style>
  <w:style w:type="character" w:customStyle="1" w:styleId="70">
    <w:name w:val="Заголовок 7 Знак"/>
    <w:basedOn w:val="a0"/>
    <w:link w:val="7"/>
    <w:semiHidden/>
    <w:rsid w:val="00420FB0"/>
    <w:rPr>
      <w:rFonts w:ascii="Arial Unicode MS" w:eastAsia="Arial Unicode MS" w:hAnsi="Arial Unicode MS" w:cs="Arial Unicode MS"/>
      <w:b/>
      <w:bCs/>
      <w:spacing w:val="40"/>
      <w:sz w:val="48"/>
      <w:szCs w:val="48"/>
      <w:lang w:eastAsia="ar-SA"/>
    </w:rPr>
  </w:style>
  <w:style w:type="paragraph" w:styleId="a5">
    <w:name w:val="No Spacing"/>
    <w:uiPriority w:val="1"/>
    <w:qFormat/>
    <w:rsid w:val="00420FB0"/>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420FB0"/>
    <w:rPr>
      <w:rFonts w:ascii="Calibri" w:eastAsia="Times New Roman" w:hAnsi="Calibri" w:cs="Calibri"/>
      <w:szCs w:val="20"/>
      <w:lang w:eastAsia="ru-RU"/>
    </w:rPr>
  </w:style>
  <w:style w:type="character" w:styleId="a6">
    <w:name w:val="Placeholder Text"/>
    <w:basedOn w:val="a0"/>
    <w:uiPriority w:val="99"/>
    <w:semiHidden/>
    <w:rsid w:val="00BB0B5E"/>
    <w:rPr>
      <w:color w:val="808080"/>
    </w:rPr>
  </w:style>
  <w:style w:type="paragraph" w:styleId="a7">
    <w:name w:val="List Paragraph"/>
    <w:basedOn w:val="a"/>
    <w:uiPriority w:val="34"/>
    <w:qFormat/>
    <w:rsid w:val="000A4887"/>
    <w:pPr>
      <w:ind w:left="720"/>
      <w:contextualSpacing/>
    </w:pPr>
  </w:style>
  <w:style w:type="paragraph" w:customStyle="1" w:styleId="1">
    <w:name w:val="Без интервала1"/>
    <w:rsid w:val="00CD59B8"/>
    <w:pPr>
      <w:spacing w:after="0" w:line="240" w:lineRule="auto"/>
    </w:pPr>
    <w:rPr>
      <w:rFonts w:ascii="Calibri" w:eastAsia="Times New Roman" w:hAnsi="Calibri" w:cs="Calibri"/>
      <w:lang w:eastAsia="ru-RU"/>
    </w:rPr>
  </w:style>
  <w:style w:type="character" w:styleId="a8">
    <w:name w:val="Hyperlink"/>
    <w:basedOn w:val="a0"/>
    <w:rsid w:val="00CD59B8"/>
    <w:rPr>
      <w:rFonts w:cs="Times New Roman"/>
      <w:color w:val="0000FF"/>
      <w:u w:val="single"/>
    </w:rPr>
  </w:style>
  <w:style w:type="paragraph" w:customStyle="1" w:styleId="ConsPlusNonformat">
    <w:name w:val="ConsPlusNonformat"/>
    <w:rsid w:val="000D31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9">
    <w:name w:val="header"/>
    <w:basedOn w:val="a"/>
    <w:link w:val="aa"/>
    <w:uiPriority w:val="99"/>
    <w:semiHidden/>
    <w:unhideWhenUsed/>
    <w:rsid w:val="00294F0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94F08"/>
  </w:style>
  <w:style w:type="paragraph" w:styleId="ab">
    <w:name w:val="footer"/>
    <w:basedOn w:val="a"/>
    <w:link w:val="ac"/>
    <w:uiPriority w:val="99"/>
    <w:semiHidden/>
    <w:unhideWhenUsed/>
    <w:rsid w:val="00294F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94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9114">
      <w:bodyDiv w:val="1"/>
      <w:marLeft w:val="0"/>
      <w:marRight w:val="0"/>
      <w:marTop w:val="0"/>
      <w:marBottom w:val="0"/>
      <w:divBdr>
        <w:top w:val="none" w:sz="0" w:space="0" w:color="auto"/>
        <w:left w:val="none" w:sz="0" w:space="0" w:color="auto"/>
        <w:bottom w:val="none" w:sz="0" w:space="0" w:color="auto"/>
        <w:right w:val="none" w:sz="0" w:space="0" w:color="auto"/>
      </w:divBdr>
    </w:div>
    <w:div w:id="1798180511">
      <w:bodyDiv w:val="1"/>
      <w:marLeft w:val="0"/>
      <w:marRight w:val="0"/>
      <w:marTop w:val="0"/>
      <w:marBottom w:val="0"/>
      <w:divBdr>
        <w:top w:val="none" w:sz="0" w:space="0" w:color="auto"/>
        <w:left w:val="none" w:sz="0" w:space="0" w:color="auto"/>
        <w:bottom w:val="none" w:sz="0" w:space="0" w:color="auto"/>
        <w:right w:val="none" w:sz="0" w:space="0" w:color="auto"/>
      </w:divBdr>
    </w:div>
    <w:div w:id="21250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DF3FF6C34FC96838370AA7DE384F8F7F36B92421BD96A0C6CC5B0A16V5ODL" TargetMode="External"/><Relationship Id="rId13" Type="http://schemas.openxmlformats.org/officeDocument/2006/relationships/image" Target="media/image3.wmf"/><Relationship Id="rId18" Type="http://schemas.openxmlformats.org/officeDocument/2006/relationships/hyperlink" Target="consultantplus://offline/ref=8ADF3FF6C34FC96838370AA7DE384F8F7F36B92421BD96A0C6CC5B0A16V5OD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ADF3FF6C34FC96838370AA7DE384F8F7F3FB82326B696A0C6CC5B0A16V5ODL" TargetMode="Externa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DF3FF6C34FC96838370AA7DE384F8F7C37BA2027BD96A0C6CC5B0A165D75D094D34E62A7DA3CBEV9O8L"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consultantplus://offline/ref=8ADF3FF6C34FC96838370AA7DE384F8F7F30B82227BB96A0C6CC5B0A16V5ODL" TargetMode="External"/><Relationship Id="rId19" Type="http://schemas.openxmlformats.org/officeDocument/2006/relationships/hyperlink" Target="consultantplus://offline/ref=8ADF3FF6C34FC96838370AA7DE384F8F7F3FB82326B696A0C6CC5B0A16V5ODL" TargetMode="External"/><Relationship Id="rId4" Type="http://schemas.microsoft.com/office/2007/relationships/stylesWithEffects" Target="stylesWithEffects.xml"/><Relationship Id="rId9" Type="http://schemas.openxmlformats.org/officeDocument/2006/relationships/hyperlink" Target="consultantplus://offline/ref=8ADF3FF6C34FC96838370AA7DE384F8F7F3FB82326B696A0C6CC5B0A16V5ODL" TargetMode="Externa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030F-37CF-4B68-BE9F-97248563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40</Pages>
  <Words>8802</Words>
  <Characters>50176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220ud2</cp:lastModifiedBy>
  <cp:revision>19</cp:revision>
  <cp:lastPrinted>2020-01-09T11:55:00Z</cp:lastPrinted>
  <dcterms:created xsi:type="dcterms:W3CDTF">2019-12-28T06:11:00Z</dcterms:created>
  <dcterms:modified xsi:type="dcterms:W3CDTF">2020-02-04T12:55:00Z</dcterms:modified>
</cp:coreProperties>
</file>