
<file path=[Content_Types].xml><?xml version="1.0" encoding="utf-8"?>
<Types xmlns="http://schemas.openxmlformats.org/package/2006/content-types">
  <Default ContentType="application/vnd.openxmlformats-package.relationships+xml" Extension="rels"/>
  <Default ContentType="image/jpeg" Extension="jpeg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tbl>
      <w:tblPr>
        <w:tblStyle w:val="Style_1"/>
        <w:tblInd w:type="dxa" w:w="-106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9461"/>
      </w:tblGrid>
      <w:tr>
        <w:trPr>
          <w:trHeight w:hRule="atLeast" w:val="1190"/>
        </w:trPr>
        <w:tc>
          <w:tcPr>
            <w:tcW w:type="dxa" w:w="946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00000">
            <w:pPr>
              <w:spacing w:after="0" w:before="0"/>
              <w:ind/>
              <w:jc w:val="center"/>
              <w:rPr>
                <w:rFonts w:ascii="Arial Unicode MS" w:hAnsi="Arial Unicode MS"/>
                <w:b w:val="1"/>
                <w:sz w:val="28"/>
              </w:rPr>
            </w:pPr>
            <w:r>
              <w:drawing>
                <wp:anchor allowOverlap="true" behindDoc="false" layoutInCell="true" locked="false" relativeHeight="251658240" simplePos="false">
                  <wp:simplePos x="0" y="0"/>
                  <wp:positionH relativeFrom="column">
                    <wp:posOffset>2835275</wp:posOffset>
                  </wp:positionH>
                  <wp:positionV relativeFrom="paragraph">
                    <wp:posOffset>-539115</wp:posOffset>
                  </wp:positionV>
                  <wp:extent cx="481330" cy="700405"/>
                  <wp:wrapNone/>
                  <wp:docPr hidden="false" id="2" name="Picture 2"/>
                  <a:graphic>
                    <a:graphicData uri="http://schemas.openxmlformats.org/drawingml/2006/picture">
                      <pic:pic>
                        <pic:nvPicPr>
                          <pic:cNvPr hidden="false" id="1" name="Picture 1"/>
                          <pic:cNvPicPr preferRelativeResize="true"/>
                        </pic:nvPicPr>
                        <pic:blipFill>
                          <a:blip r:embed="rId1"/>
                          <a:srcRect b="-2281" l="-3282" r="-3282" t="-2281"/>
                          <a:stretch/>
                        </pic:blipFill>
                        <pic:spPr>
                          <a:xfrm flipH="false" flipV="false" rot="0">
                            <a:ext cx="481330" cy="700405"/>
                          </a:xfrm>
                          <a:prstGeom prst="rect"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hRule="atLeast" w:val="1701"/>
        </w:trPr>
        <w:tc>
          <w:tcPr>
            <w:tcW w:type="dxa" w:w="946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00000">
            <w:pPr>
              <w:pStyle w:val="Style_2"/>
              <w:tabs>
                <w:tab w:leader="none" w:pos="0" w:val="left"/>
              </w:tabs>
              <w:spacing w:line="276" w:lineRule="auto"/>
              <w:ind/>
            </w:pPr>
            <w:r>
              <w:rPr>
                <w:rFonts w:ascii="Times New Roman" w:hAnsi="Times New Roman"/>
                <w:spacing w:val="0"/>
                <w:sz w:val="36"/>
              </w:rPr>
              <w:t>АДМИНИСТРАЦИЯ ГОРОДА КУРЧАТОВА</w:t>
            </w:r>
          </w:p>
          <w:p w14:paraId="03000000">
            <w:pPr>
              <w:pStyle w:val="Style_2"/>
              <w:tabs>
                <w:tab w:leader="none" w:pos="0" w:val="left"/>
              </w:tabs>
              <w:spacing w:line="276" w:lineRule="auto"/>
              <w:ind/>
            </w:pPr>
            <w:r>
              <w:rPr>
                <w:rFonts w:ascii="Times New Roman" w:hAnsi="Times New Roman"/>
                <w:sz w:val="36"/>
              </w:rPr>
              <w:t>КУРСКОЙ ОБЛАСТИ</w:t>
            </w:r>
          </w:p>
          <w:p w14:paraId="04000000">
            <w:pPr>
              <w:spacing w:after="0" w:before="120"/>
              <w:ind/>
              <w:jc w:val="center"/>
            </w:pPr>
            <w:r>
              <w:rPr>
                <w:rFonts w:ascii="Times New Roman" w:hAnsi="Times New Roman"/>
                <w:b w:val="1"/>
                <w:sz w:val="48"/>
              </w:rPr>
              <w:t>ПОСТАНОВЛЕНИЕ</w:t>
            </w:r>
          </w:p>
          <w:p w14:paraId="05000000">
            <w:pPr>
              <w:spacing w:after="0" w:before="120"/>
              <w:ind/>
              <w:jc w:val="both"/>
            </w:pPr>
            <w:r>
              <w:rPr>
                <w:rFonts w:ascii="Times New Roman" w:hAnsi="Times New Roman"/>
                <w:sz w:val="28"/>
              </w:rPr>
              <w:t xml:space="preserve">30.12.2021  № 1654 </w:t>
            </w:r>
          </w:p>
        </w:tc>
      </w:tr>
    </w:tbl>
    <w:p w14:paraId="06000000">
      <w:pPr>
        <w:spacing w:after="0" w:before="0" w:line="100" w:lineRule="atLeast"/>
        <w:ind/>
        <w:rPr>
          <w:rFonts w:ascii="Times New Roman" w:hAnsi="Times New Roman"/>
          <w:sz w:val="32"/>
        </w:rPr>
      </w:pPr>
      <w:bookmarkStart w:id="1" w:name="Bookmark3"/>
      <w:bookmarkEnd w:id="1"/>
    </w:p>
    <w:p w14:paraId="07000000">
      <w:pPr>
        <w:pStyle w:val="Style_3"/>
        <w:ind w:firstLine="0" w:left="0" w:right="3542"/>
      </w:pPr>
      <w:r>
        <w:rPr>
          <w:rFonts w:ascii="Times New Roman" w:hAnsi="Times New Roman"/>
          <w:b w:val="1"/>
          <w:sz w:val="26"/>
        </w:rPr>
        <w:t>О внесении изменений в муниципальную программу «Энергосбережение и повышение энергетической эффективности в городе Курчатове Курской области», утверждённую постановлением администрации города Курчатова от 30. 09. 2015 №1175 (в редакции постановления администрации города Курчатова от 29.11.2021 №1431)</w:t>
      </w:r>
    </w:p>
    <w:p w14:paraId="08000000">
      <w:pPr>
        <w:pStyle w:val="Style_3"/>
        <w:ind w:firstLine="0" w:left="0" w:right="3542"/>
        <w:rPr>
          <w:rFonts w:ascii="Times New Roman" w:hAnsi="Times New Roman"/>
          <w:b w:val="1"/>
          <w:sz w:val="26"/>
        </w:rPr>
      </w:pPr>
    </w:p>
    <w:p w14:paraId="09000000">
      <w:pPr>
        <w:ind w:firstLine="708" w:left="0" w:right="0"/>
        <w:jc w:val="both"/>
      </w:pPr>
      <w:r>
        <w:rPr>
          <w:rFonts w:ascii="Times New Roman" w:hAnsi="Times New Roman"/>
          <w:color w:val="000000"/>
          <w:sz w:val="28"/>
        </w:rPr>
        <w:t>В соответствии со ст.7 Федерального закона от 06.10.2003 № 131-ФЗ «Об общих принципах организации местного самоуправления в Российской Федерации», распоряжением администрации города Курчатова Курской области от 19.10.2021 №440 р «О внесении изменений в методические указания по разработке и реализации муниципальных программ города Курчатова Курской области, утверждённые распоряжением администрации города Курчатова от 27.08.2013 №386-р», администрация  города Курчатова ПОСТАНОВЛЯЕТ:</w:t>
      </w:r>
    </w:p>
    <w:p w14:paraId="0A000000">
      <w:pPr>
        <w:spacing w:after="0" w:before="0"/>
        <w:ind w:firstLine="708" w:left="0" w:right="0"/>
        <w:jc w:val="both"/>
      </w:pPr>
      <w:r>
        <w:rPr>
          <w:rFonts w:ascii="Times New Roman" w:hAnsi="Times New Roman"/>
          <w:sz w:val="28"/>
        </w:rPr>
        <w:t xml:space="preserve">1. Внести в муниципальную </w:t>
      </w:r>
      <w:r>
        <w:rPr>
          <w:rFonts w:ascii="Times New Roman" w:hAnsi="Times New Roman"/>
          <w:color w:val="000000"/>
          <w:sz w:val="28"/>
        </w:rPr>
        <w:t>программу</w:t>
      </w:r>
      <w:r>
        <w:rPr>
          <w:rFonts w:ascii="Times New Roman" w:hAnsi="Times New Roman"/>
          <w:sz w:val="28"/>
        </w:rPr>
        <w:t xml:space="preserve"> «Энергосбережение и повышение энергетической эффективности в городе Курчатове Курской области» (далее — Программа), утвержденную постановлением администрации города Курчатова от 30.09.2015 № 1175 (в редакции постановления администрации города Курчатова от 29.11.2021 №1431), следующие изменения:</w:t>
      </w:r>
    </w:p>
    <w:p w14:paraId="0B000000">
      <w:pPr>
        <w:numPr>
          <w:ilvl w:val="1"/>
          <w:numId w:val="1"/>
        </w:numPr>
        <w:spacing w:after="0" w:before="0"/>
        <w:ind w:firstLine="708" w:left="0" w:right="0"/>
        <w:jc w:val="both"/>
      </w:pPr>
      <w:r>
        <w:rPr>
          <w:rFonts w:ascii="Times New Roman" w:hAnsi="Times New Roman"/>
          <w:sz w:val="28"/>
        </w:rPr>
        <w:t>Паспорт муниципальной программы «Энергосбережение и повышение энергетической эффективности в городе Курчатове Курской области» изложить в новой редакции (приложение №1).</w:t>
      </w:r>
    </w:p>
    <w:p w14:paraId="0C000000">
      <w:pPr>
        <w:numPr>
          <w:ilvl w:val="1"/>
          <w:numId w:val="1"/>
        </w:numPr>
        <w:spacing w:after="0" w:before="0"/>
        <w:ind w:firstLine="708" w:left="0" w:right="0"/>
        <w:jc w:val="both"/>
      </w:pPr>
      <w:r>
        <w:rPr>
          <w:rFonts w:ascii="Times New Roman" w:hAnsi="Times New Roman"/>
          <w:sz w:val="28"/>
        </w:rPr>
        <w:t xml:space="preserve">Наименование раздела </w:t>
      </w:r>
      <w:r>
        <w:rPr>
          <w:rFonts w:ascii="Times New Roman" w:hAnsi="Times New Roman"/>
          <w:sz w:val="28"/>
        </w:rPr>
        <w:t>IV</w:t>
      </w:r>
      <w:r>
        <w:rPr>
          <w:rFonts w:ascii="Times New Roman" w:hAnsi="Times New Roman"/>
          <w:sz w:val="28"/>
        </w:rPr>
        <w:t xml:space="preserve"> Программы изложить в новой редакции: «</w:t>
      </w:r>
      <w:r>
        <w:rPr>
          <w:rFonts w:ascii="Times New Roman" w:hAnsi="Times New Roman"/>
          <w:sz w:val="28"/>
        </w:rPr>
        <w:t xml:space="preserve">IV. </w:t>
      </w:r>
      <w:r>
        <w:rPr>
          <w:rFonts w:ascii="Times New Roman" w:hAnsi="Times New Roman"/>
          <w:sz w:val="28"/>
        </w:rPr>
        <w:t>Обобщенная характеристика структурных элементов муниципальной программы, подпрограммы муниципальной программы».</w:t>
      </w:r>
    </w:p>
    <w:p w14:paraId="0D000000">
      <w:pPr>
        <w:pStyle w:val="Style_4"/>
        <w:ind/>
        <w:jc w:val="both"/>
      </w:pPr>
      <w:r>
        <w:rPr>
          <w:rFonts w:ascii="Times New Roman" w:hAnsi="Times New Roman"/>
          <w:sz w:val="28"/>
        </w:rPr>
        <w:t xml:space="preserve">    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1.3. </w:t>
      </w:r>
      <w:r>
        <w:rPr>
          <w:rFonts w:ascii="Times New Roman" w:hAnsi="Times New Roman"/>
          <w:color w:val="000000"/>
          <w:sz w:val="28"/>
        </w:rPr>
        <w:t xml:space="preserve">Абзац 9 раздела </w:t>
      </w:r>
      <w:r>
        <w:rPr>
          <w:rFonts w:ascii="Times New Roman" w:hAnsi="Times New Roman"/>
          <w:color w:val="000000"/>
          <w:sz w:val="28"/>
        </w:rPr>
        <w:t>IX</w:t>
      </w:r>
      <w:r>
        <w:rPr>
          <w:rFonts w:ascii="Times New Roman" w:hAnsi="Times New Roman"/>
          <w:sz w:val="28"/>
        </w:rPr>
        <w:t xml:space="preserve"> «Объем финансовых ресурсов, необходимых для реализации муниципальной программы» Программы изложить в новой редакции:</w:t>
      </w:r>
    </w:p>
    <w:p w14:paraId="0E000000">
      <w:pPr>
        <w:pStyle w:val="Style_4"/>
        <w:ind/>
        <w:jc w:val="both"/>
      </w:pPr>
      <w:r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«Объем финансового обеспечения реализации муниципальной программы за счет средств городского бюджета за весь период её реализации  составляет  119003,209  тыс. рублей, в том числе в 2016 г. - 10,570 тыс. руб.; 2017 г. – 120,000 тыс. руб.; 2018 г. – 70,000 тыс. руб.; 2019 г. – 1430,455  тыс. руб.; 2020 г. – 65672,193 тыс. руб.; 2021 г. –  13892,976  тыс. руб.; 2022 г. – 20882,785 тыс. руб.; 2023 г. – 8462,115 тыс. руб.; 2024 г. – 8462,115 тыс. руб.</w:t>
      </w:r>
    </w:p>
    <w:p w14:paraId="0F000000">
      <w:pPr>
        <w:pStyle w:val="Style_4"/>
        <w:ind/>
        <w:jc w:val="both"/>
      </w:pP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1.4.</w:t>
      </w:r>
      <w:r>
        <w:rPr>
          <w:rFonts w:ascii="Times New Roman" w:hAnsi="Times New Roman"/>
          <w:sz w:val="28"/>
          <w:highlight w:val="white"/>
        </w:rPr>
        <w:t> </w:t>
      </w:r>
      <w:r>
        <w:rPr>
          <w:rFonts w:ascii="Times New Roman" w:hAnsi="Times New Roman"/>
          <w:sz w:val="28"/>
        </w:rPr>
        <w:t xml:space="preserve">В наименовании раздела </w:t>
      </w:r>
      <w:r>
        <w:rPr>
          <w:rFonts w:ascii="Times New Roman" w:hAnsi="Times New Roman"/>
          <w:sz w:val="28"/>
        </w:rPr>
        <w:t>X</w:t>
      </w:r>
      <w:r>
        <w:rPr>
          <w:rFonts w:ascii="Times New Roman" w:hAnsi="Times New Roman"/>
          <w:sz w:val="28"/>
        </w:rPr>
        <w:t xml:space="preserve"> Программы слова «Основных мероприятий» заменить словами «структурных элементов».</w:t>
      </w:r>
    </w:p>
    <w:p w14:paraId="10000000">
      <w:pPr>
        <w:pStyle w:val="Style_4"/>
        <w:ind/>
        <w:jc w:val="both"/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1.5.</w:t>
      </w:r>
      <w:r>
        <w:rPr>
          <w:rFonts w:ascii="Times New Roman" w:hAnsi="Times New Roman"/>
          <w:sz w:val="28"/>
          <w:highlight w:val="white"/>
        </w:rPr>
        <w:t> </w:t>
      </w:r>
      <w:r>
        <w:rPr>
          <w:rFonts w:ascii="Times New Roman" w:hAnsi="Times New Roman"/>
          <w:sz w:val="28"/>
        </w:rPr>
        <w:t xml:space="preserve">В абзаце 5 раздела </w:t>
      </w:r>
      <w:r>
        <w:rPr>
          <w:rFonts w:ascii="Times New Roman" w:hAnsi="Times New Roman"/>
          <w:sz w:val="28"/>
        </w:rPr>
        <w:t>XII</w:t>
      </w:r>
      <w:r>
        <w:rPr>
          <w:rFonts w:ascii="Times New Roman" w:hAnsi="Times New Roman"/>
          <w:sz w:val="28"/>
        </w:rPr>
        <w:t xml:space="preserve"> «Методика оценки эффективности муниципальной программы» Программы слова «основных мероприятий» заменить словами «структурных элементов подпрограмм».</w:t>
      </w:r>
    </w:p>
    <w:p w14:paraId="11000000">
      <w:pPr>
        <w:pStyle w:val="Style_4"/>
        <w:ind/>
        <w:jc w:val="both"/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1.6.</w:t>
      </w:r>
      <w:r>
        <w:rPr>
          <w:rFonts w:ascii="Times New Roman" w:hAnsi="Times New Roman"/>
          <w:sz w:val="28"/>
          <w:highlight w:val="white"/>
        </w:rPr>
        <w:t> </w:t>
      </w:r>
      <w:r>
        <w:rPr>
          <w:rFonts w:ascii="Times New Roman" w:hAnsi="Times New Roman"/>
          <w:sz w:val="28"/>
        </w:rPr>
        <w:t xml:space="preserve">Абзацы 5 и 6 подраздела «Оценка степени реализации мероприятий» раздела </w:t>
      </w:r>
      <w:r>
        <w:rPr>
          <w:rFonts w:ascii="Times New Roman" w:hAnsi="Times New Roman"/>
          <w:sz w:val="28"/>
        </w:rPr>
        <w:t>XII</w:t>
      </w:r>
      <w:r>
        <w:rPr>
          <w:rFonts w:ascii="Times New Roman" w:hAnsi="Times New Roman"/>
          <w:sz w:val="28"/>
        </w:rPr>
        <w:t xml:space="preserve"> «Методика оценки эффективности муниципальной программы» Программы изложить в новой редакции:</w:t>
      </w:r>
    </w:p>
    <w:p w14:paraId="12000000">
      <w:pPr>
        <w:pStyle w:val="Style_4"/>
        <w:ind/>
        <w:jc w:val="both"/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« - расчет степени реализации мероприятий на уровне структурных элементов программ;</w:t>
      </w:r>
    </w:p>
    <w:p w14:paraId="13000000">
      <w:pPr>
        <w:pStyle w:val="Style_4"/>
        <w:ind/>
        <w:jc w:val="both"/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- расчет  степени реализации мероприятий на уровне мероприятий программ в детальном плане — графике реализации муниципальной программы».</w:t>
      </w:r>
    </w:p>
    <w:p w14:paraId="14000000">
      <w:pPr>
        <w:pStyle w:val="Style_4"/>
        <w:ind/>
        <w:jc w:val="center"/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1.7. Паспорт подпрограммы 1 «Энергосбережение в городе Курчатове</w:t>
      </w:r>
    </w:p>
    <w:p w14:paraId="15000000">
      <w:pPr>
        <w:pStyle w:val="Style_4"/>
        <w:ind/>
        <w:jc w:val="both"/>
      </w:pPr>
      <w:r>
        <w:rPr>
          <w:rFonts w:ascii="Times New Roman" w:hAnsi="Times New Roman"/>
          <w:sz w:val="28"/>
        </w:rPr>
        <w:t>Курской области» Программы изложить в новой редакции (приложение №2)</w:t>
      </w:r>
    </w:p>
    <w:p w14:paraId="16000000">
      <w:pPr>
        <w:pStyle w:val="Style_4"/>
        <w:ind/>
        <w:jc w:val="both"/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1.8.  В наименовании раздела </w:t>
      </w:r>
      <w:r>
        <w:rPr>
          <w:rFonts w:ascii="Times New Roman" w:hAnsi="Times New Roman"/>
          <w:sz w:val="28"/>
        </w:rPr>
        <w:t>III</w:t>
      </w:r>
      <w:r>
        <w:rPr>
          <w:rFonts w:ascii="Times New Roman" w:hAnsi="Times New Roman"/>
          <w:sz w:val="28"/>
        </w:rPr>
        <w:t xml:space="preserve"> подпрограммы 1 «Энергосбережение в городе Курчатове Курской области» Программы слова «основных мероприятий» заменить на слова «структурных элементов».</w:t>
      </w:r>
    </w:p>
    <w:p w14:paraId="17000000">
      <w:pPr>
        <w:pStyle w:val="Style_4"/>
        <w:ind/>
        <w:jc w:val="both"/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1.9. Приложение № 3 «Ресурсное обеспечение реализации муниципальной программы «Энергосбережение и повышение энергетической эффективности в городе Курчатове Курской области» за счет бюджетных ассигнований городского бюджета» к Программе изложить в новой редакции (приложение № 3).</w:t>
      </w:r>
    </w:p>
    <w:p w14:paraId="18000000">
      <w:pPr>
        <w:pStyle w:val="Style_4"/>
        <w:ind/>
        <w:jc w:val="both"/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1.10. Приложение  №4 «Ресурсное обеспечение и прогнозная оценка расходов федерального бюджета, областного бюджета, внебюджетных фондов, городского бюджета и внебюджетных источников на реализацию целей муниципальной программы «Энергосбережение и повышение энергетической эффективности в городе Курчатове Курской области»  к Программе изложить в новой редакции (приложение № 4).</w:t>
      </w:r>
    </w:p>
    <w:p w14:paraId="19000000">
      <w:pPr>
        <w:spacing w:after="0" w:before="0"/>
        <w:ind w:firstLine="540" w:left="0" w:right="0"/>
        <w:jc w:val="both"/>
      </w:pPr>
      <w:r>
        <w:rPr>
          <w:rFonts w:ascii="Times New Roman" w:hAnsi="Times New Roman"/>
          <w:sz w:val="28"/>
        </w:rPr>
        <w:t>2. Контроль за исполнением настоящего постановления возложить на первого заместителя Главы администрации города Кузнецову Р.А.</w:t>
      </w:r>
    </w:p>
    <w:p w14:paraId="1A000000">
      <w:pPr>
        <w:spacing w:after="0" w:before="0"/>
        <w:ind w:firstLine="540" w:left="0" w:right="0"/>
        <w:jc w:val="both"/>
      </w:pPr>
      <w:r>
        <w:rPr>
          <w:rFonts w:ascii="Times New Roman" w:hAnsi="Times New Roman"/>
          <w:sz w:val="28"/>
        </w:rPr>
        <w:t>3.</w:t>
      </w:r>
      <w:r>
        <w:rPr>
          <w:rFonts w:ascii="Times New Roman" w:hAnsi="Times New Roman"/>
          <w:sz w:val="28"/>
          <w:highlight w:val="white"/>
        </w:rPr>
        <w:t> </w:t>
      </w:r>
      <w:r>
        <w:rPr>
          <w:rFonts w:ascii="Times New Roman" w:hAnsi="Times New Roman"/>
          <w:sz w:val="28"/>
        </w:rPr>
        <w:t>Постановление вступает в силу со дня его официального опубликования.</w:t>
      </w:r>
    </w:p>
    <w:p w14:paraId="1B000000">
      <w:pPr>
        <w:spacing w:after="0" w:before="0"/>
        <w:ind w:firstLine="540" w:left="0" w:right="0"/>
        <w:jc w:val="both"/>
        <w:rPr>
          <w:rFonts w:ascii="Times New Roman" w:hAnsi="Times New Roman"/>
          <w:sz w:val="28"/>
        </w:rPr>
      </w:pPr>
    </w:p>
    <w:p w14:paraId="1C000000">
      <w:pPr>
        <w:spacing w:after="0" w:before="0"/>
        <w:ind w:firstLine="540" w:left="0" w:right="0"/>
        <w:jc w:val="both"/>
        <w:rPr>
          <w:rFonts w:ascii="Times New Roman" w:hAnsi="Times New Roman"/>
          <w:sz w:val="28"/>
        </w:rPr>
      </w:pPr>
    </w:p>
    <w:p w14:paraId="1D000000">
      <w:pPr>
        <w:spacing w:after="0" w:before="0"/>
        <w:ind w:firstLine="540" w:left="0" w:right="0"/>
        <w:jc w:val="both"/>
        <w:rPr>
          <w:rFonts w:ascii="Times New Roman" w:hAnsi="Times New Roman"/>
          <w:sz w:val="28"/>
        </w:rPr>
      </w:pPr>
    </w:p>
    <w:p w14:paraId="1E000000">
      <w:r>
        <w:rPr>
          <w:rFonts w:ascii="Times New Roman" w:hAnsi="Times New Roman"/>
          <w:sz w:val="28"/>
        </w:rPr>
        <w:t>Глава города                                                                                    И.В. Корпунков</w:t>
      </w:r>
    </w:p>
    <w:p w14:paraId="1F000000">
      <w:pPr>
        <w:spacing w:after="0" w:before="0"/>
        <w:ind/>
        <w:jc w:val="right"/>
        <w:rPr>
          <w:rFonts w:ascii="Times New Roman" w:hAnsi="Times New Roman"/>
          <w:sz w:val="28"/>
        </w:rPr>
      </w:pPr>
    </w:p>
    <w:p w14:paraId="20000000">
      <w:pPr>
        <w:spacing w:after="0" w:before="0"/>
        <w:ind/>
        <w:jc w:val="right"/>
        <w:rPr>
          <w:rFonts w:ascii="Times New Roman" w:hAnsi="Times New Roman"/>
          <w:sz w:val="28"/>
        </w:rPr>
      </w:pPr>
    </w:p>
    <w:p w14:paraId="21000000">
      <w:pPr>
        <w:spacing w:after="0" w:before="0"/>
        <w:ind/>
        <w:jc w:val="right"/>
      </w:pPr>
      <w:r>
        <w:rPr>
          <w:rFonts w:ascii="Times New Roman" w:hAnsi="Times New Roman"/>
          <w:sz w:val="28"/>
        </w:rPr>
        <w:t xml:space="preserve">Приложение  №1 к постановлению </w:t>
      </w:r>
    </w:p>
    <w:p w14:paraId="22000000">
      <w:pPr>
        <w:spacing w:after="0" w:before="0"/>
        <w:ind/>
        <w:jc w:val="right"/>
      </w:pPr>
      <w:r>
        <w:rPr>
          <w:rFonts w:ascii="Times New Roman" w:hAnsi="Times New Roman"/>
          <w:sz w:val="28"/>
        </w:rPr>
        <w:t>администрации города Курчатова</w:t>
      </w:r>
    </w:p>
    <w:p w14:paraId="23000000">
      <w:pPr>
        <w:spacing w:after="0" w:before="0"/>
        <w:ind/>
        <w:jc w:val="right"/>
      </w:pPr>
      <w:r>
        <w:rPr>
          <w:rFonts w:ascii="Times New Roman" w:hAnsi="Times New Roman"/>
          <w:sz w:val="28"/>
        </w:rPr>
        <w:t>от ____________ №______</w:t>
      </w:r>
      <w:r>
        <w:rPr>
          <w:rFonts w:ascii="Times New Roman" w:hAnsi="Times New Roman"/>
          <w:b w:val="1"/>
          <w:sz w:val="28"/>
        </w:rPr>
        <w:t xml:space="preserve"> </w:t>
      </w:r>
    </w:p>
    <w:p w14:paraId="24000000">
      <w:pPr>
        <w:spacing w:after="0" w:before="0"/>
        <w:ind/>
        <w:jc w:val="center"/>
        <w:rPr>
          <w:rFonts w:ascii="Times New Roman" w:hAnsi="Times New Roman"/>
          <w:sz w:val="28"/>
        </w:rPr>
      </w:pPr>
    </w:p>
    <w:p w14:paraId="25000000">
      <w:pPr>
        <w:spacing w:after="0" w:before="0"/>
        <w:ind/>
        <w:jc w:val="center"/>
        <w:rPr>
          <w:rFonts w:ascii="Times New Roman" w:hAnsi="Times New Roman"/>
          <w:sz w:val="28"/>
        </w:rPr>
      </w:pPr>
    </w:p>
    <w:p w14:paraId="26000000">
      <w:pPr>
        <w:spacing w:after="0" w:before="0"/>
        <w:ind/>
        <w:jc w:val="center"/>
      </w:pPr>
      <w:r>
        <w:rPr>
          <w:rFonts w:ascii="Times New Roman" w:hAnsi="Times New Roman"/>
          <w:sz w:val="28"/>
        </w:rPr>
        <w:t>ПАСПОРТ</w:t>
      </w:r>
    </w:p>
    <w:p w14:paraId="27000000">
      <w:pPr>
        <w:pStyle w:val="Style_4"/>
        <w:ind/>
        <w:jc w:val="center"/>
      </w:pPr>
      <w:r>
        <w:rPr>
          <w:rFonts w:ascii="Times New Roman" w:hAnsi="Times New Roman"/>
          <w:sz w:val="28"/>
        </w:rPr>
        <w:t>муниципальной программы</w:t>
      </w:r>
    </w:p>
    <w:p w14:paraId="28000000">
      <w:pPr>
        <w:pStyle w:val="Style_4"/>
        <w:ind/>
        <w:jc w:val="center"/>
      </w:pPr>
      <w:r>
        <w:rPr>
          <w:rFonts w:ascii="Times New Roman" w:hAnsi="Times New Roman"/>
          <w:sz w:val="28"/>
        </w:rPr>
        <w:t>«Энергосбережение и повышение энергетической эффективности</w:t>
      </w:r>
    </w:p>
    <w:p w14:paraId="29000000">
      <w:pPr>
        <w:pStyle w:val="Style_4"/>
        <w:ind/>
        <w:jc w:val="center"/>
      </w:pPr>
      <w:r>
        <w:rPr>
          <w:rFonts w:ascii="Times New Roman" w:hAnsi="Times New Roman"/>
          <w:sz w:val="28"/>
        </w:rPr>
        <w:t>в городе Курчатове Курской области»</w:t>
      </w:r>
    </w:p>
    <w:p w14:paraId="2A000000">
      <w:pPr>
        <w:pStyle w:val="Style_4"/>
        <w:ind/>
        <w:jc w:val="center"/>
      </w:pPr>
      <w:r>
        <w:rPr>
          <w:rFonts w:ascii="Times New Roman" w:hAnsi="Times New Roman"/>
          <w:sz w:val="28"/>
        </w:rPr>
        <w:t>(далее Программа)</w:t>
      </w:r>
    </w:p>
    <w:p w14:paraId="2B000000">
      <w:pPr>
        <w:pStyle w:val="Style_4"/>
        <w:ind/>
        <w:jc w:val="center"/>
        <w:rPr>
          <w:rFonts w:ascii="Times New Roman" w:hAnsi="Times New Roman"/>
          <w:sz w:val="28"/>
        </w:rPr>
      </w:pPr>
    </w:p>
    <w:tbl>
      <w:tblPr>
        <w:tblStyle w:val="Style_1"/>
        <w:tblInd w:type="dxa" w:w="-100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2431"/>
        <w:gridCol w:w="7024"/>
      </w:tblGrid>
      <w:tr>
        <w:tc>
          <w:tcPr>
            <w:tcW w:type="dxa" w:w="243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C000000">
            <w:pPr>
              <w:pStyle w:val="Style_4"/>
            </w:pPr>
            <w:r>
              <w:rPr>
                <w:rFonts w:ascii="Times New Roman" w:hAnsi="Times New Roman"/>
                <w:sz w:val="28"/>
              </w:rPr>
              <w:t>Ответственный исполнитель Программы</w:t>
            </w:r>
          </w:p>
        </w:tc>
        <w:tc>
          <w:tcPr>
            <w:tcW w:type="dxa" w:w="7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D000000">
            <w:pPr>
              <w:pStyle w:val="Style_4"/>
              <w:ind/>
              <w:jc w:val="both"/>
            </w:pPr>
            <w:r>
              <w:rPr>
                <w:rFonts w:ascii="Times New Roman" w:hAnsi="Times New Roman"/>
                <w:sz w:val="28"/>
              </w:rPr>
              <w:t>Муниципальное казенное учреждение «Управление городского хозяйства г.Курчатова»</w:t>
            </w:r>
          </w:p>
        </w:tc>
      </w:tr>
      <w:tr>
        <w:tc>
          <w:tcPr>
            <w:tcW w:type="dxa" w:w="243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E000000">
            <w:pPr>
              <w:pStyle w:val="Style_4"/>
            </w:pPr>
            <w:r>
              <w:rPr>
                <w:rFonts w:ascii="Times New Roman" w:hAnsi="Times New Roman"/>
                <w:sz w:val="28"/>
              </w:rPr>
              <w:t>Соисполнители Программы</w:t>
            </w:r>
          </w:p>
        </w:tc>
        <w:tc>
          <w:tcPr>
            <w:tcW w:type="dxa" w:w="7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F000000">
            <w:pPr>
              <w:pStyle w:val="Style_4"/>
              <w:ind/>
              <w:jc w:val="both"/>
            </w:pPr>
            <w:r>
              <w:rPr>
                <w:rFonts w:ascii="Times New Roman" w:hAnsi="Times New Roman"/>
                <w:sz w:val="28"/>
              </w:rPr>
              <w:t>Отсутствуют</w:t>
            </w:r>
          </w:p>
        </w:tc>
      </w:tr>
      <w:tr>
        <w:tc>
          <w:tcPr>
            <w:tcW w:type="dxa" w:w="243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0000000">
            <w:pPr>
              <w:pStyle w:val="Style_4"/>
            </w:pPr>
            <w:r>
              <w:rPr>
                <w:rFonts w:ascii="Times New Roman" w:hAnsi="Times New Roman"/>
                <w:sz w:val="28"/>
              </w:rPr>
              <w:t>Участники Программы</w:t>
            </w:r>
          </w:p>
        </w:tc>
        <w:tc>
          <w:tcPr>
            <w:tcW w:type="dxa" w:w="7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1000000">
            <w:pPr>
              <w:pStyle w:val="Style_4"/>
              <w:ind/>
              <w:jc w:val="both"/>
            </w:pPr>
            <w:r>
              <w:rPr>
                <w:rFonts w:ascii="Times New Roman" w:hAnsi="Times New Roman"/>
                <w:sz w:val="28"/>
              </w:rPr>
              <w:t>Муниципальные предприятия и учреждения города Курчатова;</w:t>
            </w:r>
          </w:p>
          <w:p w14:paraId="32000000">
            <w:pPr>
              <w:pStyle w:val="Style_4"/>
              <w:ind/>
              <w:jc w:val="both"/>
            </w:pPr>
            <w:r>
              <w:rPr>
                <w:rFonts w:ascii="Times New Roman" w:hAnsi="Times New Roman"/>
                <w:sz w:val="28"/>
              </w:rPr>
              <w:t>предприятия и организации, определенные для выполнения работ, оказания услуг для муниципальных нужд в соответствии с действующим законодательством РФ</w:t>
            </w:r>
          </w:p>
        </w:tc>
      </w:tr>
      <w:tr>
        <w:tc>
          <w:tcPr>
            <w:tcW w:type="dxa" w:w="243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3000000">
            <w:pPr>
              <w:pStyle w:val="Style_4"/>
            </w:pPr>
            <w:r>
              <w:rPr>
                <w:rFonts w:ascii="Times New Roman" w:hAnsi="Times New Roman"/>
                <w:sz w:val="28"/>
              </w:rPr>
              <w:t>Подпрограммы Программы</w:t>
            </w:r>
          </w:p>
        </w:tc>
        <w:tc>
          <w:tcPr>
            <w:tcW w:type="dxa" w:w="7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4000000">
            <w:pPr>
              <w:pStyle w:val="Style_4"/>
              <w:ind/>
              <w:jc w:val="both"/>
            </w:pPr>
            <w:r>
              <w:rPr>
                <w:rStyle w:val="Style_5_ch"/>
                <w:rFonts w:ascii="Times New Roman" w:hAnsi="Times New Roman"/>
                <w:color w:val="000000"/>
                <w:sz w:val="28"/>
                <w:u w:val="none"/>
              </w:rPr>
              <w:t>подпрограмма № 1</w:t>
            </w:r>
            <w:r>
              <w:rPr>
                <w:rFonts w:ascii="Times New Roman" w:hAnsi="Times New Roman"/>
                <w:sz w:val="28"/>
              </w:rPr>
              <w:t xml:space="preserve"> «Энергосбережение в городе Курчатове Курской области»</w:t>
            </w:r>
          </w:p>
        </w:tc>
      </w:tr>
      <w:tr>
        <w:tc>
          <w:tcPr>
            <w:tcW w:type="dxa" w:w="243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5000000">
            <w:pPr>
              <w:pStyle w:val="Style_4"/>
            </w:pPr>
            <w:r>
              <w:rPr>
                <w:rFonts w:ascii="Times New Roman" w:hAnsi="Times New Roman"/>
                <w:sz w:val="28"/>
              </w:rPr>
              <w:t>Программно-целевые инструменты Программы</w:t>
            </w:r>
          </w:p>
        </w:tc>
        <w:tc>
          <w:tcPr>
            <w:tcW w:type="dxa" w:w="7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6000000">
            <w:pPr>
              <w:pStyle w:val="Style_4"/>
              <w:ind/>
              <w:jc w:val="both"/>
            </w:pPr>
            <w:r>
              <w:rPr>
                <w:rFonts w:ascii="Times New Roman" w:hAnsi="Times New Roman"/>
                <w:sz w:val="28"/>
              </w:rPr>
              <w:t>Отсутствуют</w:t>
            </w:r>
          </w:p>
        </w:tc>
      </w:tr>
      <w:tr>
        <w:tc>
          <w:tcPr>
            <w:tcW w:type="dxa" w:w="2431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7000000">
            <w:pPr>
              <w:pStyle w:val="Style_4"/>
            </w:pPr>
            <w:r>
              <w:rPr>
                <w:rFonts w:ascii="Times New Roman" w:hAnsi="Times New Roman"/>
                <w:sz w:val="28"/>
              </w:rPr>
              <w:t xml:space="preserve">Региональные проекты программы </w:t>
            </w:r>
          </w:p>
        </w:tc>
        <w:tc>
          <w:tcPr>
            <w:tcW w:type="dxa" w:w="7024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8000000">
            <w:pPr>
              <w:pStyle w:val="Style_4"/>
              <w:ind/>
              <w:jc w:val="both"/>
            </w:pPr>
            <w:r>
              <w:rPr>
                <w:rFonts w:ascii="Times New Roman" w:hAnsi="Times New Roman"/>
                <w:sz w:val="28"/>
              </w:rPr>
              <w:t>Отсутствуют</w:t>
            </w:r>
          </w:p>
        </w:tc>
      </w:tr>
      <w:tr>
        <w:tc>
          <w:tcPr>
            <w:tcW w:type="dxa" w:w="243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9000000">
            <w:pPr>
              <w:pStyle w:val="Style_4"/>
            </w:pPr>
            <w:r>
              <w:rPr>
                <w:rFonts w:ascii="Times New Roman" w:hAnsi="Times New Roman"/>
                <w:sz w:val="28"/>
              </w:rPr>
              <w:t>Цели Программы</w:t>
            </w:r>
          </w:p>
        </w:tc>
        <w:tc>
          <w:tcPr>
            <w:tcW w:type="dxa" w:w="7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A000000">
            <w:pPr>
              <w:pStyle w:val="Style_4"/>
              <w:ind w:firstLine="11" w:left="0" w:right="0"/>
              <w:jc w:val="both"/>
            </w:pPr>
            <w:r>
              <w:rPr>
                <w:rFonts w:ascii="Times New Roman" w:hAnsi="Times New Roman"/>
                <w:sz w:val="28"/>
              </w:rPr>
              <w:t>- проведение эффективной энергосберегающей политики на территории муниципального образования;</w:t>
            </w:r>
          </w:p>
          <w:p w14:paraId="3B000000">
            <w:pPr>
              <w:pStyle w:val="Style_4"/>
              <w:ind/>
              <w:jc w:val="both"/>
            </w:pPr>
            <w:r>
              <w:rPr>
                <w:rFonts w:ascii="Times New Roman" w:hAnsi="Times New Roman"/>
                <w:sz w:val="28"/>
              </w:rPr>
              <w:t>- надежное снабжение потребителей города топливно-энергетическими ресурсами, повышение эффективности их использования;</w:t>
            </w:r>
          </w:p>
          <w:p w14:paraId="3C000000">
            <w:pPr>
              <w:pStyle w:val="Style_4"/>
              <w:ind w:firstLine="11" w:left="0" w:right="0"/>
              <w:jc w:val="both"/>
            </w:pPr>
            <w:r>
              <w:rPr>
                <w:rFonts w:ascii="Times New Roman" w:hAnsi="Times New Roman"/>
                <w:sz w:val="28"/>
              </w:rPr>
              <w:t>- снижение расходов бюджета муниципального образования на энергоснабжение муниципальных зданий за счет рационального использования всех энергетических ресурсов и повышения эффективности их использования</w:t>
            </w:r>
          </w:p>
        </w:tc>
      </w:tr>
      <w:tr>
        <w:tc>
          <w:tcPr>
            <w:tcW w:type="dxa" w:w="243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D000000">
            <w:pPr>
              <w:pStyle w:val="Style_4"/>
            </w:pPr>
            <w:r>
              <w:rPr>
                <w:rFonts w:ascii="Times New Roman" w:hAnsi="Times New Roman"/>
                <w:sz w:val="28"/>
              </w:rPr>
              <w:t>Задачи Программы</w:t>
            </w:r>
          </w:p>
        </w:tc>
        <w:tc>
          <w:tcPr>
            <w:tcW w:type="dxa" w:w="7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E000000">
            <w:pPr>
              <w:pStyle w:val="Style_4"/>
              <w:ind/>
              <w:jc w:val="both"/>
            </w:pPr>
            <w:r>
              <w:rPr>
                <w:rFonts w:ascii="Times New Roman" w:hAnsi="Times New Roman"/>
                <w:sz w:val="28"/>
              </w:rPr>
              <w:t>- повышение энергетической эффективности бюджетной сферы;</w:t>
            </w:r>
          </w:p>
          <w:p w14:paraId="3F000000">
            <w:pPr>
              <w:pStyle w:val="Style_4"/>
              <w:ind/>
              <w:jc w:val="both"/>
            </w:pPr>
            <w:r>
              <w:rPr>
                <w:rFonts w:ascii="Times New Roman" w:hAnsi="Times New Roman"/>
                <w:sz w:val="28"/>
              </w:rPr>
              <w:t>- развитие информационного обеспечения мероприятий по энергосбережению и повышению энергетической эффективности;</w:t>
            </w:r>
          </w:p>
          <w:p w14:paraId="40000000">
            <w:pPr>
              <w:pStyle w:val="Style_4"/>
              <w:ind/>
              <w:jc w:val="both"/>
            </w:pPr>
            <w:r>
              <w:rPr>
                <w:rFonts w:ascii="Times New Roman" w:hAnsi="Times New Roman"/>
                <w:sz w:val="28"/>
              </w:rPr>
              <w:t>- повышение объемов внедрения инновационных технологий для решения задач энергосбережения и повышения энергетической эффективности;</w:t>
            </w:r>
          </w:p>
          <w:p w14:paraId="41000000">
            <w:pPr>
              <w:pStyle w:val="Style_4"/>
              <w:ind/>
              <w:jc w:val="both"/>
            </w:pPr>
            <w:r>
              <w:rPr>
                <w:rFonts w:ascii="Times New Roman" w:hAnsi="Times New Roman"/>
                <w:sz w:val="28"/>
              </w:rPr>
              <w:t>- реализация механизмов стимулирования деятельности по энергосервисным договорам (контрактам)</w:t>
            </w:r>
          </w:p>
        </w:tc>
      </w:tr>
      <w:tr>
        <w:tc>
          <w:tcPr>
            <w:tcW w:type="dxa" w:w="243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2000000">
            <w:pPr>
              <w:pStyle w:val="Style_4"/>
            </w:pPr>
            <w:r>
              <w:rPr>
                <w:rFonts w:ascii="Times New Roman" w:hAnsi="Times New Roman"/>
                <w:sz w:val="28"/>
              </w:rPr>
              <w:t>Целевые индикаторы и показатели Программы</w:t>
            </w:r>
          </w:p>
        </w:tc>
        <w:tc>
          <w:tcPr>
            <w:tcW w:type="dxa" w:w="7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3000000">
            <w:pPr>
              <w:pStyle w:val="Style_4"/>
              <w:ind/>
              <w:jc w:val="both"/>
            </w:pPr>
            <w:r>
              <w:rPr>
                <w:rFonts w:ascii="Times New Roman" w:hAnsi="Times New Roman"/>
                <w:sz w:val="28"/>
              </w:rPr>
              <w:t>- Доля внебюджетных средств, используемых для финансирования мероприятий муниципальной программы, в общем объеме финансирования муниципальной программы;</w:t>
            </w:r>
          </w:p>
          <w:p w14:paraId="44000000">
            <w:pPr>
              <w:pStyle w:val="Style_4"/>
              <w:ind/>
              <w:jc w:val="both"/>
            </w:pPr>
            <w:r>
              <w:rPr>
                <w:rFonts w:ascii="Times New Roman" w:hAnsi="Times New Roman"/>
                <w:sz w:val="28"/>
              </w:rPr>
              <w:t>- Удельная величина потребления энергетических ресурсов муниципальными бюджетными учреждениями</w:t>
            </w:r>
          </w:p>
        </w:tc>
      </w:tr>
      <w:tr>
        <w:tc>
          <w:tcPr>
            <w:tcW w:type="dxa" w:w="243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5000000">
            <w:pPr>
              <w:pStyle w:val="Style_4"/>
            </w:pPr>
            <w:r>
              <w:rPr>
                <w:rFonts w:ascii="Times New Roman" w:hAnsi="Times New Roman"/>
                <w:sz w:val="28"/>
              </w:rPr>
              <w:t>Сроки и этапы реализации Программы</w:t>
            </w:r>
          </w:p>
        </w:tc>
        <w:tc>
          <w:tcPr>
            <w:tcW w:type="dxa" w:w="7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6000000">
            <w:pPr>
              <w:pStyle w:val="Style_4"/>
              <w:ind/>
              <w:jc w:val="both"/>
            </w:pPr>
            <w:r>
              <w:rPr>
                <w:rFonts w:ascii="Times New Roman" w:hAnsi="Times New Roman"/>
                <w:sz w:val="28"/>
              </w:rPr>
              <w:t>Реализуется в 2016 – 2024 годы, в один этап</w:t>
            </w:r>
          </w:p>
        </w:tc>
      </w:tr>
      <w:tr>
        <w:tc>
          <w:tcPr>
            <w:tcW w:type="dxa" w:w="243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7000000">
            <w:pPr>
              <w:pStyle w:val="Style_4"/>
            </w:pPr>
            <w:r>
              <w:rPr>
                <w:rFonts w:ascii="Times New Roman" w:hAnsi="Times New Roman"/>
                <w:sz w:val="28"/>
              </w:rPr>
              <w:t>Объем бюджетных ассигнований Программы:</w:t>
            </w:r>
          </w:p>
        </w:tc>
        <w:tc>
          <w:tcPr>
            <w:tcW w:type="dxa" w:w="7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8000000">
            <w:pPr>
              <w:spacing w:after="0" w:before="0"/>
              <w:ind/>
              <w:jc w:val="both"/>
            </w:pPr>
            <w:r>
              <w:rPr>
                <w:rFonts w:ascii="Times New Roman" w:hAnsi="Times New Roman"/>
                <w:sz w:val="28"/>
              </w:rPr>
              <w:t>Общий объем финансирования составляет 119003,209   тыс. руб.:</w:t>
            </w:r>
          </w:p>
          <w:p w14:paraId="49000000">
            <w:pPr>
              <w:pStyle w:val="Style_4"/>
              <w:ind/>
              <w:jc w:val="both"/>
            </w:pPr>
            <w:r>
              <w:rPr>
                <w:rFonts w:ascii="Times New Roman" w:hAnsi="Times New Roman"/>
                <w:sz w:val="28"/>
              </w:rPr>
              <w:t>2016 г. - 10,570 тыс. руб.;</w:t>
            </w:r>
          </w:p>
          <w:p w14:paraId="4A000000">
            <w:pPr>
              <w:spacing w:after="0" w:before="0"/>
              <w:ind/>
              <w:jc w:val="both"/>
            </w:pPr>
            <w:r>
              <w:rPr>
                <w:rFonts w:ascii="Times New Roman" w:hAnsi="Times New Roman"/>
                <w:sz w:val="28"/>
              </w:rPr>
              <w:t>2017 г. –120,000 тыс. руб.;</w:t>
            </w:r>
          </w:p>
          <w:p w14:paraId="4B000000">
            <w:pPr>
              <w:pStyle w:val="Style_4"/>
              <w:ind/>
              <w:jc w:val="both"/>
            </w:pPr>
            <w:r>
              <w:rPr>
                <w:rFonts w:ascii="Times New Roman" w:hAnsi="Times New Roman"/>
                <w:sz w:val="28"/>
              </w:rPr>
              <w:t>2018 г. –70,000 тыс. руб.;</w:t>
            </w:r>
          </w:p>
          <w:p w14:paraId="4C000000">
            <w:pPr>
              <w:pStyle w:val="Style_4"/>
              <w:ind/>
              <w:jc w:val="both"/>
            </w:pPr>
            <w:r>
              <w:rPr>
                <w:rFonts w:ascii="Times New Roman" w:hAnsi="Times New Roman"/>
                <w:sz w:val="28"/>
              </w:rPr>
              <w:t>2019 г. –1430,455 тыс. руб.;</w:t>
            </w:r>
          </w:p>
          <w:p w14:paraId="4D000000">
            <w:pPr>
              <w:pStyle w:val="Style_4"/>
              <w:ind/>
              <w:jc w:val="both"/>
            </w:pPr>
            <w:r>
              <w:rPr>
                <w:rFonts w:ascii="Times New Roman" w:hAnsi="Times New Roman"/>
                <w:sz w:val="28"/>
              </w:rPr>
              <w:t>2020 г. – 65672,193 тыс. руб.;</w:t>
            </w:r>
          </w:p>
          <w:p w14:paraId="4E000000">
            <w:pPr>
              <w:pStyle w:val="Style_4"/>
              <w:ind/>
              <w:jc w:val="both"/>
            </w:pPr>
            <w:r>
              <w:rPr>
                <w:rFonts w:ascii="Times New Roman" w:hAnsi="Times New Roman"/>
                <w:sz w:val="28"/>
              </w:rPr>
              <w:t>2021 г. – 13892,976 тыс. руб.;</w:t>
            </w:r>
          </w:p>
          <w:p w14:paraId="4F000000">
            <w:pPr>
              <w:pStyle w:val="Style_4"/>
              <w:ind/>
              <w:jc w:val="both"/>
            </w:pPr>
            <w:r>
              <w:rPr>
                <w:rFonts w:ascii="Times New Roman" w:hAnsi="Times New Roman"/>
                <w:sz w:val="28"/>
              </w:rPr>
              <w:t>2022 г. – 20882,785 тыс. руб.;</w:t>
            </w:r>
          </w:p>
          <w:p w14:paraId="50000000">
            <w:pPr>
              <w:pStyle w:val="Style_4"/>
              <w:ind/>
              <w:jc w:val="both"/>
            </w:pPr>
            <w:r>
              <w:rPr>
                <w:rFonts w:ascii="Times New Roman" w:hAnsi="Times New Roman"/>
                <w:sz w:val="28"/>
              </w:rPr>
              <w:t>2023 г. – 8462,115 тыс. руб.;</w:t>
            </w:r>
          </w:p>
          <w:p w14:paraId="51000000">
            <w:pPr>
              <w:pStyle w:val="Style_4"/>
              <w:ind/>
              <w:jc w:val="both"/>
            </w:pPr>
            <w:r>
              <w:rPr>
                <w:rFonts w:ascii="Times New Roman" w:hAnsi="Times New Roman"/>
                <w:sz w:val="28"/>
              </w:rPr>
              <w:t>2024 г. – 8462,115 тыс. руб.</w:t>
            </w:r>
          </w:p>
          <w:p w14:paraId="52000000">
            <w:pPr>
              <w:pStyle w:val="Style_4"/>
              <w:ind/>
              <w:jc w:val="both"/>
            </w:pPr>
            <w:r>
              <w:rPr>
                <w:rFonts w:ascii="Times New Roman" w:hAnsi="Times New Roman"/>
                <w:sz w:val="28"/>
              </w:rPr>
              <w:t>из них средства городского бюджета 119003,209 тыс. руб.:</w:t>
            </w:r>
          </w:p>
          <w:p w14:paraId="53000000">
            <w:pPr>
              <w:pStyle w:val="Style_4"/>
              <w:ind/>
              <w:jc w:val="both"/>
            </w:pPr>
            <w:r>
              <w:rPr>
                <w:rFonts w:ascii="Times New Roman" w:hAnsi="Times New Roman"/>
                <w:sz w:val="28"/>
              </w:rPr>
              <w:t>2016 г. - 10,570 тыс. руб.;</w:t>
            </w:r>
          </w:p>
          <w:p w14:paraId="54000000">
            <w:pPr>
              <w:pStyle w:val="Style_4"/>
              <w:ind/>
              <w:jc w:val="both"/>
            </w:pPr>
            <w:r>
              <w:rPr>
                <w:rFonts w:ascii="Times New Roman" w:hAnsi="Times New Roman"/>
                <w:sz w:val="28"/>
              </w:rPr>
              <w:t>2017 г. –120,000 тыс. руб.;</w:t>
            </w:r>
          </w:p>
          <w:p w14:paraId="55000000">
            <w:pPr>
              <w:pStyle w:val="Style_4"/>
              <w:ind/>
              <w:jc w:val="both"/>
            </w:pPr>
            <w:r>
              <w:rPr>
                <w:rFonts w:ascii="Times New Roman" w:hAnsi="Times New Roman"/>
                <w:sz w:val="28"/>
              </w:rPr>
              <w:t>2018 г. –70,000 тыс. руб.;</w:t>
            </w:r>
          </w:p>
          <w:p w14:paraId="56000000">
            <w:pPr>
              <w:pStyle w:val="Style_4"/>
              <w:ind/>
              <w:jc w:val="both"/>
            </w:pPr>
            <w:r>
              <w:rPr>
                <w:rFonts w:ascii="Times New Roman" w:hAnsi="Times New Roman"/>
                <w:sz w:val="28"/>
              </w:rPr>
              <w:t>2019 г. –1430,455 тыс. руб.;</w:t>
            </w:r>
          </w:p>
          <w:p w14:paraId="57000000">
            <w:pPr>
              <w:pStyle w:val="Style_4"/>
              <w:ind/>
              <w:jc w:val="both"/>
            </w:pPr>
            <w:r>
              <w:rPr>
                <w:rFonts w:ascii="Times New Roman" w:hAnsi="Times New Roman"/>
                <w:sz w:val="28"/>
              </w:rPr>
              <w:t>2020 г. – 65672,193 тыс. руб.;</w:t>
            </w:r>
          </w:p>
          <w:p w14:paraId="58000000">
            <w:pPr>
              <w:pStyle w:val="Style_4"/>
              <w:ind/>
              <w:jc w:val="both"/>
            </w:pPr>
            <w:r>
              <w:rPr>
                <w:rFonts w:ascii="Times New Roman" w:hAnsi="Times New Roman"/>
                <w:sz w:val="28"/>
              </w:rPr>
              <w:t>2021 г. – 13892,976 тыс. руб.;</w:t>
            </w:r>
          </w:p>
          <w:p w14:paraId="59000000">
            <w:pPr>
              <w:pStyle w:val="Style_4"/>
              <w:ind/>
              <w:jc w:val="both"/>
            </w:pPr>
            <w:r>
              <w:rPr>
                <w:rFonts w:ascii="Times New Roman" w:hAnsi="Times New Roman"/>
                <w:sz w:val="28"/>
              </w:rPr>
              <w:t>2022 г. – 20882,785 тыс. руб.;</w:t>
            </w:r>
          </w:p>
          <w:p w14:paraId="5A000000">
            <w:pPr>
              <w:pStyle w:val="Style_4"/>
              <w:ind/>
              <w:jc w:val="both"/>
            </w:pPr>
            <w:r>
              <w:rPr>
                <w:rFonts w:ascii="Times New Roman" w:hAnsi="Times New Roman"/>
                <w:sz w:val="28"/>
              </w:rPr>
              <w:t>2023 г. – 8462,115 тыс. руб.;</w:t>
            </w:r>
          </w:p>
          <w:p w14:paraId="5B000000">
            <w:pPr>
              <w:spacing w:after="0" w:before="0"/>
              <w:ind/>
              <w:jc w:val="both"/>
            </w:pPr>
            <w:r>
              <w:rPr>
                <w:rFonts w:ascii="Times New Roman" w:hAnsi="Times New Roman"/>
                <w:sz w:val="28"/>
              </w:rPr>
              <w:t>2024 г. – 8462,115 тыс. руб.»</w:t>
            </w:r>
          </w:p>
          <w:p w14:paraId="5C000000">
            <w:pPr>
              <w:pStyle w:val="Style_4"/>
              <w:ind/>
              <w:jc w:val="both"/>
            </w:pPr>
            <w:r>
              <w:rPr>
                <w:rFonts w:ascii="Times New Roman" w:hAnsi="Times New Roman"/>
                <w:sz w:val="28"/>
              </w:rPr>
              <w:t>из них средства внебюджетных источников 0 тыс. руб.:</w:t>
            </w:r>
          </w:p>
          <w:p w14:paraId="5D000000">
            <w:pPr>
              <w:pStyle w:val="Style_4"/>
              <w:ind/>
              <w:jc w:val="both"/>
            </w:pPr>
            <w:r>
              <w:rPr>
                <w:rFonts w:ascii="Times New Roman" w:hAnsi="Times New Roman"/>
                <w:sz w:val="28"/>
              </w:rPr>
              <w:t>2016 г. – 0,000 тыс. руб.;</w:t>
            </w:r>
          </w:p>
          <w:p w14:paraId="5E000000">
            <w:pPr>
              <w:pStyle w:val="Style_4"/>
              <w:ind/>
              <w:jc w:val="both"/>
            </w:pPr>
            <w:r>
              <w:rPr>
                <w:rFonts w:ascii="Times New Roman" w:hAnsi="Times New Roman"/>
                <w:sz w:val="28"/>
              </w:rPr>
              <w:t>2017 г. – 0,000 тыс. руб.;</w:t>
            </w:r>
          </w:p>
          <w:p w14:paraId="5F000000">
            <w:pPr>
              <w:pStyle w:val="Style_4"/>
              <w:ind/>
              <w:jc w:val="both"/>
            </w:pPr>
            <w:r>
              <w:rPr>
                <w:rFonts w:ascii="Times New Roman" w:hAnsi="Times New Roman"/>
                <w:sz w:val="28"/>
              </w:rPr>
              <w:t>2018 г. – 0,000 тыс. руб.;</w:t>
            </w:r>
          </w:p>
          <w:p w14:paraId="60000000">
            <w:pPr>
              <w:pStyle w:val="Style_4"/>
              <w:ind/>
              <w:jc w:val="both"/>
            </w:pPr>
            <w:r>
              <w:rPr>
                <w:rFonts w:ascii="Times New Roman" w:hAnsi="Times New Roman"/>
                <w:sz w:val="28"/>
              </w:rPr>
              <w:t>2019 г. – 0,000 тыс. руб.;</w:t>
            </w:r>
          </w:p>
          <w:p w14:paraId="61000000">
            <w:pPr>
              <w:pStyle w:val="Style_4"/>
              <w:ind/>
              <w:jc w:val="both"/>
            </w:pPr>
            <w:r>
              <w:rPr>
                <w:rFonts w:ascii="Times New Roman" w:hAnsi="Times New Roman"/>
                <w:sz w:val="28"/>
              </w:rPr>
              <w:t>2020 г. – 0,000 тыс. руб.;</w:t>
            </w:r>
          </w:p>
          <w:p w14:paraId="62000000">
            <w:pPr>
              <w:pStyle w:val="Style_4"/>
              <w:ind/>
              <w:jc w:val="both"/>
            </w:pPr>
            <w:r>
              <w:rPr>
                <w:rFonts w:ascii="Times New Roman" w:hAnsi="Times New Roman"/>
                <w:sz w:val="28"/>
              </w:rPr>
              <w:t>2021 г. – 0,000 тыс. руб.;</w:t>
            </w:r>
          </w:p>
          <w:p w14:paraId="63000000">
            <w:pPr>
              <w:pStyle w:val="Style_4"/>
              <w:ind/>
              <w:jc w:val="both"/>
            </w:pPr>
            <w:r>
              <w:rPr>
                <w:rFonts w:ascii="Times New Roman" w:hAnsi="Times New Roman"/>
                <w:sz w:val="28"/>
              </w:rPr>
              <w:t>2022 г. – 0,000 тыс. руб.;</w:t>
            </w:r>
          </w:p>
          <w:p w14:paraId="64000000">
            <w:pPr>
              <w:pStyle w:val="Style_4"/>
              <w:ind/>
              <w:jc w:val="both"/>
            </w:pPr>
            <w:r>
              <w:rPr>
                <w:rFonts w:ascii="Times New Roman" w:hAnsi="Times New Roman"/>
                <w:sz w:val="28"/>
              </w:rPr>
              <w:t>2023 г. – 0,000 тыс. руб.;</w:t>
            </w:r>
          </w:p>
          <w:p w14:paraId="65000000">
            <w:pPr>
              <w:spacing w:after="0" w:before="0" w:line="100" w:lineRule="atLeast"/>
              <w:ind/>
              <w:jc w:val="both"/>
            </w:pPr>
            <w:r>
              <w:rPr>
                <w:rFonts w:ascii="Times New Roman" w:hAnsi="Times New Roman"/>
                <w:sz w:val="28"/>
              </w:rPr>
              <w:t>2024 г. – 0,000 тыс. руб.;</w:t>
            </w:r>
          </w:p>
        </w:tc>
      </w:tr>
      <w:tr>
        <w:tc>
          <w:tcPr>
            <w:tcW w:type="dxa" w:w="243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6000000">
            <w:pPr>
              <w:pStyle w:val="Style_4"/>
            </w:pPr>
            <w:r>
              <w:rPr>
                <w:rFonts w:ascii="Times New Roman" w:hAnsi="Times New Roman"/>
                <w:sz w:val="28"/>
              </w:rPr>
              <w:t>Ожидаемые результаты реализации Программы</w:t>
            </w:r>
          </w:p>
        </w:tc>
        <w:tc>
          <w:tcPr>
            <w:tcW w:type="dxa" w:w="7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7000000">
            <w:pPr>
              <w:pStyle w:val="Style_4"/>
              <w:ind/>
              <w:jc w:val="both"/>
            </w:pPr>
            <w:r>
              <w:rPr>
                <w:rFonts w:ascii="Times New Roman" w:hAnsi="Times New Roman"/>
                <w:sz w:val="28"/>
              </w:rPr>
              <w:t>- уменьшение потребления энергии и связанных с этим затрат на 15 - 20% по учреждениям с наиболее высокими показателями энергоемкости;</w:t>
            </w:r>
          </w:p>
          <w:p w14:paraId="68000000">
            <w:pPr>
              <w:pStyle w:val="Style_4"/>
              <w:ind/>
              <w:jc w:val="both"/>
            </w:pPr>
            <w:r>
              <w:rPr>
                <w:rFonts w:ascii="Times New Roman" w:hAnsi="Times New Roman"/>
                <w:sz w:val="28"/>
              </w:rPr>
              <w:t>- сокращение удельных норм расхода на потребление тепловой и электрической энергии</w:t>
            </w:r>
          </w:p>
        </w:tc>
      </w:tr>
    </w:tbl>
    <w:p w14:paraId="69000000">
      <w:pPr>
        <w:pStyle w:val="Style_4"/>
        <w:ind/>
        <w:jc w:val="center"/>
        <w:rPr>
          <w:rFonts w:ascii="Times New Roman" w:hAnsi="Times New Roman"/>
          <w:b w:val="1"/>
          <w:sz w:val="28"/>
        </w:rPr>
      </w:pPr>
    </w:p>
    <w:p w14:paraId="6A000000">
      <w:pPr>
        <w:ind/>
        <w:jc w:val="right"/>
        <w:rPr>
          <w:rFonts w:ascii="Times New Roman" w:hAnsi="Times New Roman"/>
          <w:b w:val="1"/>
          <w:sz w:val="28"/>
        </w:rPr>
      </w:pPr>
    </w:p>
    <w:p w14:paraId="6B000000">
      <w:pPr>
        <w:ind/>
        <w:jc w:val="right"/>
        <w:rPr>
          <w:rFonts w:ascii="Times New Roman" w:hAnsi="Times New Roman"/>
          <w:b w:val="1"/>
          <w:sz w:val="28"/>
        </w:rPr>
      </w:pPr>
    </w:p>
    <w:p w14:paraId="6C000000">
      <w:pPr>
        <w:ind/>
        <w:jc w:val="right"/>
        <w:rPr>
          <w:rFonts w:ascii="Times New Roman" w:hAnsi="Times New Roman"/>
          <w:b w:val="1"/>
          <w:sz w:val="28"/>
        </w:rPr>
      </w:pPr>
    </w:p>
    <w:p w14:paraId="6D000000">
      <w:pPr>
        <w:ind/>
        <w:jc w:val="right"/>
        <w:rPr>
          <w:rFonts w:ascii="Times New Roman" w:hAnsi="Times New Roman"/>
          <w:b w:val="1"/>
          <w:sz w:val="28"/>
        </w:rPr>
      </w:pPr>
    </w:p>
    <w:p w14:paraId="6E000000">
      <w:pPr>
        <w:ind/>
        <w:jc w:val="right"/>
        <w:rPr>
          <w:rFonts w:ascii="Times New Roman" w:hAnsi="Times New Roman"/>
          <w:sz w:val="28"/>
        </w:rPr>
      </w:pPr>
    </w:p>
    <w:p w14:paraId="6F000000">
      <w:pPr>
        <w:ind/>
        <w:jc w:val="right"/>
        <w:rPr>
          <w:rFonts w:ascii="Times New Roman" w:hAnsi="Times New Roman"/>
          <w:sz w:val="28"/>
        </w:rPr>
      </w:pPr>
    </w:p>
    <w:p w14:paraId="70000000">
      <w:pPr>
        <w:ind/>
        <w:jc w:val="right"/>
        <w:rPr>
          <w:rFonts w:ascii="Times New Roman" w:hAnsi="Times New Roman"/>
          <w:sz w:val="28"/>
        </w:rPr>
      </w:pPr>
    </w:p>
    <w:p w14:paraId="71000000">
      <w:pPr>
        <w:ind/>
        <w:jc w:val="right"/>
        <w:rPr>
          <w:rFonts w:ascii="Times New Roman" w:hAnsi="Times New Roman"/>
          <w:sz w:val="28"/>
        </w:rPr>
      </w:pPr>
    </w:p>
    <w:p w14:paraId="72000000">
      <w:pPr>
        <w:ind/>
        <w:jc w:val="right"/>
        <w:rPr>
          <w:rFonts w:ascii="Times New Roman" w:hAnsi="Times New Roman"/>
          <w:sz w:val="28"/>
        </w:rPr>
      </w:pPr>
    </w:p>
    <w:p w14:paraId="73000000">
      <w:pPr>
        <w:ind/>
        <w:jc w:val="right"/>
        <w:rPr>
          <w:rFonts w:ascii="Times New Roman" w:hAnsi="Times New Roman"/>
          <w:sz w:val="28"/>
        </w:rPr>
      </w:pPr>
    </w:p>
    <w:p w14:paraId="74000000">
      <w:pPr>
        <w:ind/>
        <w:jc w:val="right"/>
        <w:rPr>
          <w:rFonts w:ascii="Times New Roman" w:hAnsi="Times New Roman"/>
          <w:sz w:val="28"/>
        </w:rPr>
      </w:pPr>
    </w:p>
    <w:p w14:paraId="75000000">
      <w:pPr>
        <w:ind/>
        <w:jc w:val="right"/>
        <w:rPr>
          <w:rFonts w:ascii="Times New Roman" w:hAnsi="Times New Roman"/>
          <w:sz w:val="28"/>
        </w:rPr>
      </w:pPr>
    </w:p>
    <w:p w14:paraId="76000000">
      <w:pPr>
        <w:ind/>
        <w:jc w:val="right"/>
        <w:rPr>
          <w:rFonts w:ascii="Times New Roman" w:hAnsi="Times New Roman"/>
          <w:sz w:val="28"/>
        </w:rPr>
      </w:pPr>
    </w:p>
    <w:p w14:paraId="77000000">
      <w:pPr>
        <w:ind/>
        <w:jc w:val="right"/>
        <w:rPr>
          <w:rFonts w:ascii="Times New Roman" w:hAnsi="Times New Roman"/>
          <w:sz w:val="28"/>
        </w:rPr>
      </w:pPr>
    </w:p>
    <w:p w14:paraId="78000000">
      <w:pPr>
        <w:ind/>
        <w:jc w:val="right"/>
        <w:rPr>
          <w:rFonts w:ascii="Times New Roman" w:hAnsi="Times New Roman"/>
          <w:sz w:val="28"/>
        </w:rPr>
      </w:pPr>
    </w:p>
    <w:p w14:paraId="79000000">
      <w:pPr>
        <w:ind/>
        <w:jc w:val="right"/>
        <w:rPr>
          <w:rFonts w:ascii="Times New Roman" w:hAnsi="Times New Roman"/>
          <w:sz w:val="28"/>
        </w:rPr>
      </w:pPr>
    </w:p>
    <w:p w14:paraId="7A000000">
      <w:pPr>
        <w:ind/>
        <w:jc w:val="right"/>
        <w:rPr>
          <w:rFonts w:ascii="Times New Roman" w:hAnsi="Times New Roman"/>
          <w:sz w:val="28"/>
        </w:rPr>
      </w:pPr>
    </w:p>
    <w:p w14:paraId="7B000000">
      <w:pPr>
        <w:ind/>
        <w:jc w:val="right"/>
        <w:rPr>
          <w:rFonts w:ascii="Times New Roman" w:hAnsi="Times New Roman"/>
          <w:sz w:val="28"/>
        </w:rPr>
      </w:pPr>
    </w:p>
    <w:p w14:paraId="7C000000">
      <w:pPr>
        <w:spacing w:after="0" w:before="0"/>
        <w:ind/>
        <w:jc w:val="right"/>
      </w:pPr>
      <w:r>
        <w:rPr>
          <w:rFonts w:ascii="Times New Roman" w:hAnsi="Times New Roman"/>
          <w:sz w:val="28"/>
        </w:rPr>
        <w:t xml:space="preserve">Приложение № 2 к постановлению </w:t>
      </w:r>
    </w:p>
    <w:p w14:paraId="7D000000">
      <w:pPr>
        <w:spacing w:after="0" w:before="0"/>
        <w:ind/>
        <w:jc w:val="right"/>
      </w:pPr>
      <w:r>
        <w:rPr>
          <w:rFonts w:ascii="Times New Roman" w:hAnsi="Times New Roman"/>
          <w:sz w:val="28"/>
        </w:rPr>
        <w:t>администрации города Курчатова</w:t>
      </w:r>
    </w:p>
    <w:p w14:paraId="7E000000">
      <w:pPr>
        <w:spacing w:after="0" w:before="0"/>
        <w:ind/>
        <w:jc w:val="right"/>
      </w:pPr>
      <w:r>
        <w:rPr>
          <w:rFonts w:ascii="Times New Roman" w:hAnsi="Times New Roman"/>
          <w:sz w:val="28"/>
        </w:rPr>
        <w:t>от _______________№ _____</w:t>
      </w:r>
    </w:p>
    <w:p w14:paraId="7F000000">
      <w:pPr>
        <w:pStyle w:val="Style_4"/>
        <w:ind/>
        <w:jc w:val="center"/>
        <w:rPr>
          <w:rFonts w:ascii="Times New Roman" w:hAnsi="Times New Roman"/>
          <w:b w:val="1"/>
          <w:sz w:val="28"/>
        </w:rPr>
      </w:pPr>
    </w:p>
    <w:p w14:paraId="80000000">
      <w:pPr>
        <w:pStyle w:val="Style_4"/>
        <w:ind/>
        <w:jc w:val="center"/>
        <w:rPr>
          <w:rFonts w:ascii="Times New Roman" w:hAnsi="Times New Roman"/>
          <w:b w:val="1"/>
          <w:sz w:val="28"/>
        </w:rPr>
      </w:pPr>
    </w:p>
    <w:p w14:paraId="81000000">
      <w:pPr>
        <w:pStyle w:val="Style_4"/>
        <w:ind/>
        <w:jc w:val="center"/>
      </w:pPr>
      <w:r>
        <w:rPr>
          <w:rFonts w:ascii="Times New Roman" w:hAnsi="Times New Roman"/>
          <w:sz w:val="28"/>
        </w:rPr>
        <w:t>ПАСПОРТ</w:t>
      </w:r>
    </w:p>
    <w:p w14:paraId="82000000">
      <w:pPr>
        <w:pStyle w:val="Style_4"/>
        <w:ind/>
        <w:jc w:val="center"/>
      </w:pPr>
      <w:r>
        <w:rPr>
          <w:rFonts w:ascii="Times New Roman" w:hAnsi="Times New Roman"/>
          <w:sz w:val="28"/>
        </w:rPr>
        <w:t>подпрограммы 1 «Энергосбережение в городе Курчатове</w:t>
      </w:r>
    </w:p>
    <w:p w14:paraId="83000000">
      <w:pPr>
        <w:pStyle w:val="Style_4"/>
        <w:ind/>
        <w:jc w:val="center"/>
      </w:pPr>
      <w:r>
        <w:rPr>
          <w:rFonts w:ascii="Times New Roman" w:hAnsi="Times New Roman"/>
          <w:sz w:val="28"/>
        </w:rPr>
        <w:t>Курской области»</w:t>
      </w:r>
    </w:p>
    <w:p w14:paraId="84000000">
      <w:pPr>
        <w:pStyle w:val="Style_4"/>
        <w:ind/>
        <w:jc w:val="center"/>
        <w:rPr>
          <w:rFonts w:ascii="Times New Roman" w:hAnsi="Times New Roman"/>
          <w:sz w:val="28"/>
        </w:rPr>
      </w:pPr>
    </w:p>
    <w:tbl>
      <w:tblPr>
        <w:tblStyle w:val="Style_1"/>
        <w:tblInd w:type="dxa" w:w="-100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2788"/>
        <w:gridCol w:w="6667"/>
      </w:tblGrid>
      <w:tr>
        <w:tc>
          <w:tcPr>
            <w:tcW w:type="dxa" w:w="278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5000000">
            <w:pPr>
              <w:pStyle w:val="Style_4"/>
            </w:pPr>
            <w:r>
              <w:rPr>
                <w:rFonts w:ascii="Times New Roman" w:hAnsi="Times New Roman"/>
                <w:sz w:val="28"/>
              </w:rPr>
              <w:t>Ответственный исполнитель подпрограммы (соисполнитель программы)</w:t>
            </w:r>
          </w:p>
        </w:tc>
        <w:tc>
          <w:tcPr>
            <w:tcW w:type="dxa" w:w="6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6000000">
            <w:pPr>
              <w:pStyle w:val="Style_4"/>
              <w:ind/>
              <w:jc w:val="both"/>
            </w:pPr>
            <w:r>
              <w:rPr>
                <w:rFonts w:ascii="Times New Roman" w:hAnsi="Times New Roman"/>
                <w:sz w:val="28"/>
              </w:rPr>
              <w:t>Муниципальное казенное учреждение «Управление  городского хозяйства г. Курчатова»</w:t>
            </w:r>
          </w:p>
        </w:tc>
      </w:tr>
      <w:tr>
        <w:tc>
          <w:tcPr>
            <w:tcW w:type="dxa" w:w="278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7000000">
            <w:pPr>
              <w:pStyle w:val="Style_4"/>
            </w:pPr>
            <w:r>
              <w:rPr>
                <w:rFonts w:ascii="Times New Roman" w:hAnsi="Times New Roman"/>
                <w:sz w:val="28"/>
              </w:rPr>
              <w:t>Участники подпрограммы</w:t>
            </w:r>
          </w:p>
        </w:tc>
        <w:tc>
          <w:tcPr>
            <w:tcW w:type="dxa" w:w="6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8000000">
            <w:pPr>
              <w:pStyle w:val="Style_4"/>
              <w:ind/>
              <w:jc w:val="both"/>
            </w:pPr>
            <w:r>
              <w:rPr>
                <w:rFonts w:ascii="Times New Roman" w:hAnsi="Times New Roman"/>
                <w:sz w:val="28"/>
              </w:rPr>
              <w:t>Муниципальные предприятия и учреждения города Курчатова;</w:t>
            </w:r>
          </w:p>
          <w:p w14:paraId="89000000">
            <w:pPr>
              <w:pStyle w:val="Style_4"/>
              <w:ind/>
              <w:jc w:val="both"/>
            </w:pPr>
            <w:r>
              <w:rPr>
                <w:rFonts w:ascii="Times New Roman" w:hAnsi="Times New Roman"/>
                <w:sz w:val="28"/>
              </w:rPr>
              <w:t>предприятия и организации, определенные для выполнения работ, оказания услуг для муниципальных нужд в соответствии с действующим законодательством РФ</w:t>
            </w:r>
          </w:p>
        </w:tc>
      </w:tr>
      <w:tr>
        <w:tc>
          <w:tcPr>
            <w:tcW w:type="dxa" w:w="278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A000000">
            <w:pPr>
              <w:pStyle w:val="Style_4"/>
            </w:pPr>
            <w:r>
              <w:rPr>
                <w:rFonts w:ascii="Times New Roman" w:hAnsi="Times New Roman"/>
                <w:sz w:val="28"/>
              </w:rPr>
              <w:t>Программно-целевые инструменты подпрограммы</w:t>
            </w:r>
          </w:p>
        </w:tc>
        <w:tc>
          <w:tcPr>
            <w:tcW w:type="dxa" w:w="6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B000000">
            <w:pPr>
              <w:pStyle w:val="Style_4"/>
              <w:ind/>
              <w:jc w:val="both"/>
            </w:pPr>
            <w:r>
              <w:rPr>
                <w:rFonts w:ascii="Times New Roman" w:hAnsi="Times New Roman"/>
                <w:sz w:val="28"/>
              </w:rPr>
              <w:t>Отсутствуют</w:t>
            </w:r>
          </w:p>
        </w:tc>
      </w:tr>
      <w:tr>
        <w:tc>
          <w:tcPr>
            <w:tcW w:type="dxa" w:w="278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C000000">
            <w:pPr>
              <w:pStyle w:val="Style_4"/>
            </w:pPr>
            <w:r>
              <w:rPr>
                <w:rFonts w:ascii="Times New Roman" w:hAnsi="Times New Roman"/>
                <w:sz w:val="28"/>
              </w:rPr>
              <w:t xml:space="preserve">Региональные проекты подпрограммы </w:t>
            </w:r>
          </w:p>
        </w:tc>
        <w:tc>
          <w:tcPr>
            <w:tcW w:type="dxa" w:w="6667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D000000">
            <w:pPr>
              <w:pStyle w:val="Style_4"/>
              <w:ind/>
              <w:jc w:val="both"/>
            </w:pPr>
            <w:r>
              <w:rPr>
                <w:rFonts w:ascii="Times New Roman" w:hAnsi="Times New Roman"/>
                <w:sz w:val="28"/>
              </w:rPr>
              <w:t>Отсутствуют</w:t>
            </w:r>
          </w:p>
        </w:tc>
      </w:tr>
      <w:tr>
        <w:tc>
          <w:tcPr>
            <w:tcW w:type="dxa" w:w="278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E000000">
            <w:pPr>
              <w:pStyle w:val="Style_4"/>
            </w:pPr>
            <w:r>
              <w:rPr>
                <w:rFonts w:ascii="Times New Roman" w:hAnsi="Times New Roman"/>
                <w:sz w:val="28"/>
              </w:rPr>
              <w:t>Цели подпрограммы</w:t>
            </w:r>
          </w:p>
        </w:tc>
        <w:tc>
          <w:tcPr>
            <w:tcW w:type="dxa" w:w="6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F000000">
            <w:pPr>
              <w:pStyle w:val="Style_4"/>
              <w:ind w:firstLine="11" w:left="0" w:right="0"/>
              <w:jc w:val="both"/>
            </w:pPr>
            <w:r>
              <w:rPr>
                <w:rFonts w:ascii="Times New Roman" w:hAnsi="Times New Roman"/>
                <w:sz w:val="28"/>
              </w:rPr>
              <w:t>- проведение эффективной энергосберегающей политики на территории муниципального образования;</w:t>
            </w:r>
          </w:p>
          <w:p w14:paraId="90000000">
            <w:pPr>
              <w:pStyle w:val="Style_4"/>
              <w:ind/>
              <w:jc w:val="both"/>
            </w:pPr>
            <w:r>
              <w:rPr>
                <w:rFonts w:ascii="Times New Roman" w:hAnsi="Times New Roman"/>
                <w:sz w:val="28"/>
              </w:rPr>
              <w:t>- надежное снабжение потребителей города топливно-энергетическими ресурсами, повышение эффективности их использования;</w:t>
            </w:r>
          </w:p>
          <w:p w14:paraId="91000000">
            <w:pPr>
              <w:pStyle w:val="Style_4"/>
              <w:ind w:firstLine="11" w:left="0" w:right="0"/>
              <w:jc w:val="both"/>
            </w:pPr>
            <w:r>
              <w:rPr>
                <w:rFonts w:ascii="Times New Roman" w:hAnsi="Times New Roman"/>
                <w:sz w:val="28"/>
              </w:rPr>
              <w:t>- снижение расходов бюджета муниципального образования на энергоснабжение муниципальных зданий за счет рационального использования всех энергетических ресурсов и повышения эффективности их использования</w:t>
            </w:r>
          </w:p>
        </w:tc>
      </w:tr>
      <w:tr>
        <w:tc>
          <w:tcPr>
            <w:tcW w:type="dxa" w:w="278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2000000">
            <w:pPr>
              <w:pStyle w:val="Style_4"/>
            </w:pPr>
            <w:r>
              <w:rPr>
                <w:rFonts w:ascii="Times New Roman" w:hAnsi="Times New Roman"/>
                <w:sz w:val="28"/>
              </w:rPr>
              <w:t>Задачи подпрограммы</w:t>
            </w:r>
          </w:p>
        </w:tc>
        <w:tc>
          <w:tcPr>
            <w:tcW w:type="dxa" w:w="6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3000000">
            <w:pPr>
              <w:pStyle w:val="Style_4"/>
              <w:ind/>
              <w:jc w:val="both"/>
            </w:pPr>
            <w:r>
              <w:rPr>
                <w:rFonts w:ascii="Times New Roman" w:hAnsi="Times New Roman"/>
                <w:sz w:val="28"/>
              </w:rPr>
              <w:t>- повышение энергетической эффективности бюджетной и жилищной сферы;</w:t>
            </w:r>
          </w:p>
          <w:p w14:paraId="94000000">
            <w:pPr>
              <w:pStyle w:val="Style_4"/>
              <w:ind/>
              <w:jc w:val="both"/>
            </w:pPr>
            <w:r>
              <w:rPr>
                <w:rFonts w:ascii="Times New Roman" w:hAnsi="Times New Roman"/>
                <w:sz w:val="28"/>
              </w:rPr>
              <w:t>- развитие информационного обеспечения мероприятий по энергосбережению и повышению энергетической эффективности;</w:t>
            </w:r>
          </w:p>
          <w:p w14:paraId="95000000">
            <w:pPr>
              <w:pStyle w:val="Style_4"/>
              <w:ind/>
              <w:jc w:val="both"/>
            </w:pPr>
            <w:r>
              <w:rPr>
                <w:rFonts w:ascii="Times New Roman" w:hAnsi="Times New Roman"/>
                <w:sz w:val="28"/>
              </w:rPr>
              <w:t>- повышение объемов внедрения инновационных технологий для решения задач энергосбережения и повышения энергетической эффективности;</w:t>
            </w:r>
          </w:p>
          <w:p w14:paraId="96000000">
            <w:pPr>
              <w:pStyle w:val="Style_4"/>
              <w:ind/>
              <w:jc w:val="both"/>
            </w:pPr>
            <w:r>
              <w:rPr>
                <w:rFonts w:ascii="Times New Roman" w:hAnsi="Times New Roman"/>
                <w:sz w:val="28"/>
              </w:rPr>
              <w:t>- реализация механизмов стимулирования деятельности по энергосервисным договорам (контрактам)</w:t>
            </w:r>
          </w:p>
        </w:tc>
      </w:tr>
      <w:tr>
        <w:tc>
          <w:tcPr>
            <w:tcW w:type="dxa" w:w="278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7000000">
            <w:pPr>
              <w:pStyle w:val="Style_4"/>
            </w:pPr>
            <w:r>
              <w:rPr>
                <w:rFonts w:ascii="Times New Roman" w:hAnsi="Times New Roman"/>
                <w:sz w:val="28"/>
              </w:rPr>
              <w:t>Целевые индикаторы и показатели подпрограммы</w:t>
            </w:r>
          </w:p>
        </w:tc>
        <w:tc>
          <w:tcPr>
            <w:tcW w:type="dxa" w:w="6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8000000">
            <w:pPr>
              <w:pStyle w:val="Style_4"/>
              <w:ind/>
              <w:jc w:val="both"/>
            </w:pPr>
            <w:r>
              <w:rPr>
                <w:rFonts w:ascii="Times New Roman" w:hAnsi="Times New Roman"/>
                <w:sz w:val="28"/>
              </w:rPr>
              <w:t>- доля объемов тепловой энергии, расчеты за которую осуществляются с использованием приборов учета, в общем объеме тепловой энергии, потребляемой на территории муниципального образования;</w:t>
            </w:r>
          </w:p>
          <w:p w14:paraId="99000000">
            <w:pPr>
              <w:pStyle w:val="Style_4"/>
              <w:ind/>
              <w:jc w:val="both"/>
            </w:pPr>
            <w:r>
              <w:rPr>
                <w:rFonts w:ascii="Times New Roman" w:hAnsi="Times New Roman"/>
                <w:sz w:val="28"/>
              </w:rPr>
              <w:t>- доля объемов воды, расчеты за которую осуществляются с использованием приборов учета, в общем объеме воды, потребляемой на территории муниципального образования;</w:t>
            </w:r>
          </w:p>
          <w:p w14:paraId="9A000000">
            <w:pPr>
              <w:pStyle w:val="Style_4"/>
              <w:ind/>
              <w:jc w:val="both"/>
            </w:pPr>
            <w:r>
              <w:rPr>
                <w:rFonts w:ascii="Times New Roman" w:hAnsi="Times New Roman"/>
                <w:sz w:val="28"/>
              </w:rPr>
              <w:t>- число энергосервисных договоров, заключенных государственными, муниципальными заказчиками;</w:t>
            </w:r>
          </w:p>
          <w:p w14:paraId="9B000000">
            <w:pPr>
              <w:pStyle w:val="Style_4"/>
              <w:ind/>
              <w:jc w:val="both"/>
            </w:pPr>
            <w:r>
              <w:rPr>
                <w:rFonts w:ascii="Times New Roman" w:hAnsi="Times New Roman"/>
                <w:sz w:val="28"/>
              </w:rPr>
              <w:t>- доля объемов тепловой энергии, потребляемой в многоквартирных домах, оплата которой осуществляется с использованием коллективных приборов учета, в общем объеме тепловой энергии, потребляемой в многоквартирных домах, на территории муниципального образования;</w:t>
            </w:r>
          </w:p>
          <w:p w14:paraId="9C000000">
            <w:pPr>
              <w:pStyle w:val="Style_4"/>
              <w:ind/>
              <w:jc w:val="both"/>
            </w:pPr>
            <w:r>
              <w:rPr>
                <w:rFonts w:ascii="Times New Roman" w:hAnsi="Times New Roman"/>
                <w:sz w:val="28"/>
              </w:rPr>
              <w:t>- доля объемов воды, потребляемой в многоквартирных домах, расчеты за которую осуществляются с использованием коллективных приборов учета, в общем объеме воды, потребляемой в многоквартирных домах, на территории муниципального образования</w:t>
            </w:r>
          </w:p>
        </w:tc>
      </w:tr>
      <w:tr>
        <w:tc>
          <w:tcPr>
            <w:tcW w:type="dxa" w:w="278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D000000">
            <w:pPr>
              <w:pStyle w:val="Style_4"/>
            </w:pPr>
            <w:r>
              <w:rPr>
                <w:rFonts w:ascii="Times New Roman" w:hAnsi="Times New Roman"/>
                <w:sz w:val="28"/>
              </w:rPr>
              <w:t>Этапы и сроки реализации подпрограммы</w:t>
            </w:r>
          </w:p>
        </w:tc>
        <w:tc>
          <w:tcPr>
            <w:tcW w:type="dxa" w:w="6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E000000">
            <w:pPr>
              <w:pStyle w:val="Style_4"/>
              <w:ind/>
              <w:jc w:val="both"/>
            </w:pPr>
            <w:r>
              <w:rPr>
                <w:rFonts w:ascii="Times New Roman" w:hAnsi="Times New Roman"/>
                <w:sz w:val="28"/>
              </w:rPr>
              <w:t>2016 - 2024 годы, реализуется в один этап</w:t>
            </w:r>
          </w:p>
        </w:tc>
      </w:tr>
      <w:tr>
        <w:tc>
          <w:tcPr>
            <w:tcW w:type="dxa" w:w="278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F000000">
            <w:pPr>
              <w:pStyle w:val="Style_4"/>
            </w:pPr>
            <w:r>
              <w:rPr>
                <w:rFonts w:ascii="Times New Roman" w:hAnsi="Times New Roman"/>
                <w:sz w:val="28"/>
              </w:rPr>
              <w:t>Объем бюджетных ассигнований подпрограммы</w:t>
            </w:r>
          </w:p>
        </w:tc>
        <w:tc>
          <w:tcPr>
            <w:tcW w:type="dxa" w:w="6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0000000">
            <w:pPr>
              <w:pStyle w:val="Style_4"/>
              <w:ind/>
              <w:jc w:val="both"/>
            </w:pPr>
            <w:r>
              <w:rPr>
                <w:rFonts w:ascii="Times New Roman" w:hAnsi="Times New Roman"/>
                <w:sz w:val="28"/>
              </w:rPr>
              <w:t>Общий объем финансирования составляет 119003,209   тыс. руб.:</w:t>
            </w:r>
          </w:p>
          <w:p w14:paraId="A1000000">
            <w:pPr>
              <w:pStyle w:val="Style_4"/>
              <w:ind/>
              <w:jc w:val="both"/>
            </w:pPr>
            <w:r>
              <w:rPr>
                <w:rFonts w:ascii="Times New Roman" w:hAnsi="Times New Roman"/>
                <w:sz w:val="28"/>
              </w:rPr>
              <w:t>2016 г. - 10,570 тыс. руб.;</w:t>
            </w:r>
          </w:p>
          <w:p w14:paraId="A2000000">
            <w:pPr>
              <w:spacing w:after="0" w:before="0"/>
              <w:ind/>
              <w:jc w:val="both"/>
            </w:pPr>
            <w:r>
              <w:rPr>
                <w:rFonts w:ascii="Times New Roman" w:hAnsi="Times New Roman"/>
                <w:sz w:val="28"/>
              </w:rPr>
              <w:t>2017 г. –120,000 тыс. руб.;</w:t>
            </w:r>
          </w:p>
          <w:p w14:paraId="A3000000">
            <w:pPr>
              <w:pStyle w:val="Style_4"/>
              <w:ind/>
              <w:jc w:val="both"/>
            </w:pPr>
            <w:r>
              <w:rPr>
                <w:rFonts w:ascii="Times New Roman" w:hAnsi="Times New Roman"/>
                <w:sz w:val="28"/>
              </w:rPr>
              <w:t>2018 г. –70,000 тыс. руб.;</w:t>
            </w:r>
          </w:p>
          <w:p w14:paraId="A4000000">
            <w:pPr>
              <w:pStyle w:val="Style_4"/>
              <w:ind/>
              <w:jc w:val="both"/>
            </w:pPr>
            <w:r>
              <w:rPr>
                <w:rFonts w:ascii="Times New Roman" w:hAnsi="Times New Roman"/>
                <w:sz w:val="28"/>
              </w:rPr>
              <w:t>2019 г. –1430,455 тыс. руб.;</w:t>
            </w:r>
          </w:p>
          <w:p w14:paraId="A5000000">
            <w:pPr>
              <w:pStyle w:val="Style_4"/>
              <w:ind/>
              <w:jc w:val="both"/>
            </w:pPr>
            <w:r>
              <w:rPr>
                <w:rFonts w:ascii="Times New Roman" w:hAnsi="Times New Roman"/>
                <w:sz w:val="28"/>
              </w:rPr>
              <w:t>2020 г. – 65672,193 тыс. руб.;</w:t>
            </w:r>
          </w:p>
          <w:p w14:paraId="A6000000">
            <w:pPr>
              <w:pStyle w:val="Style_4"/>
              <w:ind/>
              <w:jc w:val="both"/>
            </w:pPr>
            <w:r>
              <w:rPr>
                <w:rFonts w:ascii="Times New Roman" w:hAnsi="Times New Roman"/>
                <w:sz w:val="28"/>
              </w:rPr>
              <w:t>2021 г. – 13892,976 тыс. руб.;</w:t>
            </w:r>
          </w:p>
          <w:p w14:paraId="A7000000">
            <w:pPr>
              <w:pStyle w:val="Style_4"/>
              <w:ind/>
              <w:jc w:val="both"/>
            </w:pPr>
            <w:r>
              <w:rPr>
                <w:rFonts w:ascii="Times New Roman" w:hAnsi="Times New Roman"/>
                <w:sz w:val="28"/>
              </w:rPr>
              <w:t>2022 г. – 20882,785 тыс. руб.;</w:t>
            </w:r>
          </w:p>
          <w:p w14:paraId="A8000000">
            <w:pPr>
              <w:pStyle w:val="Style_4"/>
              <w:ind/>
              <w:jc w:val="both"/>
            </w:pPr>
            <w:r>
              <w:rPr>
                <w:rFonts w:ascii="Times New Roman" w:hAnsi="Times New Roman"/>
                <w:sz w:val="28"/>
              </w:rPr>
              <w:t>2023 г. – 8462,115 тыс. руб.;</w:t>
            </w:r>
          </w:p>
          <w:p w14:paraId="A9000000">
            <w:pPr>
              <w:pStyle w:val="Style_4"/>
              <w:ind/>
              <w:jc w:val="both"/>
            </w:pPr>
            <w:r>
              <w:rPr>
                <w:rFonts w:ascii="Times New Roman" w:hAnsi="Times New Roman"/>
                <w:sz w:val="28"/>
              </w:rPr>
              <w:t>2024 г. – 8462,115 тыс. руб.</w:t>
            </w:r>
          </w:p>
          <w:p w14:paraId="AA000000">
            <w:pPr>
              <w:pStyle w:val="Style_4"/>
              <w:ind/>
              <w:jc w:val="both"/>
            </w:pPr>
            <w:r>
              <w:rPr>
                <w:rFonts w:ascii="Times New Roman" w:hAnsi="Times New Roman"/>
                <w:sz w:val="28"/>
              </w:rPr>
              <w:t>из них средства городского бюджета 119003,209  тыс. руб.:</w:t>
            </w:r>
          </w:p>
          <w:p w14:paraId="AB000000">
            <w:pPr>
              <w:pStyle w:val="Style_4"/>
              <w:ind/>
              <w:jc w:val="both"/>
            </w:pPr>
            <w:r>
              <w:rPr>
                <w:rFonts w:ascii="Times New Roman" w:hAnsi="Times New Roman"/>
                <w:sz w:val="28"/>
              </w:rPr>
              <w:t>2016 г. - 10,570 тыс. руб.;</w:t>
            </w:r>
          </w:p>
          <w:p w14:paraId="AC000000">
            <w:pPr>
              <w:pStyle w:val="Style_4"/>
              <w:ind/>
              <w:jc w:val="both"/>
            </w:pPr>
            <w:r>
              <w:rPr>
                <w:rFonts w:ascii="Times New Roman" w:hAnsi="Times New Roman"/>
                <w:sz w:val="28"/>
              </w:rPr>
              <w:t>2017 г. –120,000 тыс. руб.;</w:t>
            </w:r>
          </w:p>
          <w:p w14:paraId="AD000000">
            <w:pPr>
              <w:pStyle w:val="Style_4"/>
              <w:ind/>
              <w:jc w:val="both"/>
            </w:pPr>
            <w:r>
              <w:rPr>
                <w:rFonts w:ascii="Times New Roman" w:hAnsi="Times New Roman"/>
                <w:sz w:val="28"/>
              </w:rPr>
              <w:t>2018 г. –70,000 тыс. руб.;</w:t>
            </w:r>
          </w:p>
          <w:p w14:paraId="AE000000">
            <w:pPr>
              <w:pStyle w:val="Style_4"/>
              <w:ind/>
              <w:jc w:val="both"/>
            </w:pPr>
            <w:r>
              <w:rPr>
                <w:rFonts w:ascii="Times New Roman" w:hAnsi="Times New Roman"/>
                <w:sz w:val="28"/>
              </w:rPr>
              <w:t>2019 г. –1430,455 тыс. руб.;</w:t>
            </w:r>
          </w:p>
          <w:p w14:paraId="AF000000">
            <w:pPr>
              <w:pStyle w:val="Style_4"/>
              <w:ind/>
              <w:jc w:val="both"/>
            </w:pPr>
            <w:r>
              <w:rPr>
                <w:rFonts w:ascii="Times New Roman" w:hAnsi="Times New Roman"/>
                <w:sz w:val="28"/>
              </w:rPr>
              <w:t>2020 г. – 65672,193 тыс. руб.;</w:t>
            </w:r>
          </w:p>
          <w:p w14:paraId="B0000000">
            <w:pPr>
              <w:pStyle w:val="Style_4"/>
              <w:ind/>
              <w:jc w:val="both"/>
            </w:pPr>
            <w:r>
              <w:rPr>
                <w:rFonts w:ascii="Times New Roman" w:hAnsi="Times New Roman"/>
                <w:sz w:val="28"/>
              </w:rPr>
              <w:t>2021 г. – 13892,976 тыс. руб.;</w:t>
            </w:r>
          </w:p>
          <w:p w14:paraId="B1000000">
            <w:pPr>
              <w:pStyle w:val="Style_4"/>
              <w:ind/>
              <w:jc w:val="both"/>
            </w:pPr>
            <w:r>
              <w:rPr>
                <w:rFonts w:ascii="Times New Roman" w:hAnsi="Times New Roman"/>
                <w:sz w:val="28"/>
              </w:rPr>
              <w:t>2022 г. – 20882,785 тыс. руб.;</w:t>
            </w:r>
          </w:p>
          <w:p w14:paraId="B2000000">
            <w:pPr>
              <w:pStyle w:val="Style_4"/>
              <w:ind/>
              <w:jc w:val="both"/>
            </w:pPr>
            <w:r>
              <w:rPr>
                <w:rFonts w:ascii="Times New Roman" w:hAnsi="Times New Roman"/>
                <w:sz w:val="28"/>
              </w:rPr>
              <w:t>2023 г. – 8462,115 тыс. руб.;</w:t>
            </w:r>
          </w:p>
          <w:p w14:paraId="B3000000">
            <w:pPr>
              <w:pStyle w:val="Style_4"/>
              <w:ind/>
              <w:jc w:val="both"/>
            </w:pPr>
            <w:r>
              <w:rPr>
                <w:rFonts w:ascii="Times New Roman" w:hAnsi="Times New Roman"/>
                <w:sz w:val="28"/>
              </w:rPr>
              <w:t>2024 г. – 8462,115 тыс. руб.</w:t>
            </w:r>
          </w:p>
          <w:p w14:paraId="B4000000">
            <w:pPr>
              <w:pStyle w:val="Style_4"/>
              <w:ind/>
              <w:jc w:val="both"/>
            </w:pPr>
            <w:r>
              <w:rPr>
                <w:rFonts w:ascii="Times New Roman" w:hAnsi="Times New Roman"/>
                <w:sz w:val="28"/>
              </w:rPr>
              <w:t>из них средства внебюджетных источников 0 тыс. руб.:</w:t>
            </w:r>
          </w:p>
          <w:p w14:paraId="B5000000">
            <w:pPr>
              <w:pStyle w:val="Style_4"/>
              <w:ind/>
              <w:jc w:val="both"/>
            </w:pPr>
            <w:r>
              <w:rPr>
                <w:rFonts w:ascii="Times New Roman" w:hAnsi="Times New Roman"/>
                <w:sz w:val="28"/>
              </w:rPr>
              <w:t>2016 г. – 0,000 тыс. руб.;</w:t>
            </w:r>
          </w:p>
          <w:p w14:paraId="B6000000">
            <w:pPr>
              <w:pStyle w:val="Style_4"/>
              <w:ind/>
              <w:jc w:val="both"/>
            </w:pPr>
            <w:r>
              <w:rPr>
                <w:rFonts w:ascii="Times New Roman" w:hAnsi="Times New Roman"/>
                <w:sz w:val="28"/>
              </w:rPr>
              <w:t>2017 г. – 0,000 тыс. руб.;</w:t>
            </w:r>
          </w:p>
          <w:p w14:paraId="B7000000">
            <w:pPr>
              <w:pStyle w:val="Style_4"/>
              <w:ind/>
              <w:jc w:val="both"/>
            </w:pPr>
            <w:r>
              <w:rPr>
                <w:rFonts w:ascii="Times New Roman" w:hAnsi="Times New Roman"/>
                <w:sz w:val="28"/>
              </w:rPr>
              <w:t>2018 г. – 0,000 тыс. руб.;</w:t>
            </w:r>
          </w:p>
          <w:p w14:paraId="B8000000">
            <w:pPr>
              <w:pStyle w:val="Style_4"/>
              <w:ind/>
              <w:jc w:val="both"/>
            </w:pPr>
            <w:r>
              <w:rPr>
                <w:rFonts w:ascii="Times New Roman" w:hAnsi="Times New Roman"/>
                <w:sz w:val="28"/>
              </w:rPr>
              <w:t>2019 г. – 0,000 тыс. руб.;</w:t>
            </w:r>
          </w:p>
          <w:p w14:paraId="B9000000">
            <w:pPr>
              <w:pStyle w:val="Style_4"/>
              <w:ind/>
              <w:jc w:val="both"/>
            </w:pPr>
            <w:r>
              <w:rPr>
                <w:rFonts w:ascii="Times New Roman" w:hAnsi="Times New Roman"/>
                <w:sz w:val="28"/>
              </w:rPr>
              <w:t>2020 г. – 0,000 тыс. руб.;</w:t>
            </w:r>
          </w:p>
          <w:p w14:paraId="BA000000">
            <w:pPr>
              <w:pStyle w:val="Style_4"/>
              <w:ind/>
              <w:jc w:val="both"/>
            </w:pPr>
            <w:r>
              <w:rPr>
                <w:rFonts w:ascii="Times New Roman" w:hAnsi="Times New Roman"/>
                <w:sz w:val="28"/>
              </w:rPr>
              <w:t>2021 г. – 0,000 тыс. руб.;</w:t>
            </w:r>
          </w:p>
          <w:p w14:paraId="BB000000">
            <w:pPr>
              <w:pStyle w:val="Style_4"/>
              <w:ind/>
              <w:jc w:val="both"/>
            </w:pPr>
            <w:r>
              <w:rPr>
                <w:rFonts w:ascii="Times New Roman" w:hAnsi="Times New Roman"/>
                <w:sz w:val="28"/>
              </w:rPr>
              <w:t>2022 г. – 0,000 тыс. руб.;</w:t>
            </w:r>
          </w:p>
          <w:p w14:paraId="BC000000">
            <w:pPr>
              <w:pStyle w:val="Style_4"/>
              <w:ind/>
              <w:jc w:val="both"/>
            </w:pPr>
            <w:r>
              <w:rPr>
                <w:rFonts w:ascii="Times New Roman" w:hAnsi="Times New Roman"/>
                <w:sz w:val="28"/>
              </w:rPr>
              <w:t>2023 г. – 0,000 тыс. руб.;</w:t>
            </w:r>
          </w:p>
          <w:p w14:paraId="BD000000">
            <w:pPr>
              <w:pStyle w:val="Style_4"/>
              <w:ind/>
              <w:jc w:val="both"/>
            </w:pPr>
            <w:r>
              <w:rPr>
                <w:rFonts w:ascii="Times New Roman" w:hAnsi="Times New Roman"/>
                <w:sz w:val="28"/>
              </w:rPr>
              <w:t>2024 г. – 0,000 тыс. руб.</w:t>
            </w:r>
          </w:p>
        </w:tc>
      </w:tr>
      <w:tr>
        <w:tc>
          <w:tcPr>
            <w:tcW w:type="dxa" w:w="278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E000000">
            <w:pPr>
              <w:pStyle w:val="Style_4"/>
            </w:pPr>
            <w:r>
              <w:rPr>
                <w:rFonts w:ascii="Times New Roman" w:hAnsi="Times New Roman"/>
                <w:sz w:val="28"/>
              </w:rPr>
              <w:t>Ожидаемые результаты реализации подпрограммы</w:t>
            </w:r>
          </w:p>
        </w:tc>
        <w:tc>
          <w:tcPr>
            <w:tcW w:type="dxa" w:w="6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F000000">
            <w:pPr>
              <w:pStyle w:val="Style_4"/>
              <w:ind/>
              <w:jc w:val="both"/>
            </w:pPr>
            <w:r>
              <w:rPr>
                <w:rFonts w:ascii="Times New Roman" w:hAnsi="Times New Roman"/>
                <w:sz w:val="28"/>
              </w:rPr>
              <w:t>- уменьшение потребления энергии и связанных с этим затрат на 15 - 20% по учреждениям с наиболее высокими показателями энергоемкости;</w:t>
            </w:r>
          </w:p>
          <w:p w14:paraId="C0000000">
            <w:pPr>
              <w:pStyle w:val="Style_4"/>
              <w:ind/>
              <w:jc w:val="both"/>
            </w:pPr>
            <w:r>
              <w:rPr>
                <w:rFonts w:ascii="Times New Roman" w:hAnsi="Times New Roman"/>
                <w:sz w:val="28"/>
              </w:rPr>
              <w:t>- сокращение удельных норм расхода на потребление тепловой и электрической энергии</w:t>
            </w:r>
          </w:p>
        </w:tc>
      </w:tr>
    </w:tbl>
    <w:p w14:paraId="C1000000">
      <w:pPr>
        <w:sectPr>
          <w:pgSz w:h="16838" w:orient="portrait" w:w="11906"/>
          <w:pgMar w:bottom="567" w:footer="708" w:header="708" w:left="1701" w:right="850" w:top="1134"/>
          <w:pgNumType w:fmt="decimal"/>
        </w:sectPr>
      </w:pPr>
    </w:p>
    <w:p w14:paraId="C2000000">
      <w:pPr>
        <w:pStyle w:val="Style_4"/>
        <w:ind w:firstLine="708" w:left="7788" w:right="0"/>
        <w:jc w:val="right"/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 xml:space="preserve">Приложение №3 </w:t>
      </w:r>
    </w:p>
    <w:p w14:paraId="C3000000">
      <w:pPr>
        <w:pStyle w:val="Style_4"/>
        <w:ind w:firstLine="708" w:left="7788" w:right="0"/>
        <w:jc w:val="right"/>
      </w:pPr>
      <w:r>
        <w:rPr>
          <w:rFonts w:ascii="Times New Roman" w:hAnsi="Times New Roman"/>
          <w:sz w:val="24"/>
        </w:rPr>
        <w:t>к постановлению</w:t>
      </w:r>
    </w:p>
    <w:p w14:paraId="C4000000">
      <w:pPr>
        <w:pStyle w:val="Style_4"/>
        <w:ind w:firstLine="708" w:left="7788" w:right="0"/>
        <w:jc w:val="right"/>
      </w:pPr>
      <w:r>
        <w:rPr>
          <w:rFonts w:ascii="Times New Roman" w:hAnsi="Times New Roman"/>
          <w:sz w:val="24"/>
        </w:rPr>
        <w:t xml:space="preserve">администрации г. Курчатова </w:t>
      </w:r>
    </w:p>
    <w:p w14:paraId="C5000000">
      <w:pPr>
        <w:pStyle w:val="Style_4"/>
        <w:ind w:firstLine="708" w:left="7788" w:right="0"/>
        <w:jc w:val="right"/>
      </w:pPr>
      <w:r>
        <w:rPr>
          <w:rFonts w:ascii="Times New Roman" w:hAnsi="Times New Roman"/>
          <w:sz w:val="24"/>
        </w:rPr>
        <w:t>от__________ №________</w:t>
      </w:r>
    </w:p>
    <w:p w14:paraId="C6000000">
      <w:pPr>
        <w:pStyle w:val="Style_4"/>
        <w:ind w:firstLine="708" w:left="7788" w:right="0"/>
        <w:jc w:val="right"/>
      </w:pPr>
      <w:r>
        <w:rPr>
          <w:rFonts w:ascii="Times New Roman" w:hAnsi="Times New Roman"/>
          <w:sz w:val="24"/>
        </w:rPr>
        <w:t>Приложение № 3</w:t>
      </w:r>
    </w:p>
    <w:p w14:paraId="C7000000">
      <w:pPr>
        <w:pStyle w:val="Style_4"/>
        <w:ind w:hanging="718" w:left="9214" w:right="0"/>
        <w:jc w:val="right"/>
      </w:pPr>
      <w:r>
        <w:rPr>
          <w:rFonts w:ascii="Times New Roman" w:hAnsi="Times New Roman"/>
          <w:sz w:val="24"/>
        </w:rPr>
        <w:t>к муниципальной программе</w:t>
      </w:r>
    </w:p>
    <w:p w14:paraId="C8000000">
      <w:pPr>
        <w:pStyle w:val="Style_4"/>
        <w:ind w:firstLine="0" w:left="8496" w:right="0"/>
        <w:jc w:val="right"/>
      </w:pPr>
      <w:r>
        <w:rPr>
          <w:rFonts w:ascii="Times New Roman" w:hAnsi="Times New Roman"/>
          <w:sz w:val="24"/>
        </w:rPr>
        <w:t>«Энергосбережение и повышение энергетической</w:t>
      </w:r>
    </w:p>
    <w:p w14:paraId="C9000000">
      <w:pPr>
        <w:pStyle w:val="Style_4"/>
        <w:ind w:hanging="718" w:left="9214" w:right="0"/>
        <w:jc w:val="right"/>
      </w:pPr>
      <w:r>
        <w:rPr>
          <w:rFonts w:ascii="Times New Roman" w:hAnsi="Times New Roman"/>
          <w:sz w:val="24"/>
        </w:rPr>
        <w:t>эффективности в городе Курчатове Курской области»</w:t>
      </w:r>
    </w:p>
    <w:p w14:paraId="CA000000">
      <w:pPr>
        <w:pStyle w:val="Style_4"/>
        <w:ind/>
        <w:jc w:val="right"/>
        <w:rPr>
          <w:rFonts w:ascii="Times New Roman" w:hAnsi="Times New Roman"/>
          <w:sz w:val="24"/>
        </w:rPr>
      </w:pPr>
    </w:p>
    <w:p w14:paraId="CB000000">
      <w:pPr>
        <w:pStyle w:val="Style_4"/>
        <w:ind/>
        <w:jc w:val="center"/>
      </w:pPr>
      <w:r>
        <w:rPr>
          <w:rFonts w:ascii="Times New Roman" w:hAnsi="Times New Roman"/>
          <w:sz w:val="27"/>
        </w:rPr>
        <w:t>Ресурсное обеспечение реализации муниципальной программы</w:t>
      </w:r>
    </w:p>
    <w:p w14:paraId="CC000000">
      <w:pPr>
        <w:pStyle w:val="Style_4"/>
        <w:ind/>
        <w:jc w:val="center"/>
      </w:pPr>
      <w:r>
        <w:rPr>
          <w:rFonts w:ascii="Times New Roman" w:hAnsi="Times New Roman"/>
          <w:b w:val="1"/>
          <w:sz w:val="28"/>
        </w:rPr>
        <w:t>«Энергосбережение и повышение энергетической эффективности в городе Курчатове Курской области»</w:t>
      </w:r>
    </w:p>
    <w:p w14:paraId="CD000000">
      <w:pPr>
        <w:pStyle w:val="Style_4"/>
        <w:ind/>
        <w:jc w:val="center"/>
      </w:pPr>
      <w:r>
        <w:rPr>
          <w:rFonts w:ascii="Times New Roman" w:hAnsi="Times New Roman"/>
          <w:sz w:val="27"/>
        </w:rPr>
        <w:t xml:space="preserve">за счет бюджетных ассигнований городского бюджета </w:t>
      </w:r>
    </w:p>
    <w:p w14:paraId="CE000000">
      <w:pPr>
        <w:pStyle w:val="Style_4"/>
        <w:ind/>
        <w:jc w:val="center"/>
        <w:rPr>
          <w:rFonts w:ascii="Times New Roman" w:hAnsi="Times New Roman"/>
          <w:sz w:val="24"/>
        </w:rPr>
      </w:pPr>
    </w:p>
    <w:tbl>
      <w:tblPr>
        <w:tblStyle w:val="Style_1"/>
        <w:tblInd w:type="dxa" w:w="-1452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1475"/>
        <w:gridCol w:w="1752"/>
        <w:gridCol w:w="1258"/>
        <w:gridCol w:w="664"/>
        <w:gridCol w:w="822"/>
        <w:gridCol w:w="810"/>
        <w:gridCol w:w="990"/>
        <w:gridCol w:w="761"/>
        <w:gridCol w:w="775"/>
        <w:gridCol w:w="713"/>
        <w:gridCol w:w="869"/>
        <w:gridCol w:w="980"/>
        <w:gridCol w:w="1052"/>
        <w:gridCol w:w="978"/>
        <w:gridCol w:w="871"/>
        <w:gridCol w:w="972"/>
      </w:tblGrid>
      <w:tr>
        <w:tc>
          <w:tcPr>
            <w:tcW w:type="dxa" w:w="14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F00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Статус</w:t>
            </w:r>
          </w:p>
        </w:tc>
        <w:tc>
          <w:tcPr>
            <w:tcW w:type="dxa" w:w="175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000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b w:val="1"/>
              </w:rPr>
              <w:t xml:space="preserve">Наименование муниципальной программы, подпрограммы муниципальной программы, </w:t>
            </w:r>
            <w:r>
              <w:rPr>
                <w:rFonts w:ascii="Times New Roman" w:hAnsi="Times New Roman"/>
                <w:b w:val="1"/>
              </w:rPr>
              <w:t>структурного элемента подпрограммы</w:t>
            </w:r>
          </w:p>
        </w:tc>
        <w:tc>
          <w:tcPr>
            <w:tcW w:type="dxa" w:w="125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100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b w:val="1"/>
              </w:rPr>
              <w:t>Ответственный исполнитель, соисполнители, участники (ГРБС)</w:t>
            </w:r>
          </w:p>
        </w:tc>
        <w:tc>
          <w:tcPr>
            <w:tcW w:type="dxa" w:w="3286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200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b w:val="1"/>
                <w:sz w:val="24"/>
              </w:rPr>
              <w:t>Код бюджетной классификации</w:t>
            </w:r>
          </w:p>
        </w:tc>
        <w:tc>
          <w:tcPr>
            <w:tcW w:type="dxa" w:w="7969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300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b w:val="1"/>
                <w:sz w:val="24"/>
              </w:rPr>
              <w:t xml:space="preserve">Объемы бюджетных ассигнований (тыс. рублей), годы </w:t>
            </w:r>
          </w:p>
        </w:tc>
      </w:tr>
      <w:tr>
        <w:tc>
          <w:tcPr>
            <w:tcW w:type="dxa" w:w="14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7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2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6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400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b w:val="1"/>
                <w:sz w:val="24"/>
              </w:rPr>
              <w:t>ГРБС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5000000">
            <w:pPr>
              <w:pStyle w:val="Style_4"/>
            </w:pPr>
            <w:r>
              <w:rPr>
                <w:rFonts w:ascii="Times New Roman" w:hAnsi="Times New Roman"/>
                <w:b w:val="1"/>
              </w:rPr>
              <w:t>МП (муниципальная программа)</w:t>
            </w:r>
          </w:p>
        </w:tc>
        <w:tc>
          <w:tcPr>
            <w:tcW w:type="dxa" w:w="8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600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b w:val="1"/>
              </w:rPr>
              <w:t>п МП (подпрограмма муниуипальной программы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700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b w:val="1"/>
              </w:rPr>
              <w:t>СЭП (структурные элементы подпрограммы</w:t>
            </w:r>
            <w:r>
              <w:rPr>
                <w:rFonts w:ascii="Times New Roman" w:hAnsi="Times New Roman"/>
                <w:b w:val="1"/>
                <w:sz w:val="24"/>
              </w:rPr>
              <w:t>)</w:t>
            </w:r>
          </w:p>
        </w:tc>
        <w:tc>
          <w:tcPr>
            <w:tcW w:type="dxa" w:w="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800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b w:val="1"/>
                <w:sz w:val="20"/>
              </w:rPr>
              <w:t>2016</w:t>
            </w:r>
          </w:p>
        </w:tc>
        <w:tc>
          <w:tcPr>
            <w:tcW w:type="dxa" w:w="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900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b w:val="1"/>
                <w:sz w:val="20"/>
              </w:rPr>
              <w:t>2017</w:t>
            </w:r>
          </w:p>
        </w:tc>
        <w:tc>
          <w:tcPr>
            <w:tcW w:type="dxa" w:w="7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A00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b w:val="1"/>
                <w:sz w:val="20"/>
              </w:rPr>
              <w:t>2018</w:t>
            </w:r>
          </w:p>
        </w:tc>
        <w:tc>
          <w:tcPr>
            <w:tcW w:type="dxa" w:w="8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B00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b w:val="1"/>
                <w:sz w:val="20"/>
              </w:rPr>
              <w:t>2019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C00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b w:val="1"/>
                <w:sz w:val="20"/>
              </w:rPr>
              <w:t>2020</w:t>
            </w:r>
          </w:p>
        </w:tc>
        <w:tc>
          <w:tcPr>
            <w:tcW w:type="dxa" w:w="10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D00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b w:val="1"/>
                <w:sz w:val="20"/>
              </w:rPr>
              <w:t>2021</w:t>
            </w:r>
          </w:p>
        </w:tc>
        <w:tc>
          <w:tcPr>
            <w:tcW w:type="dxa" w:w="9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E00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b w:val="1"/>
                <w:sz w:val="20"/>
              </w:rPr>
              <w:t>2022</w:t>
            </w:r>
          </w:p>
        </w:tc>
        <w:tc>
          <w:tcPr>
            <w:tcW w:type="dxa" w:w="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F00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b w:val="1"/>
                <w:sz w:val="20"/>
              </w:rPr>
              <w:t>2023</w:t>
            </w:r>
          </w:p>
        </w:tc>
        <w:tc>
          <w:tcPr>
            <w:tcW w:type="dxa" w:w="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000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b w:val="1"/>
                <w:sz w:val="20"/>
              </w:rPr>
              <w:t>2024</w:t>
            </w:r>
          </w:p>
        </w:tc>
      </w:tr>
      <w:tr>
        <w:trPr>
          <w:trHeight w:hRule="atLeast" w:val="90"/>
        </w:trPr>
        <w:tc>
          <w:tcPr>
            <w:tcW w:type="dxa" w:w="14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100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b w:val="1"/>
                <w:sz w:val="16"/>
              </w:rPr>
              <w:t>1</w:t>
            </w:r>
          </w:p>
        </w:tc>
        <w:tc>
          <w:tcPr>
            <w:tcW w:type="dxa" w:w="17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200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b w:val="1"/>
                <w:sz w:val="16"/>
              </w:rPr>
              <w:t>2</w:t>
            </w:r>
          </w:p>
        </w:tc>
        <w:tc>
          <w:tcPr>
            <w:tcW w:type="dxa" w:w="12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300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b w:val="1"/>
                <w:sz w:val="16"/>
              </w:rPr>
              <w:t>3</w:t>
            </w:r>
          </w:p>
        </w:tc>
        <w:tc>
          <w:tcPr>
            <w:tcW w:type="dxa" w:w="6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400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500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type="dxa" w:w="8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600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700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16"/>
              </w:rPr>
              <w:t>7</w:t>
            </w:r>
          </w:p>
        </w:tc>
        <w:tc>
          <w:tcPr>
            <w:tcW w:type="dxa" w:w="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800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b w:val="1"/>
                <w:sz w:val="16"/>
              </w:rPr>
              <w:t>8</w:t>
            </w:r>
          </w:p>
        </w:tc>
        <w:tc>
          <w:tcPr>
            <w:tcW w:type="dxa" w:w="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900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b w:val="1"/>
                <w:sz w:val="16"/>
              </w:rPr>
              <w:t>9</w:t>
            </w:r>
          </w:p>
        </w:tc>
        <w:tc>
          <w:tcPr>
            <w:tcW w:type="dxa" w:w="7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A00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b w:val="1"/>
                <w:sz w:val="16"/>
              </w:rPr>
              <w:t>10</w:t>
            </w:r>
          </w:p>
        </w:tc>
        <w:tc>
          <w:tcPr>
            <w:tcW w:type="dxa" w:w="8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B00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b w:val="1"/>
                <w:sz w:val="16"/>
              </w:rPr>
              <w:t>11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C00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b w:val="1"/>
                <w:sz w:val="16"/>
              </w:rPr>
              <w:t>12</w:t>
            </w:r>
          </w:p>
        </w:tc>
        <w:tc>
          <w:tcPr>
            <w:tcW w:type="dxa" w:w="10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D00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b w:val="1"/>
                <w:sz w:val="16"/>
              </w:rPr>
              <w:t>13</w:t>
            </w:r>
          </w:p>
        </w:tc>
        <w:tc>
          <w:tcPr>
            <w:tcW w:type="dxa" w:w="9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E00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b w:val="1"/>
                <w:sz w:val="16"/>
              </w:rPr>
              <w:t>14</w:t>
            </w:r>
          </w:p>
        </w:tc>
        <w:tc>
          <w:tcPr>
            <w:tcW w:type="dxa" w:w="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F00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b w:val="1"/>
                <w:sz w:val="16"/>
              </w:rPr>
              <w:t>15</w:t>
            </w:r>
          </w:p>
        </w:tc>
        <w:tc>
          <w:tcPr>
            <w:tcW w:type="dxa" w:w="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000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b w:val="1"/>
                <w:sz w:val="16"/>
              </w:rPr>
              <w:t>16</w:t>
            </w:r>
          </w:p>
        </w:tc>
      </w:tr>
      <w:tr>
        <w:tc>
          <w:tcPr>
            <w:tcW w:type="dxa" w:w="14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1000000">
            <w:pPr>
              <w:pStyle w:val="Style_4"/>
            </w:pPr>
            <w:r>
              <w:rPr>
                <w:rFonts w:ascii="Times New Roman" w:hAnsi="Times New Roman"/>
                <w:b w:val="1"/>
              </w:rPr>
              <w:t>Муниципальная программа</w:t>
            </w:r>
          </w:p>
        </w:tc>
        <w:tc>
          <w:tcPr>
            <w:tcW w:type="dxa" w:w="175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2000000">
            <w:pPr>
              <w:pStyle w:val="Style_4"/>
            </w:pPr>
            <w:r>
              <w:rPr>
                <w:rFonts w:ascii="Times New Roman" w:hAnsi="Times New Roman"/>
                <w:b w:val="1"/>
              </w:rPr>
              <w:t>«Энергосбережение и повышение энергетической эффективности в городе Курчатове Курской области»</w:t>
            </w:r>
          </w:p>
        </w:tc>
        <w:tc>
          <w:tcPr>
            <w:tcW w:type="dxa" w:w="12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3000000">
            <w:pPr>
              <w:pStyle w:val="Style_4"/>
            </w:pPr>
            <w:r>
              <w:rPr>
                <w:rFonts w:ascii="Times New Roman" w:hAnsi="Times New Roman"/>
                <w:b w:val="1"/>
              </w:rPr>
              <w:t>Всего:</w:t>
            </w:r>
          </w:p>
        </w:tc>
        <w:tc>
          <w:tcPr>
            <w:tcW w:type="dxa" w:w="6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4000000">
            <w:pPr>
              <w:pStyle w:val="Style_4"/>
            </w:pPr>
            <w:r>
              <w:rPr>
                <w:rFonts w:ascii="Times New Roman" w:hAnsi="Times New Roman"/>
                <w:sz w:val="18"/>
              </w:rPr>
              <w:t>001,</w:t>
            </w:r>
          </w:p>
          <w:p w14:paraId="F5000000">
            <w:pPr>
              <w:pStyle w:val="Style_4"/>
            </w:pPr>
            <w:r>
              <w:rPr>
                <w:rFonts w:ascii="Times New Roman" w:hAnsi="Times New Roman"/>
                <w:sz w:val="18"/>
              </w:rPr>
              <w:t>003,</w:t>
            </w:r>
          </w:p>
          <w:p w14:paraId="F6000000">
            <w:pPr>
              <w:pStyle w:val="Style_4"/>
            </w:pPr>
            <w:r>
              <w:rPr>
                <w:rFonts w:ascii="Times New Roman" w:hAnsi="Times New Roman"/>
                <w:sz w:val="18"/>
              </w:rPr>
              <w:t>004,</w:t>
            </w:r>
          </w:p>
          <w:p w14:paraId="F7000000">
            <w:pPr>
              <w:pStyle w:val="Style_4"/>
            </w:pPr>
            <w:r>
              <w:rPr>
                <w:rFonts w:ascii="Times New Roman" w:hAnsi="Times New Roman"/>
                <w:sz w:val="18"/>
              </w:rPr>
              <w:t>005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800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18"/>
              </w:rPr>
              <w:t>05</w:t>
            </w:r>
          </w:p>
        </w:tc>
        <w:tc>
          <w:tcPr>
            <w:tcW w:type="dxa" w:w="8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900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A00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type="dxa" w:w="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B00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b w:val="1"/>
                <w:sz w:val="20"/>
              </w:rPr>
              <w:t>10,570</w:t>
            </w:r>
          </w:p>
        </w:tc>
        <w:tc>
          <w:tcPr>
            <w:tcW w:type="dxa" w:w="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C00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b w:val="1"/>
                <w:sz w:val="20"/>
              </w:rPr>
              <w:t>120,000</w:t>
            </w:r>
          </w:p>
        </w:tc>
        <w:tc>
          <w:tcPr>
            <w:tcW w:type="dxa" w:w="7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D00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b w:val="1"/>
                <w:sz w:val="20"/>
              </w:rPr>
              <w:t>70,000</w:t>
            </w:r>
          </w:p>
        </w:tc>
        <w:tc>
          <w:tcPr>
            <w:tcW w:type="dxa" w:w="8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E00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b w:val="1"/>
                <w:sz w:val="20"/>
              </w:rPr>
              <w:t>1430,455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F00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b w:val="1"/>
                <w:sz w:val="20"/>
              </w:rPr>
              <w:t>65672,193</w:t>
            </w:r>
          </w:p>
        </w:tc>
        <w:tc>
          <w:tcPr>
            <w:tcW w:type="dxa" w:w="10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0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b w:val="1"/>
                <w:sz w:val="20"/>
              </w:rPr>
              <w:t>13892,976</w:t>
            </w:r>
          </w:p>
        </w:tc>
        <w:tc>
          <w:tcPr>
            <w:tcW w:type="dxa" w:w="9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1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b w:val="1"/>
                <w:sz w:val="20"/>
              </w:rPr>
              <w:t>20882,785</w:t>
            </w:r>
          </w:p>
        </w:tc>
        <w:tc>
          <w:tcPr>
            <w:tcW w:type="dxa" w:w="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2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b w:val="1"/>
                <w:sz w:val="20"/>
              </w:rPr>
              <w:t>8462,115</w:t>
            </w:r>
          </w:p>
        </w:tc>
        <w:tc>
          <w:tcPr>
            <w:tcW w:type="dxa" w:w="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3010000">
            <w:pPr>
              <w:pStyle w:val="Style_4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  <w:p w14:paraId="04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b w:val="1"/>
                <w:sz w:val="20"/>
              </w:rPr>
              <w:t>8462,115</w:t>
            </w:r>
          </w:p>
          <w:p w14:paraId="05010000">
            <w:pPr>
              <w:pStyle w:val="Style_4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</w:tr>
      <w:tr>
        <w:trPr>
          <w:trHeight w:hRule="atLeast" w:val="476"/>
        </w:trPr>
        <w:tc>
          <w:tcPr>
            <w:tcW w:type="dxa" w:w="14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2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6010000">
            <w:pPr>
              <w:pStyle w:val="Style_4"/>
            </w:pPr>
            <w:r>
              <w:rPr>
                <w:rFonts w:ascii="Times New Roman" w:hAnsi="Times New Roman"/>
              </w:rPr>
              <w:t>Школы города</w:t>
            </w:r>
          </w:p>
        </w:tc>
        <w:tc>
          <w:tcPr>
            <w:tcW w:type="dxa" w:w="6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7010000">
            <w:pPr>
              <w:pStyle w:val="Style_4"/>
            </w:pPr>
            <w:r>
              <w:rPr>
                <w:rFonts w:ascii="Times New Roman" w:hAnsi="Times New Roman"/>
                <w:sz w:val="18"/>
              </w:rPr>
              <w:t>005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8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type="dxa" w:w="8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9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A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type="dxa" w:w="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B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10,570</w:t>
            </w:r>
          </w:p>
        </w:tc>
        <w:tc>
          <w:tcPr>
            <w:tcW w:type="dxa" w:w="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C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120,000</w:t>
            </w:r>
          </w:p>
        </w:tc>
        <w:tc>
          <w:tcPr>
            <w:tcW w:type="dxa" w:w="7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D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70,000</w:t>
            </w:r>
          </w:p>
        </w:tc>
        <w:tc>
          <w:tcPr>
            <w:tcW w:type="dxa" w:w="8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E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74,440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F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21979,474</w:t>
            </w:r>
          </w:p>
        </w:tc>
        <w:tc>
          <w:tcPr>
            <w:tcW w:type="dxa" w:w="10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0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9667,190</w:t>
            </w:r>
          </w:p>
        </w:tc>
        <w:tc>
          <w:tcPr>
            <w:tcW w:type="dxa" w:w="9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1010000">
            <w:pPr>
              <w:widowControl w:val="0"/>
              <w:spacing w:after="0" w:before="0" w:line="240" w:lineRule="auto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362,250</w:t>
            </w:r>
          </w:p>
        </w:tc>
        <w:tc>
          <w:tcPr>
            <w:tcW w:type="dxa" w:w="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2010000">
            <w:pPr>
              <w:widowControl w:val="0"/>
              <w:spacing w:after="0" w:before="0" w:line="240" w:lineRule="auto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3226,450</w:t>
            </w:r>
          </w:p>
        </w:tc>
        <w:tc>
          <w:tcPr>
            <w:tcW w:type="dxa" w:w="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3010000">
            <w:pPr>
              <w:widowControl w:val="0"/>
              <w:spacing w:after="0" w:before="0" w:line="240" w:lineRule="auto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3226,450</w:t>
            </w:r>
          </w:p>
        </w:tc>
      </w:tr>
      <w:tr>
        <w:trPr>
          <w:trHeight w:hRule="atLeast" w:val="358"/>
        </w:trPr>
        <w:tc>
          <w:tcPr>
            <w:tcW w:type="dxa" w:w="14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2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4010000">
            <w:pPr>
              <w:pStyle w:val="Style_4"/>
            </w:pPr>
            <w:r>
              <w:rPr>
                <w:rFonts w:ascii="Times New Roman" w:hAnsi="Times New Roman"/>
              </w:rPr>
              <w:t>Детские сады</w:t>
            </w:r>
          </w:p>
        </w:tc>
        <w:tc>
          <w:tcPr>
            <w:tcW w:type="dxa" w:w="6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5010000">
            <w:pPr>
              <w:pStyle w:val="Style_4"/>
            </w:pPr>
            <w:r>
              <w:rPr>
                <w:rFonts w:ascii="Times New Roman" w:hAnsi="Times New Roman"/>
                <w:sz w:val="18"/>
              </w:rPr>
              <w:t>005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6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type="dxa" w:w="8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7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8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type="dxa" w:w="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9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A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7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B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8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C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500,000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D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30408,53</w:t>
            </w:r>
          </w:p>
        </w:tc>
        <w:tc>
          <w:tcPr>
            <w:tcW w:type="dxa" w:w="10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E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2106,585</w:t>
            </w:r>
          </w:p>
        </w:tc>
        <w:tc>
          <w:tcPr>
            <w:tcW w:type="dxa" w:w="9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F010000">
            <w:pPr>
              <w:widowControl w:val="0"/>
              <w:spacing w:after="0" w:before="0" w:line="240" w:lineRule="auto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1910,585</w:t>
            </w:r>
          </w:p>
        </w:tc>
        <w:tc>
          <w:tcPr>
            <w:tcW w:type="dxa" w:w="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0010000">
            <w:pPr>
              <w:widowControl w:val="0"/>
              <w:spacing w:after="0" w:before="0" w:line="240" w:lineRule="auto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5158,783</w:t>
            </w:r>
          </w:p>
        </w:tc>
        <w:tc>
          <w:tcPr>
            <w:tcW w:type="dxa" w:w="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1010000">
            <w:pPr>
              <w:widowControl w:val="0"/>
              <w:spacing w:after="0" w:before="0" w:line="240" w:lineRule="auto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5158,783</w:t>
            </w:r>
          </w:p>
        </w:tc>
      </w:tr>
      <w:tr>
        <w:trPr>
          <w:trHeight w:hRule="atLeast" w:val="268"/>
        </w:trPr>
        <w:tc>
          <w:tcPr>
            <w:tcW w:type="dxa" w:w="14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2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2010000">
            <w:pPr>
              <w:pStyle w:val="Style_4"/>
            </w:pPr>
            <w:r>
              <w:rPr>
                <w:rFonts w:ascii="Times New Roman" w:hAnsi="Times New Roman"/>
              </w:rPr>
              <w:t>Учреждения дополнительного образования</w:t>
            </w:r>
          </w:p>
        </w:tc>
        <w:tc>
          <w:tcPr>
            <w:tcW w:type="dxa" w:w="6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3010000">
            <w:pPr>
              <w:pStyle w:val="Style_4"/>
            </w:pPr>
            <w:r>
              <w:rPr>
                <w:rFonts w:ascii="Times New Roman" w:hAnsi="Times New Roman"/>
                <w:sz w:val="18"/>
              </w:rPr>
              <w:t>005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4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type="dxa" w:w="8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5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6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type="dxa" w:w="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7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8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7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9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8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A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592,000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B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1797,984</w:t>
            </w:r>
          </w:p>
        </w:tc>
        <w:tc>
          <w:tcPr>
            <w:tcW w:type="dxa" w:w="10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C010000">
            <w:pPr>
              <w:widowControl w:val="0"/>
              <w:spacing w:after="0" w:before="0" w:line="240" w:lineRule="auto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70,000</w:t>
            </w:r>
          </w:p>
        </w:tc>
        <w:tc>
          <w:tcPr>
            <w:tcW w:type="dxa" w:w="9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D010000">
            <w:pPr>
              <w:widowControl w:val="0"/>
              <w:spacing w:after="0" w:before="0" w:line="240" w:lineRule="auto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70,000</w:t>
            </w:r>
          </w:p>
        </w:tc>
        <w:tc>
          <w:tcPr>
            <w:tcW w:type="dxa" w:w="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E010000">
            <w:pPr>
              <w:widowControl w:val="0"/>
              <w:spacing w:after="0" w:before="0" w:line="240" w:lineRule="auto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70,000</w:t>
            </w:r>
          </w:p>
        </w:tc>
        <w:tc>
          <w:tcPr>
            <w:tcW w:type="dxa" w:w="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F010000">
            <w:pPr>
              <w:widowControl w:val="0"/>
              <w:spacing w:after="0" w:before="0" w:line="240" w:lineRule="auto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 xml:space="preserve">70,000 </w:t>
            </w:r>
          </w:p>
        </w:tc>
      </w:tr>
      <w:tr>
        <w:trPr>
          <w:trHeight w:hRule="atLeast" w:val="542"/>
        </w:trPr>
        <w:tc>
          <w:tcPr>
            <w:tcW w:type="dxa" w:w="14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2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0010000">
            <w:pPr>
              <w:pStyle w:val="Style_4"/>
            </w:pPr>
            <w:r>
              <w:rPr>
                <w:rFonts w:ascii="Times New Roman" w:hAnsi="Times New Roman"/>
              </w:rPr>
              <w:t>Курчатовская городская Дума</w:t>
            </w:r>
          </w:p>
        </w:tc>
        <w:tc>
          <w:tcPr>
            <w:tcW w:type="dxa" w:w="6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1010000">
            <w:pPr>
              <w:pStyle w:val="Style_4"/>
            </w:pPr>
            <w:r>
              <w:rPr>
                <w:rFonts w:ascii="Times New Roman" w:hAnsi="Times New Roman"/>
                <w:sz w:val="18"/>
              </w:rPr>
              <w:t>004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2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type="dxa" w:w="8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3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4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type="dxa" w:w="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5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6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7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7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8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8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205,500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9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76,979</w:t>
            </w:r>
          </w:p>
        </w:tc>
        <w:tc>
          <w:tcPr>
            <w:tcW w:type="dxa" w:w="10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A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9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B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C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D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</w:tr>
      <w:tr>
        <w:trPr>
          <w:trHeight w:hRule="atLeast" w:val="454"/>
        </w:trPr>
        <w:tc>
          <w:tcPr>
            <w:tcW w:type="dxa" w:w="14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2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E010000">
            <w:pPr>
              <w:pStyle w:val="Style_4"/>
            </w:pPr>
            <w:r>
              <w:rPr>
                <w:rFonts w:ascii="Times New Roman" w:hAnsi="Times New Roman"/>
              </w:rPr>
              <w:t>Учреждения культуры</w:t>
            </w:r>
          </w:p>
        </w:tc>
        <w:tc>
          <w:tcPr>
            <w:tcW w:type="dxa" w:w="6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F010000">
            <w:pPr>
              <w:pStyle w:val="Style_4"/>
            </w:pPr>
            <w:r>
              <w:rPr>
                <w:rFonts w:ascii="Times New Roman" w:hAnsi="Times New Roman"/>
                <w:sz w:val="18"/>
              </w:rPr>
              <w:t>001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0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type="dxa" w:w="8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1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2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type="dxa" w:w="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3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4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7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5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8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6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15,375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7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1098,115</w:t>
            </w:r>
          </w:p>
        </w:tc>
        <w:tc>
          <w:tcPr>
            <w:tcW w:type="dxa" w:w="10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8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893,371</w:t>
            </w:r>
          </w:p>
        </w:tc>
        <w:tc>
          <w:tcPr>
            <w:tcW w:type="dxa" w:w="9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9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A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B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</w:tr>
      <w:tr>
        <w:trPr>
          <w:trHeight w:hRule="atLeast" w:val="1010"/>
        </w:trPr>
        <w:tc>
          <w:tcPr>
            <w:tcW w:type="dxa" w:w="14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2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C010000">
            <w:pPr>
              <w:pStyle w:val="Style_4"/>
            </w:pPr>
            <w:r>
              <w:rPr>
                <w:rFonts w:ascii="Times New Roman" w:hAnsi="Times New Roman"/>
              </w:rPr>
              <w:t>Комитет по управлению имуществом г.Курчатова</w:t>
            </w:r>
          </w:p>
        </w:tc>
        <w:tc>
          <w:tcPr>
            <w:tcW w:type="dxa" w:w="6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D010000">
            <w:pPr>
              <w:pStyle w:val="Style_4"/>
            </w:pPr>
            <w:r>
              <w:rPr>
                <w:rFonts w:ascii="Times New Roman" w:hAnsi="Times New Roman"/>
                <w:sz w:val="18"/>
              </w:rPr>
              <w:t>003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E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type="dxa" w:w="8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F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0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type="dxa" w:w="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1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2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7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3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8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4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43,140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5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7846,432</w:t>
            </w:r>
          </w:p>
        </w:tc>
        <w:tc>
          <w:tcPr>
            <w:tcW w:type="dxa" w:w="10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6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9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7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18533,068</w:t>
            </w:r>
          </w:p>
        </w:tc>
        <w:tc>
          <w:tcPr>
            <w:tcW w:type="dxa" w:w="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8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9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</w:tr>
      <w:tr>
        <w:trPr>
          <w:trHeight w:hRule="atLeast" w:val="262"/>
        </w:trPr>
        <w:tc>
          <w:tcPr>
            <w:tcW w:type="dxa" w:w="14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2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A010000">
            <w:pPr>
              <w:pStyle w:val="Style_4"/>
            </w:pPr>
            <w:r>
              <w:rPr>
                <w:rFonts w:ascii="Times New Roman" w:hAnsi="Times New Roman"/>
              </w:rPr>
              <w:t>МКУ «УХО»</w:t>
            </w:r>
          </w:p>
        </w:tc>
        <w:tc>
          <w:tcPr>
            <w:tcW w:type="dxa" w:w="6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B010000">
            <w:pPr>
              <w:pStyle w:val="Style_4"/>
            </w:pPr>
            <w:r>
              <w:rPr>
                <w:rFonts w:ascii="Times New Roman" w:hAnsi="Times New Roman"/>
                <w:sz w:val="18"/>
              </w:rPr>
              <w:t>001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C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type="dxa" w:w="8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D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E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type="dxa" w:w="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F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0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7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1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8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2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3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1587,372</w:t>
            </w:r>
          </w:p>
        </w:tc>
        <w:tc>
          <w:tcPr>
            <w:tcW w:type="dxa" w:w="10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4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9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5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6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7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</w:tr>
      <w:tr>
        <w:trPr>
          <w:trHeight w:hRule="atLeast" w:val="187"/>
        </w:trPr>
        <w:tc>
          <w:tcPr>
            <w:tcW w:type="dxa" w:w="14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2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8010000">
            <w:pPr>
              <w:pStyle w:val="Style_4"/>
            </w:pPr>
            <w:r>
              <w:rPr>
                <w:rFonts w:ascii="Times New Roman" w:hAnsi="Times New Roman"/>
              </w:rPr>
              <w:t>МКУ «СШ»</w:t>
            </w:r>
          </w:p>
        </w:tc>
        <w:tc>
          <w:tcPr>
            <w:tcW w:type="dxa" w:w="6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9010000">
            <w:pPr>
              <w:pStyle w:val="Style_4"/>
            </w:pPr>
            <w:r>
              <w:rPr>
                <w:rFonts w:ascii="Times New Roman" w:hAnsi="Times New Roman"/>
                <w:sz w:val="18"/>
              </w:rPr>
              <w:t>001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A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type="dxa" w:w="8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B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C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type="dxa" w:w="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D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E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7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F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8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0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1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877,307</w:t>
            </w:r>
          </w:p>
        </w:tc>
        <w:tc>
          <w:tcPr>
            <w:tcW w:type="dxa" w:w="10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2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6,882</w:t>
            </w:r>
          </w:p>
        </w:tc>
        <w:tc>
          <w:tcPr>
            <w:tcW w:type="dxa" w:w="9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3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6,882</w:t>
            </w:r>
          </w:p>
        </w:tc>
        <w:tc>
          <w:tcPr>
            <w:tcW w:type="dxa" w:w="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4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6,882</w:t>
            </w:r>
          </w:p>
        </w:tc>
        <w:tc>
          <w:tcPr>
            <w:tcW w:type="dxa" w:w="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5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6,882</w:t>
            </w:r>
          </w:p>
        </w:tc>
      </w:tr>
      <w:tr>
        <w:trPr>
          <w:trHeight w:hRule="atLeast" w:val="187"/>
        </w:trPr>
        <w:tc>
          <w:tcPr>
            <w:tcW w:type="dxa" w:w="14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258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6010000">
            <w:pPr>
              <w:pStyle w:val="Style_4"/>
            </w:pPr>
            <w:r>
              <w:rPr>
                <w:rFonts w:ascii="Times New Roman" w:hAnsi="Times New Roman"/>
              </w:rPr>
              <w:t>МКУ «ЦБУО»</w:t>
            </w:r>
          </w:p>
        </w:tc>
        <w:tc>
          <w:tcPr>
            <w:tcW w:type="dxa" w:w="664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7010000">
            <w:pPr>
              <w:pStyle w:val="Style_4"/>
            </w:pPr>
            <w:r>
              <w:rPr>
                <w:rFonts w:ascii="Times New Roman" w:hAnsi="Times New Roman"/>
                <w:sz w:val="18"/>
              </w:rPr>
              <w:t>005</w:t>
            </w:r>
          </w:p>
        </w:tc>
        <w:tc>
          <w:tcPr>
            <w:tcW w:type="dxa" w:w="822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8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type="dxa" w:w="810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9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type="dxa" w:w="990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A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type="dxa" w:w="761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B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77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C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713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D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869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E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980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F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052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0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1148,948</w:t>
            </w:r>
          </w:p>
        </w:tc>
        <w:tc>
          <w:tcPr>
            <w:tcW w:type="dxa" w:w="978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1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871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2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972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3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</w:tr>
      <w:tr>
        <w:trPr>
          <w:trHeight w:hRule="atLeast" w:val="1850"/>
        </w:trPr>
        <w:tc>
          <w:tcPr>
            <w:tcW w:type="dxa" w:w="14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4010000">
            <w:pPr>
              <w:pStyle w:val="Style_4"/>
              <w:rPr>
                <w:rFonts w:ascii="Times New Roman" w:hAnsi="Times New Roman"/>
                <w:b w:val="1"/>
              </w:rPr>
            </w:pPr>
            <w:r>
              <w:rPr>
                <w:rStyle w:val="Style_5_ch"/>
                <w:rFonts w:ascii="Times New Roman" w:hAnsi="Times New Roman"/>
                <w:b w:val="1"/>
              </w:rPr>
              <w:t>Подпрограмма 1</w:t>
            </w:r>
          </w:p>
        </w:tc>
        <w:tc>
          <w:tcPr>
            <w:tcW w:type="dxa" w:w="175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5010000">
            <w:pPr>
              <w:pStyle w:val="Style_4"/>
            </w:pPr>
            <w:r>
              <w:rPr>
                <w:rFonts w:ascii="Times New Roman" w:hAnsi="Times New Roman"/>
                <w:b w:val="1"/>
              </w:rPr>
              <w:t>«Энергосбережение в городе Курчатове Курской области»</w:t>
            </w:r>
          </w:p>
        </w:tc>
        <w:tc>
          <w:tcPr>
            <w:tcW w:type="dxa" w:w="12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6010000">
            <w:pPr>
              <w:pStyle w:val="Style_4"/>
            </w:pPr>
            <w:r>
              <w:rPr>
                <w:rFonts w:ascii="Times New Roman" w:hAnsi="Times New Roman"/>
                <w:b w:val="1"/>
              </w:rPr>
              <w:t>Всего:</w:t>
            </w:r>
          </w:p>
        </w:tc>
        <w:tc>
          <w:tcPr>
            <w:tcW w:type="dxa" w:w="6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7010000">
            <w:pPr>
              <w:pStyle w:val="Style_4"/>
            </w:pPr>
            <w:r>
              <w:rPr>
                <w:rFonts w:ascii="Times New Roman" w:hAnsi="Times New Roman"/>
                <w:sz w:val="18"/>
              </w:rPr>
              <w:t>001,</w:t>
            </w:r>
          </w:p>
          <w:p w14:paraId="88010000">
            <w:pPr>
              <w:pStyle w:val="Style_4"/>
            </w:pPr>
            <w:r>
              <w:rPr>
                <w:rFonts w:ascii="Times New Roman" w:hAnsi="Times New Roman"/>
                <w:sz w:val="18"/>
              </w:rPr>
              <w:t>003,</w:t>
            </w:r>
          </w:p>
          <w:p w14:paraId="89010000">
            <w:pPr>
              <w:pStyle w:val="Style_4"/>
            </w:pPr>
            <w:r>
              <w:rPr>
                <w:rFonts w:ascii="Times New Roman" w:hAnsi="Times New Roman"/>
                <w:sz w:val="18"/>
              </w:rPr>
              <w:t>004,</w:t>
            </w:r>
          </w:p>
          <w:p w14:paraId="8A010000">
            <w:pPr>
              <w:pStyle w:val="Style_4"/>
            </w:pPr>
            <w:r>
              <w:rPr>
                <w:rFonts w:ascii="Times New Roman" w:hAnsi="Times New Roman"/>
                <w:sz w:val="18"/>
              </w:rPr>
              <w:t>005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B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18"/>
              </w:rPr>
              <w:t>05</w:t>
            </w:r>
          </w:p>
        </w:tc>
        <w:tc>
          <w:tcPr>
            <w:tcW w:type="dxa" w:w="8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C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D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18"/>
              </w:rPr>
              <w:t>00</w:t>
            </w:r>
          </w:p>
        </w:tc>
        <w:tc>
          <w:tcPr>
            <w:tcW w:type="dxa" w:w="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E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b w:val="1"/>
                <w:sz w:val="20"/>
              </w:rPr>
              <w:t>10,570</w:t>
            </w:r>
          </w:p>
        </w:tc>
        <w:tc>
          <w:tcPr>
            <w:tcW w:type="dxa" w:w="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F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b w:val="1"/>
                <w:sz w:val="20"/>
              </w:rPr>
              <w:t>120,000</w:t>
            </w:r>
          </w:p>
        </w:tc>
        <w:tc>
          <w:tcPr>
            <w:tcW w:type="dxa" w:w="7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0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b w:val="1"/>
                <w:sz w:val="20"/>
              </w:rPr>
              <w:t>70,000</w:t>
            </w:r>
          </w:p>
        </w:tc>
        <w:tc>
          <w:tcPr>
            <w:tcW w:type="dxa" w:w="8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1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b w:val="1"/>
                <w:sz w:val="20"/>
              </w:rPr>
              <w:t>1430,455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2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b w:val="1"/>
                <w:sz w:val="20"/>
              </w:rPr>
              <w:t>65672,193</w:t>
            </w:r>
          </w:p>
        </w:tc>
        <w:tc>
          <w:tcPr>
            <w:tcW w:type="dxa" w:w="10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3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b w:val="1"/>
                <w:sz w:val="20"/>
              </w:rPr>
              <w:t>13892,976</w:t>
            </w:r>
          </w:p>
        </w:tc>
        <w:tc>
          <w:tcPr>
            <w:tcW w:type="dxa" w:w="9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4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b w:val="1"/>
                <w:sz w:val="20"/>
              </w:rPr>
              <w:t>20882,785</w:t>
            </w:r>
          </w:p>
        </w:tc>
        <w:tc>
          <w:tcPr>
            <w:tcW w:type="dxa" w:w="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5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b w:val="1"/>
                <w:sz w:val="20"/>
              </w:rPr>
              <w:t>8462,115</w:t>
            </w:r>
          </w:p>
        </w:tc>
        <w:tc>
          <w:tcPr>
            <w:tcW w:type="dxa" w:w="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6010000">
            <w:pPr>
              <w:pStyle w:val="Style_4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  <w:p w14:paraId="97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b w:val="1"/>
                <w:sz w:val="20"/>
              </w:rPr>
              <w:t xml:space="preserve">8462,115 </w:t>
            </w:r>
          </w:p>
          <w:p w14:paraId="98010000">
            <w:pPr>
              <w:pStyle w:val="Style_4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</w:tr>
      <w:tr>
        <w:trPr>
          <w:trHeight w:hRule="atLeast" w:val="1322"/>
        </w:trPr>
        <w:tc>
          <w:tcPr>
            <w:tcW w:type="dxa" w:w="14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2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9010000">
            <w:pPr>
              <w:pStyle w:val="Style_4"/>
            </w:pPr>
            <w:r>
              <w:rPr>
                <w:rFonts w:ascii="Times New Roman" w:hAnsi="Times New Roman"/>
              </w:rPr>
              <w:t>Школы города</w:t>
            </w:r>
          </w:p>
        </w:tc>
        <w:tc>
          <w:tcPr>
            <w:tcW w:type="dxa" w:w="6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A010000">
            <w:pPr>
              <w:pStyle w:val="Style_4"/>
            </w:pPr>
            <w:r>
              <w:rPr>
                <w:rFonts w:ascii="Times New Roman" w:hAnsi="Times New Roman"/>
                <w:sz w:val="18"/>
              </w:rPr>
              <w:t>005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B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type="dxa" w:w="8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C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D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type="dxa" w:w="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E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10,570</w:t>
            </w:r>
          </w:p>
        </w:tc>
        <w:tc>
          <w:tcPr>
            <w:tcW w:type="dxa" w:w="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F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120,000</w:t>
            </w:r>
          </w:p>
        </w:tc>
        <w:tc>
          <w:tcPr>
            <w:tcW w:type="dxa" w:w="7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0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70,000</w:t>
            </w:r>
          </w:p>
        </w:tc>
        <w:tc>
          <w:tcPr>
            <w:tcW w:type="dxa" w:w="8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1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74,440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2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21979,474</w:t>
            </w:r>
          </w:p>
        </w:tc>
        <w:tc>
          <w:tcPr>
            <w:tcW w:type="dxa" w:w="10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3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9667,190</w:t>
            </w:r>
          </w:p>
        </w:tc>
        <w:tc>
          <w:tcPr>
            <w:tcW w:type="dxa" w:w="9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4010000">
            <w:pPr>
              <w:widowControl w:val="0"/>
              <w:spacing w:after="0" w:before="0" w:line="240" w:lineRule="auto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362,250</w:t>
            </w:r>
          </w:p>
        </w:tc>
        <w:tc>
          <w:tcPr>
            <w:tcW w:type="dxa" w:w="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5010000">
            <w:pPr>
              <w:widowControl w:val="0"/>
              <w:spacing w:after="0" w:before="0" w:line="240" w:lineRule="auto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3226,450</w:t>
            </w:r>
          </w:p>
        </w:tc>
        <w:tc>
          <w:tcPr>
            <w:tcW w:type="dxa" w:w="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6010000">
            <w:pPr>
              <w:widowControl w:val="0"/>
              <w:spacing w:after="0" w:before="0" w:line="240" w:lineRule="auto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3226,450</w:t>
            </w:r>
          </w:p>
        </w:tc>
      </w:tr>
      <w:tr>
        <w:tc>
          <w:tcPr>
            <w:tcW w:type="dxa" w:w="14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2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7010000">
            <w:pPr>
              <w:pStyle w:val="Style_4"/>
            </w:pPr>
            <w:r>
              <w:rPr>
                <w:rFonts w:ascii="Times New Roman" w:hAnsi="Times New Roman"/>
              </w:rPr>
              <w:t>Детские сады</w:t>
            </w:r>
          </w:p>
        </w:tc>
        <w:tc>
          <w:tcPr>
            <w:tcW w:type="dxa" w:w="6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8010000">
            <w:pPr>
              <w:pStyle w:val="Style_4"/>
            </w:pPr>
            <w:r>
              <w:rPr>
                <w:rFonts w:ascii="Times New Roman" w:hAnsi="Times New Roman"/>
                <w:sz w:val="18"/>
              </w:rPr>
              <w:t>005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9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type="dxa" w:w="8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A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B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type="dxa" w:w="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C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D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7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E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8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F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500,000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0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30408,53</w:t>
            </w:r>
          </w:p>
        </w:tc>
        <w:tc>
          <w:tcPr>
            <w:tcW w:type="dxa" w:w="10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1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2106,585</w:t>
            </w:r>
          </w:p>
        </w:tc>
        <w:tc>
          <w:tcPr>
            <w:tcW w:type="dxa" w:w="9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2010000">
            <w:pPr>
              <w:widowControl w:val="0"/>
              <w:spacing w:after="0" w:before="0" w:line="240" w:lineRule="auto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1910,585</w:t>
            </w:r>
          </w:p>
        </w:tc>
        <w:tc>
          <w:tcPr>
            <w:tcW w:type="dxa" w:w="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3010000">
            <w:pPr>
              <w:widowControl w:val="0"/>
              <w:spacing w:after="0" w:before="0" w:line="240" w:lineRule="auto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5158,783</w:t>
            </w:r>
          </w:p>
        </w:tc>
        <w:tc>
          <w:tcPr>
            <w:tcW w:type="dxa" w:w="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4010000">
            <w:pPr>
              <w:widowControl w:val="0"/>
              <w:spacing w:after="0" w:before="0" w:line="240" w:lineRule="auto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5158,783</w:t>
            </w:r>
          </w:p>
        </w:tc>
      </w:tr>
      <w:tr>
        <w:trPr>
          <w:trHeight w:hRule="atLeast" w:val="282"/>
        </w:trPr>
        <w:tc>
          <w:tcPr>
            <w:tcW w:type="dxa" w:w="14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2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5010000">
            <w:pPr>
              <w:pStyle w:val="Style_4"/>
            </w:pPr>
            <w:r>
              <w:rPr>
                <w:rFonts w:ascii="Times New Roman" w:hAnsi="Times New Roman"/>
              </w:rPr>
              <w:t>Учреждения дополнительного образования</w:t>
            </w:r>
          </w:p>
        </w:tc>
        <w:tc>
          <w:tcPr>
            <w:tcW w:type="dxa" w:w="6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6010000">
            <w:pPr>
              <w:pStyle w:val="Style_4"/>
            </w:pPr>
            <w:r>
              <w:rPr>
                <w:rFonts w:ascii="Times New Roman" w:hAnsi="Times New Roman"/>
                <w:sz w:val="18"/>
              </w:rPr>
              <w:t>005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7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type="dxa" w:w="8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8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9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type="dxa" w:w="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A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B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7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C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8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D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592,000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E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1797,984</w:t>
            </w:r>
          </w:p>
        </w:tc>
        <w:tc>
          <w:tcPr>
            <w:tcW w:type="dxa" w:w="10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F010000">
            <w:pPr>
              <w:widowControl w:val="0"/>
              <w:spacing w:after="0" w:before="0" w:line="240" w:lineRule="auto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70,000</w:t>
            </w:r>
          </w:p>
        </w:tc>
        <w:tc>
          <w:tcPr>
            <w:tcW w:type="dxa" w:w="9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0010000">
            <w:pPr>
              <w:widowControl w:val="0"/>
              <w:spacing w:after="0" w:before="0" w:line="240" w:lineRule="auto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70,000</w:t>
            </w:r>
          </w:p>
        </w:tc>
        <w:tc>
          <w:tcPr>
            <w:tcW w:type="dxa" w:w="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1010000">
            <w:pPr>
              <w:widowControl w:val="0"/>
              <w:spacing w:after="0" w:before="0" w:line="240" w:lineRule="auto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70,000</w:t>
            </w:r>
          </w:p>
        </w:tc>
        <w:tc>
          <w:tcPr>
            <w:tcW w:type="dxa" w:w="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2010000">
            <w:pPr>
              <w:widowControl w:val="0"/>
              <w:spacing w:after="0" w:before="0" w:line="240" w:lineRule="auto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70,000</w:t>
            </w:r>
          </w:p>
        </w:tc>
      </w:tr>
      <w:tr>
        <w:trPr>
          <w:trHeight w:hRule="atLeast" w:val="449"/>
        </w:trPr>
        <w:tc>
          <w:tcPr>
            <w:tcW w:type="dxa" w:w="14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2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3010000">
            <w:pPr>
              <w:pStyle w:val="Style_4"/>
            </w:pPr>
            <w:r>
              <w:rPr>
                <w:rFonts w:ascii="Times New Roman" w:hAnsi="Times New Roman"/>
              </w:rPr>
              <w:t>Курчатовская городская Дума</w:t>
            </w:r>
          </w:p>
        </w:tc>
        <w:tc>
          <w:tcPr>
            <w:tcW w:type="dxa" w:w="6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4010000">
            <w:pPr>
              <w:pStyle w:val="Style_4"/>
            </w:pPr>
            <w:r>
              <w:rPr>
                <w:rFonts w:ascii="Times New Roman" w:hAnsi="Times New Roman"/>
                <w:sz w:val="18"/>
              </w:rPr>
              <w:t>004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5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type="dxa" w:w="8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6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7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type="dxa" w:w="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8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9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7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A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8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B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205,500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C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76,979</w:t>
            </w:r>
          </w:p>
        </w:tc>
        <w:tc>
          <w:tcPr>
            <w:tcW w:type="dxa" w:w="10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D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9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E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F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0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</w:tr>
      <w:tr>
        <w:trPr>
          <w:trHeight w:hRule="atLeast" w:val="433"/>
        </w:trPr>
        <w:tc>
          <w:tcPr>
            <w:tcW w:type="dxa" w:w="14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2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1010000">
            <w:pPr>
              <w:pStyle w:val="Style_4"/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Учреждения культуры</w:t>
            </w:r>
          </w:p>
        </w:tc>
        <w:tc>
          <w:tcPr>
            <w:tcW w:type="dxa" w:w="6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2010000">
            <w:pPr>
              <w:pStyle w:val="Style_4"/>
            </w:pPr>
            <w:r>
              <w:rPr>
                <w:rFonts w:ascii="Times New Roman" w:hAnsi="Times New Roman"/>
                <w:sz w:val="18"/>
              </w:rPr>
              <w:t>001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3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type="dxa" w:w="8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4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5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type="dxa" w:w="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6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7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7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8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8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9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15,375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A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1098,115</w:t>
            </w:r>
          </w:p>
        </w:tc>
        <w:tc>
          <w:tcPr>
            <w:tcW w:type="dxa" w:w="10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B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893,371</w:t>
            </w:r>
          </w:p>
        </w:tc>
        <w:tc>
          <w:tcPr>
            <w:tcW w:type="dxa" w:w="9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C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D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E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</w:tr>
      <w:tr>
        <w:trPr>
          <w:trHeight w:hRule="atLeast" w:val="1009"/>
        </w:trPr>
        <w:tc>
          <w:tcPr>
            <w:tcW w:type="dxa" w:w="14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2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F010000">
            <w:pPr>
              <w:pStyle w:val="Style_4"/>
            </w:pPr>
            <w:r>
              <w:rPr>
                <w:rFonts w:ascii="Times New Roman" w:hAnsi="Times New Roman"/>
              </w:rPr>
              <w:t>Комитет по управлению имуществом г.Курчатова</w:t>
            </w:r>
          </w:p>
        </w:tc>
        <w:tc>
          <w:tcPr>
            <w:tcW w:type="dxa" w:w="6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0010000">
            <w:pPr>
              <w:pStyle w:val="Style_4"/>
            </w:pPr>
            <w:r>
              <w:rPr>
                <w:rFonts w:ascii="Times New Roman" w:hAnsi="Times New Roman"/>
                <w:sz w:val="18"/>
              </w:rPr>
              <w:t>003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1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type="dxa" w:w="8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2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3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type="dxa" w:w="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4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5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7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6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8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7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43,140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8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7846,432</w:t>
            </w:r>
          </w:p>
        </w:tc>
        <w:tc>
          <w:tcPr>
            <w:tcW w:type="dxa" w:w="10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9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9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A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18533,068</w:t>
            </w:r>
          </w:p>
        </w:tc>
        <w:tc>
          <w:tcPr>
            <w:tcW w:type="dxa" w:w="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B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C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</w:tr>
      <w:tr>
        <w:trPr>
          <w:trHeight w:hRule="atLeast" w:val="1603"/>
        </w:trPr>
        <w:tc>
          <w:tcPr>
            <w:tcW w:type="dxa" w:w="14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2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D010000">
            <w:pPr>
              <w:pStyle w:val="Style_4"/>
            </w:pPr>
            <w:r>
              <w:rPr>
                <w:rFonts w:ascii="Times New Roman" w:hAnsi="Times New Roman"/>
              </w:rPr>
              <w:t>МКУ «УХО»</w:t>
            </w:r>
          </w:p>
        </w:tc>
        <w:tc>
          <w:tcPr>
            <w:tcW w:type="dxa" w:w="6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E010000">
            <w:pPr>
              <w:pStyle w:val="Style_4"/>
            </w:pPr>
            <w:r>
              <w:rPr>
                <w:rFonts w:ascii="Times New Roman" w:hAnsi="Times New Roman"/>
                <w:sz w:val="18"/>
              </w:rPr>
              <w:t>001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F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type="dxa" w:w="8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0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1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type="dxa" w:w="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2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3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7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4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8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5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6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1587,372</w:t>
            </w:r>
          </w:p>
        </w:tc>
        <w:tc>
          <w:tcPr>
            <w:tcW w:type="dxa" w:w="10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7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9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8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9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A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</w:tr>
      <w:tr>
        <w:trPr>
          <w:trHeight w:hRule="atLeast" w:val="1077"/>
        </w:trPr>
        <w:tc>
          <w:tcPr>
            <w:tcW w:type="dxa" w:w="14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2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B010000">
            <w:pPr>
              <w:pStyle w:val="Style_4"/>
            </w:pPr>
            <w:r>
              <w:rPr>
                <w:rFonts w:ascii="Times New Roman" w:hAnsi="Times New Roman"/>
              </w:rPr>
              <w:t>МКУ «СШ»</w:t>
            </w:r>
          </w:p>
        </w:tc>
        <w:tc>
          <w:tcPr>
            <w:tcW w:type="dxa" w:w="6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C010000">
            <w:pPr>
              <w:pStyle w:val="Style_4"/>
            </w:pPr>
            <w:r>
              <w:rPr>
                <w:rFonts w:ascii="Times New Roman" w:hAnsi="Times New Roman"/>
                <w:sz w:val="18"/>
              </w:rPr>
              <w:t>001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D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type="dxa" w:w="8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E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F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type="dxa" w:w="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002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102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7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202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8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302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402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877,307</w:t>
            </w:r>
          </w:p>
        </w:tc>
        <w:tc>
          <w:tcPr>
            <w:tcW w:type="dxa" w:w="10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502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6,882</w:t>
            </w:r>
          </w:p>
        </w:tc>
        <w:tc>
          <w:tcPr>
            <w:tcW w:type="dxa" w:w="9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602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6,882</w:t>
            </w:r>
          </w:p>
        </w:tc>
        <w:tc>
          <w:tcPr>
            <w:tcW w:type="dxa" w:w="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702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6,882</w:t>
            </w:r>
          </w:p>
        </w:tc>
        <w:tc>
          <w:tcPr>
            <w:tcW w:type="dxa" w:w="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802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6,882</w:t>
            </w:r>
          </w:p>
        </w:tc>
      </w:tr>
      <w:tr>
        <w:trPr>
          <w:trHeight w:hRule="atLeast" w:val="964"/>
        </w:trPr>
        <w:tc>
          <w:tcPr>
            <w:tcW w:type="dxa" w:w="14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258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9020000">
            <w:pPr>
              <w:pStyle w:val="Style_4"/>
            </w:pPr>
            <w:r>
              <w:rPr>
                <w:rFonts w:ascii="Times New Roman" w:hAnsi="Times New Roman"/>
              </w:rPr>
              <w:t>МКУ «ЦБУО»</w:t>
            </w:r>
          </w:p>
        </w:tc>
        <w:tc>
          <w:tcPr>
            <w:tcW w:type="dxa" w:w="664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A020000">
            <w:pPr>
              <w:pStyle w:val="Style_4"/>
            </w:pPr>
            <w:r>
              <w:rPr>
                <w:rFonts w:ascii="Times New Roman" w:hAnsi="Times New Roman"/>
                <w:sz w:val="18"/>
              </w:rPr>
              <w:t>005</w:t>
            </w:r>
          </w:p>
        </w:tc>
        <w:tc>
          <w:tcPr>
            <w:tcW w:type="dxa" w:w="822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B02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type="dxa" w:w="810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C02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type="dxa" w:w="990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D02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type="dxa" w:w="761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E02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77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F02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713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002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869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102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980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202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052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302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1148,948</w:t>
            </w:r>
          </w:p>
        </w:tc>
        <w:tc>
          <w:tcPr>
            <w:tcW w:type="dxa" w:w="978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402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871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502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972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602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 xml:space="preserve">0,00                                                                                                            </w:t>
            </w:r>
          </w:p>
        </w:tc>
      </w:tr>
      <w:tr>
        <w:trPr>
          <w:trHeight w:hRule="atLeast" w:val="1732"/>
        </w:trPr>
        <w:tc>
          <w:tcPr>
            <w:tcW w:type="dxa" w:w="14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7020000">
            <w:pPr>
              <w:pStyle w:val="Style_4"/>
            </w:pPr>
            <w:r>
              <w:rPr>
                <w:rFonts w:ascii="Times New Roman" w:hAnsi="Times New Roman"/>
              </w:rPr>
              <w:t>Основное мероприятие 1</w:t>
            </w:r>
          </w:p>
        </w:tc>
        <w:tc>
          <w:tcPr>
            <w:tcW w:type="dxa" w:w="17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8020000">
            <w:pPr>
              <w:pStyle w:val="Style_4"/>
            </w:pPr>
            <w:r>
              <w:rPr>
                <w:rFonts w:ascii="Times New Roman" w:hAnsi="Times New Roman"/>
              </w:rPr>
              <w:t>«Создание условий для повышения энергоэффективности и внедрения энергосберегающих материалов и оборудования»</w:t>
            </w:r>
          </w:p>
        </w:tc>
        <w:tc>
          <w:tcPr>
            <w:tcW w:type="dxa" w:w="12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9020000">
            <w:pPr>
              <w:pStyle w:val="Style_4"/>
              <w:rPr>
                <w:rFonts w:ascii="Times New Roman" w:hAnsi="Times New Roman"/>
                <w:b w:val="1"/>
              </w:rPr>
            </w:pPr>
          </w:p>
          <w:p w14:paraId="1A020000">
            <w:pPr>
              <w:pStyle w:val="Style_4"/>
              <w:rPr>
                <w:rFonts w:ascii="Times New Roman" w:hAnsi="Times New Roman"/>
                <w:b w:val="1"/>
              </w:rPr>
            </w:pPr>
          </w:p>
          <w:p w14:paraId="1B020000">
            <w:pPr>
              <w:pStyle w:val="Style_4"/>
              <w:rPr>
                <w:rFonts w:ascii="Times New Roman" w:hAnsi="Times New Roman"/>
                <w:b w:val="1"/>
              </w:rPr>
            </w:pPr>
          </w:p>
          <w:p w14:paraId="1C020000">
            <w:pPr>
              <w:pStyle w:val="Style_4"/>
            </w:pPr>
            <w:r>
              <w:rPr>
                <w:rFonts w:ascii="Times New Roman" w:hAnsi="Times New Roman"/>
                <w:b w:val="1"/>
              </w:rPr>
              <w:t xml:space="preserve">Всего:                                                                                                        </w:t>
            </w:r>
          </w:p>
        </w:tc>
        <w:tc>
          <w:tcPr>
            <w:tcW w:type="dxa" w:w="6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D020000">
            <w:pPr>
              <w:pStyle w:val="Style_4"/>
            </w:pPr>
            <w:r>
              <w:rPr>
                <w:rFonts w:ascii="Times New Roman" w:hAnsi="Times New Roman"/>
                <w:sz w:val="18"/>
              </w:rPr>
              <w:t>001,</w:t>
            </w:r>
          </w:p>
          <w:p w14:paraId="1E020000">
            <w:pPr>
              <w:pStyle w:val="Style_4"/>
            </w:pPr>
            <w:r>
              <w:rPr>
                <w:rFonts w:ascii="Times New Roman" w:hAnsi="Times New Roman"/>
                <w:sz w:val="18"/>
              </w:rPr>
              <w:t>003,</w:t>
            </w:r>
          </w:p>
          <w:p w14:paraId="1F020000">
            <w:pPr>
              <w:pStyle w:val="Style_4"/>
            </w:pPr>
            <w:r>
              <w:rPr>
                <w:rFonts w:ascii="Times New Roman" w:hAnsi="Times New Roman"/>
                <w:sz w:val="18"/>
              </w:rPr>
              <w:t>004,</w:t>
            </w:r>
          </w:p>
          <w:p w14:paraId="20020000">
            <w:pPr>
              <w:pStyle w:val="Style_4"/>
            </w:pPr>
            <w:r>
              <w:rPr>
                <w:rFonts w:ascii="Times New Roman" w:hAnsi="Times New Roman"/>
                <w:sz w:val="18"/>
              </w:rPr>
              <w:t>005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102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18"/>
              </w:rPr>
              <w:t>05</w:t>
            </w:r>
          </w:p>
        </w:tc>
        <w:tc>
          <w:tcPr>
            <w:tcW w:type="dxa" w:w="8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202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302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18"/>
              </w:rPr>
              <w:t>01</w:t>
            </w:r>
          </w:p>
        </w:tc>
        <w:tc>
          <w:tcPr>
            <w:tcW w:type="dxa" w:w="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402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b w:val="1"/>
                <w:sz w:val="20"/>
              </w:rPr>
              <w:t>10,570</w:t>
            </w:r>
          </w:p>
        </w:tc>
        <w:tc>
          <w:tcPr>
            <w:tcW w:type="dxa" w:w="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502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b w:val="1"/>
                <w:sz w:val="20"/>
              </w:rPr>
              <w:t>120,000</w:t>
            </w:r>
          </w:p>
        </w:tc>
        <w:tc>
          <w:tcPr>
            <w:tcW w:type="dxa" w:w="7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602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b w:val="1"/>
                <w:sz w:val="20"/>
              </w:rPr>
              <w:t>70,000</w:t>
            </w:r>
          </w:p>
        </w:tc>
        <w:tc>
          <w:tcPr>
            <w:tcW w:type="dxa" w:w="8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702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b w:val="1"/>
                <w:sz w:val="20"/>
              </w:rPr>
              <w:t>1430,455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802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b w:val="1"/>
                <w:sz w:val="20"/>
              </w:rPr>
              <w:t>65672,193</w:t>
            </w:r>
          </w:p>
        </w:tc>
        <w:tc>
          <w:tcPr>
            <w:tcW w:type="dxa" w:w="10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902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b w:val="1"/>
                <w:sz w:val="20"/>
              </w:rPr>
              <w:t>13892,976</w:t>
            </w:r>
          </w:p>
        </w:tc>
        <w:tc>
          <w:tcPr>
            <w:tcW w:type="dxa" w:w="9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A02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b w:val="1"/>
                <w:sz w:val="20"/>
              </w:rPr>
              <w:t>20882,785</w:t>
            </w:r>
          </w:p>
        </w:tc>
        <w:tc>
          <w:tcPr>
            <w:tcW w:type="dxa" w:w="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B02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b w:val="1"/>
                <w:sz w:val="20"/>
              </w:rPr>
              <w:t>8462,115</w:t>
            </w:r>
          </w:p>
        </w:tc>
        <w:tc>
          <w:tcPr>
            <w:tcW w:type="dxa" w:w="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C020000">
            <w:pPr>
              <w:pStyle w:val="Style_4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  <w:p w14:paraId="2D02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b w:val="1"/>
                <w:sz w:val="20"/>
              </w:rPr>
              <w:t>8462,115</w:t>
            </w:r>
          </w:p>
          <w:p w14:paraId="2E020000">
            <w:pPr>
              <w:pStyle w:val="Style_4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</w:tr>
      <w:tr>
        <w:trPr>
          <w:trHeight w:hRule="atLeast" w:val="280"/>
        </w:trPr>
        <w:tc>
          <w:tcPr>
            <w:tcW w:type="dxa" w:w="14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F020000">
            <w:pPr>
              <w:pStyle w:val="Style_4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75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0020000">
            <w:pPr>
              <w:pStyle w:val="Style_4"/>
            </w:pPr>
            <w:r>
              <w:rPr>
                <w:rFonts w:ascii="Times New Roman" w:hAnsi="Times New Roman"/>
              </w:rPr>
              <w:t>1.1.Утепление ограждающих конструкций, в т.ч.: утепление кровли и ниш у отопительных приборов, чердачных перекрытий, переходов и фасадов зданий, капитальный (текущий) ремонт по замене оконных блоков, входных дверей, в т.ч. разработка ПСД и проведение технического надзора.</w:t>
            </w:r>
          </w:p>
          <w:p w14:paraId="31020000">
            <w:pPr>
              <w:pStyle w:val="Style_4"/>
            </w:pPr>
            <w:r>
              <w:rPr>
                <w:rFonts w:ascii="Times New Roman" w:hAnsi="Times New Roman"/>
              </w:rPr>
              <w:t>Приобретение и установка оконных блоков, дверей</w:t>
            </w:r>
          </w:p>
        </w:tc>
        <w:tc>
          <w:tcPr>
            <w:tcW w:type="dxa" w:w="12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2020000">
            <w:pPr>
              <w:pStyle w:val="Style_4"/>
            </w:pPr>
            <w:r>
              <w:rPr>
                <w:rFonts w:ascii="Times New Roman" w:hAnsi="Times New Roman"/>
                <w:b w:val="1"/>
              </w:rPr>
              <w:t>Всего:</w:t>
            </w:r>
          </w:p>
        </w:tc>
        <w:tc>
          <w:tcPr>
            <w:tcW w:type="dxa" w:w="6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3020000">
            <w:pPr>
              <w:pStyle w:val="Style_4"/>
            </w:pPr>
            <w:r>
              <w:rPr>
                <w:rFonts w:ascii="Times New Roman" w:hAnsi="Times New Roman"/>
                <w:sz w:val="18"/>
              </w:rPr>
              <w:t>005,</w:t>
            </w:r>
          </w:p>
          <w:p w14:paraId="34020000">
            <w:pPr>
              <w:pStyle w:val="Style_4"/>
            </w:pPr>
            <w:r>
              <w:rPr>
                <w:rFonts w:ascii="Times New Roman" w:hAnsi="Times New Roman"/>
                <w:sz w:val="18"/>
              </w:rPr>
              <w:t>004,</w:t>
            </w:r>
          </w:p>
          <w:p w14:paraId="35020000">
            <w:pPr>
              <w:pStyle w:val="Style_4"/>
            </w:pPr>
            <w:r>
              <w:rPr>
                <w:rFonts w:ascii="Times New Roman" w:hAnsi="Times New Roman"/>
                <w:sz w:val="18"/>
              </w:rPr>
              <w:t>001,</w:t>
            </w:r>
          </w:p>
          <w:p w14:paraId="36020000">
            <w:pPr>
              <w:pStyle w:val="Style_4"/>
            </w:pPr>
            <w:r>
              <w:rPr>
                <w:rFonts w:ascii="Times New Roman" w:hAnsi="Times New Roman"/>
                <w:sz w:val="18"/>
              </w:rPr>
              <w:t>003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702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type="dxa" w:w="8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802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902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type="dxa" w:w="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A02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b w:val="1"/>
                <w:sz w:val="20"/>
              </w:rPr>
              <w:t>0,00</w:t>
            </w:r>
          </w:p>
        </w:tc>
        <w:tc>
          <w:tcPr>
            <w:tcW w:type="dxa" w:w="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B02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b w:val="1"/>
                <w:sz w:val="20"/>
              </w:rPr>
              <w:t>0,00</w:t>
            </w:r>
          </w:p>
        </w:tc>
        <w:tc>
          <w:tcPr>
            <w:tcW w:type="dxa" w:w="7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C02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b w:val="1"/>
                <w:sz w:val="20"/>
              </w:rPr>
              <w:t>0,00</w:t>
            </w:r>
          </w:p>
        </w:tc>
        <w:tc>
          <w:tcPr>
            <w:tcW w:type="dxa" w:w="8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D02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b w:val="1"/>
                <w:sz w:val="20"/>
              </w:rPr>
              <w:t>1215,500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E02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b w:val="1"/>
                <w:sz w:val="20"/>
              </w:rPr>
              <w:t>45374,235</w:t>
            </w:r>
          </w:p>
        </w:tc>
        <w:tc>
          <w:tcPr>
            <w:tcW w:type="dxa" w:w="10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F02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b w:val="1"/>
                <w:sz w:val="20"/>
              </w:rPr>
              <w:t>11266,638</w:t>
            </w:r>
          </w:p>
        </w:tc>
        <w:tc>
          <w:tcPr>
            <w:tcW w:type="dxa" w:w="9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002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b w:val="1"/>
                <w:sz w:val="20"/>
              </w:rPr>
              <w:t>20284,870</w:t>
            </w:r>
          </w:p>
        </w:tc>
        <w:tc>
          <w:tcPr>
            <w:tcW w:type="dxa" w:w="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102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b w:val="1"/>
                <w:sz w:val="20"/>
              </w:rPr>
              <w:t>7280,708</w:t>
            </w:r>
          </w:p>
        </w:tc>
        <w:tc>
          <w:tcPr>
            <w:tcW w:type="dxa" w:w="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202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b w:val="1"/>
                <w:sz w:val="20"/>
              </w:rPr>
              <w:t>7280,708</w:t>
            </w:r>
          </w:p>
        </w:tc>
      </w:tr>
      <w:tr>
        <w:trPr>
          <w:trHeight w:hRule="atLeast" w:val="376"/>
        </w:trPr>
        <w:tc>
          <w:tcPr>
            <w:tcW w:type="dxa" w:w="14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2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3020000">
            <w:pPr>
              <w:pStyle w:val="Style_4"/>
            </w:pPr>
            <w:r>
              <w:rPr>
                <w:rFonts w:ascii="Times New Roman" w:hAnsi="Times New Roman"/>
              </w:rPr>
              <w:t>Школы города</w:t>
            </w:r>
          </w:p>
        </w:tc>
        <w:tc>
          <w:tcPr>
            <w:tcW w:type="dxa" w:w="6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4020000">
            <w:pPr>
              <w:pStyle w:val="Style_4"/>
            </w:pPr>
            <w:r>
              <w:rPr>
                <w:rFonts w:ascii="Times New Roman" w:hAnsi="Times New Roman"/>
                <w:sz w:val="18"/>
              </w:rPr>
              <w:t>005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502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type="dxa" w:w="8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602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702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type="dxa" w:w="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802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902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7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A02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8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B02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C02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18223,794</w:t>
            </w:r>
          </w:p>
        </w:tc>
        <w:tc>
          <w:tcPr>
            <w:tcW w:type="dxa" w:w="10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D02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7568,277</w:t>
            </w:r>
          </w:p>
        </w:tc>
        <w:tc>
          <w:tcPr>
            <w:tcW w:type="dxa" w:w="9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E020000">
            <w:pPr>
              <w:widowControl w:val="0"/>
              <w:spacing w:after="0" w:before="0" w:line="240" w:lineRule="auto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F020000">
            <w:pPr>
              <w:widowControl w:val="0"/>
              <w:spacing w:after="0" w:before="0" w:line="240" w:lineRule="auto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2300,000</w:t>
            </w:r>
          </w:p>
        </w:tc>
        <w:tc>
          <w:tcPr>
            <w:tcW w:type="dxa" w:w="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0020000">
            <w:pPr>
              <w:widowControl w:val="0"/>
              <w:spacing w:after="0" w:before="0" w:line="240" w:lineRule="auto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2300,000</w:t>
            </w:r>
          </w:p>
        </w:tc>
      </w:tr>
      <w:tr>
        <w:trPr>
          <w:trHeight w:hRule="atLeast" w:val="328"/>
        </w:trPr>
        <w:tc>
          <w:tcPr>
            <w:tcW w:type="dxa" w:w="14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2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1020000">
            <w:pPr>
              <w:pStyle w:val="Style_4"/>
            </w:pPr>
            <w:r>
              <w:rPr>
                <w:rFonts w:ascii="Times New Roman" w:hAnsi="Times New Roman"/>
              </w:rPr>
              <w:t>Детские сады</w:t>
            </w:r>
          </w:p>
        </w:tc>
        <w:tc>
          <w:tcPr>
            <w:tcW w:type="dxa" w:w="6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2020000">
            <w:pPr>
              <w:pStyle w:val="Style_4"/>
            </w:pPr>
            <w:r>
              <w:rPr>
                <w:rFonts w:ascii="Times New Roman" w:hAnsi="Times New Roman"/>
                <w:sz w:val="18"/>
              </w:rPr>
              <w:t>005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5302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type="dxa" w:w="8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402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502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type="dxa" w:w="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602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702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7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802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8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902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500,000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A020000">
            <w:pPr>
              <w:pStyle w:val="Style_4"/>
              <w:spacing w:after="0" w:before="0"/>
              <w:ind/>
              <w:contextualSpacing w:val="1"/>
              <w:jc w:val="center"/>
            </w:pPr>
            <w:r>
              <w:rPr>
                <w:rFonts w:ascii="Times New Roman" w:hAnsi="Times New Roman"/>
                <w:sz w:val="20"/>
              </w:rPr>
              <w:t>19707,03</w:t>
            </w:r>
          </w:p>
        </w:tc>
        <w:tc>
          <w:tcPr>
            <w:tcW w:type="dxa" w:w="10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B020000">
            <w:pPr>
              <w:pStyle w:val="Style_4"/>
              <w:spacing w:after="0" w:before="0"/>
              <w:ind/>
              <w:contextualSpacing w:val="1"/>
              <w:jc w:val="center"/>
            </w:pPr>
            <w:r>
              <w:rPr>
                <w:rFonts w:ascii="Times New Roman" w:hAnsi="Times New Roman"/>
                <w:sz w:val="20"/>
              </w:rPr>
              <w:t>1751,802</w:t>
            </w:r>
          </w:p>
        </w:tc>
        <w:tc>
          <w:tcPr>
            <w:tcW w:type="dxa" w:w="9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C020000">
            <w:pPr>
              <w:widowControl w:val="0"/>
              <w:spacing w:after="0" w:before="0" w:line="240" w:lineRule="auto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1751,802</w:t>
            </w:r>
          </w:p>
        </w:tc>
        <w:tc>
          <w:tcPr>
            <w:tcW w:type="dxa" w:w="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D020000">
            <w:pPr>
              <w:widowControl w:val="0"/>
              <w:spacing w:after="0" w:before="0" w:line="240" w:lineRule="auto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4980,7</w:t>
            </w:r>
            <w:r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type="dxa" w:w="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E020000">
            <w:pPr>
              <w:widowControl w:val="0"/>
              <w:spacing w:after="0" w:before="0" w:line="240" w:lineRule="auto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4980,708</w:t>
            </w:r>
          </w:p>
        </w:tc>
      </w:tr>
      <w:tr>
        <w:trPr>
          <w:trHeight w:hRule="atLeast" w:val="506"/>
        </w:trPr>
        <w:tc>
          <w:tcPr>
            <w:tcW w:type="dxa" w:w="14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2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F020000">
            <w:pPr>
              <w:pStyle w:val="Style_4"/>
            </w:pPr>
            <w:r>
              <w:rPr>
                <w:rFonts w:ascii="Times New Roman" w:hAnsi="Times New Roman"/>
              </w:rPr>
              <w:t>Курчатовская городская Дума</w:t>
            </w:r>
          </w:p>
        </w:tc>
        <w:tc>
          <w:tcPr>
            <w:tcW w:type="dxa" w:w="6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0020000">
            <w:pPr>
              <w:pStyle w:val="Style_4"/>
            </w:pPr>
            <w:r>
              <w:rPr>
                <w:rFonts w:ascii="Times New Roman" w:hAnsi="Times New Roman"/>
                <w:sz w:val="18"/>
              </w:rPr>
              <w:t>004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6102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type="dxa" w:w="8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202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302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type="dxa" w:w="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402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502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7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602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8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702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205,500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802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76,979</w:t>
            </w:r>
          </w:p>
        </w:tc>
        <w:tc>
          <w:tcPr>
            <w:tcW w:type="dxa" w:w="10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902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9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A020000">
            <w:pPr>
              <w:widowControl w:val="0"/>
              <w:spacing w:after="0" w:before="0" w:line="240" w:lineRule="auto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B020000">
            <w:pPr>
              <w:widowControl w:val="0"/>
              <w:spacing w:after="0" w:before="0" w:line="240" w:lineRule="auto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C020000">
            <w:pPr>
              <w:widowControl w:val="0"/>
              <w:spacing w:after="0" w:before="0" w:line="240" w:lineRule="auto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</w:tr>
      <w:tr>
        <w:trPr>
          <w:trHeight w:hRule="atLeast" w:val="506"/>
        </w:trPr>
        <w:tc>
          <w:tcPr>
            <w:tcW w:type="dxa" w:w="14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258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D020000">
            <w:pPr>
              <w:pStyle w:val="Style_4"/>
            </w:pPr>
            <w:r>
              <w:rPr>
                <w:rFonts w:ascii="Times New Roman" w:hAnsi="Times New Roman"/>
              </w:rPr>
              <w:t>МКУ «ЦБУО»</w:t>
            </w:r>
          </w:p>
        </w:tc>
        <w:tc>
          <w:tcPr>
            <w:tcW w:type="dxa" w:w="664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E020000">
            <w:pPr>
              <w:pStyle w:val="Style_4"/>
            </w:pPr>
            <w:r>
              <w:rPr>
                <w:rFonts w:ascii="Times New Roman" w:hAnsi="Times New Roman"/>
                <w:sz w:val="18"/>
              </w:rPr>
              <w:t>005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F02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type="dxa" w:w="810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002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type="dxa" w:w="990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102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type="dxa" w:w="761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202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77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302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713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402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869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502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980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602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052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702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1148,948</w:t>
            </w:r>
          </w:p>
        </w:tc>
        <w:tc>
          <w:tcPr>
            <w:tcW w:type="dxa" w:w="978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8020000">
            <w:pPr>
              <w:widowControl w:val="0"/>
              <w:spacing w:after="0" w:before="0" w:line="240" w:lineRule="auto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871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9020000">
            <w:pPr>
              <w:widowControl w:val="0"/>
              <w:spacing w:after="0" w:before="0" w:line="240" w:lineRule="auto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972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A020000">
            <w:pPr>
              <w:widowControl w:val="0"/>
              <w:spacing w:after="0" w:before="0" w:line="240" w:lineRule="auto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</w:tr>
      <w:tr>
        <w:trPr>
          <w:trHeight w:hRule="atLeast" w:val="206"/>
        </w:trPr>
        <w:tc>
          <w:tcPr>
            <w:tcW w:type="dxa" w:w="14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2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B020000">
            <w:pPr>
              <w:pStyle w:val="Style_4"/>
            </w:pPr>
            <w:r>
              <w:rPr>
                <w:rFonts w:ascii="Times New Roman" w:hAnsi="Times New Roman"/>
              </w:rPr>
              <w:t>Учреждения культуры</w:t>
            </w:r>
          </w:p>
        </w:tc>
        <w:tc>
          <w:tcPr>
            <w:tcW w:type="dxa" w:w="6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C020000">
            <w:pPr>
              <w:pStyle w:val="Style_4"/>
            </w:pPr>
            <w:r>
              <w:rPr>
                <w:rFonts w:ascii="Times New Roman" w:hAnsi="Times New Roman"/>
                <w:sz w:val="18"/>
              </w:rPr>
              <w:t>001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D02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type="dxa" w:w="8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E02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F02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type="dxa" w:w="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002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102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7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202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8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302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402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10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502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797,611</w:t>
            </w:r>
          </w:p>
        </w:tc>
        <w:tc>
          <w:tcPr>
            <w:tcW w:type="dxa" w:w="9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602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702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802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  <w:highlight w:val="white"/>
              </w:rPr>
              <w:t>0,00</w:t>
            </w:r>
          </w:p>
        </w:tc>
      </w:tr>
      <w:tr>
        <w:trPr>
          <w:trHeight w:hRule="atLeast" w:val="841"/>
        </w:trPr>
        <w:tc>
          <w:tcPr>
            <w:tcW w:type="dxa" w:w="14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2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9020000">
            <w:pPr>
              <w:pStyle w:val="Style_4"/>
            </w:pPr>
            <w:r>
              <w:rPr>
                <w:rFonts w:ascii="Times New Roman" w:hAnsi="Times New Roman"/>
              </w:rPr>
              <w:t>Учреждения дополнительного образования</w:t>
            </w:r>
          </w:p>
        </w:tc>
        <w:tc>
          <w:tcPr>
            <w:tcW w:type="dxa" w:w="6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A020000">
            <w:pPr>
              <w:pStyle w:val="Style_4"/>
            </w:pPr>
            <w:r>
              <w:rPr>
                <w:rFonts w:ascii="Times New Roman" w:hAnsi="Times New Roman"/>
                <w:sz w:val="18"/>
              </w:rPr>
              <w:t xml:space="preserve">                                                                         </w:t>
            </w:r>
            <w:r>
              <w:rPr>
                <w:rFonts w:ascii="Times New Roman" w:hAnsi="Times New Roman"/>
                <w:sz w:val="18"/>
              </w:rPr>
              <w:t>005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B020000">
            <w:pPr>
              <w:pStyle w:val="Style_4"/>
              <w:spacing w:after="0" w:before="0"/>
              <w:ind/>
              <w:contextualSpacing w:val="1"/>
              <w:jc w:val="center"/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type="dxa" w:w="8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C02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D02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type="dxa" w:w="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E02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F02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7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002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8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1020000">
            <w:pPr>
              <w:widowControl w:val="0"/>
              <w:spacing w:after="0" w:before="0" w:line="240" w:lineRule="auto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510,000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2020000">
            <w:pPr>
              <w:widowControl w:val="0"/>
              <w:spacing w:after="0" w:before="0" w:line="240" w:lineRule="auto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1200</w:t>
            </w:r>
          </w:p>
        </w:tc>
        <w:tc>
          <w:tcPr>
            <w:tcW w:type="dxa" w:w="10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3020000">
            <w:pPr>
              <w:widowControl w:val="0"/>
              <w:spacing w:after="0" w:before="0" w:line="240" w:lineRule="auto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9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4020000">
            <w:pPr>
              <w:widowControl w:val="0"/>
              <w:spacing w:after="0" w:before="0" w:line="240" w:lineRule="auto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5020000">
            <w:pPr>
              <w:widowControl w:val="0"/>
              <w:spacing w:after="0" w:before="0" w:line="240" w:lineRule="auto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6020000">
            <w:pPr>
              <w:widowControl w:val="0"/>
              <w:spacing w:after="0" w:before="0" w:line="240" w:lineRule="auto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</w:tr>
      <w:tr>
        <w:trPr>
          <w:trHeight w:hRule="atLeast" w:val="1169"/>
        </w:trPr>
        <w:tc>
          <w:tcPr>
            <w:tcW w:type="dxa" w:w="14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2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7020000">
            <w:pPr>
              <w:pStyle w:val="Style_4"/>
            </w:pPr>
            <w:r>
              <w:rPr>
                <w:rFonts w:ascii="Times New Roman" w:hAnsi="Times New Roman"/>
              </w:rPr>
              <w:t>Комитет по управлению имуществом г.Курчатова</w:t>
            </w:r>
          </w:p>
        </w:tc>
        <w:tc>
          <w:tcPr>
            <w:tcW w:type="dxa" w:w="6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8020000">
            <w:pPr>
              <w:pStyle w:val="Style_4"/>
            </w:pPr>
            <w:r>
              <w:rPr>
                <w:rFonts w:ascii="Times New Roman" w:hAnsi="Times New Roman"/>
                <w:sz w:val="18"/>
              </w:rPr>
              <w:t>003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902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type="dxa" w:w="8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A02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B02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type="dxa" w:w="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C02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D02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7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E02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8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F02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002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6166,432</w:t>
            </w:r>
          </w:p>
        </w:tc>
        <w:tc>
          <w:tcPr>
            <w:tcW w:type="dxa" w:w="10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102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9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2020000">
            <w:pPr>
              <w:widowControl w:val="0"/>
              <w:spacing w:after="200" w:before="0" w:line="240" w:lineRule="auto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18533,068</w:t>
            </w:r>
          </w:p>
        </w:tc>
        <w:tc>
          <w:tcPr>
            <w:tcW w:type="dxa" w:w="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3020000">
            <w:pPr>
              <w:widowControl w:val="0"/>
              <w:spacing w:after="200" w:before="0" w:line="240" w:lineRule="auto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4020000">
            <w:pPr>
              <w:widowControl w:val="0"/>
              <w:spacing w:after="200" w:before="0" w:line="240" w:lineRule="auto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</w:tr>
      <w:tr>
        <w:trPr>
          <w:trHeight w:hRule="atLeast" w:val="23"/>
        </w:trPr>
        <w:tc>
          <w:tcPr>
            <w:tcW w:type="dxa" w:w="14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5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5020000">
            <w:pPr>
              <w:pStyle w:val="Style_4"/>
            </w:pPr>
            <w:r>
              <w:rPr>
                <w:rFonts w:ascii="Times New Roman" w:hAnsi="Times New Roman"/>
              </w:rPr>
              <w:t>1.2. Установка узлов коммерческого учета ТЭР и воды, установка АСКУЭ (автоматизированных систем контроля и учета энергоресурсов) в т.ч. Разработка ПСД, приобретение и установка оборудования, технадзор</w:t>
            </w:r>
          </w:p>
        </w:tc>
        <w:tc>
          <w:tcPr>
            <w:tcW w:type="dxa" w:w="12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6020000">
            <w:pPr>
              <w:pStyle w:val="Style_4"/>
            </w:pPr>
            <w:r>
              <w:rPr>
                <w:rFonts w:ascii="Times New Roman" w:hAnsi="Times New Roman"/>
                <w:b w:val="1"/>
              </w:rPr>
              <w:t>Всего:</w:t>
            </w:r>
          </w:p>
        </w:tc>
        <w:tc>
          <w:tcPr>
            <w:tcW w:type="dxa" w:w="6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7020000">
            <w:pPr>
              <w:pStyle w:val="Style_4"/>
            </w:pPr>
            <w:r>
              <w:rPr>
                <w:rFonts w:ascii="Times New Roman" w:hAnsi="Times New Roman"/>
                <w:sz w:val="18"/>
              </w:rPr>
              <w:t>001,</w:t>
            </w:r>
          </w:p>
          <w:p w14:paraId="A8020000">
            <w:pPr>
              <w:pStyle w:val="Style_4"/>
            </w:pPr>
            <w:r>
              <w:rPr>
                <w:rFonts w:ascii="Times New Roman" w:hAnsi="Times New Roman"/>
                <w:sz w:val="18"/>
              </w:rPr>
              <w:t>003,</w:t>
            </w:r>
          </w:p>
          <w:p w14:paraId="A9020000">
            <w:pPr>
              <w:pStyle w:val="Style_4"/>
            </w:pPr>
            <w:r>
              <w:rPr>
                <w:rFonts w:ascii="Times New Roman" w:hAnsi="Times New Roman"/>
                <w:sz w:val="18"/>
              </w:rPr>
              <w:t>005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A02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type="dxa" w:w="8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B02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C02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type="dxa" w:w="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D02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b w:val="1"/>
                <w:sz w:val="20"/>
              </w:rPr>
              <w:t>0,00</w:t>
            </w:r>
          </w:p>
        </w:tc>
        <w:tc>
          <w:tcPr>
            <w:tcW w:type="dxa" w:w="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E02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b w:val="1"/>
                <w:sz w:val="20"/>
              </w:rPr>
              <w:t>0,00</w:t>
            </w:r>
          </w:p>
        </w:tc>
        <w:tc>
          <w:tcPr>
            <w:tcW w:type="dxa" w:w="7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F02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b w:val="1"/>
                <w:sz w:val="20"/>
              </w:rPr>
              <w:t>0,00</w:t>
            </w:r>
          </w:p>
        </w:tc>
        <w:tc>
          <w:tcPr>
            <w:tcW w:type="dxa" w:w="8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002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b w:val="1"/>
                <w:sz w:val="20"/>
              </w:rPr>
              <w:t>0,00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102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b w:val="1"/>
                <w:sz w:val="20"/>
              </w:rPr>
              <w:t>15507,307</w:t>
            </w:r>
          </w:p>
        </w:tc>
        <w:tc>
          <w:tcPr>
            <w:tcW w:type="dxa" w:w="10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202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b w:val="1"/>
                <w:sz w:val="20"/>
              </w:rPr>
              <w:t>1150,000</w:t>
            </w:r>
          </w:p>
        </w:tc>
        <w:tc>
          <w:tcPr>
            <w:tcW w:type="dxa" w:w="9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302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b w:val="1"/>
                <w:sz w:val="20"/>
              </w:rPr>
              <w:t>0,</w:t>
            </w:r>
            <w:r>
              <w:rPr>
                <w:rFonts w:ascii="Times New Roman" w:hAnsi="Times New Roman"/>
                <w:b w:val="1"/>
                <w:sz w:val="20"/>
              </w:rPr>
              <w:t>00</w:t>
            </w:r>
          </w:p>
        </w:tc>
        <w:tc>
          <w:tcPr>
            <w:tcW w:type="dxa" w:w="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402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b w:val="1"/>
                <w:sz w:val="20"/>
              </w:rPr>
              <w:t>0,</w:t>
            </w:r>
            <w:r>
              <w:rPr>
                <w:rFonts w:ascii="Times New Roman" w:hAnsi="Times New Roman"/>
                <w:b w:val="1"/>
                <w:sz w:val="20"/>
              </w:rPr>
              <w:t>00</w:t>
            </w:r>
          </w:p>
        </w:tc>
        <w:tc>
          <w:tcPr>
            <w:tcW w:type="dxa" w:w="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502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b w:val="1"/>
                <w:sz w:val="20"/>
              </w:rPr>
              <w:t>0,</w:t>
            </w:r>
            <w:r>
              <w:rPr>
                <w:rFonts w:ascii="Times New Roman" w:hAnsi="Times New Roman"/>
                <w:b w:val="1"/>
                <w:sz w:val="20"/>
              </w:rPr>
              <w:t>00</w:t>
            </w:r>
          </w:p>
        </w:tc>
      </w:tr>
      <w:tr>
        <w:trPr>
          <w:trHeight w:hRule="atLeast" w:val="315"/>
        </w:trPr>
        <w:tc>
          <w:tcPr>
            <w:tcW w:type="dxa" w:w="14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2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6020000">
            <w:pPr>
              <w:pStyle w:val="Style_4"/>
              <w:ind/>
              <w:jc w:val="both"/>
            </w:pPr>
            <w:r>
              <w:rPr>
                <w:rFonts w:ascii="Times New Roman" w:hAnsi="Times New Roman"/>
              </w:rPr>
              <w:t>Школы города</w:t>
            </w:r>
          </w:p>
        </w:tc>
        <w:tc>
          <w:tcPr>
            <w:tcW w:type="dxa" w:w="6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7020000">
            <w:pPr>
              <w:pStyle w:val="Style_4"/>
            </w:pPr>
            <w:r>
              <w:rPr>
                <w:rFonts w:ascii="Times New Roman" w:hAnsi="Times New Roman"/>
                <w:sz w:val="18"/>
              </w:rPr>
              <w:t>005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802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type="dxa" w:w="8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902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A02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type="dxa" w:w="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B02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C02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7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D02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8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E02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F02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2400</w:t>
            </w:r>
          </w:p>
        </w:tc>
        <w:tc>
          <w:tcPr>
            <w:tcW w:type="dxa" w:w="10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0020000">
            <w:pPr>
              <w:widowControl w:val="0"/>
              <w:spacing w:after="0" w:before="0" w:line="240" w:lineRule="auto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1150,000</w:t>
            </w:r>
          </w:p>
        </w:tc>
        <w:tc>
          <w:tcPr>
            <w:tcW w:type="dxa" w:w="9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1020000">
            <w:pPr>
              <w:widowControl w:val="0"/>
              <w:spacing w:after="0" w:before="0" w:line="240" w:lineRule="auto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2020000">
            <w:pPr>
              <w:widowControl w:val="0"/>
              <w:spacing w:after="0" w:before="0" w:line="240" w:lineRule="auto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3020000">
            <w:pPr>
              <w:widowControl w:val="0"/>
              <w:spacing w:after="0" w:before="0" w:line="240" w:lineRule="auto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</w:tr>
      <w:tr>
        <w:trPr>
          <w:trHeight w:hRule="atLeast" w:val="337"/>
        </w:trPr>
        <w:tc>
          <w:tcPr>
            <w:tcW w:type="dxa" w:w="14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2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4020000">
            <w:pPr>
              <w:pStyle w:val="Style_4"/>
              <w:ind/>
              <w:jc w:val="both"/>
            </w:pPr>
            <w:r>
              <w:rPr>
                <w:rFonts w:ascii="Times New Roman" w:hAnsi="Times New Roman"/>
              </w:rPr>
              <w:t>Детские сады</w:t>
            </w:r>
          </w:p>
        </w:tc>
        <w:tc>
          <w:tcPr>
            <w:tcW w:type="dxa" w:w="6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5020000">
            <w:pPr>
              <w:pStyle w:val="Style_4"/>
            </w:pPr>
            <w:r>
              <w:rPr>
                <w:rFonts w:ascii="Times New Roman" w:hAnsi="Times New Roman"/>
                <w:sz w:val="18"/>
              </w:rPr>
              <w:t>005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602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type="dxa" w:w="8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702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802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type="dxa" w:w="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902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A02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7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B02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8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C02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D02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10550</w:t>
            </w:r>
          </w:p>
        </w:tc>
        <w:tc>
          <w:tcPr>
            <w:tcW w:type="dxa" w:w="10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E020000">
            <w:pPr>
              <w:widowControl w:val="0"/>
              <w:spacing w:after="0" w:before="0" w:line="240" w:lineRule="auto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9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F020000">
            <w:pPr>
              <w:widowControl w:val="0"/>
              <w:spacing w:after="0" w:before="0" w:line="240" w:lineRule="auto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0020000">
            <w:pPr>
              <w:widowControl w:val="0"/>
              <w:spacing w:after="0" w:before="0" w:line="240" w:lineRule="auto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1020000">
            <w:pPr>
              <w:widowControl w:val="0"/>
              <w:spacing w:after="0" w:before="0" w:line="240" w:lineRule="auto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</w:tr>
      <w:tr>
        <w:trPr>
          <w:trHeight w:hRule="atLeast" w:val="1068"/>
        </w:trPr>
        <w:tc>
          <w:tcPr>
            <w:tcW w:type="dxa" w:w="14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2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2020000">
            <w:pPr>
              <w:pStyle w:val="Style_4"/>
              <w:ind/>
              <w:jc w:val="both"/>
            </w:pPr>
            <w:r>
              <w:rPr>
                <w:rFonts w:ascii="Times New Roman" w:hAnsi="Times New Roman"/>
              </w:rPr>
              <w:t>Комитет</w:t>
            </w:r>
            <w:r>
              <w:rPr>
                <w:rFonts w:ascii="Times New Roman" w:hAnsi="Times New Roman"/>
                <w:highlight w:val="white"/>
              </w:rPr>
              <w:t>  </w:t>
            </w:r>
            <w:r>
              <w:rPr>
                <w:rFonts w:ascii="Times New Roman" w:hAnsi="Times New Roman"/>
              </w:rPr>
              <w:t>по управлению имуществом г.Курчатова</w:t>
            </w:r>
          </w:p>
        </w:tc>
        <w:tc>
          <w:tcPr>
            <w:tcW w:type="dxa" w:w="6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3020000">
            <w:pPr>
              <w:pStyle w:val="Style_4"/>
            </w:pPr>
            <w:r>
              <w:rPr>
                <w:rFonts w:ascii="Times New Roman" w:hAnsi="Times New Roman"/>
                <w:sz w:val="18"/>
              </w:rPr>
              <w:t>003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402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type="dxa" w:w="8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502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602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type="dxa" w:w="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702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802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7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902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8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A02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B02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1680,000</w:t>
            </w:r>
          </w:p>
        </w:tc>
        <w:tc>
          <w:tcPr>
            <w:tcW w:type="dxa" w:w="10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C020000">
            <w:pPr>
              <w:widowControl w:val="0"/>
              <w:spacing w:after="0" w:before="0" w:line="240" w:lineRule="auto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9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D020000">
            <w:pPr>
              <w:widowControl w:val="0"/>
              <w:spacing w:after="0" w:before="0" w:line="240" w:lineRule="auto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E020000">
            <w:pPr>
              <w:widowControl w:val="0"/>
              <w:spacing w:after="0" w:before="0" w:line="240" w:lineRule="auto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F020000">
            <w:pPr>
              <w:widowControl w:val="0"/>
              <w:spacing w:after="0" w:before="0" w:line="240" w:lineRule="auto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</w:tr>
      <w:tr>
        <w:trPr>
          <w:trHeight w:hRule="atLeast" w:val="187"/>
        </w:trPr>
        <w:tc>
          <w:tcPr>
            <w:tcW w:type="dxa" w:w="14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2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0020000">
            <w:pPr>
              <w:pStyle w:val="Style_4"/>
              <w:ind/>
              <w:jc w:val="both"/>
            </w:pPr>
            <w:r>
              <w:rPr>
                <w:rFonts w:ascii="Times New Roman" w:hAnsi="Times New Roman"/>
              </w:rPr>
              <w:t>МКУ «СШ»</w:t>
            </w:r>
          </w:p>
        </w:tc>
        <w:tc>
          <w:tcPr>
            <w:tcW w:type="dxa" w:w="6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1020000">
            <w:pPr>
              <w:pStyle w:val="Style_4"/>
            </w:pPr>
            <w:r>
              <w:rPr>
                <w:rFonts w:ascii="Times New Roman" w:hAnsi="Times New Roman"/>
                <w:sz w:val="18"/>
              </w:rPr>
              <w:t>001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202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type="dxa" w:w="8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302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402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type="dxa" w:w="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502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602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7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702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8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802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902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877,307</w:t>
            </w:r>
          </w:p>
        </w:tc>
        <w:tc>
          <w:tcPr>
            <w:tcW w:type="dxa" w:w="10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A02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0,</w:t>
            </w:r>
            <w:r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type="dxa" w:w="9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B02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0,</w:t>
            </w:r>
            <w:r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type="dxa" w:w="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C02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0,</w:t>
            </w:r>
            <w:r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type="dxa" w:w="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D02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0,</w:t>
            </w:r>
            <w:r>
              <w:rPr>
                <w:rFonts w:ascii="Times New Roman" w:hAnsi="Times New Roman"/>
                <w:sz w:val="20"/>
              </w:rPr>
              <w:t>00</w:t>
            </w:r>
          </w:p>
        </w:tc>
      </w:tr>
      <w:tr>
        <w:tc>
          <w:tcPr>
            <w:tcW w:type="dxa" w:w="14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5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E020000">
            <w:pPr>
              <w:pStyle w:val="Style_4"/>
            </w:pPr>
            <w:r>
              <w:rPr>
                <w:rFonts w:ascii="Times New Roman" w:hAnsi="Times New Roman"/>
              </w:rPr>
              <w:t>1.3. Внедрение энергосберегающих технологий и энергоэффективного оборудования в системах теплоснабжения, электроснабжения, освещения, водоснабжения и водоотведения, в т.ч. разработка ПСД</w:t>
            </w:r>
          </w:p>
        </w:tc>
        <w:tc>
          <w:tcPr>
            <w:tcW w:type="dxa" w:w="12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F020000">
            <w:pPr>
              <w:pStyle w:val="Style_4"/>
            </w:pPr>
            <w:r>
              <w:rPr>
                <w:rFonts w:ascii="Times New Roman" w:hAnsi="Times New Roman"/>
                <w:b w:val="1"/>
              </w:rPr>
              <w:t>Всего:</w:t>
            </w:r>
          </w:p>
        </w:tc>
        <w:tc>
          <w:tcPr>
            <w:tcW w:type="dxa" w:w="6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0020000">
            <w:pPr>
              <w:pStyle w:val="Style_4"/>
            </w:pPr>
            <w:r>
              <w:rPr>
                <w:rFonts w:ascii="Times New Roman" w:hAnsi="Times New Roman"/>
                <w:sz w:val="18"/>
              </w:rPr>
              <w:t>001,</w:t>
            </w:r>
          </w:p>
          <w:p w14:paraId="F1020000">
            <w:pPr>
              <w:pStyle w:val="Style_4"/>
            </w:pPr>
            <w:r>
              <w:rPr>
                <w:rFonts w:ascii="Times New Roman" w:hAnsi="Times New Roman"/>
                <w:sz w:val="18"/>
              </w:rPr>
              <w:t>003,</w:t>
            </w:r>
          </w:p>
          <w:p w14:paraId="F2020000">
            <w:pPr>
              <w:pStyle w:val="Style_4"/>
            </w:pPr>
            <w:r>
              <w:rPr>
                <w:rFonts w:ascii="Times New Roman" w:hAnsi="Times New Roman"/>
                <w:sz w:val="18"/>
              </w:rPr>
              <w:t>005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302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type="dxa" w:w="8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402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502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type="dxa" w:w="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602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b w:val="1"/>
                <w:sz w:val="20"/>
              </w:rPr>
              <w:t>10,570</w:t>
            </w:r>
          </w:p>
        </w:tc>
        <w:tc>
          <w:tcPr>
            <w:tcW w:type="dxa" w:w="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702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b w:val="1"/>
                <w:sz w:val="20"/>
              </w:rPr>
              <w:t>120,000</w:t>
            </w:r>
          </w:p>
        </w:tc>
        <w:tc>
          <w:tcPr>
            <w:tcW w:type="dxa" w:w="7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802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b w:val="1"/>
                <w:sz w:val="20"/>
              </w:rPr>
              <w:t>70,000</w:t>
            </w:r>
          </w:p>
        </w:tc>
        <w:tc>
          <w:tcPr>
            <w:tcW w:type="dxa" w:w="8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902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b w:val="1"/>
                <w:sz w:val="20"/>
              </w:rPr>
              <w:t>214,955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A02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b w:val="1"/>
                <w:sz w:val="20"/>
              </w:rPr>
              <w:t>4790,651</w:t>
            </w:r>
          </w:p>
        </w:tc>
        <w:tc>
          <w:tcPr>
            <w:tcW w:type="dxa" w:w="10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B02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b w:val="1"/>
                <w:sz w:val="20"/>
              </w:rPr>
              <w:t>1476,338</w:t>
            </w:r>
          </w:p>
        </w:tc>
        <w:tc>
          <w:tcPr>
            <w:tcW w:type="dxa" w:w="9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C02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b w:val="1"/>
                <w:sz w:val="20"/>
              </w:rPr>
              <w:t>597,915</w:t>
            </w:r>
          </w:p>
        </w:tc>
        <w:tc>
          <w:tcPr>
            <w:tcW w:type="dxa" w:w="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D02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b w:val="1"/>
                <w:sz w:val="20"/>
              </w:rPr>
              <w:t>1181,407</w:t>
            </w:r>
          </w:p>
        </w:tc>
        <w:tc>
          <w:tcPr>
            <w:tcW w:type="dxa" w:w="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E02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b w:val="1"/>
                <w:sz w:val="20"/>
              </w:rPr>
              <w:t>1181,407</w:t>
            </w:r>
          </w:p>
        </w:tc>
      </w:tr>
      <w:tr>
        <w:trPr>
          <w:trHeight w:hRule="atLeast" w:val="397"/>
        </w:trPr>
        <w:tc>
          <w:tcPr>
            <w:tcW w:type="dxa" w:w="14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2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F020000">
            <w:pPr>
              <w:pStyle w:val="Style_4"/>
            </w:pPr>
            <w:r>
              <w:rPr>
                <w:rFonts w:ascii="Times New Roman" w:hAnsi="Times New Roman"/>
              </w:rPr>
              <w:t>Школы города</w:t>
            </w:r>
          </w:p>
        </w:tc>
        <w:tc>
          <w:tcPr>
            <w:tcW w:type="dxa" w:w="6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0030000">
            <w:pPr>
              <w:pStyle w:val="Style_4"/>
            </w:pPr>
            <w:r>
              <w:rPr>
                <w:rFonts w:ascii="Times New Roman" w:hAnsi="Times New Roman"/>
                <w:sz w:val="18"/>
              </w:rPr>
              <w:t>005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103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type="dxa" w:w="8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203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303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type="dxa" w:w="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403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10,570</w:t>
            </w:r>
          </w:p>
        </w:tc>
        <w:tc>
          <w:tcPr>
            <w:tcW w:type="dxa" w:w="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503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120,000</w:t>
            </w:r>
          </w:p>
        </w:tc>
        <w:tc>
          <w:tcPr>
            <w:tcW w:type="dxa" w:w="7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603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70,000</w:t>
            </w:r>
          </w:p>
        </w:tc>
        <w:tc>
          <w:tcPr>
            <w:tcW w:type="dxa" w:w="8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703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74,440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803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1355,68</w:t>
            </w:r>
          </w:p>
        </w:tc>
        <w:tc>
          <w:tcPr>
            <w:tcW w:type="dxa" w:w="10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9030000">
            <w:pPr>
              <w:widowControl w:val="0"/>
              <w:spacing w:after="0" w:before="0" w:line="240" w:lineRule="auto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948,913</w:t>
            </w:r>
          </w:p>
        </w:tc>
        <w:tc>
          <w:tcPr>
            <w:tcW w:type="dxa" w:w="9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A030000">
            <w:pPr>
              <w:widowControl w:val="0"/>
              <w:spacing w:after="0" w:before="0" w:line="240" w:lineRule="auto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362,250</w:t>
            </w:r>
          </w:p>
        </w:tc>
        <w:tc>
          <w:tcPr>
            <w:tcW w:type="dxa" w:w="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B030000">
            <w:pPr>
              <w:widowControl w:val="0"/>
              <w:spacing w:after="0" w:before="0" w:line="240" w:lineRule="auto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926,450</w:t>
            </w:r>
          </w:p>
        </w:tc>
        <w:tc>
          <w:tcPr>
            <w:tcW w:type="dxa" w:w="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C030000">
            <w:pPr>
              <w:widowControl w:val="0"/>
              <w:spacing w:after="0" w:before="0" w:line="240" w:lineRule="auto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926,450</w:t>
            </w:r>
          </w:p>
        </w:tc>
      </w:tr>
      <w:tr>
        <w:trPr>
          <w:trHeight w:hRule="atLeast" w:val="221"/>
        </w:trPr>
        <w:tc>
          <w:tcPr>
            <w:tcW w:type="dxa" w:w="14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2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D030000">
            <w:pPr>
              <w:pStyle w:val="Style_4"/>
            </w:pPr>
            <w:r>
              <w:rPr>
                <w:rFonts w:ascii="Times New Roman" w:hAnsi="Times New Roman"/>
              </w:rPr>
              <w:t>Детские сады</w:t>
            </w:r>
          </w:p>
        </w:tc>
        <w:tc>
          <w:tcPr>
            <w:tcW w:type="dxa" w:w="6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E030000">
            <w:pPr>
              <w:pStyle w:val="Style_4"/>
            </w:pPr>
            <w:r>
              <w:rPr>
                <w:rFonts w:ascii="Times New Roman" w:hAnsi="Times New Roman"/>
                <w:sz w:val="18"/>
              </w:rPr>
              <w:t>005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F03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type="dxa" w:w="8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003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103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type="dxa" w:w="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203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303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7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403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8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503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603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151,5</w:t>
            </w:r>
          </w:p>
        </w:tc>
        <w:tc>
          <w:tcPr>
            <w:tcW w:type="dxa" w:w="10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7030000">
            <w:pPr>
              <w:widowControl w:val="0"/>
              <w:spacing w:after="0" w:before="0" w:line="240" w:lineRule="auto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354,783</w:t>
            </w:r>
          </w:p>
        </w:tc>
        <w:tc>
          <w:tcPr>
            <w:tcW w:type="dxa" w:w="9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8030000">
            <w:pPr>
              <w:widowControl w:val="0"/>
              <w:spacing w:after="0" w:before="0" w:line="240" w:lineRule="auto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158,783</w:t>
            </w:r>
          </w:p>
        </w:tc>
        <w:tc>
          <w:tcPr>
            <w:tcW w:type="dxa" w:w="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9030000">
            <w:pPr>
              <w:widowControl w:val="0"/>
              <w:spacing w:after="0" w:before="0" w:line="240" w:lineRule="auto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178,0</w:t>
            </w:r>
            <w:r>
              <w:rPr>
                <w:rFonts w:ascii="Times New Roman" w:hAnsi="Times New Roman"/>
                <w:sz w:val="20"/>
              </w:rPr>
              <w:t>75</w:t>
            </w:r>
          </w:p>
        </w:tc>
        <w:tc>
          <w:tcPr>
            <w:tcW w:type="dxa" w:w="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A030000">
            <w:pPr>
              <w:widowControl w:val="0"/>
              <w:spacing w:after="0" w:before="0" w:line="240" w:lineRule="auto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178,0</w:t>
            </w:r>
            <w:r>
              <w:rPr>
                <w:rFonts w:ascii="Times New Roman" w:hAnsi="Times New Roman"/>
                <w:sz w:val="20"/>
              </w:rPr>
              <w:t xml:space="preserve">75 </w:t>
            </w:r>
          </w:p>
        </w:tc>
      </w:tr>
      <w:tr>
        <w:trPr>
          <w:trHeight w:hRule="atLeast" w:val="751"/>
        </w:trPr>
        <w:tc>
          <w:tcPr>
            <w:tcW w:type="dxa" w:w="14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2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B030000">
            <w:pPr>
              <w:pStyle w:val="Style_4"/>
            </w:pPr>
            <w:r>
              <w:rPr>
                <w:rFonts w:ascii="Times New Roman" w:hAnsi="Times New Roman"/>
              </w:rPr>
              <w:t>Учреждения дополнительного образования</w:t>
            </w:r>
          </w:p>
        </w:tc>
        <w:tc>
          <w:tcPr>
            <w:tcW w:type="dxa" w:w="6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C030000">
            <w:pPr>
              <w:pStyle w:val="Style_4"/>
            </w:pPr>
            <w:r>
              <w:rPr>
                <w:rFonts w:ascii="Times New Roman" w:hAnsi="Times New Roman"/>
                <w:sz w:val="18"/>
              </w:rPr>
              <w:t>005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D03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type="dxa" w:w="8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E03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F03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type="dxa" w:w="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003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103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7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203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8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303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82,000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403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597,984</w:t>
            </w:r>
          </w:p>
        </w:tc>
        <w:tc>
          <w:tcPr>
            <w:tcW w:type="dxa" w:w="10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5030000">
            <w:pPr>
              <w:widowControl w:val="0"/>
              <w:spacing w:after="0" w:before="0" w:line="240" w:lineRule="auto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70,000</w:t>
            </w:r>
          </w:p>
        </w:tc>
        <w:tc>
          <w:tcPr>
            <w:tcW w:type="dxa" w:w="9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6030000">
            <w:pPr>
              <w:widowControl w:val="0"/>
              <w:spacing w:after="0" w:before="0" w:line="240" w:lineRule="auto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70,000</w:t>
            </w:r>
          </w:p>
        </w:tc>
        <w:tc>
          <w:tcPr>
            <w:tcW w:type="dxa" w:w="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7030000">
            <w:pPr>
              <w:widowControl w:val="0"/>
              <w:spacing w:after="0" w:before="0" w:line="240" w:lineRule="auto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70,000</w:t>
            </w:r>
          </w:p>
        </w:tc>
        <w:tc>
          <w:tcPr>
            <w:tcW w:type="dxa" w:w="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8030000">
            <w:pPr>
              <w:widowControl w:val="0"/>
              <w:spacing w:after="0" w:before="0" w:line="240" w:lineRule="auto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70,000</w:t>
            </w:r>
          </w:p>
        </w:tc>
      </w:tr>
      <w:tr>
        <w:trPr>
          <w:trHeight w:hRule="atLeast" w:val="482"/>
        </w:trPr>
        <w:tc>
          <w:tcPr>
            <w:tcW w:type="dxa" w:w="14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2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9030000">
            <w:pPr>
              <w:pStyle w:val="Style_4"/>
            </w:pPr>
            <w:r>
              <w:rPr>
                <w:rFonts w:ascii="Times New Roman" w:hAnsi="Times New Roman"/>
              </w:rPr>
              <w:t>Учреждения культуры</w:t>
            </w:r>
          </w:p>
        </w:tc>
        <w:tc>
          <w:tcPr>
            <w:tcW w:type="dxa" w:w="6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A030000">
            <w:pPr>
              <w:pStyle w:val="Style_4"/>
            </w:pPr>
            <w:r>
              <w:rPr>
                <w:rFonts w:ascii="Times New Roman" w:hAnsi="Times New Roman"/>
                <w:sz w:val="18"/>
              </w:rPr>
              <w:t>001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B03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type="dxa" w:w="8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C03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D03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type="dxa" w:w="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E03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F03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7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003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8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103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15,375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203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1098,115</w:t>
            </w:r>
          </w:p>
        </w:tc>
        <w:tc>
          <w:tcPr>
            <w:tcW w:type="dxa" w:w="10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303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95,760</w:t>
            </w:r>
          </w:p>
        </w:tc>
        <w:tc>
          <w:tcPr>
            <w:tcW w:type="dxa" w:w="9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403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503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603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</w:tr>
      <w:tr>
        <w:trPr>
          <w:trHeight w:hRule="atLeast" w:val="1047"/>
        </w:trPr>
        <w:tc>
          <w:tcPr>
            <w:tcW w:type="dxa" w:w="14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2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7030000">
            <w:pPr>
              <w:pStyle w:val="Style_4"/>
            </w:pPr>
            <w:r>
              <w:rPr>
                <w:rFonts w:ascii="Times New Roman" w:hAnsi="Times New Roman"/>
              </w:rPr>
              <w:t>Комитет по управлению имуществом г.Курчатова</w:t>
            </w:r>
          </w:p>
        </w:tc>
        <w:tc>
          <w:tcPr>
            <w:tcW w:type="dxa" w:w="6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8030000">
            <w:pPr>
              <w:pStyle w:val="Style_4"/>
            </w:pPr>
            <w:r>
              <w:rPr>
                <w:rFonts w:ascii="Times New Roman" w:hAnsi="Times New Roman"/>
                <w:sz w:val="18"/>
              </w:rPr>
              <w:t>003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903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type="dxa" w:w="8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A03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B03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type="dxa" w:w="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C03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D03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7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E03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8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F03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43,140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003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10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103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9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203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303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403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</w:tr>
      <w:tr>
        <w:trPr>
          <w:trHeight w:hRule="atLeast" w:val="131"/>
        </w:trPr>
        <w:tc>
          <w:tcPr>
            <w:tcW w:type="dxa" w:w="14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2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5030000">
            <w:pPr>
              <w:pStyle w:val="Style_4"/>
            </w:pPr>
            <w:r>
              <w:rPr>
                <w:rFonts w:ascii="Times New Roman" w:hAnsi="Times New Roman"/>
              </w:rPr>
              <w:t>МКУ «УХО»</w:t>
            </w:r>
          </w:p>
        </w:tc>
        <w:tc>
          <w:tcPr>
            <w:tcW w:type="dxa" w:w="6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6030000">
            <w:pPr>
              <w:pStyle w:val="Style_4"/>
            </w:pPr>
            <w:r>
              <w:rPr>
                <w:rFonts w:ascii="Times New Roman" w:hAnsi="Times New Roman"/>
                <w:sz w:val="18"/>
              </w:rPr>
              <w:t>001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703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type="dxa" w:w="8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803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903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type="dxa" w:w="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A03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B03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7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C03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8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D03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E03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1587,372</w:t>
            </w:r>
          </w:p>
        </w:tc>
        <w:tc>
          <w:tcPr>
            <w:tcW w:type="dxa" w:w="10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F03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9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003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103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203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</w:tr>
      <w:tr>
        <w:trPr>
          <w:trHeight w:hRule="atLeast" w:val="131"/>
        </w:trPr>
        <w:tc>
          <w:tcPr>
            <w:tcW w:type="dxa" w:w="14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258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3030000">
            <w:pPr>
              <w:pStyle w:val="Style_4"/>
            </w:pPr>
            <w:r>
              <w:rPr>
                <w:rFonts w:ascii="Times New Roman" w:hAnsi="Times New Roman"/>
              </w:rPr>
              <w:t>МКУ «СШ»</w:t>
            </w:r>
          </w:p>
        </w:tc>
        <w:tc>
          <w:tcPr>
            <w:tcW w:type="dxa" w:w="664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4030000">
            <w:pPr>
              <w:pStyle w:val="Style_4"/>
            </w:pPr>
            <w:r>
              <w:rPr>
                <w:rFonts w:ascii="Times New Roman" w:hAnsi="Times New Roman"/>
                <w:sz w:val="18"/>
              </w:rPr>
              <w:t>001</w:t>
            </w:r>
          </w:p>
        </w:tc>
        <w:tc>
          <w:tcPr>
            <w:tcW w:type="dxa" w:w="822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503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type="dxa" w:w="810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603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type="dxa" w:w="990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703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761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803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77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903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713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A03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869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B03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980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C03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052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D03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6,882</w:t>
            </w:r>
          </w:p>
        </w:tc>
        <w:tc>
          <w:tcPr>
            <w:tcW w:type="dxa" w:w="978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E03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6,882</w:t>
            </w:r>
          </w:p>
        </w:tc>
        <w:tc>
          <w:tcPr>
            <w:tcW w:type="dxa" w:w="871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F03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6,882</w:t>
            </w:r>
          </w:p>
        </w:tc>
        <w:tc>
          <w:tcPr>
            <w:tcW w:type="dxa" w:w="972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003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6,882</w:t>
            </w:r>
          </w:p>
        </w:tc>
      </w:tr>
    </w:tbl>
    <w:p w14:paraId="61030000">
      <w:pPr>
        <w:sectPr>
          <w:pgSz w:h="11906" w:orient="landscape" w:w="16838"/>
          <w:pgMar w:bottom="1134" w:footer="708" w:header="708" w:left="1701" w:right="850" w:top="1134"/>
          <w:pgNumType w:fmt="decimal"/>
        </w:sectPr>
      </w:pPr>
    </w:p>
    <w:p w14:paraId="62030000">
      <w:pPr>
        <w:pStyle w:val="Style_4"/>
        <w:ind/>
        <w:jc w:val="right"/>
      </w:pPr>
      <w:bookmarkStart w:id="2" w:name="OLE_LINK1"/>
      <w:bookmarkEnd w:id="2"/>
      <w:r>
        <w:rPr>
          <w:rFonts w:ascii="Times New Roman" w:hAnsi="Times New Roman"/>
          <w:sz w:val="24"/>
        </w:rPr>
        <w:t xml:space="preserve">Приложение №4 </w:t>
      </w:r>
    </w:p>
    <w:p w14:paraId="63030000">
      <w:pPr>
        <w:pStyle w:val="Style_4"/>
        <w:ind/>
        <w:jc w:val="right"/>
      </w:pPr>
      <w:r>
        <w:rPr>
          <w:rFonts w:ascii="Times New Roman" w:hAnsi="Times New Roman"/>
          <w:sz w:val="24"/>
        </w:rPr>
        <w:t>к постановлению</w:t>
      </w:r>
    </w:p>
    <w:p w14:paraId="64030000">
      <w:pPr>
        <w:pStyle w:val="Style_4"/>
        <w:ind/>
        <w:jc w:val="right"/>
      </w:pPr>
      <w:r>
        <w:rPr>
          <w:rFonts w:ascii="Times New Roman" w:hAnsi="Times New Roman"/>
          <w:sz w:val="24"/>
        </w:rPr>
        <w:t>администрации г. Курчатова</w:t>
      </w:r>
    </w:p>
    <w:p w14:paraId="65030000">
      <w:pPr>
        <w:pStyle w:val="Style_4"/>
        <w:ind w:firstLine="708" w:left="7788" w:right="0"/>
        <w:jc w:val="right"/>
      </w:pPr>
      <w:r>
        <w:rPr>
          <w:rFonts w:ascii="Times New Roman" w:hAnsi="Times New Roman"/>
          <w:sz w:val="24"/>
        </w:rPr>
        <w:t>от__________ №________</w:t>
      </w:r>
    </w:p>
    <w:p w14:paraId="66030000">
      <w:pPr>
        <w:pStyle w:val="Style_4"/>
        <w:ind w:firstLine="708" w:left="7788" w:right="0"/>
        <w:jc w:val="right"/>
      </w:pPr>
      <w:r>
        <w:rPr>
          <w:rFonts w:ascii="Times New Roman" w:hAnsi="Times New Roman"/>
          <w:sz w:val="24"/>
        </w:rPr>
        <w:t>Приложение № 4</w:t>
      </w:r>
    </w:p>
    <w:p w14:paraId="67030000">
      <w:pPr>
        <w:pStyle w:val="Style_4"/>
        <w:ind w:hanging="718" w:left="9214" w:right="0"/>
        <w:jc w:val="right"/>
      </w:pPr>
      <w:r>
        <w:rPr>
          <w:rFonts w:ascii="Times New Roman" w:hAnsi="Times New Roman"/>
          <w:sz w:val="24"/>
        </w:rPr>
        <w:t>к муниципальной программе</w:t>
      </w:r>
    </w:p>
    <w:p w14:paraId="68030000">
      <w:pPr>
        <w:pStyle w:val="Style_4"/>
        <w:ind w:firstLine="0" w:left="8496" w:right="0"/>
        <w:jc w:val="right"/>
      </w:pPr>
      <w:r>
        <w:rPr>
          <w:rFonts w:ascii="Times New Roman" w:hAnsi="Times New Roman"/>
          <w:sz w:val="24"/>
        </w:rPr>
        <w:t>«Энергосбережение и повышение энергетической</w:t>
      </w:r>
    </w:p>
    <w:p w14:paraId="69030000">
      <w:pPr>
        <w:pStyle w:val="Style_4"/>
        <w:ind w:hanging="718" w:left="9214" w:right="0"/>
        <w:jc w:val="right"/>
      </w:pPr>
      <w:r>
        <w:rPr>
          <w:rFonts w:ascii="Times New Roman" w:hAnsi="Times New Roman"/>
          <w:sz w:val="24"/>
        </w:rPr>
        <w:t>эффективности в городе Курчатове Курской области»</w:t>
      </w:r>
    </w:p>
    <w:p w14:paraId="6A030000">
      <w:pPr>
        <w:pStyle w:val="Style_4"/>
        <w:ind w:firstLine="0" w:left="4248" w:right="0"/>
        <w:jc w:val="center"/>
        <w:rPr>
          <w:rFonts w:ascii="Times New Roman" w:hAnsi="Times New Roman"/>
          <w:sz w:val="24"/>
        </w:rPr>
      </w:pPr>
    </w:p>
    <w:p w14:paraId="6B030000">
      <w:pPr>
        <w:pStyle w:val="Style_4"/>
        <w:ind/>
        <w:jc w:val="center"/>
      </w:pPr>
      <w:r>
        <w:rPr>
          <w:rFonts w:ascii="Times New Roman" w:hAnsi="Times New Roman"/>
          <w:sz w:val="27"/>
        </w:rPr>
        <w:t xml:space="preserve">Ресурсное обеспечение и прогнозная оценка расходов федерального бюджета, областного бюджета, внебюджетных фондов,  городского бюджета и внебюджетных источников на реализацию целей муниципальной программы </w:t>
      </w:r>
    </w:p>
    <w:p w14:paraId="6C030000">
      <w:pPr>
        <w:pStyle w:val="Style_4"/>
        <w:ind/>
        <w:jc w:val="center"/>
      </w:pPr>
      <w:r>
        <w:rPr>
          <w:rFonts w:ascii="Times New Roman" w:hAnsi="Times New Roman"/>
          <w:b w:val="1"/>
          <w:sz w:val="28"/>
        </w:rPr>
        <w:t>«Энергосбережение и повышение энергетической эффективности в городе Курчатове Курской области»</w:t>
      </w:r>
    </w:p>
    <w:p w14:paraId="6D030000">
      <w:pPr>
        <w:pStyle w:val="Style_4"/>
        <w:ind/>
        <w:jc w:val="center"/>
        <w:rPr>
          <w:rFonts w:ascii="Times New Roman" w:hAnsi="Times New Roman"/>
          <w:sz w:val="24"/>
        </w:rPr>
      </w:pPr>
    </w:p>
    <w:tbl>
      <w:tblPr>
        <w:tblStyle w:val="Style_1"/>
        <w:tblInd w:type="dxa" w:w="-131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1732"/>
        <w:gridCol w:w="2264"/>
        <w:gridCol w:w="1904"/>
        <w:gridCol w:w="1044"/>
        <w:gridCol w:w="762"/>
        <w:gridCol w:w="883"/>
        <w:gridCol w:w="760"/>
        <w:gridCol w:w="1008"/>
        <w:gridCol w:w="1047"/>
        <w:gridCol w:w="979"/>
        <w:gridCol w:w="1026"/>
        <w:gridCol w:w="919"/>
        <w:gridCol w:w="1024"/>
        <w:gridCol w:w="110"/>
        <w:gridCol w:w="115"/>
        <w:gridCol w:w="38"/>
        <w:gridCol w:w="10"/>
      </w:tblGrid>
      <w:tr>
        <w:tc>
          <w:tcPr>
            <w:tcW w:type="dxa" w:w="173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E03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b w:val="1"/>
                <w:sz w:val="24"/>
              </w:rPr>
              <w:t>Статус</w:t>
            </w:r>
          </w:p>
        </w:tc>
        <w:tc>
          <w:tcPr>
            <w:tcW w:type="dxa" w:w="226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F03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b w:val="1"/>
                <w:color w:val="000000"/>
                <w:highlight w:val="white"/>
              </w:rPr>
              <w:t>Наименование муниципальной программы, подпрограммы муниципальной программы,</w:t>
            </w:r>
          </w:p>
          <w:p w14:paraId="7003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b w:val="1"/>
                <w:color w:val="000000"/>
                <w:highlight w:val="white"/>
              </w:rPr>
              <w:t>структурного элемента подпрограммы</w:t>
            </w:r>
          </w:p>
        </w:tc>
        <w:tc>
          <w:tcPr>
            <w:tcW w:type="dxa" w:w="19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1030000">
            <w:pPr>
              <w:pStyle w:val="Style_4"/>
              <w:ind/>
              <w:jc w:val="both"/>
            </w:pPr>
            <w:r>
              <w:rPr>
                <w:rFonts w:ascii="Times New Roman" w:hAnsi="Times New Roman"/>
                <w:b w:val="1"/>
                <w:sz w:val="24"/>
              </w:rPr>
              <w:t>Источники финансирования</w:t>
            </w:r>
          </w:p>
        </w:tc>
        <w:tc>
          <w:tcPr>
            <w:tcW w:type="dxa" w:w="104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203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b w:val="1"/>
                <w:sz w:val="24"/>
              </w:rPr>
              <w:t>всего</w:t>
            </w:r>
          </w:p>
        </w:tc>
        <w:tc>
          <w:tcPr>
            <w:tcW w:type="dxa" w:w="8520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303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b w:val="1"/>
                <w:sz w:val="24"/>
              </w:rPr>
              <w:t>Оценка расходов (тыс. рублей)</w:t>
            </w:r>
          </w:p>
        </w:tc>
        <w:tc>
          <w:tcPr>
            <w:tcW w:type="dxa" w:w="163"/>
            <w:gridSpan w:val="3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4030000">
            <w:pPr>
              <w:spacing w:after="200" w:before="0"/>
              <w:ind/>
            </w:pPr>
          </w:p>
        </w:tc>
      </w:tr>
      <w:tr>
        <w:tc>
          <w:tcPr>
            <w:tcW w:type="dxa" w:w="17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6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9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0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8520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503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b w:val="1"/>
                <w:sz w:val="24"/>
              </w:rPr>
              <w:t>в том числе по годам:</w:t>
            </w:r>
          </w:p>
        </w:tc>
        <w:tc>
          <w:tcPr>
            <w:tcW w:type="dxa" w:w="163"/>
            <w:gridSpan w:val="3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6030000">
            <w:pPr>
              <w:spacing w:after="200" w:before="0"/>
              <w:ind/>
            </w:pPr>
          </w:p>
        </w:tc>
      </w:tr>
      <w:tr>
        <w:tc>
          <w:tcPr>
            <w:tcW w:type="dxa" w:w="17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6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9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0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7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703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b w:val="1"/>
                <w:sz w:val="24"/>
              </w:rPr>
              <w:t>2016</w:t>
            </w:r>
          </w:p>
        </w:tc>
        <w:tc>
          <w:tcPr>
            <w:tcW w:type="dxa" w:w="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803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b w:val="1"/>
                <w:sz w:val="24"/>
              </w:rPr>
              <w:t>2017</w:t>
            </w:r>
          </w:p>
        </w:tc>
        <w:tc>
          <w:tcPr>
            <w:tcW w:type="dxa" w:w="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903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b w:val="1"/>
                <w:sz w:val="24"/>
              </w:rPr>
              <w:t>2018</w:t>
            </w:r>
          </w:p>
        </w:tc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A03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b w:val="1"/>
                <w:sz w:val="24"/>
              </w:rPr>
              <w:t>2019</w:t>
            </w:r>
          </w:p>
        </w:tc>
        <w:tc>
          <w:tcPr>
            <w:tcW w:type="dxa" w:w="10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B03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b w:val="1"/>
                <w:sz w:val="24"/>
              </w:rPr>
              <w:t>2020</w:t>
            </w:r>
          </w:p>
        </w:tc>
        <w:tc>
          <w:tcPr>
            <w:tcW w:type="dxa" w:w="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C03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b w:val="1"/>
                <w:sz w:val="24"/>
              </w:rPr>
              <w:t>2021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D03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b w:val="1"/>
                <w:sz w:val="24"/>
              </w:rPr>
              <w:t>2022</w:t>
            </w:r>
          </w:p>
        </w:tc>
        <w:tc>
          <w:tcPr>
            <w:tcW w:type="dxa" w:w="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E03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b w:val="1"/>
                <w:sz w:val="24"/>
              </w:rPr>
              <w:t>2023</w:t>
            </w:r>
          </w:p>
        </w:tc>
        <w:tc>
          <w:tcPr>
            <w:tcW w:type="dxa" w:w="113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F03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b w:val="1"/>
                <w:sz w:val="24"/>
              </w:rPr>
              <w:t>2024</w:t>
            </w:r>
          </w:p>
        </w:tc>
        <w:tc>
          <w:tcPr>
            <w:tcW w:type="dxa" w:w="163"/>
            <w:gridSpan w:val="3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0030000">
            <w:pPr>
              <w:spacing w:after="200" w:before="0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103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2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203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9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303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403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7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503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603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703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803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10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903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A03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B03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type="dxa" w:w="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C03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type="dxa" w:w="113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D03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type="dxa" w:w="163"/>
            <w:gridSpan w:val="3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E030000">
            <w:pPr>
              <w:spacing w:after="200" w:before="0"/>
              <w:ind/>
              <w:rPr>
                <w:rFonts w:ascii="Times New Roman" w:hAnsi="Times New Roman"/>
                <w:b w:val="1"/>
              </w:rPr>
            </w:pPr>
          </w:p>
        </w:tc>
      </w:tr>
      <w:tr>
        <w:tc>
          <w:tcPr>
            <w:tcW w:type="dxa" w:w="173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F030000">
            <w:pPr>
              <w:pStyle w:val="Style_4"/>
            </w:pPr>
            <w:r>
              <w:rPr>
                <w:rFonts w:ascii="Times New Roman" w:hAnsi="Times New Roman"/>
                <w:b w:val="1"/>
              </w:rPr>
              <w:t>Муниципальная программа</w:t>
            </w:r>
          </w:p>
        </w:tc>
        <w:tc>
          <w:tcPr>
            <w:tcW w:type="dxa" w:w="226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0030000">
            <w:pPr>
              <w:pStyle w:val="Style_4"/>
            </w:pPr>
            <w:r>
              <w:rPr>
                <w:rFonts w:ascii="Times New Roman" w:hAnsi="Times New Roman"/>
                <w:b w:val="1"/>
              </w:rPr>
              <w:t>«Энергосбережение и повышение энергетической эффективности в городе Курчатове Курской области»</w:t>
            </w:r>
          </w:p>
        </w:tc>
        <w:tc>
          <w:tcPr>
            <w:tcW w:type="dxa" w:w="19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103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b w:val="1"/>
              </w:rPr>
              <w:t>всего</w:t>
            </w:r>
          </w:p>
        </w:tc>
        <w:tc>
          <w:tcPr>
            <w:tcW w:type="dxa" w:w="1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2030000">
            <w:pPr>
              <w:widowControl w:val="0"/>
              <w:spacing w:after="0" w:before="0"/>
              <w:ind/>
              <w:jc w:val="both"/>
            </w:pPr>
            <w:r>
              <w:rPr>
                <w:rFonts w:ascii="Times New Roman" w:hAnsi="Times New Roman"/>
                <w:b w:val="1"/>
                <w:sz w:val="20"/>
              </w:rPr>
              <w:t>119003,209</w:t>
            </w:r>
          </w:p>
        </w:tc>
        <w:tc>
          <w:tcPr>
            <w:tcW w:type="dxa" w:w="7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303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b w:val="1"/>
                <w:sz w:val="20"/>
              </w:rPr>
              <w:t>10,570</w:t>
            </w:r>
          </w:p>
        </w:tc>
        <w:tc>
          <w:tcPr>
            <w:tcW w:type="dxa" w:w="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403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b w:val="1"/>
                <w:sz w:val="20"/>
              </w:rPr>
              <w:t>120,000</w:t>
            </w:r>
          </w:p>
        </w:tc>
        <w:tc>
          <w:tcPr>
            <w:tcW w:type="dxa" w:w="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503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b w:val="1"/>
                <w:sz w:val="20"/>
              </w:rPr>
              <w:t>70,000</w:t>
            </w:r>
          </w:p>
        </w:tc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603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b w:val="1"/>
                <w:sz w:val="20"/>
              </w:rPr>
              <w:t>1430,455</w:t>
            </w:r>
          </w:p>
        </w:tc>
        <w:tc>
          <w:tcPr>
            <w:tcW w:type="dxa" w:w="10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703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b w:val="1"/>
                <w:sz w:val="20"/>
              </w:rPr>
              <w:t>65672,193</w:t>
            </w:r>
          </w:p>
        </w:tc>
        <w:tc>
          <w:tcPr>
            <w:tcW w:type="dxa" w:w="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803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b w:val="1"/>
                <w:sz w:val="20"/>
              </w:rPr>
              <w:t>13892,976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903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b w:val="1"/>
                <w:sz w:val="20"/>
              </w:rPr>
              <w:t>20882,785</w:t>
            </w:r>
          </w:p>
        </w:tc>
        <w:tc>
          <w:tcPr>
            <w:tcW w:type="dxa" w:w="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A03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b w:val="1"/>
                <w:sz w:val="20"/>
              </w:rPr>
              <w:t>8462,115</w:t>
            </w:r>
          </w:p>
        </w:tc>
        <w:tc>
          <w:tcPr>
            <w:tcW w:type="dxa" w:w="113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B030000">
            <w:pPr>
              <w:pStyle w:val="Style_4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  <w:p w14:paraId="9C03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b w:val="1"/>
                <w:sz w:val="20"/>
              </w:rPr>
              <w:t>8462,115</w:t>
            </w:r>
          </w:p>
          <w:p w14:paraId="9D030000">
            <w:pPr>
              <w:pStyle w:val="Style_4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63"/>
            <w:gridSpan w:val="3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E030000">
            <w:pPr>
              <w:spacing w:after="200" w:before="0"/>
              <w:ind/>
              <w:rPr>
                <w:rFonts w:ascii="Times New Roman" w:hAnsi="Times New Roman"/>
                <w:b w:val="1"/>
                <w:sz w:val="20"/>
              </w:rPr>
            </w:pPr>
          </w:p>
        </w:tc>
      </w:tr>
      <w:tr>
        <w:tc>
          <w:tcPr>
            <w:tcW w:type="dxa" w:w="17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6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9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F03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type="dxa" w:w="1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003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7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103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203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303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403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10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503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603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703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803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113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903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163"/>
            <w:gridSpan w:val="3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A030000">
            <w:pPr>
              <w:spacing w:after="200" w:before="0"/>
              <w:ind/>
            </w:pPr>
          </w:p>
        </w:tc>
      </w:tr>
      <w:tr>
        <w:tc>
          <w:tcPr>
            <w:tcW w:type="dxa" w:w="17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6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9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B03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type="dxa" w:w="1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C03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7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D03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E03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F03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003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10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103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203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3030000">
            <w:pPr>
              <w:widowControl w:val="0"/>
              <w:spacing w:after="200" w:before="0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4030000">
            <w:pPr>
              <w:widowControl w:val="0"/>
              <w:spacing w:after="200" w:before="0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113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5030000">
            <w:pPr>
              <w:widowControl w:val="0"/>
              <w:spacing w:after="200" w:before="0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163"/>
            <w:gridSpan w:val="3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6030000">
            <w:pPr>
              <w:spacing w:after="200" w:before="0"/>
              <w:ind/>
            </w:pPr>
          </w:p>
        </w:tc>
      </w:tr>
      <w:tr>
        <w:tc>
          <w:tcPr>
            <w:tcW w:type="dxa" w:w="17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6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9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703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городской бюджет</w:t>
            </w:r>
          </w:p>
        </w:tc>
        <w:tc>
          <w:tcPr>
            <w:tcW w:type="dxa" w:w="1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8030000">
            <w:pPr>
              <w:widowControl w:val="0"/>
              <w:spacing w:after="0" w:before="0"/>
              <w:ind/>
              <w:jc w:val="both"/>
            </w:pPr>
            <w:r>
              <w:rPr>
                <w:rFonts w:ascii="Times New Roman" w:hAnsi="Times New Roman"/>
                <w:sz w:val="20"/>
              </w:rPr>
              <w:t>119003,209</w:t>
            </w:r>
          </w:p>
        </w:tc>
        <w:tc>
          <w:tcPr>
            <w:tcW w:type="dxa" w:w="7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903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10,570</w:t>
            </w:r>
          </w:p>
        </w:tc>
        <w:tc>
          <w:tcPr>
            <w:tcW w:type="dxa" w:w="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A03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120,000</w:t>
            </w:r>
          </w:p>
        </w:tc>
        <w:tc>
          <w:tcPr>
            <w:tcW w:type="dxa" w:w="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B03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70,000</w:t>
            </w:r>
          </w:p>
        </w:tc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C03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1430,455</w:t>
            </w:r>
          </w:p>
        </w:tc>
        <w:tc>
          <w:tcPr>
            <w:tcW w:type="dxa" w:w="10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D03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65672,193</w:t>
            </w:r>
          </w:p>
        </w:tc>
        <w:tc>
          <w:tcPr>
            <w:tcW w:type="dxa" w:w="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E03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13892,976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F03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20882,785</w:t>
            </w:r>
          </w:p>
        </w:tc>
        <w:tc>
          <w:tcPr>
            <w:tcW w:type="dxa" w:w="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003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8462,115</w:t>
            </w:r>
          </w:p>
        </w:tc>
        <w:tc>
          <w:tcPr>
            <w:tcW w:type="dxa" w:w="113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103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C203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8462,115</w:t>
            </w:r>
          </w:p>
          <w:p w14:paraId="C303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63"/>
            <w:gridSpan w:val="3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4030000">
            <w:pPr>
              <w:spacing w:after="200" w:before="0"/>
              <w:ind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17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6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9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503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type="dxa" w:w="1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603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0,000</w:t>
            </w:r>
          </w:p>
        </w:tc>
        <w:tc>
          <w:tcPr>
            <w:tcW w:type="dxa" w:w="7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703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0,000</w:t>
            </w:r>
          </w:p>
        </w:tc>
        <w:tc>
          <w:tcPr>
            <w:tcW w:type="dxa" w:w="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803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0,000</w:t>
            </w:r>
          </w:p>
        </w:tc>
        <w:tc>
          <w:tcPr>
            <w:tcW w:type="dxa" w:w="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903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0,000</w:t>
            </w:r>
          </w:p>
        </w:tc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A03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0,000</w:t>
            </w:r>
          </w:p>
        </w:tc>
        <w:tc>
          <w:tcPr>
            <w:tcW w:type="dxa" w:w="10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B030000">
            <w:pPr>
              <w:widowControl w:val="0"/>
              <w:spacing w:after="200" w:before="0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0,000</w:t>
            </w:r>
          </w:p>
        </w:tc>
        <w:tc>
          <w:tcPr>
            <w:tcW w:type="dxa" w:w="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C030000">
            <w:pPr>
              <w:widowControl w:val="0"/>
              <w:spacing w:after="200" w:before="0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0,000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D030000">
            <w:pPr>
              <w:widowControl w:val="0"/>
              <w:spacing w:after="200" w:before="0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0,000</w:t>
            </w:r>
          </w:p>
        </w:tc>
        <w:tc>
          <w:tcPr>
            <w:tcW w:type="dxa" w:w="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E030000">
            <w:pPr>
              <w:widowControl w:val="0"/>
              <w:spacing w:after="200" w:before="0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0,000</w:t>
            </w:r>
          </w:p>
        </w:tc>
        <w:tc>
          <w:tcPr>
            <w:tcW w:type="dxa" w:w="113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F030000">
            <w:pPr>
              <w:widowControl w:val="0"/>
              <w:spacing w:after="200" w:before="0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0,000</w:t>
            </w:r>
          </w:p>
        </w:tc>
        <w:tc>
          <w:tcPr>
            <w:tcW w:type="dxa" w:w="163"/>
            <w:gridSpan w:val="3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0030000">
            <w:pPr>
              <w:spacing w:after="200" w:before="0"/>
              <w:ind/>
            </w:pPr>
          </w:p>
        </w:tc>
      </w:tr>
      <w:tr>
        <w:tc>
          <w:tcPr>
            <w:tcW w:type="dxa" w:w="173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1030000">
            <w:pPr>
              <w:pStyle w:val="Style_4"/>
              <w:ind/>
              <w:jc w:val="both"/>
              <w:rPr>
                <w:rFonts w:ascii="Times New Roman" w:hAnsi="Times New Roman"/>
                <w:b w:val="1"/>
              </w:rPr>
            </w:pPr>
            <w:r>
              <w:rPr>
                <w:rStyle w:val="Style_5_ch"/>
                <w:rFonts w:ascii="Times New Roman" w:hAnsi="Times New Roman"/>
                <w:b w:val="1"/>
              </w:rPr>
              <w:t>Подпрограмма 1</w:t>
            </w:r>
          </w:p>
        </w:tc>
        <w:tc>
          <w:tcPr>
            <w:tcW w:type="dxa" w:w="226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2030000">
            <w:pPr>
              <w:pStyle w:val="Style_4"/>
            </w:pPr>
            <w:r>
              <w:rPr>
                <w:rFonts w:ascii="Times New Roman" w:hAnsi="Times New Roman"/>
                <w:b w:val="1"/>
              </w:rPr>
              <w:t>«Энергосбережение в городе Курчатове Курской области»</w:t>
            </w:r>
          </w:p>
        </w:tc>
        <w:tc>
          <w:tcPr>
            <w:tcW w:type="dxa" w:w="19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303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b w:val="1"/>
              </w:rPr>
              <w:t>всего</w:t>
            </w:r>
          </w:p>
        </w:tc>
        <w:tc>
          <w:tcPr>
            <w:tcW w:type="dxa" w:w="1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4030000">
            <w:pPr>
              <w:widowControl w:val="0"/>
              <w:spacing w:after="0" w:before="0"/>
              <w:ind/>
              <w:jc w:val="both"/>
            </w:pPr>
            <w:r>
              <w:rPr>
                <w:rFonts w:ascii="Times New Roman" w:hAnsi="Times New Roman"/>
                <w:b w:val="1"/>
                <w:sz w:val="20"/>
              </w:rPr>
              <w:t>119003,209</w:t>
            </w:r>
          </w:p>
        </w:tc>
        <w:tc>
          <w:tcPr>
            <w:tcW w:type="dxa" w:w="7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5030000">
            <w:pPr>
              <w:pStyle w:val="Style_4"/>
              <w:spacing w:after="0" w:before="0"/>
              <w:ind/>
              <w:contextualSpacing w:val="1"/>
              <w:jc w:val="center"/>
            </w:pPr>
            <w:r>
              <w:rPr>
                <w:rFonts w:ascii="Times New Roman" w:hAnsi="Times New Roman"/>
                <w:b w:val="1"/>
                <w:sz w:val="20"/>
              </w:rPr>
              <w:t>10,570</w:t>
            </w:r>
          </w:p>
        </w:tc>
        <w:tc>
          <w:tcPr>
            <w:tcW w:type="dxa" w:w="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6030000">
            <w:pPr>
              <w:pStyle w:val="Style_4"/>
              <w:spacing w:after="0" w:before="0"/>
              <w:ind/>
              <w:contextualSpacing w:val="1"/>
              <w:jc w:val="center"/>
            </w:pPr>
            <w:r>
              <w:rPr>
                <w:rFonts w:ascii="Times New Roman" w:hAnsi="Times New Roman"/>
                <w:b w:val="1"/>
                <w:sz w:val="20"/>
              </w:rPr>
              <w:t>120,000</w:t>
            </w:r>
          </w:p>
        </w:tc>
        <w:tc>
          <w:tcPr>
            <w:tcW w:type="dxa" w:w="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7030000">
            <w:pPr>
              <w:pStyle w:val="Style_4"/>
              <w:spacing w:after="0" w:before="0"/>
              <w:ind/>
              <w:contextualSpacing w:val="1"/>
              <w:jc w:val="center"/>
            </w:pPr>
            <w:r>
              <w:rPr>
                <w:rFonts w:ascii="Times New Roman" w:hAnsi="Times New Roman"/>
                <w:b w:val="1"/>
                <w:sz w:val="20"/>
              </w:rPr>
              <w:t>70,000</w:t>
            </w:r>
          </w:p>
        </w:tc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8030000">
            <w:pPr>
              <w:pStyle w:val="Style_4"/>
              <w:spacing w:after="0" w:before="0"/>
              <w:ind/>
              <w:contextualSpacing w:val="1"/>
              <w:jc w:val="center"/>
            </w:pPr>
            <w:r>
              <w:rPr>
                <w:rFonts w:ascii="Times New Roman" w:hAnsi="Times New Roman"/>
                <w:b w:val="1"/>
                <w:sz w:val="20"/>
              </w:rPr>
              <w:t>1430,455</w:t>
            </w:r>
          </w:p>
        </w:tc>
        <w:tc>
          <w:tcPr>
            <w:tcW w:type="dxa" w:w="10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9030000">
            <w:pPr>
              <w:pStyle w:val="Style_4"/>
              <w:spacing w:after="0" w:before="0"/>
              <w:ind/>
              <w:contextualSpacing w:val="1"/>
              <w:jc w:val="center"/>
            </w:pPr>
            <w:r>
              <w:rPr>
                <w:rFonts w:ascii="Times New Roman" w:hAnsi="Times New Roman"/>
                <w:b w:val="1"/>
                <w:sz w:val="20"/>
              </w:rPr>
              <w:t>65672,193</w:t>
            </w:r>
          </w:p>
        </w:tc>
        <w:tc>
          <w:tcPr>
            <w:tcW w:type="dxa" w:w="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A030000">
            <w:pPr>
              <w:pStyle w:val="Style_4"/>
              <w:spacing w:after="0" w:before="0"/>
              <w:ind/>
              <w:contextualSpacing w:val="1"/>
              <w:jc w:val="center"/>
            </w:pPr>
            <w:r>
              <w:rPr>
                <w:rFonts w:ascii="Times New Roman" w:hAnsi="Times New Roman"/>
                <w:b w:val="1"/>
                <w:sz w:val="20"/>
              </w:rPr>
              <w:t>13892,976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B03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b w:val="1"/>
                <w:sz w:val="20"/>
              </w:rPr>
              <w:t>20882,785</w:t>
            </w:r>
          </w:p>
        </w:tc>
        <w:tc>
          <w:tcPr>
            <w:tcW w:type="dxa" w:w="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C03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b w:val="1"/>
                <w:sz w:val="20"/>
              </w:rPr>
              <w:t>8462,115</w:t>
            </w:r>
          </w:p>
        </w:tc>
        <w:tc>
          <w:tcPr>
            <w:tcW w:type="dxa" w:w="113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D03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b w:val="1"/>
                <w:sz w:val="20"/>
              </w:rPr>
              <w:t>8462,115</w:t>
            </w:r>
          </w:p>
          <w:p w14:paraId="DE030000">
            <w:pPr>
              <w:pStyle w:val="Style_4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63"/>
            <w:gridSpan w:val="3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F030000">
            <w:pPr>
              <w:spacing w:after="200" w:before="0"/>
              <w:ind/>
              <w:rPr>
                <w:rFonts w:ascii="Times New Roman" w:hAnsi="Times New Roman"/>
                <w:b w:val="1"/>
                <w:sz w:val="20"/>
              </w:rPr>
            </w:pPr>
          </w:p>
        </w:tc>
      </w:tr>
      <w:tr>
        <w:tc>
          <w:tcPr>
            <w:tcW w:type="dxa" w:w="17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6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9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003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type="dxa" w:w="1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103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7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203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303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403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503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10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603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703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8030000">
            <w:pPr>
              <w:widowControl w:val="0"/>
              <w:spacing w:after="200" w:before="0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9030000">
            <w:pPr>
              <w:widowControl w:val="0"/>
              <w:spacing w:after="200" w:before="0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113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A030000">
            <w:pPr>
              <w:widowControl w:val="0"/>
              <w:spacing w:after="200" w:before="0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163"/>
            <w:gridSpan w:val="3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B030000">
            <w:pPr>
              <w:spacing w:after="200" w:before="0"/>
              <w:ind/>
            </w:pPr>
          </w:p>
        </w:tc>
      </w:tr>
      <w:tr>
        <w:tc>
          <w:tcPr>
            <w:tcW w:type="dxa" w:w="17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6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9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C03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type="dxa" w:w="1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D03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7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E03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F03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003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103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10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203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303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4030000">
            <w:pPr>
              <w:widowControl w:val="0"/>
              <w:spacing w:after="200" w:before="0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5030000">
            <w:pPr>
              <w:widowControl w:val="0"/>
              <w:spacing w:after="200" w:before="0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113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6030000">
            <w:pPr>
              <w:widowControl w:val="0"/>
              <w:spacing w:after="200" w:before="0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163"/>
            <w:gridSpan w:val="3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7030000">
            <w:pPr>
              <w:spacing w:after="200" w:before="0"/>
              <w:ind/>
            </w:pPr>
          </w:p>
        </w:tc>
      </w:tr>
      <w:tr>
        <w:tc>
          <w:tcPr>
            <w:tcW w:type="dxa" w:w="17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6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9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803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городской бюджет</w:t>
            </w:r>
          </w:p>
        </w:tc>
        <w:tc>
          <w:tcPr>
            <w:tcW w:type="dxa" w:w="1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9030000">
            <w:pPr>
              <w:widowControl w:val="0"/>
              <w:spacing w:after="0" w:before="0"/>
              <w:ind/>
              <w:jc w:val="both"/>
            </w:pPr>
            <w:r>
              <w:rPr>
                <w:rFonts w:ascii="Times New Roman" w:hAnsi="Times New Roman"/>
                <w:sz w:val="20"/>
              </w:rPr>
              <w:t>119003,209</w:t>
            </w:r>
          </w:p>
        </w:tc>
        <w:tc>
          <w:tcPr>
            <w:tcW w:type="dxa" w:w="7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A03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10,570</w:t>
            </w:r>
          </w:p>
        </w:tc>
        <w:tc>
          <w:tcPr>
            <w:tcW w:type="dxa" w:w="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B03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120,000</w:t>
            </w:r>
          </w:p>
        </w:tc>
        <w:tc>
          <w:tcPr>
            <w:tcW w:type="dxa" w:w="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C03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70,000</w:t>
            </w:r>
          </w:p>
        </w:tc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D03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1430,455</w:t>
            </w:r>
          </w:p>
        </w:tc>
        <w:tc>
          <w:tcPr>
            <w:tcW w:type="dxa" w:w="10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E030000">
            <w:pPr>
              <w:pStyle w:val="Style_4"/>
              <w:spacing w:after="0" w:before="0"/>
              <w:ind/>
              <w:contextualSpacing w:val="1"/>
              <w:jc w:val="center"/>
            </w:pPr>
            <w:r>
              <w:rPr>
                <w:rFonts w:ascii="Times New Roman" w:hAnsi="Times New Roman"/>
                <w:sz w:val="20"/>
              </w:rPr>
              <w:t>65672,193</w:t>
            </w:r>
          </w:p>
        </w:tc>
        <w:tc>
          <w:tcPr>
            <w:tcW w:type="dxa" w:w="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F030000">
            <w:pPr>
              <w:pStyle w:val="Style_4"/>
              <w:spacing w:after="0" w:before="0"/>
              <w:ind/>
              <w:contextualSpacing w:val="1"/>
              <w:jc w:val="center"/>
            </w:pPr>
            <w:r>
              <w:rPr>
                <w:rFonts w:ascii="Times New Roman" w:hAnsi="Times New Roman"/>
                <w:sz w:val="20"/>
              </w:rPr>
              <w:t>13892,976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004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20882,785</w:t>
            </w:r>
          </w:p>
        </w:tc>
        <w:tc>
          <w:tcPr>
            <w:tcW w:type="dxa" w:w="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104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8462,115</w:t>
            </w:r>
          </w:p>
        </w:tc>
        <w:tc>
          <w:tcPr>
            <w:tcW w:type="dxa" w:w="113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204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8462,115</w:t>
            </w:r>
          </w:p>
          <w:p w14:paraId="0304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63"/>
            <w:gridSpan w:val="3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4040000">
            <w:pPr>
              <w:spacing w:after="200" w:before="0"/>
              <w:ind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17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6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9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504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type="dxa" w:w="1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604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0,000</w:t>
            </w:r>
          </w:p>
        </w:tc>
        <w:tc>
          <w:tcPr>
            <w:tcW w:type="dxa" w:w="7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704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0,000</w:t>
            </w:r>
          </w:p>
        </w:tc>
        <w:tc>
          <w:tcPr>
            <w:tcW w:type="dxa" w:w="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804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0,000</w:t>
            </w:r>
          </w:p>
        </w:tc>
        <w:tc>
          <w:tcPr>
            <w:tcW w:type="dxa" w:w="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904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0,000</w:t>
            </w:r>
          </w:p>
        </w:tc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A04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0,000</w:t>
            </w:r>
          </w:p>
        </w:tc>
        <w:tc>
          <w:tcPr>
            <w:tcW w:type="dxa" w:w="10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B040000">
            <w:pPr>
              <w:widowControl w:val="0"/>
              <w:spacing w:after="200" w:before="0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0,000</w:t>
            </w:r>
          </w:p>
        </w:tc>
        <w:tc>
          <w:tcPr>
            <w:tcW w:type="dxa" w:w="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C040000">
            <w:pPr>
              <w:widowControl w:val="0"/>
              <w:spacing w:after="200" w:before="0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0,000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D040000">
            <w:pPr>
              <w:widowControl w:val="0"/>
              <w:spacing w:after="200" w:before="0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0,000</w:t>
            </w:r>
          </w:p>
        </w:tc>
        <w:tc>
          <w:tcPr>
            <w:tcW w:type="dxa" w:w="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E040000">
            <w:pPr>
              <w:widowControl w:val="0"/>
              <w:spacing w:after="200" w:before="0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0,000</w:t>
            </w:r>
          </w:p>
        </w:tc>
        <w:tc>
          <w:tcPr>
            <w:tcW w:type="dxa" w:w="1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F040000">
            <w:pPr>
              <w:widowControl w:val="0"/>
              <w:spacing w:after="200" w:before="0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0,000</w:t>
            </w:r>
          </w:p>
        </w:tc>
        <w:tc>
          <w:tcPr>
            <w:tcW w:type="dxa" w:w="225"/>
            <w:gridSpan w:val="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40000">
            <w:pPr>
              <w:widowControl w:val="0"/>
              <w:spacing w:after="200" w:before="0"/>
              <w:ind/>
            </w:pPr>
          </w:p>
        </w:tc>
        <w:tc>
          <w:tcPr>
            <w:tcW w:type="dxa" w:w="38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1040000">
            <w:pPr>
              <w:spacing w:after="200" w:before="0"/>
              <w:ind/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10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c>
          <w:tcPr>
            <w:tcW w:type="dxa" w:w="173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2040000">
            <w:pPr>
              <w:pStyle w:val="Style_4"/>
              <w:ind/>
              <w:jc w:val="both"/>
            </w:pPr>
            <w:r>
              <w:rPr>
                <w:rFonts w:ascii="Times New Roman" w:hAnsi="Times New Roman"/>
                <w:b w:val="1"/>
              </w:rPr>
              <w:t>Основное мероприятие 1</w:t>
            </w:r>
          </w:p>
        </w:tc>
        <w:tc>
          <w:tcPr>
            <w:tcW w:type="dxa" w:w="226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3040000">
            <w:pPr>
              <w:pStyle w:val="Style_4"/>
            </w:pPr>
            <w:r>
              <w:rPr>
                <w:rFonts w:ascii="Times New Roman" w:hAnsi="Times New Roman"/>
                <w:b w:val="1"/>
              </w:rPr>
              <w:t>Создание условий для повышения энергоэффективности и внедрения энергосберегающих материалов и оборудования</w:t>
            </w:r>
          </w:p>
        </w:tc>
        <w:tc>
          <w:tcPr>
            <w:tcW w:type="dxa" w:w="19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404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b w:val="1"/>
              </w:rPr>
              <w:t>всего</w:t>
            </w:r>
          </w:p>
        </w:tc>
        <w:tc>
          <w:tcPr>
            <w:tcW w:type="dxa" w:w="1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5040000">
            <w:pPr>
              <w:widowControl w:val="0"/>
              <w:spacing w:after="0" w:before="0"/>
              <w:ind/>
              <w:jc w:val="both"/>
            </w:pPr>
            <w:r>
              <w:rPr>
                <w:rFonts w:ascii="Times New Roman" w:hAnsi="Times New Roman"/>
                <w:b w:val="1"/>
                <w:sz w:val="20"/>
              </w:rPr>
              <w:t>119003,209</w:t>
            </w:r>
          </w:p>
        </w:tc>
        <w:tc>
          <w:tcPr>
            <w:tcW w:type="dxa" w:w="7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604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b w:val="1"/>
                <w:sz w:val="20"/>
              </w:rPr>
              <w:t>10,570</w:t>
            </w:r>
          </w:p>
        </w:tc>
        <w:tc>
          <w:tcPr>
            <w:tcW w:type="dxa" w:w="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704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b w:val="1"/>
                <w:sz w:val="20"/>
              </w:rPr>
              <w:t>120,000</w:t>
            </w:r>
          </w:p>
        </w:tc>
        <w:tc>
          <w:tcPr>
            <w:tcW w:type="dxa" w:w="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804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b w:val="1"/>
                <w:sz w:val="20"/>
              </w:rPr>
              <w:t>70,000</w:t>
            </w:r>
          </w:p>
        </w:tc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904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b w:val="1"/>
                <w:sz w:val="20"/>
              </w:rPr>
              <w:t>1430,455</w:t>
            </w:r>
          </w:p>
        </w:tc>
        <w:tc>
          <w:tcPr>
            <w:tcW w:type="dxa" w:w="10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A040000">
            <w:pPr>
              <w:pStyle w:val="Style_4"/>
              <w:spacing w:after="0" w:before="0"/>
              <w:ind/>
              <w:contextualSpacing w:val="1"/>
              <w:jc w:val="center"/>
            </w:pPr>
            <w:r>
              <w:rPr>
                <w:rFonts w:ascii="Times New Roman" w:hAnsi="Times New Roman"/>
                <w:b w:val="1"/>
                <w:sz w:val="20"/>
              </w:rPr>
              <w:t>65672,193</w:t>
            </w:r>
          </w:p>
        </w:tc>
        <w:tc>
          <w:tcPr>
            <w:tcW w:type="dxa" w:w="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B040000">
            <w:pPr>
              <w:pStyle w:val="Style_4"/>
              <w:spacing w:after="0" w:before="0"/>
              <w:ind/>
              <w:contextualSpacing w:val="1"/>
              <w:jc w:val="center"/>
            </w:pPr>
            <w:r>
              <w:rPr>
                <w:rFonts w:ascii="Times New Roman" w:hAnsi="Times New Roman"/>
                <w:b w:val="1"/>
                <w:sz w:val="20"/>
              </w:rPr>
              <w:t>13892,976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C04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b w:val="1"/>
                <w:sz w:val="20"/>
              </w:rPr>
              <w:t>20882,785</w:t>
            </w:r>
          </w:p>
        </w:tc>
        <w:tc>
          <w:tcPr>
            <w:tcW w:type="dxa" w:w="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D04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b w:val="1"/>
                <w:sz w:val="20"/>
              </w:rPr>
              <w:t>8462,115</w:t>
            </w:r>
          </w:p>
        </w:tc>
        <w:tc>
          <w:tcPr>
            <w:tcW w:type="dxa" w:w="1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E04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b w:val="1"/>
                <w:sz w:val="20"/>
              </w:rPr>
              <w:t>8462,115</w:t>
            </w:r>
          </w:p>
          <w:p w14:paraId="1F040000">
            <w:pPr>
              <w:pStyle w:val="Style_4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225"/>
            <w:gridSpan w:val="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40000">
            <w:pPr>
              <w:widowControl w:val="0"/>
              <w:spacing w:after="200" w:before="0"/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38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1040000">
            <w:pPr>
              <w:spacing w:after="200" w:before="0"/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0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c>
          <w:tcPr>
            <w:tcW w:type="dxa" w:w="17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6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9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204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type="dxa" w:w="1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304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7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404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504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604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704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10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804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904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A040000">
            <w:pPr>
              <w:widowControl w:val="0"/>
              <w:spacing w:after="200" w:before="0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B040000">
            <w:pPr>
              <w:widowControl w:val="0"/>
              <w:spacing w:after="200" w:before="0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1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C040000">
            <w:pPr>
              <w:widowControl w:val="0"/>
              <w:spacing w:after="200" w:before="0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225"/>
            <w:gridSpan w:val="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40000">
            <w:pPr>
              <w:widowControl w:val="0"/>
              <w:spacing w:after="200" w:before="0"/>
              <w:ind/>
            </w:pPr>
          </w:p>
        </w:tc>
        <w:tc>
          <w:tcPr>
            <w:tcW w:type="dxa" w:w="38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E040000">
            <w:pPr>
              <w:spacing w:after="200" w:before="0"/>
              <w:ind/>
            </w:pPr>
          </w:p>
        </w:tc>
        <w:tc>
          <w:tcPr>
            <w:tcW w:type="dxa" w:w="10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c>
          <w:tcPr>
            <w:tcW w:type="dxa" w:w="17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6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9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F04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type="dxa" w:w="1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004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7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104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204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304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404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10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504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604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7040000">
            <w:pPr>
              <w:widowControl w:val="0"/>
              <w:spacing w:after="200" w:before="0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8040000">
            <w:pPr>
              <w:widowControl w:val="0"/>
              <w:spacing w:after="200" w:before="0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1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9040000">
            <w:pPr>
              <w:widowControl w:val="0"/>
              <w:spacing w:after="200" w:before="0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225"/>
            <w:gridSpan w:val="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40000">
            <w:pPr>
              <w:widowControl w:val="0"/>
              <w:spacing w:after="200" w:before="0"/>
              <w:ind/>
            </w:pPr>
          </w:p>
        </w:tc>
        <w:tc>
          <w:tcPr>
            <w:tcW w:type="dxa" w:w="38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B040000">
            <w:pPr>
              <w:spacing w:after="200" w:before="0"/>
              <w:ind/>
            </w:pPr>
          </w:p>
        </w:tc>
        <w:tc>
          <w:tcPr>
            <w:tcW w:type="dxa" w:w="10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c>
          <w:tcPr>
            <w:tcW w:type="dxa" w:w="17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6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9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C04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городской бюджет</w:t>
            </w:r>
          </w:p>
        </w:tc>
        <w:tc>
          <w:tcPr>
            <w:tcW w:type="dxa" w:w="1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D040000">
            <w:pPr>
              <w:widowControl w:val="0"/>
              <w:spacing w:after="0" w:before="0"/>
              <w:ind/>
              <w:jc w:val="both"/>
            </w:pPr>
            <w:r>
              <w:rPr>
                <w:rFonts w:ascii="Times New Roman" w:hAnsi="Times New Roman"/>
                <w:sz w:val="20"/>
              </w:rPr>
              <w:t>119003,209</w:t>
            </w:r>
          </w:p>
        </w:tc>
        <w:tc>
          <w:tcPr>
            <w:tcW w:type="dxa" w:w="7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E04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10,570</w:t>
            </w:r>
          </w:p>
        </w:tc>
        <w:tc>
          <w:tcPr>
            <w:tcW w:type="dxa" w:w="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F04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120,000</w:t>
            </w:r>
          </w:p>
        </w:tc>
        <w:tc>
          <w:tcPr>
            <w:tcW w:type="dxa" w:w="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004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70,000</w:t>
            </w:r>
          </w:p>
        </w:tc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104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1430,455</w:t>
            </w:r>
          </w:p>
        </w:tc>
        <w:tc>
          <w:tcPr>
            <w:tcW w:type="dxa" w:w="10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2040000">
            <w:pPr>
              <w:pStyle w:val="Style_4"/>
              <w:spacing w:after="0" w:before="0"/>
              <w:ind/>
              <w:contextualSpacing w:val="1"/>
              <w:jc w:val="center"/>
            </w:pPr>
            <w:r>
              <w:rPr>
                <w:rFonts w:ascii="Times New Roman" w:hAnsi="Times New Roman"/>
                <w:sz w:val="20"/>
              </w:rPr>
              <w:t>65672,193</w:t>
            </w:r>
          </w:p>
        </w:tc>
        <w:tc>
          <w:tcPr>
            <w:tcW w:type="dxa" w:w="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3040000">
            <w:pPr>
              <w:pStyle w:val="Style_4"/>
              <w:spacing w:after="0" w:before="0"/>
              <w:ind/>
              <w:contextualSpacing w:val="1"/>
              <w:jc w:val="center"/>
            </w:pPr>
            <w:r>
              <w:rPr>
                <w:rFonts w:ascii="Times New Roman" w:hAnsi="Times New Roman"/>
                <w:sz w:val="20"/>
              </w:rPr>
              <w:t>13892,976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404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20882 ,785</w:t>
            </w:r>
          </w:p>
        </w:tc>
        <w:tc>
          <w:tcPr>
            <w:tcW w:type="dxa" w:w="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504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8462,115</w:t>
            </w:r>
          </w:p>
        </w:tc>
        <w:tc>
          <w:tcPr>
            <w:tcW w:type="dxa" w:w="1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604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8462,115</w:t>
            </w:r>
          </w:p>
          <w:p w14:paraId="4704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25"/>
            <w:gridSpan w:val="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40000">
            <w:pPr>
              <w:widowControl w:val="0"/>
              <w:spacing w:after="200" w:before="0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8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9040000">
            <w:pPr>
              <w:spacing w:after="200" w:before="0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c>
          <w:tcPr>
            <w:tcW w:type="dxa" w:w="17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6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9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A04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type="dxa" w:w="1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B04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0,000</w:t>
            </w:r>
          </w:p>
        </w:tc>
        <w:tc>
          <w:tcPr>
            <w:tcW w:type="dxa" w:w="7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C04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0,000</w:t>
            </w:r>
          </w:p>
        </w:tc>
        <w:tc>
          <w:tcPr>
            <w:tcW w:type="dxa" w:w="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D04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0,000</w:t>
            </w:r>
          </w:p>
        </w:tc>
        <w:tc>
          <w:tcPr>
            <w:tcW w:type="dxa" w:w="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E04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0,000</w:t>
            </w:r>
          </w:p>
        </w:tc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F04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0,000</w:t>
            </w:r>
          </w:p>
        </w:tc>
        <w:tc>
          <w:tcPr>
            <w:tcW w:type="dxa" w:w="10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0040000">
            <w:pPr>
              <w:widowControl w:val="0"/>
              <w:spacing w:after="200" w:before="0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0,000</w:t>
            </w:r>
          </w:p>
        </w:tc>
        <w:tc>
          <w:tcPr>
            <w:tcW w:type="dxa" w:w="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1040000">
            <w:pPr>
              <w:widowControl w:val="0"/>
              <w:spacing w:after="200" w:before="0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0,000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2040000">
            <w:pPr>
              <w:widowControl w:val="0"/>
              <w:spacing w:after="200" w:before="0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0,000</w:t>
            </w:r>
          </w:p>
        </w:tc>
        <w:tc>
          <w:tcPr>
            <w:tcW w:type="dxa" w:w="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3040000">
            <w:pPr>
              <w:widowControl w:val="0"/>
              <w:spacing w:after="200" w:before="0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0,000</w:t>
            </w:r>
          </w:p>
        </w:tc>
        <w:tc>
          <w:tcPr>
            <w:tcW w:type="dxa" w:w="1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4040000">
            <w:pPr>
              <w:widowControl w:val="0"/>
              <w:spacing w:after="200" w:before="0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0,000</w:t>
            </w:r>
          </w:p>
        </w:tc>
        <w:tc>
          <w:tcPr>
            <w:tcW w:type="dxa" w:w="225"/>
            <w:gridSpan w:val="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40000">
            <w:pPr>
              <w:widowControl w:val="0"/>
              <w:spacing w:after="200" w:before="0"/>
              <w:ind/>
            </w:pPr>
          </w:p>
        </w:tc>
        <w:tc>
          <w:tcPr>
            <w:tcW w:type="dxa" w:w="38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6040000">
            <w:pPr>
              <w:spacing w:after="200" w:before="0"/>
              <w:ind/>
              <w:rPr>
                <w:rFonts w:ascii="Times New Roman" w:hAnsi="Times New Roman"/>
              </w:rPr>
            </w:pPr>
          </w:p>
        </w:tc>
        <w:tc>
          <w:tcPr>
            <w:tcW w:type="dxa" w:w="10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rPr>
          <w:trHeight w:hRule="atLeast" w:val="407"/>
        </w:trPr>
        <w:tc>
          <w:tcPr>
            <w:tcW w:type="dxa" w:w="173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7040000">
            <w:pPr>
              <w:pStyle w:val="Style_4"/>
              <w:ind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226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8040000">
            <w:pPr>
              <w:pStyle w:val="Style_4"/>
            </w:pPr>
            <w:r>
              <w:rPr>
                <w:rFonts w:ascii="Times New Roman" w:hAnsi="Times New Roman"/>
                <w:b w:val="1"/>
              </w:rPr>
              <w:t>1.1.Утепление ограждающих конструкций, в т.ч.: утепление кровли и ниш у отопительных приборов, чердачных перекрытий, переходов и фасадов зданий, капитальный (текущий) ремонт по замене оконных блоков, входных дверей, в т.ч. разработка ПСД и проведение технического надзора.</w:t>
            </w:r>
          </w:p>
          <w:p w14:paraId="59040000">
            <w:pPr>
              <w:pStyle w:val="Style_4"/>
            </w:pPr>
            <w:r>
              <w:rPr>
                <w:rFonts w:ascii="Times New Roman" w:hAnsi="Times New Roman"/>
                <w:b w:val="1"/>
              </w:rPr>
              <w:t>Приобретение и установка оконных блоков, дверей</w:t>
            </w:r>
          </w:p>
        </w:tc>
        <w:tc>
          <w:tcPr>
            <w:tcW w:type="dxa" w:w="19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A04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b w:val="1"/>
              </w:rPr>
              <w:t>всего</w:t>
            </w:r>
          </w:p>
        </w:tc>
        <w:tc>
          <w:tcPr>
            <w:tcW w:type="dxa" w:w="1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B04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b w:val="1"/>
                <w:sz w:val="20"/>
              </w:rPr>
              <w:t>92702,659</w:t>
            </w:r>
          </w:p>
        </w:tc>
        <w:tc>
          <w:tcPr>
            <w:tcW w:type="dxa" w:w="7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C040000">
            <w:pPr>
              <w:widowControl w:val="0"/>
              <w:spacing w:after="200" w:before="0"/>
              <w:ind/>
              <w:jc w:val="center"/>
            </w:pPr>
            <w:r>
              <w:rPr>
                <w:rFonts w:ascii="Times New Roman" w:hAnsi="Times New Roman"/>
                <w:b w:val="1"/>
                <w:sz w:val="20"/>
              </w:rPr>
              <w:t>0,000</w:t>
            </w:r>
          </w:p>
        </w:tc>
        <w:tc>
          <w:tcPr>
            <w:tcW w:type="dxa" w:w="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D040000">
            <w:pPr>
              <w:widowControl w:val="0"/>
              <w:spacing w:after="200" w:before="0"/>
              <w:ind/>
              <w:jc w:val="center"/>
            </w:pPr>
            <w:r>
              <w:rPr>
                <w:rFonts w:ascii="Times New Roman" w:hAnsi="Times New Roman"/>
                <w:b w:val="1"/>
                <w:sz w:val="20"/>
              </w:rPr>
              <w:t>0,000</w:t>
            </w:r>
          </w:p>
        </w:tc>
        <w:tc>
          <w:tcPr>
            <w:tcW w:type="dxa" w:w="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E040000">
            <w:pPr>
              <w:widowControl w:val="0"/>
              <w:spacing w:after="200" w:before="0"/>
              <w:ind/>
              <w:jc w:val="center"/>
            </w:pPr>
            <w:r>
              <w:rPr>
                <w:rFonts w:ascii="Times New Roman" w:hAnsi="Times New Roman"/>
                <w:b w:val="1"/>
                <w:sz w:val="20"/>
              </w:rPr>
              <w:t>0,000</w:t>
            </w:r>
          </w:p>
        </w:tc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F040000">
            <w:pPr>
              <w:widowControl w:val="0"/>
              <w:spacing w:after="200" w:before="0"/>
              <w:ind/>
              <w:jc w:val="center"/>
            </w:pPr>
            <w:r>
              <w:rPr>
                <w:rFonts w:ascii="Times New Roman" w:hAnsi="Times New Roman"/>
                <w:b w:val="1"/>
                <w:sz w:val="20"/>
              </w:rPr>
              <w:t>1215,500</w:t>
            </w:r>
          </w:p>
        </w:tc>
        <w:tc>
          <w:tcPr>
            <w:tcW w:type="dxa" w:w="10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0040000">
            <w:pPr>
              <w:widowControl w:val="0"/>
              <w:spacing w:after="200" w:before="0"/>
              <w:ind/>
              <w:jc w:val="center"/>
            </w:pPr>
            <w:r>
              <w:rPr>
                <w:rFonts w:ascii="Times New Roman" w:hAnsi="Times New Roman"/>
                <w:b w:val="1"/>
                <w:sz w:val="20"/>
              </w:rPr>
              <w:t>45374,235</w:t>
            </w:r>
          </w:p>
        </w:tc>
        <w:tc>
          <w:tcPr>
            <w:tcW w:type="dxa" w:w="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104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b w:val="1"/>
                <w:sz w:val="20"/>
              </w:rPr>
              <w:t>11266,638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204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b w:val="1"/>
                <w:sz w:val="20"/>
              </w:rPr>
              <w:t>20284,870</w:t>
            </w:r>
          </w:p>
        </w:tc>
        <w:tc>
          <w:tcPr>
            <w:tcW w:type="dxa" w:w="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304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b w:val="1"/>
                <w:sz w:val="20"/>
              </w:rPr>
              <w:t>7280,708</w:t>
            </w:r>
          </w:p>
        </w:tc>
        <w:tc>
          <w:tcPr>
            <w:tcW w:type="dxa" w:w="1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404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b w:val="1"/>
                <w:sz w:val="20"/>
              </w:rPr>
              <w:t>7280,708</w:t>
            </w:r>
          </w:p>
        </w:tc>
        <w:tc>
          <w:tcPr>
            <w:tcW w:type="dxa" w:w="225"/>
            <w:gridSpan w:val="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40000">
            <w:pPr>
              <w:widowControl w:val="0"/>
              <w:spacing w:after="200" w:before="0"/>
              <w:ind/>
            </w:pPr>
          </w:p>
        </w:tc>
        <w:tc>
          <w:tcPr>
            <w:tcW w:type="dxa" w:w="38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66040000">
            <w:pPr>
              <w:spacing w:after="200" w:before="0"/>
              <w:ind/>
            </w:pPr>
          </w:p>
        </w:tc>
        <w:tc>
          <w:tcPr>
            <w:tcW w:type="dxa" w:w="10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c>
          <w:tcPr>
            <w:tcW w:type="dxa" w:w="17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6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9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704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type="dxa" w:w="1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804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7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904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A04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B04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C04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10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D04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E04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F04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004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1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104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225"/>
            <w:gridSpan w:val="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40000">
            <w:pPr>
              <w:widowControl w:val="0"/>
              <w:spacing w:after="200" w:before="0"/>
              <w:ind/>
            </w:pPr>
          </w:p>
        </w:tc>
        <w:tc>
          <w:tcPr>
            <w:tcW w:type="dxa" w:w="38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3040000">
            <w:pPr>
              <w:spacing w:after="200" w:before="0"/>
              <w:ind/>
            </w:pPr>
          </w:p>
        </w:tc>
        <w:tc>
          <w:tcPr>
            <w:tcW w:type="dxa" w:w="10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c>
          <w:tcPr>
            <w:tcW w:type="dxa" w:w="17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6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9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404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type="dxa" w:w="1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504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7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604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704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804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904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10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A04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B04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C04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D04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1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E04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225"/>
            <w:gridSpan w:val="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40000">
            <w:pPr>
              <w:widowControl w:val="0"/>
              <w:spacing w:after="200" w:before="0"/>
              <w:ind/>
            </w:pPr>
          </w:p>
        </w:tc>
        <w:tc>
          <w:tcPr>
            <w:tcW w:type="dxa" w:w="38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0040000">
            <w:pPr>
              <w:spacing w:after="200" w:before="0"/>
              <w:ind/>
            </w:pPr>
          </w:p>
        </w:tc>
        <w:tc>
          <w:tcPr>
            <w:tcW w:type="dxa" w:w="10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c>
          <w:tcPr>
            <w:tcW w:type="dxa" w:w="17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6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9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104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городской бюджет</w:t>
            </w:r>
          </w:p>
        </w:tc>
        <w:tc>
          <w:tcPr>
            <w:tcW w:type="dxa" w:w="1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204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92702,659</w:t>
            </w:r>
          </w:p>
        </w:tc>
        <w:tc>
          <w:tcPr>
            <w:tcW w:type="dxa" w:w="7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304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404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504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604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1215,500</w:t>
            </w:r>
          </w:p>
        </w:tc>
        <w:tc>
          <w:tcPr>
            <w:tcW w:type="dxa" w:w="10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7040000">
            <w:pPr>
              <w:widowControl w:val="0"/>
              <w:spacing w:after="200" w:before="0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45374,235</w:t>
            </w:r>
          </w:p>
        </w:tc>
        <w:tc>
          <w:tcPr>
            <w:tcW w:type="dxa" w:w="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804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11266,638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904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20284,870</w:t>
            </w:r>
          </w:p>
        </w:tc>
        <w:tc>
          <w:tcPr>
            <w:tcW w:type="dxa" w:w="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A04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7280,708</w:t>
            </w:r>
          </w:p>
        </w:tc>
        <w:tc>
          <w:tcPr>
            <w:tcW w:type="dxa" w:w="1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B04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7280,708</w:t>
            </w:r>
          </w:p>
        </w:tc>
        <w:tc>
          <w:tcPr>
            <w:tcW w:type="dxa" w:w="225"/>
            <w:gridSpan w:val="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40000">
            <w:pPr>
              <w:widowControl w:val="0"/>
              <w:spacing w:after="200" w:before="0"/>
              <w:ind/>
            </w:pPr>
          </w:p>
        </w:tc>
        <w:tc>
          <w:tcPr>
            <w:tcW w:type="dxa" w:w="38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D040000">
            <w:pPr>
              <w:spacing w:after="200" w:before="0"/>
              <w:ind/>
            </w:pPr>
          </w:p>
        </w:tc>
        <w:tc>
          <w:tcPr>
            <w:tcW w:type="dxa" w:w="10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c>
          <w:tcPr>
            <w:tcW w:type="dxa" w:w="17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6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9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E04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type="dxa" w:w="1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F040000">
            <w:pPr>
              <w:widowControl w:val="0"/>
              <w:spacing w:after="200" w:before="0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0,000</w:t>
            </w:r>
          </w:p>
        </w:tc>
        <w:tc>
          <w:tcPr>
            <w:tcW w:type="dxa" w:w="7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0040000">
            <w:pPr>
              <w:widowControl w:val="0"/>
              <w:spacing w:after="200" w:before="0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0,000</w:t>
            </w:r>
          </w:p>
        </w:tc>
        <w:tc>
          <w:tcPr>
            <w:tcW w:type="dxa" w:w="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1040000">
            <w:pPr>
              <w:widowControl w:val="0"/>
              <w:spacing w:after="200" w:before="0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0,000</w:t>
            </w:r>
          </w:p>
        </w:tc>
        <w:tc>
          <w:tcPr>
            <w:tcW w:type="dxa" w:w="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2040000">
            <w:pPr>
              <w:widowControl w:val="0"/>
              <w:spacing w:after="200" w:before="0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0,000</w:t>
            </w:r>
          </w:p>
        </w:tc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3040000">
            <w:pPr>
              <w:widowControl w:val="0"/>
              <w:spacing w:after="200" w:before="0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0,000</w:t>
            </w:r>
          </w:p>
        </w:tc>
        <w:tc>
          <w:tcPr>
            <w:tcW w:type="dxa" w:w="10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4040000">
            <w:pPr>
              <w:widowControl w:val="0"/>
              <w:spacing w:after="200" w:before="0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0,000</w:t>
            </w:r>
          </w:p>
        </w:tc>
        <w:tc>
          <w:tcPr>
            <w:tcW w:type="dxa" w:w="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5040000">
            <w:pPr>
              <w:widowControl w:val="0"/>
              <w:spacing w:after="200" w:before="0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0,000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6040000">
            <w:pPr>
              <w:widowControl w:val="0"/>
              <w:spacing w:after="200" w:before="0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0,000</w:t>
            </w:r>
          </w:p>
        </w:tc>
        <w:tc>
          <w:tcPr>
            <w:tcW w:type="dxa" w:w="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7040000">
            <w:pPr>
              <w:widowControl w:val="0"/>
              <w:spacing w:after="200" w:before="0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0,000</w:t>
            </w:r>
          </w:p>
        </w:tc>
        <w:tc>
          <w:tcPr>
            <w:tcW w:type="dxa" w:w="1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8040000">
            <w:pPr>
              <w:widowControl w:val="0"/>
              <w:spacing w:after="200" w:before="0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0,000</w:t>
            </w:r>
          </w:p>
        </w:tc>
        <w:tc>
          <w:tcPr>
            <w:tcW w:type="dxa" w:w="225"/>
            <w:gridSpan w:val="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40000">
            <w:pPr>
              <w:widowControl w:val="0"/>
              <w:spacing w:after="200" w:before="0"/>
              <w:ind/>
            </w:pPr>
          </w:p>
        </w:tc>
        <w:tc>
          <w:tcPr>
            <w:tcW w:type="dxa" w:w="38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A040000">
            <w:pPr>
              <w:spacing w:after="200" w:before="0"/>
              <w:ind/>
              <w:rPr>
                <w:rFonts w:ascii="Times New Roman" w:hAnsi="Times New Roman"/>
              </w:rPr>
            </w:pPr>
          </w:p>
        </w:tc>
        <w:tc>
          <w:tcPr>
            <w:tcW w:type="dxa" w:w="10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c>
          <w:tcPr>
            <w:tcW w:type="dxa" w:w="173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B040000">
            <w:pPr>
              <w:pStyle w:val="Style_4"/>
              <w:ind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226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C040000">
            <w:pPr>
              <w:pStyle w:val="Style_4"/>
              <w:ind/>
              <w:jc w:val="both"/>
            </w:pPr>
            <w:r>
              <w:rPr>
                <w:rFonts w:ascii="Times New Roman" w:hAnsi="Times New Roman"/>
                <w:b w:val="1"/>
              </w:rPr>
              <w:t>1.2. Установка узлов коммерческого учета ТЭР и воды, установка АСКУЭ (автоматизированных систем контроля и учета энергоресурсов) в т.ч. Разработка ПСД, приобретение и установка оборудования, технадзор</w:t>
            </w:r>
          </w:p>
        </w:tc>
        <w:tc>
          <w:tcPr>
            <w:tcW w:type="dxa" w:w="19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D04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b w:val="1"/>
              </w:rPr>
              <w:t>всего</w:t>
            </w:r>
          </w:p>
        </w:tc>
        <w:tc>
          <w:tcPr>
            <w:tcW w:type="dxa" w:w="1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E04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b w:val="1"/>
                <w:sz w:val="20"/>
              </w:rPr>
              <w:t>16657,307</w:t>
            </w:r>
          </w:p>
        </w:tc>
        <w:tc>
          <w:tcPr>
            <w:tcW w:type="dxa" w:w="7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F04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b w:val="1"/>
                <w:sz w:val="20"/>
              </w:rPr>
              <w:t>0,000</w:t>
            </w:r>
          </w:p>
        </w:tc>
        <w:tc>
          <w:tcPr>
            <w:tcW w:type="dxa" w:w="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004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b w:val="1"/>
                <w:sz w:val="20"/>
              </w:rPr>
              <w:t>0,000</w:t>
            </w:r>
          </w:p>
        </w:tc>
        <w:tc>
          <w:tcPr>
            <w:tcW w:type="dxa" w:w="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104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b w:val="1"/>
                <w:sz w:val="20"/>
              </w:rPr>
              <w:t>0,000</w:t>
            </w:r>
          </w:p>
        </w:tc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204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b w:val="1"/>
                <w:sz w:val="20"/>
              </w:rPr>
              <w:t>0,000</w:t>
            </w:r>
          </w:p>
        </w:tc>
        <w:tc>
          <w:tcPr>
            <w:tcW w:type="dxa" w:w="10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304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b w:val="1"/>
                <w:sz w:val="20"/>
              </w:rPr>
              <w:t>15507,307</w:t>
            </w:r>
          </w:p>
        </w:tc>
        <w:tc>
          <w:tcPr>
            <w:tcW w:type="dxa" w:w="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404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b w:val="1"/>
                <w:sz w:val="20"/>
              </w:rPr>
              <w:t>1150,000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504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b w:val="1"/>
                <w:sz w:val="20"/>
              </w:rPr>
              <w:t>0,000</w:t>
            </w:r>
          </w:p>
        </w:tc>
        <w:tc>
          <w:tcPr>
            <w:tcW w:type="dxa" w:w="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604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b w:val="1"/>
                <w:sz w:val="20"/>
              </w:rPr>
              <w:t>0,000</w:t>
            </w:r>
          </w:p>
        </w:tc>
        <w:tc>
          <w:tcPr>
            <w:tcW w:type="dxa" w:w="1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704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b w:val="1"/>
                <w:sz w:val="20"/>
              </w:rPr>
              <w:t>0,000</w:t>
            </w:r>
          </w:p>
        </w:tc>
        <w:tc>
          <w:tcPr>
            <w:tcW w:type="dxa" w:w="225"/>
            <w:gridSpan w:val="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40000">
            <w:pPr>
              <w:widowControl w:val="0"/>
              <w:spacing w:after="200" w:before="0"/>
              <w:ind/>
            </w:pPr>
          </w:p>
        </w:tc>
        <w:tc>
          <w:tcPr>
            <w:tcW w:type="dxa" w:w="38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9040000">
            <w:pPr>
              <w:spacing w:after="200" w:before="0"/>
              <w:ind/>
            </w:pPr>
          </w:p>
        </w:tc>
        <w:tc>
          <w:tcPr>
            <w:tcW w:type="dxa" w:w="10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c>
          <w:tcPr>
            <w:tcW w:type="dxa" w:w="17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6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9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A04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type="dxa" w:w="1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B04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7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C04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D04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E04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F04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10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004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104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204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304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1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404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225"/>
            <w:gridSpan w:val="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40000">
            <w:pPr>
              <w:widowControl w:val="0"/>
              <w:spacing w:after="200" w:before="0"/>
              <w:ind/>
            </w:pPr>
          </w:p>
        </w:tc>
        <w:tc>
          <w:tcPr>
            <w:tcW w:type="dxa" w:w="38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6040000">
            <w:pPr>
              <w:spacing w:after="200" w:before="0"/>
              <w:ind/>
            </w:pPr>
          </w:p>
        </w:tc>
        <w:tc>
          <w:tcPr>
            <w:tcW w:type="dxa" w:w="10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c>
          <w:tcPr>
            <w:tcW w:type="dxa" w:w="17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6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9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704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type="dxa" w:w="1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804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7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904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A04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B04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C04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10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D04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E04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F04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004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1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104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225"/>
            <w:gridSpan w:val="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40000">
            <w:pPr>
              <w:widowControl w:val="0"/>
              <w:spacing w:after="200" w:before="0"/>
              <w:ind/>
            </w:pPr>
          </w:p>
        </w:tc>
        <w:tc>
          <w:tcPr>
            <w:tcW w:type="dxa" w:w="38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3040000">
            <w:pPr>
              <w:spacing w:after="200" w:before="0"/>
              <w:ind/>
            </w:pPr>
          </w:p>
        </w:tc>
        <w:tc>
          <w:tcPr>
            <w:tcW w:type="dxa" w:w="10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c>
          <w:tcPr>
            <w:tcW w:type="dxa" w:w="17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6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9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404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городской бюджет</w:t>
            </w:r>
          </w:p>
        </w:tc>
        <w:tc>
          <w:tcPr>
            <w:tcW w:type="dxa" w:w="1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504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16657,307</w:t>
            </w:r>
          </w:p>
        </w:tc>
        <w:tc>
          <w:tcPr>
            <w:tcW w:type="dxa" w:w="7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604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704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804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904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10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A04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15507,307</w:t>
            </w:r>
          </w:p>
        </w:tc>
        <w:tc>
          <w:tcPr>
            <w:tcW w:type="dxa" w:w="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B04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1150,000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C04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D04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1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E04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225"/>
            <w:gridSpan w:val="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40000">
            <w:pPr>
              <w:widowControl w:val="0"/>
              <w:spacing w:after="200" w:before="0"/>
              <w:ind/>
            </w:pPr>
          </w:p>
        </w:tc>
        <w:tc>
          <w:tcPr>
            <w:tcW w:type="dxa" w:w="38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0040000">
            <w:pPr>
              <w:spacing w:after="200" w:before="0"/>
              <w:ind/>
            </w:pPr>
          </w:p>
        </w:tc>
        <w:tc>
          <w:tcPr>
            <w:tcW w:type="dxa" w:w="10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c>
          <w:tcPr>
            <w:tcW w:type="dxa" w:w="17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6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9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104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type="dxa" w:w="1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204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0,000</w:t>
            </w:r>
          </w:p>
        </w:tc>
        <w:tc>
          <w:tcPr>
            <w:tcW w:type="dxa" w:w="7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304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0,000</w:t>
            </w:r>
          </w:p>
        </w:tc>
        <w:tc>
          <w:tcPr>
            <w:tcW w:type="dxa" w:w="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404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0,000</w:t>
            </w:r>
          </w:p>
        </w:tc>
        <w:tc>
          <w:tcPr>
            <w:tcW w:type="dxa" w:w="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504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0,000</w:t>
            </w:r>
          </w:p>
        </w:tc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604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0,000</w:t>
            </w:r>
          </w:p>
        </w:tc>
        <w:tc>
          <w:tcPr>
            <w:tcW w:type="dxa" w:w="10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704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0,000</w:t>
            </w:r>
          </w:p>
        </w:tc>
        <w:tc>
          <w:tcPr>
            <w:tcW w:type="dxa" w:w="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804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0,000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904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0,000</w:t>
            </w:r>
          </w:p>
        </w:tc>
        <w:tc>
          <w:tcPr>
            <w:tcW w:type="dxa" w:w="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A04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0,000</w:t>
            </w:r>
          </w:p>
        </w:tc>
        <w:tc>
          <w:tcPr>
            <w:tcW w:type="dxa" w:w="1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B04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0,000</w:t>
            </w:r>
          </w:p>
        </w:tc>
        <w:tc>
          <w:tcPr>
            <w:tcW w:type="dxa" w:w="225"/>
            <w:gridSpan w:val="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40000">
            <w:pPr>
              <w:widowControl w:val="0"/>
              <w:spacing w:after="200" w:before="0"/>
              <w:ind/>
            </w:pPr>
          </w:p>
        </w:tc>
        <w:tc>
          <w:tcPr>
            <w:tcW w:type="dxa" w:w="38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D040000">
            <w:pPr>
              <w:spacing w:after="200" w:before="0"/>
              <w:ind/>
              <w:rPr>
                <w:rFonts w:ascii="Times New Roman" w:hAnsi="Times New Roman"/>
              </w:rPr>
            </w:pPr>
          </w:p>
        </w:tc>
        <w:tc>
          <w:tcPr>
            <w:tcW w:type="dxa" w:w="10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c>
          <w:tcPr>
            <w:tcW w:type="dxa" w:w="173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E040000">
            <w:pPr>
              <w:pStyle w:val="Style_4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226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F040000">
            <w:pPr>
              <w:pStyle w:val="Style_4"/>
            </w:pPr>
            <w:r>
              <w:rPr>
                <w:rFonts w:ascii="Times New Roman" w:hAnsi="Times New Roman"/>
                <w:b w:val="1"/>
              </w:rPr>
              <w:t>1.3. Внедрение энергосберегающих технологий и энергоэффективного оборудования в системах теплоснабжения, электроснабжения, освещения, водоснабжения и водоотведения, в т.ч. разработка ПСД</w:t>
            </w:r>
          </w:p>
        </w:tc>
        <w:tc>
          <w:tcPr>
            <w:tcW w:type="dxa" w:w="19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004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b w:val="1"/>
              </w:rPr>
              <w:t>всего</w:t>
            </w:r>
          </w:p>
        </w:tc>
        <w:tc>
          <w:tcPr>
            <w:tcW w:type="dxa" w:w="1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104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b w:val="1"/>
                <w:sz w:val="20"/>
              </w:rPr>
              <w:t>9643,243</w:t>
            </w:r>
          </w:p>
        </w:tc>
        <w:tc>
          <w:tcPr>
            <w:tcW w:type="dxa" w:w="7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204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b w:val="1"/>
                <w:sz w:val="20"/>
              </w:rPr>
              <w:t>10,570</w:t>
            </w:r>
          </w:p>
        </w:tc>
        <w:tc>
          <w:tcPr>
            <w:tcW w:type="dxa" w:w="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304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b w:val="1"/>
                <w:sz w:val="20"/>
              </w:rPr>
              <w:t>120,000</w:t>
            </w:r>
          </w:p>
        </w:tc>
        <w:tc>
          <w:tcPr>
            <w:tcW w:type="dxa" w:w="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404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b w:val="1"/>
                <w:sz w:val="20"/>
              </w:rPr>
              <w:t>70,000</w:t>
            </w:r>
          </w:p>
        </w:tc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504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b w:val="1"/>
                <w:sz w:val="20"/>
              </w:rPr>
              <w:t>214,955</w:t>
            </w:r>
          </w:p>
        </w:tc>
        <w:tc>
          <w:tcPr>
            <w:tcW w:type="dxa" w:w="10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604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b w:val="1"/>
                <w:sz w:val="20"/>
              </w:rPr>
              <w:t>4790,651</w:t>
            </w:r>
          </w:p>
        </w:tc>
        <w:tc>
          <w:tcPr>
            <w:tcW w:type="dxa" w:w="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704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b w:val="1"/>
                <w:sz w:val="20"/>
              </w:rPr>
              <w:t>1476,338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804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b w:val="1"/>
                <w:sz w:val="20"/>
              </w:rPr>
              <w:t>597,915</w:t>
            </w:r>
          </w:p>
        </w:tc>
        <w:tc>
          <w:tcPr>
            <w:tcW w:type="dxa" w:w="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904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b w:val="1"/>
                <w:sz w:val="20"/>
              </w:rPr>
              <w:t>1181,407</w:t>
            </w:r>
          </w:p>
        </w:tc>
        <w:tc>
          <w:tcPr>
            <w:tcW w:type="dxa" w:w="1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A04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b w:val="1"/>
                <w:sz w:val="20"/>
              </w:rPr>
              <w:t>1181,407</w:t>
            </w:r>
          </w:p>
        </w:tc>
        <w:tc>
          <w:tcPr>
            <w:tcW w:type="dxa" w:w="225"/>
            <w:gridSpan w:val="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40000">
            <w:pPr>
              <w:widowControl w:val="0"/>
              <w:spacing w:after="200" w:before="0"/>
              <w:ind/>
            </w:pPr>
          </w:p>
        </w:tc>
        <w:tc>
          <w:tcPr>
            <w:tcW w:type="dxa" w:w="38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C040000">
            <w:pPr>
              <w:spacing w:after="200" w:before="0"/>
              <w:ind/>
            </w:pPr>
          </w:p>
        </w:tc>
        <w:tc>
          <w:tcPr>
            <w:tcW w:type="dxa" w:w="10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c>
          <w:tcPr>
            <w:tcW w:type="dxa" w:w="17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6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9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D04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type="dxa" w:w="1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E04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7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F04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004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104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204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10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304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404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504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604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1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704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225"/>
            <w:gridSpan w:val="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40000">
            <w:pPr>
              <w:widowControl w:val="0"/>
              <w:spacing w:after="200" w:before="0"/>
              <w:ind/>
            </w:pPr>
          </w:p>
        </w:tc>
        <w:tc>
          <w:tcPr>
            <w:tcW w:type="dxa" w:w="38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9040000">
            <w:pPr>
              <w:spacing w:after="200" w:before="0"/>
              <w:ind/>
            </w:pPr>
          </w:p>
        </w:tc>
        <w:tc>
          <w:tcPr>
            <w:tcW w:type="dxa" w:w="10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c>
          <w:tcPr>
            <w:tcW w:type="dxa" w:w="17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6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9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A04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type="dxa" w:w="1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B04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7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C04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D04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E04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F04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10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005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105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205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305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1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405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225"/>
            <w:gridSpan w:val="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50000">
            <w:pPr>
              <w:widowControl w:val="0"/>
              <w:spacing w:after="200" w:before="0"/>
              <w:ind/>
            </w:pPr>
          </w:p>
        </w:tc>
        <w:tc>
          <w:tcPr>
            <w:tcW w:type="dxa" w:w="38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6050000">
            <w:pPr>
              <w:spacing w:after="200" w:before="0"/>
              <w:ind/>
            </w:pPr>
          </w:p>
        </w:tc>
        <w:tc>
          <w:tcPr>
            <w:tcW w:type="dxa" w:w="10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c>
          <w:tcPr>
            <w:tcW w:type="dxa" w:w="17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6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9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705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городской бюджет</w:t>
            </w:r>
          </w:p>
        </w:tc>
        <w:tc>
          <w:tcPr>
            <w:tcW w:type="dxa" w:w="1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805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9643,243</w:t>
            </w:r>
          </w:p>
        </w:tc>
        <w:tc>
          <w:tcPr>
            <w:tcW w:type="dxa" w:w="7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905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10,570</w:t>
            </w:r>
          </w:p>
        </w:tc>
        <w:tc>
          <w:tcPr>
            <w:tcW w:type="dxa" w:w="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A05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120,000</w:t>
            </w:r>
          </w:p>
        </w:tc>
        <w:tc>
          <w:tcPr>
            <w:tcW w:type="dxa" w:w="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B05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70,000</w:t>
            </w:r>
          </w:p>
        </w:tc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C05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214,955</w:t>
            </w:r>
          </w:p>
        </w:tc>
        <w:tc>
          <w:tcPr>
            <w:tcW w:type="dxa" w:w="10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D05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4790,651</w:t>
            </w:r>
          </w:p>
        </w:tc>
        <w:tc>
          <w:tcPr>
            <w:tcW w:type="dxa" w:w="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E05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1476,338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F05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597,915</w:t>
            </w:r>
          </w:p>
        </w:tc>
        <w:tc>
          <w:tcPr>
            <w:tcW w:type="dxa" w:w="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005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1181,407</w:t>
            </w:r>
          </w:p>
        </w:tc>
        <w:tc>
          <w:tcPr>
            <w:tcW w:type="dxa" w:w="1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105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1181,407</w:t>
            </w:r>
          </w:p>
        </w:tc>
        <w:tc>
          <w:tcPr>
            <w:tcW w:type="dxa" w:w="225"/>
            <w:gridSpan w:val="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50000">
            <w:pPr>
              <w:widowControl w:val="0"/>
              <w:spacing w:after="200" w:before="0"/>
              <w:ind/>
            </w:pPr>
          </w:p>
        </w:tc>
        <w:tc>
          <w:tcPr>
            <w:tcW w:type="dxa" w:w="38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3050000">
            <w:pPr>
              <w:spacing w:after="200" w:before="0"/>
              <w:ind/>
            </w:pPr>
          </w:p>
        </w:tc>
        <w:tc>
          <w:tcPr>
            <w:tcW w:type="dxa" w:w="10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c>
          <w:tcPr>
            <w:tcW w:type="dxa" w:w="17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6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9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405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type="dxa" w:w="1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505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7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605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705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805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905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10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A05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B05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C05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D05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1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E05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225"/>
            <w:gridSpan w:val="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50000">
            <w:pPr>
              <w:widowControl w:val="0"/>
              <w:spacing w:after="200" w:before="0"/>
              <w:ind/>
            </w:pPr>
          </w:p>
        </w:tc>
        <w:tc>
          <w:tcPr>
            <w:tcW w:type="dxa" w:w="38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0050000">
            <w:pPr>
              <w:spacing w:after="200" w:before="0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</w:tbl>
    <w:p w14:paraId="21050000">
      <w:pPr>
        <w:spacing w:after="200" w:before="0"/>
        <w:ind/>
        <w:rPr>
          <w:rFonts w:ascii="Times New Roman" w:hAnsi="Times New Roman"/>
          <w:sz w:val="24"/>
        </w:rPr>
      </w:pPr>
    </w:p>
    <w:sectPr>
      <w:pgSz w:h="11906" w:orient="landscape" w:w="16838"/>
      <w:pgMar w:bottom="850" w:footer="708" w:header="708" w:left="1701" w:right="820" w:top="993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1.%2."/>
      <w:lvlJc w:val="left"/>
      <w:pPr>
        <w:tabs>
          <w:tab w:leader="none" w:pos="1080" w:val="left"/>
        </w:tabs>
        <w:ind w:hanging="360" w:left="1080"/>
      </w:pPr>
      <w:rPr>
        <w:rFonts w:ascii="Times New Roman" w:hAnsi="Times New Roman"/>
        <w:sz w:val="28"/>
      </w:rPr>
    </w:lvl>
    <w:lvl w:ilvl="2">
      <w:start w:val="1"/>
      <w:numFmt w:val="decimal"/>
      <w:lvlText w:val="%1.%2.%3."/>
      <w:lvlJc w:val="left"/>
      <w:pPr>
        <w:tabs>
          <w:tab w:leader="none" w:pos="1440" w:val="left"/>
        </w:tabs>
        <w:ind w:hanging="360" w:left="1440"/>
      </w:pPr>
    </w:lvl>
    <w:lvl w:ilvl="3">
      <w:start w:val="1"/>
      <w:numFmt w:val="decimal"/>
      <w:lvlText w:val="%1.%2.%3.%4."/>
      <w:lvlJc w:val="left"/>
      <w:pPr>
        <w:tabs>
          <w:tab w:leader="none" w:pos="1800" w:val="left"/>
        </w:tabs>
        <w:ind w:hanging="360" w:left="1800"/>
      </w:pPr>
    </w:lvl>
    <w:lvl w:ilvl="4">
      <w:start w:val="1"/>
      <w:numFmt w:val="decimal"/>
      <w:lvlText w:val="%1.%2.%3.%4.%5."/>
      <w:lvlJc w:val="left"/>
      <w:pPr>
        <w:tabs>
          <w:tab w:leader="none" w:pos="2160" w:val="left"/>
        </w:tabs>
        <w:ind w:hanging="360" w:left="2160"/>
      </w:pPr>
    </w:lvl>
    <w:lvl w:ilvl="5">
      <w:start w:val="1"/>
      <w:numFmt w:val="decimal"/>
      <w:lvlText w:val="%1.%2.%3.%4.%5.%6."/>
      <w:lvlJc w:val="left"/>
      <w:pPr>
        <w:tabs>
          <w:tab w:leader="none" w:pos="2520" w:val="left"/>
        </w:tabs>
        <w:ind w:hanging="360" w:left="2520"/>
      </w:pPr>
    </w:lvl>
    <w:lvl w:ilvl="6">
      <w:start w:val="1"/>
      <w:numFmt w:val="decimal"/>
      <w:lvlText w:val="%1.%2.%3.%4.%5.%6.%7."/>
      <w:lvlJc w:val="left"/>
      <w:pPr>
        <w:tabs>
          <w:tab w:leader="none" w:pos="2880" w:val="left"/>
        </w:tabs>
        <w:ind w:hanging="360" w:left="2880"/>
      </w:pPr>
    </w:lvl>
    <w:lvl w:ilvl="7">
      <w:start w:val="1"/>
      <w:numFmt w:val="decimal"/>
      <w:lvlText w:val="%1.%2.%3.%4.%5.%6.%7.%8."/>
      <w:lvlJc w:val="left"/>
      <w:pPr>
        <w:tabs>
          <w:tab w:leader="none" w:pos="3240" w:val="left"/>
        </w:tabs>
        <w:ind w:hanging="360" w:left="3240"/>
      </w:pPr>
    </w:lvl>
    <w:lvl w:ilvl="8">
      <w:start w:val="1"/>
      <w:numFmt w:val="decimal"/>
      <w:lvlText w:val="%1.%2.%3.%4.%5.%6.%7.%8.%9."/>
      <w:lvlJc w:val="left"/>
      <w:pPr>
        <w:tabs>
          <w:tab w:leader="none" w:pos="3600" w:val="left"/>
        </w:tabs>
        <w:ind w:hanging="360" w:left="3600"/>
      </w:pPr>
    </w:lvl>
  </w:abstractNum>
  <w:abstractNum w:abstractNumId="1">
    <w:lvl w:ilvl="0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1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2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3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4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5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6">
      <w:start w:val="1"/>
      <w:numFmt w:val="decimal"/>
      <w:pStyle w:val="Style_2"/>
      <w:lvlJc w:val="left"/>
      <w:pPr>
        <w:tabs>
          <w:tab w:leader="none" w:pos="0" w:val="left"/>
        </w:tabs>
        <w:ind w:hanging="1296" w:left="1296"/>
      </w:pPr>
    </w:lvl>
    <w:lvl w:ilvl="7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8">
      <w:start w:val="1"/>
      <w:numFmt w:val="decimal"/>
      <w:lvlJc w:val="left"/>
      <w:pPr>
        <w:tabs>
          <w:tab w:leader="none" w:pos="0" w:val="left"/>
        </w:tabs>
        <w:ind w:firstLine="0" w:left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0" w:uiPriority="9" w:unhideWhenUsed="0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pPr>
      <w:widowControl w:val="1"/>
      <w:spacing w:after="200" w:before="0" w:line="276" w:lineRule="auto"/>
      <w:ind/>
    </w:pPr>
    <w:rPr>
      <w:rFonts w:ascii="Calibri" w:hAnsi="Calibri"/>
      <w:color w:val="000000"/>
      <w:sz w:val="22"/>
    </w:rPr>
  </w:style>
  <w:style w:default="1" w:styleId="Style_6_ch" w:type="character">
    <w:name w:val="Normal"/>
    <w:link w:val="Style_6"/>
    <w:rPr>
      <w:rFonts w:ascii="Calibri" w:hAnsi="Calibri"/>
      <w:color w:val="000000"/>
      <w:sz w:val="22"/>
    </w:rPr>
  </w:style>
  <w:style w:styleId="Style_7" w:type="paragraph">
    <w:name w:val="WW8Num2z8"/>
    <w:link w:val="Style_7_ch"/>
  </w:style>
  <w:style w:styleId="Style_7_ch" w:type="character">
    <w:name w:val="WW8Num2z8"/>
    <w:link w:val="Style_7"/>
  </w:style>
  <w:style w:styleId="Style_8" w:type="paragraph">
    <w:name w:val="toc 2"/>
    <w:next w:val="Style_6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WW8Num3z3"/>
    <w:link w:val="Style_9_ch"/>
  </w:style>
  <w:style w:styleId="Style_9_ch" w:type="character">
    <w:name w:val="WW8Num3z3"/>
    <w:link w:val="Style_9"/>
  </w:style>
  <w:style w:styleId="Style_10" w:type="paragraph">
    <w:name w:val="WW8Num2z5"/>
    <w:link w:val="Style_10_ch"/>
  </w:style>
  <w:style w:styleId="Style_10_ch" w:type="character">
    <w:name w:val="WW8Num2z5"/>
    <w:link w:val="Style_10"/>
  </w:style>
  <w:style w:styleId="Style_11" w:type="paragraph">
    <w:name w:val="WW8Num1z1"/>
    <w:link w:val="Style_11_ch"/>
  </w:style>
  <w:style w:styleId="Style_11_ch" w:type="character">
    <w:name w:val="WW8Num1z1"/>
    <w:link w:val="Style_11"/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3" w:type="paragraph">
    <w:name w:val="toc 4"/>
    <w:next w:val="Style_6"/>
    <w:link w:val="Style_1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3_ch" w:type="character">
    <w:name w:val="toc 4"/>
    <w:link w:val="Style_13"/>
    <w:rPr>
      <w:rFonts w:ascii="XO Thames" w:hAnsi="XO Thames"/>
      <w:sz w:val="28"/>
    </w:rPr>
  </w:style>
  <w:style w:styleId="Style_14" w:type="paragraph">
    <w:name w:val="WW8Num1z3"/>
    <w:link w:val="Style_14_ch"/>
  </w:style>
  <w:style w:styleId="Style_14_ch" w:type="character">
    <w:name w:val="WW8Num1z3"/>
    <w:link w:val="Style_14"/>
  </w:style>
  <w:style w:styleId="Style_15" w:type="paragraph">
    <w:name w:val="Название1"/>
    <w:basedOn w:val="Style_6"/>
    <w:link w:val="Style_15_ch"/>
    <w:pPr>
      <w:spacing w:after="120" w:before="120"/>
      <w:ind/>
    </w:pPr>
    <w:rPr>
      <w:i w:val="1"/>
      <w:sz w:val="24"/>
    </w:rPr>
  </w:style>
  <w:style w:styleId="Style_15_ch" w:type="character">
    <w:name w:val="Название1"/>
    <w:basedOn w:val="Style_6_ch"/>
    <w:link w:val="Style_15"/>
    <w:rPr>
      <w:i w:val="1"/>
      <w:sz w:val="24"/>
    </w:rPr>
  </w:style>
  <w:style w:styleId="Style_2" w:type="paragraph">
    <w:name w:val="heading 7"/>
    <w:basedOn w:val="Style_6"/>
    <w:next w:val="Style_16"/>
    <w:link w:val="Style_2_ch"/>
    <w:uiPriority w:val="9"/>
    <w:qFormat/>
    <w:pPr>
      <w:keepNext w:val="1"/>
      <w:numPr>
        <w:ilvl w:val="6"/>
        <w:numId w:val="2"/>
      </w:numPr>
      <w:tabs>
        <w:tab w:leader="none" w:pos="360" w:val="left"/>
      </w:tabs>
      <w:spacing w:after="0" w:before="0" w:line="100" w:lineRule="atLeast"/>
      <w:ind/>
      <w:jc w:val="center"/>
      <w:outlineLvl w:val="6"/>
    </w:pPr>
    <w:rPr>
      <w:rFonts w:ascii="Arial Unicode MS" w:hAnsi="Arial Unicode MS"/>
      <w:b w:val="1"/>
      <w:spacing w:val="40"/>
      <w:sz w:val="48"/>
    </w:rPr>
  </w:style>
  <w:style w:styleId="Style_2_ch" w:type="character">
    <w:name w:val="heading 7"/>
    <w:basedOn w:val="Style_6_ch"/>
    <w:link w:val="Style_2"/>
    <w:rPr>
      <w:rFonts w:ascii="Arial Unicode MS" w:hAnsi="Arial Unicode MS"/>
      <w:b w:val="1"/>
      <w:spacing w:val="40"/>
      <w:sz w:val="48"/>
    </w:rPr>
  </w:style>
  <w:style w:styleId="Style_17" w:type="paragraph">
    <w:name w:val="WW8Num2z0"/>
    <w:link w:val="Style_17_ch"/>
  </w:style>
  <w:style w:styleId="Style_17_ch" w:type="character">
    <w:name w:val="WW8Num2z0"/>
    <w:link w:val="Style_17"/>
  </w:style>
  <w:style w:styleId="Style_18" w:type="paragraph">
    <w:name w:val="toc 6"/>
    <w:next w:val="Style_6"/>
    <w:link w:val="Style_1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8_ch" w:type="character">
    <w:name w:val="toc 6"/>
    <w:link w:val="Style_18"/>
    <w:rPr>
      <w:rFonts w:ascii="XO Thames" w:hAnsi="XO Thames"/>
      <w:sz w:val="28"/>
    </w:rPr>
  </w:style>
  <w:style w:styleId="Style_19" w:type="paragraph">
    <w:name w:val="WW8Num3z5"/>
    <w:link w:val="Style_19_ch"/>
  </w:style>
  <w:style w:styleId="Style_19_ch" w:type="character">
    <w:name w:val="WW8Num3z5"/>
    <w:link w:val="Style_19"/>
  </w:style>
  <w:style w:styleId="Style_20" w:type="paragraph">
    <w:name w:val="toc 7"/>
    <w:next w:val="Style_6"/>
    <w:link w:val="Style_2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20_ch" w:type="character">
    <w:name w:val="toc 7"/>
    <w:link w:val="Style_20"/>
    <w:rPr>
      <w:rFonts w:ascii="XO Thames" w:hAnsi="XO Thames"/>
      <w:sz w:val="28"/>
    </w:rPr>
  </w:style>
  <w:style w:styleId="Style_21" w:type="paragraph">
    <w:name w:val="caption"/>
    <w:basedOn w:val="Style_6"/>
    <w:link w:val="Style_21_ch"/>
    <w:pPr>
      <w:spacing w:after="120" w:before="120"/>
      <w:ind/>
    </w:pPr>
    <w:rPr>
      <w:i w:val="1"/>
      <w:sz w:val="24"/>
    </w:rPr>
  </w:style>
  <w:style w:styleId="Style_21_ch" w:type="character">
    <w:name w:val="caption"/>
    <w:basedOn w:val="Style_6_ch"/>
    <w:link w:val="Style_21"/>
    <w:rPr>
      <w:i w:val="1"/>
      <w:sz w:val="24"/>
    </w:rPr>
  </w:style>
  <w:style w:styleId="Style_22" w:type="paragraph">
    <w:name w:val="Нижний колонтитул Знак"/>
    <w:basedOn w:val="Style_23"/>
    <w:link w:val="Style_22_ch"/>
  </w:style>
  <w:style w:styleId="Style_22_ch" w:type="character">
    <w:name w:val="Нижний колонтитул Знак"/>
    <w:basedOn w:val="Style_23_ch"/>
    <w:link w:val="Style_22"/>
  </w:style>
  <w:style w:styleId="Style_24" w:type="paragraph">
    <w:name w:val="WW8Num2z3"/>
    <w:link w:val="Style_24_ch"/>
  </w:style>
  <w:style w:styleId="Style_24_ch" w:type="character">
    <w:name w:val="WW8Num2z3"/>
    <w:link w:val="Style_24"/>
  </w:style>
  <w:style w:styleId="Style_25" w:type="paragraph">
    <w:name w:val="heading 3"/>
    <w:next w:val="Style_6"/>
    <w:link w:val="Style_25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25_ch" w:type="character">
    <w:name w:val="heading 3"/>
    <w:link w:val="Style_25"/>
    <w:rPr>
      <w:rFonts w:ascii="XO Thames" w:hAnsi="XO Thames"/>
      <w:b w:val="1"/>
      <w:sz w:val="26"/>
    </w:rPr>
  </w:style>
  <w:style w:styleId="Style_26" w:type="paragraph">
    <w:name w:val="Название объекта"/>
    <w:basedOn w:val="Style_6"/>
    <w:link w:val="Style_26_ch"/>
    <w:pPr>
      <w:spacing w:after="120" w:before="120"/>
      <w:ind/>
    </w:pPr>
    <w:rPr>
      <w:i w:val="1"/>
      <w:sz w:val="24"/>
    </w:rPr>
  </w:style>
  <w:style w:styleId="Style_26_ch" w:type="character">
    <w:name w:val="Название объекта"/>
    <w:basedOn w:val="Style_6_ch"/>
    <w:link w:val="Style_26"/>
    <w:rPr>
      <w:i w:val="1"/>
      <w:sz w:val="24"/>
    </w:rPr>
  </w:style>
  <w:style w:styleId="Style_27" w:type="paragraph">
    <w:name w:val="footer"/>
    <w:basedOn w:val="Style_6"/>
    <w:link w:val="Style_27_ch"/>
    <w:pPr>
      <w:numPr>
        <w:ilvl w:val="0"/>
        <w:numId w:val="0"/>
      </w:numPr>
      <w:tabs>
        <w:tab w:leader="none" w:pos="4677" w:val="center"/>
        <w:tab w:leader="none" w:pos="9355" w:val="right"/>
      </w:tabs>
      <w:spacing w:after="0" w:before="0" w:line="100" w:lineRule="atLeast"/>
      <w:ind w:firstLine="0" w:left="0" w:right="0"/>
    </w:pPr>
  </w:style>
  <w:style w:styleId="Style_27_ch" w:type="character">
    <w:name w:val="footer"/>
    <w:basedOn w:val="Style_6_ch"/>
    <w:link w:val="Style_27"/>
  </w:style>
  <w:style w:styleId="Style_28" w:type="paragraph">
    <w:name w:val="ConsPlusTitle"/>
    <w:link w:val="Style_28_ch"/>
    <w:pPr>
      <w:widowControl w:val="0"/>
      <w:spacing w:line="100" w:lineRule="atLeast"/>
      <w:ind/>
    </w:pPr>
    <w:rPr>
      <w:rFonts w:ascii="Calibri" w:hAnsi="Calibri"/>
      <w:b w:val="1"/>
      <w:color w:val="000000"/>
      <w:sz w:val="22"/>
    </w:rPr>
  </w:style>
  <w:style w:styleId="Style_28_ch" w:type="character">
    <w:name w:val="ConsPlusTitle"/>
    <w:link w:val="Style_28"/>
    <w:rPr>
      <w:rFonts w:ascii="Calibri" w:hAnsi="Calibri"/>
      <w:b w:val="1"/>
      <w:color w:val="000000"/>
      <w:sz w:val="22"/>
    </w:rPr>
  </w:style>
  <w:style w:styleId="Style_29" w:type="paragraph">
    <w:name w:val="WW8Num3z2"/>
    <w:link w:val="Style_29_ch"/>
  </w:style>
  <w:style w:styleId="Style_29_ch" w:type="character">
    <w:name w:val="WW8Num3z2"/>
    <w:link w:val="Style_29"/>
  </w:style>
  <w:style w:styleId="Style_30" w:type="paragraph">
    <w:name w:val="Placeholder Text"/>
    <w:basedOn w:val="Style_23"/>
    <w:link w:val="Style_30_ch"/>
    <w:rPr>
      <w:color w:val="808080"/>
    </w:rPr>
  </w:style>
  <w:style w:styleId="Style_30_ch" w:type="character">
    <w:name w:val="Placeholder Text"/>
    <w:basedOn w:val="Style_23_ch"/>
    <w:link w:val="Style_30"/>
    <w:rPr>
      <w:color w:val="808080"/>
    </w:rPr>
  </w:style>
  <w:style w:styleId="Style_31" w:type="paragraph">
    <w:name w:val="Заголовок таблицы"/>
    <w:basedOn w:val="Style_32"/>
    <w:link w:val="Style_31_ch"/>
    <w:pPr>
      <w:ind/>
      <w:jc w:val="center"/>
    </w:pPr>
    <w:rPr>
      <w:b w:val="1"/>
    </w:rPr>
  </w:style>
  <w:style w:styleId="Style_31_ch" w:type="character">
    <w:name w:val="Заголовок таблицы"/>
    <w:basedOn w:val="Style_32_ch"/>
    <w:link w:val="Style_31"/>
    <w:rPr>
      <w:b w:val="1"/>
    </w:rPr>
  </w:style>
  <w:style w:styleId="Style_33" w:type="paragraph">
    <w:name w:val="Заголовок"/>
    <w:basedOn w:val="Style_6"/>
    <w:next w:val="Style_16"/>
    <w:link w:val="Style_33_ch"/>
    <w:pPr>
      <w:keepNext w:val="1"/>
      <w:spacing w:after="120" w:before="240"/>
      <w:ind/>
    </w:pPr>
    <w:rPr>
      <w:rFonts w:ascii="Arial" w:hAnsi="Arial"/>
      <w:sz w:val="28"/>
    </w:rPr>
  </w:style>
  <w:style w:styleId="Style_33_ch" w:type="character">
    <w:name w:val="Заголовок"/>
    <w:basedOn w:val="Style_6_ch"/>
    <w:link w:val="Style_33"/>
    <w:rPr>
      <w:rFonts w:ascii="Arial" w:hAnsi="Arial"/>
      <w:sz w:val="28"/>
    </w:rPr>
  </w:style>
  <w:style w:styleId="Style_23" w:type="paragraph">
    <w:name w:val="Default Paragraph Font_0"/>
    <w:link w:val="Style_23_ch"/>
  </w:style>
  <w:style w:styleId="Style_23_ch" w:type="character">
    <w:name w:val="Default Paragraph Font_0"/>
    <w:link w:val="Style_23"/>
  </w:style>
  <w:style w:styleId="Style_34" w:type="paragraph">
    <w:name w:val="List"/>
    <w:basedOn w:val="Style_16"/>
    <w:link w:val="Style_34_ch"/>
  </w:style>
  <w:style w:styleId="Style_34_ch" w:type="character">
    <w:name w:val="List"/>
    <w:basedOn w:val="Style_16_ch"/>
    <w:link w:val="Style_34"/>
  </w:style>
  <w:style w:styleId="Style_35" w:type="paragraph">
    <w:name w:val="WW8Num2z7"/>
    <w:link w:val="Style_35_ch"/>
  </w:style>
  <w:style w:styleId="Style_35_ch" w:type="character">
    <w:name w:val="WW8Num2z7"/>
    <w:link w:val="Style_35"/>
  </w:style>
  <w:style w:styleId="Style_36" w:type="paragraph">
    <w:name w:val="WW8Num1z6"/>
    <w:link w:val="Style_36_ch"/>
  </w:style>
  <w:style w:styleId="Style_36_ch" w:type="character">
    <w:name w:val="WW8Num1z6"/>
    <w:link w:val="Style_36"/>
  </w:style>
  <w:style w:styleId="Style_37" w:type="paragraph">
    <w:name w:val="Верхний колонтитул Знак"/>
    <w:basedOn w:val="Style_23"/>
    <w:link w:val="Style_37_ch"/>
  </w:style>
  <w:style w:styleId="Style_37_ch" w:type="character">
    <w:name w:val="Верхний колонтитул Знак"/>
    <w:basedOn w:val="Style_23_ch"/>
    <w:link w:val="Style_37"/>
  </w:style>
  <w:style w:styleId="Style_38" w:type="paragraph">
    <w:name w:val="header"/>
    <w:basedOn w:val="Style_6"/>
    <w:link w:val="Style_38_ch"/>
    <w:pPr>
      <w:numPr>
        <w:ilvl w:val="0"/>
        <w:numId w:val="0"/>
      </w:numPr>
      <w:tabs>
        <w:tab w:leader="none" w:pos="4677" w:val="center"/>
        <w:tab w:leader="none" w:pos="9355" w:val="right"/>
      </w:tabs>
      <w:spacing w:after="0" w:before="0" w:line="100" w:lineRule="atLeast"/>
      <w:ind w:firstLine="0" w:left="0" w:right="0"/>
    </w:pPr>
  </w:style>
  <w:style w:styleId="Style_38_ch" w:type="character">
    <w:name w:val="header"/>
    <w:basedOn w:val="Style_6_ch"/>
    <w:link w:val="Style_38"/>
  </w:style>
  <w:style w:styleId="Style_39" w:type="paragraph">
    <w:name w:val="toc 3"/>
    <w:next w:val="Style_6"/>
    <w:link w:val="Style_3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39_ch" w:type="character">
    <w:name w:val="toc 3"/>
    <w:link w:val="Style_39"/>
    <w:rPr>
      <w:rFonts w:ascii="XO Thames" w:hAnsi="XO Thames"/>
      <w:sz w:val="28"/>
    </w:rPr>
  </w:style>
  <w:style w:styleId="Style_40" w:type="paragraph">
    <w:name w:val="WW8Num3z7"/>
    <w:link w:val="Style_40_ch"/>
  </w:style>
  <w:style w:styleId="Style_40_ch" w:type="character">
    <w:name w:val="WW8Num3z7"/>
    <w:link w:val="Style_40"/>
  </w:style>
  <w:style w:styleId="Style_41" w:type="paragraph">
    <w:name w:val="Без интервала1"/>
    <w:link w:val="Style_41_ch"/>
    <w:pPr>
      <w:widowControl w:val="1"/>
      <w:spacing w:line="100" w:lineRule="atLeast"/>
      <w:ind/>
    </w:pPr>
    <w:rPr>
      <w:rFonts w:ascii="Calibri" w:hAnsi="Calibri"/>
      <w:color w:val="000000"/>
      <w:sz w:val="22"/>
    </w:rPr>
  </w:style>
  <w:style w:styleId="Style_41_ch" w:type="character">
    <w:name w:val="Без интервала1"/>
    <w:link w:val="Style_41"/>
    <w:rPr>
      <w:rFonts w:ascii="Calibri" w:hAnsi="Calibri"/>
      <w:color w:val="000000"/>
      <w:sz w:val="22"/>
    </w:rPr>
  </w:style>
  <w:style w:styleId="Style_42" w:type="paragraph">
    <w:name w:val="Верхний и нижний колонтитулы"/>
    <w:basedOn w:val="Style_6"/>
    <w:link w:val="Style_42_ch"/>
    <w:pPr>
      <w:tabs>
        <w:tab w:leader="none" w:pos="4819" w:val="center"/>
        <w:tab w:leader="none" w:pos="9638" w:val="right"/>
      </w:tabs>
      <w:ind/>
    </w:pPr>
  </w:style>
  <w:style w:styleId="Style_42_ch" w:type="character">
    <w:name w:val="Верхний и нижний колонтитулы"/>
    <w:basedOn w:val="Style_6_ch"/>
    <w:link w:val="Style_42"/>
  </w:style>
  <w:style w:styleId="Style_4" w:type="paragraph">
    <w:name w:val="ConsPlusNormal"/>
    <w:link w:val="Style_4_ch"/>
    <w:pPr>
      <w:widowControl w:val="0"/>
      <w:spacing w:line="100" w:lineRule="atLeast"/>
      <w:ind/>
    </w:pPr>
    <w:rPr>
      <w:rFonts w:ascii="Calibri" w:hAnsi="Calibri"/>
      <w:color w:val="000000"/>
      <w:sz w:val="22"/>
    </w:rPr>
  </w:style>
  <w:style w:styleId="Style_4_ch" w:type="character">
    <w:name w:val="ConsPlusNormal"/>
    <w:link w:val="Style_4"/>
    <w:rPr>
      <w:rFonts w:ascii="Calibri" w:hAnsi="Calibri"/>
      <w:color w:val="000000"/>
      <w:sz w:val="22"/>
    </w:rPr>
  </w:style>
  <w:style w:styleId="Style_43" w:type="paragraph">
    <w:name w:val="Указатель1"/>
    <w:basedOn w:val="Style_6"/>
    <w:link w:val="Style_43_ch"/>
  </w:style>
  <w:style w:styleId="Style_43_ch" w:type="character">
    <w:name w:val="Указатель1"/>
    <w:basedOn w:val="Style_6_ch"/>
    <w:link w:val="Style_43"/>
  </w:style>
  <w:style w:styleId="Style_44" w:type="paragraph">
    <w:name w:val="WW8Num3z1"/>
    <w:link w:val="Style_44_ch"/>
    <w:rPr>
      <w:rFonts w:ascii="Times New Roman" w:hAnsi="Times New Roman"/>
      <w:b w:val="0"/>
      <w:i w:val="0"/>
      <w:strike w:val="0"/>
      <w:sz w:val="26"/>
    </w:rPr>
  </w:style>
  <w:style w:styleId="Style_44_ch" w:type="character">
    <w:name w:val="WW8Num3z1"/>
    <w:link w:val="Style_44"/>
    <w:rPr>
      <w:rFonts w:ascii="Times New Roman" w:hAnsi="Times New Roman"/>
      <w:b w:val="0"/>
      <w:i w:val="0"/>
      <w:strike w:val="0"/>
      <w:sz w:val="26"/>
    </w:rPr>
  </w:style>
  <w:style w:styleId="Style_45" w:type="paragraph">
    <w:name w:val="WW8Num1z8"/>
    <w:link w:val="Style_45_ch"/>
  </w:style>
  <w:style w:styleId="Style_45_ch" w:type="character">
    <w:name w:val="WW8Num1z8"/>
    <w:link w:val="Style_45"/>
  </w:style>
  <w:style w:styleId="Style_46" w:type="paragraph">
    <w:name w:val="Balloon Text"/>
    <w:basedOn w:val="Style_6"/>
    <w:link w:val="Style_46_ch"/>
    <w:pPr>
      <w:numPr>
        <w:ilvl w:val="0"/>
        <w:numId w:val="0"/>
      </w:numPr>
      <w:spacing w:after="0" w:before="0" w:line="100" w:lineRule="atLeast"/>
      <w:ind w:firstLine="0" w:left="0" w:right="0"/>
    </w:pPr>
    <w:rPr>
      <w:rFonts w:ascii="Tahoma" w:hAnsi="Tahoma"/>
      <w:sz w:val="16"/>
    </w:rPr>
  </w:style>
  <w:style w:styleId="Style_46_ch" w:type="character">
    <w:name w:val="Balloon Text"/>
    <w:basedOn w:val="Style_6_ch"/>
    <w:link w:val="Style_46"/>
    <w:rPr>
      <w:rFonts w:ascii="Tahoma" w:hAnsi="Tahoma"/>
      <w:sz w:val="16"/>
    </w:rPr>
  </w:style>
  <w:style w:styleId="Style_47" w:type="paragraph">
    <w:name w:val="ConsPlusNonformat"/>
    <w:link w:val="Style_47_ch"/>
    <w:pPr>
      <w:widowControl w:val="0"/>
      <w:spacing w:line="100" w:lineRule="atLeast"/>
      <w:ind/>
    </w:pPr>
    <w:rPr>
      <w:rFonts w:ascii="Courier New" w:hAnsi="Courier New"/>
      <w:color w:val="000000"/>
      <w:sz w:val="20"/>
    </w:rPr>
  </w:style>
  <w:style w:styleId="Style_47_ch" w:type="character">
    <w:name w:val="ConsPlusNonformat"/>
    <w:link w:val="Style_47"/>
    <w:rPr>
      <w:rFonts w:ascii="Courier New" w:hAnsi="Courier New"/>
      <w:color w:val="000000"/>
      <w:sz w:val="20"/>
    </w:rPr>
  </w:style>
  <w:style w:styleId="Style_48" w:type="paragraph">
    <w:name w:val="heading 5"/>
    <w:next w:val="Style_6"/>
    <w:link w:val="Style_4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48_ch" w:type="character">
    <w:name w:val="heading 5"/>
    <w:link w:val="Style_48"/>
    <w:rPr>
      <w:rFonts w:ascii="XO Thames" w:hAnsi="XO Thames"/>
      <w:b w:val="1"/>
      <w:sz w:val="22"/>
    </w:rPr>
  </w:style>
  <w:style w:styleId="Style_49" w:type="paragraph">
    <w:name w:val="Основной шрифт абзаца1"/>
    <w:link w:val="Style_49_ch"/>
  </w:style>
  <w:style w:styleId="Style_49_ch" w:type="character">
    <w:name w:val="Основной шрифт абзаца1"/>
    <w:link w:val="Style_49"/>
  </w:style>
  <w:style w:styleId="Style_50" w:type="paragraph">
    <w:name w:val="WW8Num3z6"/>
    <w:link w:val="Style_50_ch"/>
  </w:style>
  <w:style w:styleId="Style_50_ch" w:type="character">
    <w:name w:val="WW8Num3z6"/>
    <w:link w:val="Style_50"/>
  </w:style>
  <w:style w:styleId="Style_51" w:type="paragraph">
    <w:name w:val="heading 1"/>
    <w:next w:val="Style_6"/>
    <w:link w:val="Style_5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51_ch" w:type="character">
    <w:name w:val="heading 1"/>
    <w:link w:val="Style_51"/>
    <w:rPr>
      <w:rFonts w:ascii="XO Thames" w:hAnsi="XO Thames"/>
      <w:b w:val="1"/>
      <w:sz w:val="32"/>
    </w:rPr>
  </w:style>
  <w:style w:styleId="Style_52" w:type="paragraph">
    <w:name w:val="WW8Num2z1"/>
    <w:link w:val="Style_52_ch"/>
    <w:rPr>
      <w:rFonts w:ascii="Times New Roman" w:hAnsi="Times New Roman"/>
      <w:sz w:val="28"/>
    </w:rPr>
  </w:style>
  <w:style w:styleId="Style_52_ch" w:type="character">
    <w:name w:val="WW8Num2z1"/>
    <w:link w:val="Style_52"/>
    <w:rPr>
      <w:rFonts w:ascii="Times New Roman" w:hAnsi="Times New Roman"/>
      <w:sz w:val="28"/>
    </w:rPr>
  </w:style>
  <w:style w:styleId="Style_5" w:type="paragraph">
    <w:name w:val="Hyperlink"/>
    <w:basedOn w:val="Style_23"/>
    <w:link w:val="Style_5_ch"/>
    <w:rPr>
      <w:color w:val="0000FF"/>
      <w:u w:val="single"/>
    </w:rPr>
  </w:style>
  <w:style w:styleId="Style_5_ch" w:type="character">
    <w:name w:val="Hyperlink"/>
    <w:basedOn w:val="Style_23_ch"/>
    <w:link w:val="Style_5"/>
    <w:rPr>
      <w:color w:val="0000FF"/>
      <w:u w:val="single"/>
    </w:rPr>
  </w:style>
  <w:style w:styleId="Style_53" w:type="paragraph">
    <w:name w:val="Footnote"/>
    <w:link w:val="Style_53_ch"/>
    <w:pPr>
      <w:ind w:firstLine="851" w:left="0"/>
      <w:jc w:val="both"/>
    </w:pPr>
    <w:rPr>
      <w:rFonts w:ascii="XO Thames" w:hAnsi="XO Thames"/>
      <w:sz w:val="22"/>
    </w:rPr>
  </w:style>
  <w:style w:styleId="Style_53_ch" w:type="character">
    <w:name w:val="Footnote"/>
    <w:link w:val="Style_53"/>
    <w:rPr>
      <w:rFonts w:ascii="XO Thames" w:hAnsi="XO Thames"/>
      <w:sz w:val="22"/>
    </w:rPr>
  </w:style>
  <w:style w:styleId="Style_54" w:type="paragraph">
    <w:name w:val="toc 1"/>
    <w:next w:val="Style_6"/>
    <w:link w:val="Style_5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54_ch" w:type="character">
    <w:name w:val="toc 1"/>
    <w:link w:val="Style_54"/>
    <w:rPr>
      <w:rFonts w:ascii="XO Thames" w:hAnsi="XO Thames"/>
      <w:b w:val="1"/>
      <w:sz w:val="28"/>
    </w:rPr>
  </w:style>
  <w:style w:styleId="Style_55" w:type="paragraph">
    <w:name w:val="WW8Num3z4"/>
    <w:link w:val="Style_55_ch"/>
  </w:style>
  <w:style w:styleId="Style_55_ch" w:type="character">
    <w:name w:val="WW8Num3z4"/>
    <w:link w:val="Style_55"/>
  </w:style>
  <w:style w:styleId="Style_56" w:type="paragraph">
    <w:name w:val="Header and Footer"/>
    <w:link w:val="Style_56_ch"/>
    <w:pPr>
      <w:spacing w:line="240" w:lineRule="auto"/>
      <w:ind/>
      <w:jc w:val="both"/>
    </w:pPr>
    <w:rPr>
      <w:rFonts w:ascii="XO Thames" w:hAnsi="XO Thames"/>
      <w:sz w:val="20"/>
    </w:rPr>
  </w:style>
  <w:style w:styleId="Style_56_ch" w:type="character">
    <w:name w:val="Header and Footer"/>
    <w:link w:val="Style_56"/>
    <w:rPr>
      <w:rFonts w:ascii="XO Thames" w:hAnsi="XO Thames"/>
      <w:sz w:val="20"/>
    </w:rPr>
  </w:style>
  <w:style w:styleId="Style_57" w:type="paragraph">
    <w:name w:val="Указатель"/>
    <w:basedOn w:val="Style_6"/>
    <w:link w:val="Style_57_ch"/>
  </w:style>
  <w:style w:styleId="Style_57_ch" w:type="character">
    <w:name w:val="Указатель"/>
    <w:basedOn w:val="Style_6_ch"/>
    <w:link w:val="Style_57"/>
  </w:style>
  <w:style w:styleId="Style_58" w:type="paragraph">
    <w:name w:val="WW8Num2z6"/>
    <w:link w:val="Style_58_ch"/>
  </w:style>
  <w:style w:styleId="Style_58_ch" w:type="character">
    <w:name w:val="WW8Num2z6"/>
    <w:link w:val="Style_58"/>
  </w:style>
  <w:style w:styleId="Style_59" w:type="paragraph">
    <w:name w:val="toc 9"/>
    <w:next w:val="Style_6"/>
    <w:link w:val="Style_5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59_ch" w:type="character">
    <w:name w:val="toc 9"/>
    <w:link w:val="Style_59"/>
    <w:rPr>
      <w:rFonts w:ascii="XO Thames" w:hAnsi="XO Thames"/>
      <w:sz w:val="28"/>
    </w:rPr>
  </w:style>
  <w:style w:styleId="Style_60" w:type="paragraph">
    <w:name w:val="ConsPlusNormal Знак"/>
    <w:basedOn w:val="Style_23"/>
    <w:link w:val="Style_60_ch"/>
    <w:rPr>
      <w:rFonts w:ascii="Calibri" w:hAnsi="Calibri"/>
    </w:rPr>
  </w:style>
  <w:style w:styleId="Style_60_ch" w:type="character">
    <w:name w:val="ConsPlusNormal Знак"/>
    <w:basedOn w:val="Style_23_ch"/>
    <w:link w:val="Style_60"/>
    <w:rPr>
      <w:rFonts w:ascii="Calibri" w:hAnsi="Calibri"/>
    </w:rPr>
  </w:style>
  <w:style w:styleId="Style_16" w:type="paragraph">
    <w:name w:val="Body Text"/>
    <w:basedOn w:val="Style_6"/>
    <w:link w:val="Style_16_ch"/>
    <w:pPr>
      <w:spacing w:after="120" w:before="0"/>
      <w:ind/>
    </w:pPr>
  </w:style>
  <w:style w:styleId="Style_16_ch" w:type="character">
    <w:name w:val="Body Text"/>
    <w:basedOn w:val="Style_6_ch"/>
    <w:link w:val="Style_16"/>
  </w:style>
  <w:style w:styleId="Style_32" w:type="paragraph">
    <w:name w:val="Содержимое таблицы"/>
    <w:basedOn w:val="Style_6"/>
    <w:link w:val="Style_32_ch"/>
  </w:style>
  <w:style w:styleId="Style_32_ch" w:type="character">
    <w:name w:val="Содержимое таблицы"/>
    <w:basedOn w:val="Style_6_ch"/>
    <w:link w:val="Style_32"/>
  </w:style>
  <w:style w:styleId="Style_61" w:type="paragraph">
    <w:name w:val="toc 8"/>
    <w:next w:val="Style_6"/>
    <w:link w:val="Style_6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61_ch" w:type="character">
    <w:name w:val="toc 8"/>
    <w:link w:val="Style_61"/>
    <w:rPr>
      <w:rFonts w:ascii="XO Thames" w:hAnsi="XO Thames"/>
      <w:sz w:val="28"/>
    </w:rPr>
  </w:style>
  <w:style w:styleId="Style_3" w:type="paragraph">
    <w:name w:val="No Spacing"/>
    <w:link w:val="Style_3_ch"/>
    <w:pPr>
      <w:widowControl w:val="1"/>
      <w:spacing w:line="100" w:lineRule="atLeast"/>
      <w:ind/>
    </w:pPr>
    <w:rPr>
      <w:rFonts w:ascii="Calibri" w:hAnsi="Calibri"/>
      <w:color w:val="000000"/>
      <w:sz w:val="22"/>
    </w:rPr>
  </w:style>
  <w:style w:styleId="Style_3_ch" w:type="character">
    <w:name w:val="No Spacing"/>
    <w:link w:val="Style_3"/>
    <w:rPr>
      <w:rFonts w:ascii="Calibri" w:hAnsi="Calibri"/>
      <w:color w:val="000000"/>
      <w:sz w:val="22"/>
    </w:rPr>
  </w:style>
  <w:style w:styleId="Style_62" w:type="paragraph">
    <w:name w:val="WW8Num1z2"/>
    <w:link w:val="Style_62_ch"/>
  </w:style>
  <w:style w:styleId="Style_62_ch" w:type="character">
    <w:name w:val="WW8Num1z2"/>
    <w:link w:val="Style_62"/>
  </w:style>
  <w:style w:styleId="Style_63" w:type="paragraph">
    <w:name w:val="Заголовок 7 Знак"/>
    <w:basedOn w:val="Style_23"/>
    <w:link w:val="Style_63_ch"/>
    <w:rPr>
      <w:rFonts w:ascii="Arial Unicode MS" w:hAnsi="Arial Unicode MS"/>
      <w:b w:val="1"/>
      <w:spacing w:val="40"/>
      <w:sz w:val="48"/>
    </w:rPr>
  </w:style>
  <w:style w:styleId="Style_63_ch" w:type="character">
    <w:name w:val="Заголовок 7 Знак"/>
    <w:basedOn w:val="Style_23_ch"/>
    <w:link w:val="Style_63"/>
    <w:rPr>
      <w:rFonts w:ascii="Arial Unicode MS" w:hAnsi="Arial Unicode MS"/>
      <w:b w:val="1"/>
      <w:spacing w:val="40"/>
      <w:sz w:val="48"/>
    </w:rPr>
  </w:style>
  <w:style w:styleId="Style_64" w:type="paragraph">
    <w:name w:val="WW8Num3z8"/>
    <w:link w:val="Style_64_ch"/>
  </w:style>
  <w:style w:styleId="Style_64_ch" w:type="character">
    <w:name w:val="WW8Num3z8"/>
    <w:link w:val="Style_64"/>
  </w:style>
  <w:style w:styleId="Style_65" w:type="paragraph">
    <w:name w:val="WW8Num1z4"/>
    <w:link w:val="Style_65_ch"/>
  </w:style>
  <w:style w:styleId="Style_65_ch" w:type="character">
    <w:name w:val="WW8Num1z4"/>
    <w:link w:val="Style_65"/>
  </w:style>
  <w:style w:styleId="Style_66" w:type="paragraph">
    <w:name w:val="WW8Num2z4"/>
    <w:link w:val="Style_66_ch"/>
  </w:style>
  <w:style w:styleId="Style_66_ch" w:type="character">
    <w:name w:val="WW8Num2z4"/>
    <w:link w:val="Style_66"/>
  </w:style>
  <w:style w:styleId="Style_67" w:type="paragraph">
    <w:name w:val="toc 5"/>
    <w:next w:val="Style_6"/>
    <w:link w:val="Style_6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67_ch" w:type="character">
    <w:name w:val="toc 5"/>
    <w:link w:val="Style_67"/>
    <w:rPr>
      <w:rFonts w:ascii="XO Thames" w:hAnsi="XO Thames"/>
      <w:sz w:val="28"/>
    </w:rPr>
  </w:style>
  <w:style w:styleId="Style_68" w:type="paragraph">
    <w:name w:val="WW8Num1z0"/>
    <w:link w:val="Style_68_ch"/>
  </w:style>
  <w:style w:styleId="Style_68_ch" w:type="character">
    <w:name w:val="WW8Num1z0"/>
    <w:link w:val="Style_68"/>
  </w:style>
  <w:style w:styleId="Style_69" w:type="paragraph">
    <w:name w:val="WW8Num1z5"/>
    <w:link w:val="Style_69_ch"/>
  </w:style>
  <w:style w:styleId="Style_69_ch" w:type="character">
    <w:name w:val="WW8Num1z5"/>
    <w:link w:val="Style_69"/>
  </w:style>
  <w:style w:styleId="Style_70" w:type="paragraph">
    <w:name w:val="List Paragraph"/>
    <w:basedOn w:val="Style_6"/>
    <w:link w:val="Style_70_ch"/>
    <w:pPr>
      <w:numPr>
        <w:ilvl w:val="0"/>
        <w:numId w:val="0"/>
      </w:numPr>
      <w:ind w:firstLine="0" w:left="720" w:right="0"/>
    </w:pPr>
  </w:style>
  <w:style w:styleId="Style_70_ch" w:type="character">
    <w:name w:val="List Paragraph"/>
    <w:basedOn w:val="Style_6_ch"/>
    <w:link w:val="Style_70"/>
  </w:style>
  <w:style w:styleId="Style_71" w:type="paragraph">
    <w:name w:val="WW8Num3z0"/>
    <w:link w:val="Style_71_ch"/>
  </w:style>
  <w:style w:styleId="Style_71_ch" w:type="character">
    <w:name w:val="WW8Num3z0"/>
    <w:link w:val="Style_71"/>
  </w:style>
  <w:style w:styleId="Style_72" w:type="paragraph">
    <w:name w:val="Subtitle"/>
    <w:next w:val="Style_6"/>
    <w:link w:val="Style_7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72_ch" w:type="character">
    <w:name w:val="Subtitle"/>
    <w:link w:val="Style_72"/>
    <w:rPr>
      <w:rFonts w:ascii="XO Thames" w:hAnsi="XO Thames"/>
      <w:i w:val="1"/>
      <w:sz w:val="24"/>
    </w:rPr>
  </w:style>
  <w:style w:styleId="Style_73" w:type="paragraph">
    <w:name w:val="WW8Num2z2"/>
    <w:link w:val="Style_73_ch"/>
  </w:style>
  <w:style w:styleId="Style_73_ch" w:type="character">
    <w:name w:val="WW8Num2z2"/>
    <w:link w:val="Style_73"/>
  </w:style>
  <w:style w:styleId="Style_74" w:type="paragraph">
    <w:name w:val="Основной шрифт абзаца"/>
    <w:link w:val="Style_74_ch"/>
  </w:style>
  <w:style w:styleId="Style_74_ch" w:type="character">
    <w:name w:val="Основной шрифт абзаца"/>
    <w:link w:val="Style_74"/>
  </w:style>
  <w:style w:styleId="Style_75" w:type="paragraph">
    <w:name w:val="Указатель2"/>
    <w:basedOn w:val="Style_6"/>
    <w:link w:val="Style_75_ch"/>
  </w:style>
  <w:style w:styleId="Style_75_ch" w:type="character">
    <w:name w:val="Указатель2"/>
    <w:basedOn w:val="Style_6_ch"/>
    <w:link w:val="Style_75"/>
  </w:style>
  <w:style w:styleId="Style_76" w:type="paragraph">
    <w:name w:val="Символ нумерации"/>
    <w:link w:val="Style_76_ch"/>
  </w:style>
  <w:style w:styleId="Style_76_ch" w:type="character">
    <w:name w:val="Символ нумерации"/>
    <w:link w:val="Style_76"/>
  </w:style>
  <w:style w:styleId="Style_77" w:type="paragraph">
    <w:name w:val="toc 10"/>
    <w:next w:val="Style_6"/>
    <w:link w:val="Style_77_ch"/>
    <w:uiPriority w:val="39"/>
    <w:pPr>
      <w:ind w:firstLine="0" w:left="1800"/>
      <w:jc w:val="left"/>
    </w:pPr>
    <w:rPr>
      <w:rFonts w:ascii="XO Thames" w:hAnsi="XO Thames"/>
      <w:sz w:val="28"/>
    </w:rPr>
  </w:style>
  <w:style w:styleId="Style_77_ch" w:type="character">
    <w:name w:val="toc 10"/>
    <w:link w:val="Style_77"/>
    <w:rPr>
      <w:rFonts w:ascii="XO Thames" w:hAnsi="XO Thames"/>
      <w:sz w:val="28"/>
    </w:rPr>
  </w:style>
  <w:style w:styleId="Style_78" w:type="paragraph">
    <w:name w:val="Символы концевой сноски"/>
    <w:link w:val="Style_78_ch"/>
  </w:style>
  <w:style w:styleId="Style_78_ch" w:type="character">
    <w:name w:val="Символы концевой сноски"/>
    <w:link w:val="Style_78"/>
  </w:style>
  <w:style w:styleId="Style_79" w:type="paragraph">
    <w:name w:val="Title"/>
    <w:next w:val="Style_6"/>
    <w:link w:val="Style_7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79_ch" w:type="character">
    <w:name w:val="Title"/>
    <w:link w:val="Style_79"/>
    <w:rPr>
      <w:rFonts w:ascii="XO Thames" w:hAnsi="XO Thames"/>
      <w:b w:val="1"/>
      <w:caps w:val="1"/>
      <w:sz w:val="40"/>
    </w:rPr>
  </w:style>
  <w:style w:styleId="Style_80" w:type="paragraph">
    <w:name w:val="heading 4"/>
    <w:next w:val="Style_6"/>
    <w:link w:val="Style_8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80_ch" w:type="character">
    <w:name w:val="heading 4"/>
    <w:link w:val="Style_80"/>
    <w:rPr>
      <w:rFonts w:ascii="XO Thames" w:hAnsi="XO Thames"/>
      <w:b w:val="1"/>
      <w:sz w:val="24"/>
    </w:rPr>
  </w:style>
  <w:style w:styleId="Style_81" w:type="paragraph">
    <w:name w:val="WW8Num1z7"/>
    <w:link w:val="Style_81_ch"/>
  </w:style>
  <w:style w:styleId="Style_81_ch" w:type="character">
    <w:name w:val="WW8Num1z7"/>
    <w:link w:val="Style_81"/>
  </w:style>
  <w:style w:styleId="Style_82" w:type="paragraph">
    <w:name w:val="heading 2"/>
    <w:next w:val="Style_6"/>
    <w:link w:val="Style_8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82_ch" w:type="character">
    <w:name w:val="heading 2"/>
    <w:link w:val="Style_82"/>
    <w:rPr>
      <w:rFonts w:ascii="XO Thames" w:hAnsi="XO Thames"/>
      <w:b w:val="1"/>
      <w:sz w:val="28"/>
    </w:rPr>
  </w:style>
  <w:style w:styleId="Style_83" w:type="paragraph">
    <w:name w:val="Текст выноски Знак"/>
    <w:basedOn w:val="Style_23"/>
    <w:link w:val="Style_83_ch"/>
    <w:rPr>
      <w:rFonts w:ascii="Tahoma" w:hAnsi="Tahoma"/>
      <w:sz w:val="16"/>
    </w:rPr>
  </w:style>
  <w:style w:styleId="Style_83_ch" w:type="character">
    <w:name w:val="Текст выноски Знак"/>
    <w:basedOn w:val="Style_23_ch"/>
    <w:link w:val="Style_83"/>
    <w:rPr>
      <w:rFonts w:ascii="Tahoma" w:hAnsi="Tahoma"/>
      <w:sz w:val="16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2022-02-14T11:16:56Z</dcterms:modified>
</cp:coreProperties>
</file>