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08" w:rsidRDefault="00FC7F08" w:rsidP="00B63140">
      <w:pPr>
        <w:tabs>
          <w:tab w:val="left" w:pos="5746"/>
        </w:tabs>
        <w:rPr>
          <w:sz w:val="28"/>
          <w:szCs w:val="28"/>
        </w:rPr>
      </w:pPr>
    </w:p>
    <w:p w:rsidR="00FC7F08" w:rsidRDefault="00FC7F08" w:rsidP="00FC7F08"/>
    <w:tbl>
      <w:tblPr>
        <w:tblW w:w="10080" w:type="dxa"/>
        <w:tblInd w:w="-32" w:type="dxa"/>
        <w:tblLayout w:type="fixed"/>
        <w:tblLook w:val="0000" w:firstRow="0" w:lastRow="0" w:firstColumn="0" w:lastColumn="0" w:noHBand="0" w:noVBand="0"/>
      </w:tblPr>
      <w:tblGrid>
        <w:gridCol w:w="10080"/>
      </w:tblGrid>
      <w:tr w:rsidR="00FC7F08" w:rsidRPr="007648CB" w:rsidTr="00FC7F08">
        <w:trPr>
          <w:trHeight w:val="964"/>
        </w:trPr>
        <w:tc>
          <w:tcPr>
            <w:tcW w:w="10080" w:type="dxa"/>
          </w:tcPr>
          <w:p w:rsidR="00FC7F08" w:rsidRPr="007648CB" w:rsidRDefault="00FC7F08" w:rsidP="00FC7F08">
            <w:pPr>
              <w:pStyle w:val="7"/>
              <w:rPr>
                <w:rFonts w:ascii="Arial" w:hAnsi="Arial" w:cs="Arial"/>
                <w:spacing w:val="0"/>
                <w:sz w:val="36"/>
                <w:szCs w:val="36"/>
              </w:rPr>
            </w:pPr>
            <w:r w:rsidRPr="007648CB">
              <w:rPr>
                <w:rFonts w:ascii="Arial" w:hAnsi="Arial" w:cs="Arial"/>
                <w:spacing w:val="0"/>
                <w:sz w:val="36"/>
                <w:szCs w:val="36"/>
              </w:rPr>
              <w:t>АДМИНИСТРАЦИЯ ГОРОДА КУРЧАТОВА</w:t>
            </w:r>
          </w:p>
          <w:p w:rsidR="00FC7F08" w:rsidRPr="007648CB" w:rsidRDefault="00FC7F08" w:rsidP="00FC7F08">
            <w:pPr>
              <w:pStyle w:val="7"/>
              <w:rPr>
                <w:rFonts w:ascii="Arial" w:hAnsi="Arial" w:cs="Arial"/>
                <w:spacing w:val="0"/>
                <w:sz w:val="36"/>
                <w:szCs w:val="36"/>
              </w:rPr>
            </w:pPr>
            <w:r w:rsidRPr="007648CB">
              <w:rPr>
                <w:rFonts w:ascii="Arial" w:hAnsi="Arial" w:cs="Arial"/>
                <w:sz w:val="36"/>
                <w:szCs w:val="36"/>
              </w:rPr>
              <w:t>КУРСКОЙ ОБЛАСТИ</w:t>
            </w:r>
          </w:p>
          <w:p w:rsidR="00FC7F08" w:rsidRPr="007648CB" w:rsidRDefault="00FC7F08" w:rsidP="00FC7F08">
            <w:pPr>
              <w:jc w:val="center"/>
              <w:rPr>
                <w:rFonts w:ascii="Arial" w:hAnsi="Arial" w:cs="Arial"/>
                <w:b/>
                <w:sz w:val="28"/>
              </w:rPr>
            </w:pPr>
          </w:p>
        </w:tc>
      </w:tr>
      <w:tr w:rsidR="00FC7F08" w:rsidRPr="007648CB" w:rsidTr="00FC7F08">
        <w:trPr>
          <w:trHeight w:val="1701"/>
        </w:trPr>
        <w:tc>
          <w:tcPr>
            <w:tcW w:w="10080" w:type="dxa"/>
          </w:tcPr>
          <w:p w:rsidR="00FC7F08" w:rsidRPr="007648CB" w:rsidRDefault="00FC7F08" w:rsidP="00FC7F08">
            <w:pPr>
              <w:spacing w:before="120"/>
              <w:jc w:val="center"/>
              <w:rPr>
                <w:rFonts w:ascii="Arial" w:hAnsi="Arial" w:cs="Arial"/>
                <w:b/>
                <w:sz w:val="40"/>
                <w:szCs w:val="40"/>
              </w:rPr>
            </w:pPr>
            <w:r w:rsidRPr="007648CB">
              <w:rPr>
                <w:rFonts w:ascii="Arial" w:hAnsi="Arial" w:cs="Arial"/>
                <w:b/>
                <w:sz w:val="40"/>
                <w:szCs w:val="40"/>
              </w:rPr>
              <w:t>ПОСТАНОВЛЕНИЕ</w:t>
            </w:r>
          </w:p>
          <w:p w:rsidR="00FC7F08" w:rsidRPr="007648CB" w:rsidRDefault="00FC7F08" w:rsidP="00FC7F08">
            <w:pPr>
              <w:spacing w:before="120"/>
              <w:jc w:val="center"/>
              <w:rPr>
                <w:rFonts w:ascii="Arial" w:hAnsi="Arial" w:cs="Arial"/>
                <w:b/>
                <w:sz w:val="40"/>
                <w:szCs w:val="40"/>
              </w:rPr>
            </w:pPr>
            <w:r w:rsidRPr="007648CB">
              <w:rPr>
                <w:rFonts w:ascii="Arial" w:hAnsi="Arial" w:cs="Arial"/>
                <w:b/>
                <w:sz w:val="40"/>
                <w:szCs w:val="40"/>
              </w:rPr>
              <w:t>от 10 января 2020г.  №1</w:t>
            </w:r>
          </w:p>
        </w:tc>
      </w:tr>
      <w:tr w:rsidR="00FC7F08" w:rsidRPr="007648CB" w:rsidTr="00FC7F08">
        <w:trPr>
          <w:trHeight w:val="567"/>
        </w:trPr>
        <w:tc>
          <w:tcPr>
            <w:tcW w:w="10080" w:type="dxa"/>
          </w:tcPr>
          <w:p w:rsidR="00FC7F08" w:rsidRPr="007648CB" w:rsidRDefault="00FC7F08" w:rsidP="00FC7F08">
            <w:pPr>
              <w:ind w:right="193"/>
              <w:jc w:val="center"/>
              <w:rPr>
                <w:rFonts w:ascii="Arial" w:hAnsi="Arial" w:cs="Arial"/>
                <w:b/>
                <w:sz w:val="32"/>
                <w:szCs w:val="32"/>
              </w:rPr>
            </w:pPr>
            <w:r w:rsidRPr="007648CB">
              <w:rPr>
                <w:rFonts w:ascii="Arial" w:hAnsi="Arial" w:cs="Arial"/>
                <w:b/>
                <w:sz w:val="32"/>
                <w:szCs w:val="32"/>
              </w:rPr>
              <w:t xml:space="preserve">О внесении изменений в </w:t>
            </w:r>
            <w:proofErr w:type="gramStart"/>
            <w:r w:rsidRPr="007648CB">
              <w:rPr>
                <w:rFonts w:ascii="Arial" w:hAnsi="Arial" w:cs="Arial"/>
                <w:b/>
                <w:sz w:val="32"/>
                <w:szCs w:val="32"/>
              </w:rPr>
              <w:t>муниципальную</w:t>
            </w:r>
            <w:proofErr w:type="gramEnd"/>
          </w:p>
          <w:p w:rsidR="00FC7F08" w:rsidRPr="007648CB" w:rsidRDefault="00FC7F08" w:rsidP="00FC7F08">
            <w:pPr>
              <w:ind w:right="193"/>
              <w:jc w:val="center"/>
              <w:rPr>
                <w:rFonts w:ascii="Arial" w:hAnsi="Arial" w:cs="Arial"/>
                <w:b/>
                <w:sz w:val="32"/>
                <w:szCs w:val="32"/>
              </w:rPr>
            </w:pPr>
            <w:r w:rsidRPr="007648CB">
              <w:rPr>
                <w:rFonts w:ascii="Arial" w:hAnsi="Arial" w:cs="Arial"/>
                <w:b/>
                <w:sz w:val="32"/>
                <w:szCs w:val="32"/>
              </w:rPr>
              <w:t>программу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FC7F08" w:rsidRPr="007648CB" w:rsidRDefault="00FC7F08" w:rsidP="00FC7F08">
            <w:pPr>
              <w:ind w:right="193"/>
              <w:jc w:val="center"/>
              <w:rPr>
                <w:rFonts w:ascii="Arial" w:hAnsi="Arial" w:cs="Arial"/>
                <w:b/>
                <w:sz w:val="32"/>
                <w:szCs w:val="32"/>
              </w:rPr>
            </w:pPr>
            <w:r w:rsidRPr="007648CB">
              <w:rPr>
                <w:rFonts w:ascii="Arial" w:hAnsi="Arial" w:cs="Arial"/>
                <w:b/>
                <w:sz w:val="32"/>
                <w:szCs w:val="32"/>
              </w:rPr>
              <w:t xml:space="preserve">утвержденной постановлением администрации города </w:t>
            </w:r>
          </w:p>
          <w:p w:rsidR="00FC7F08" w:rsidRPr="007648CB" w:rsidRDefault="00EA6708" w:rsidP="00FC7F08">
            <w:pPr>
              <w:ind w:right="193"/>
              <w:jc w:val="center"/>
              <w:rPr>
                <w:rFonts w:ascii="Arial" w:hAnsi="Arial" w:cs="Arial"/>
                <w:b/>
                <w:sz w:val="32"/>
                <w:szCs w:val="32"/>
              </w:rPr>
            </w:pPr>
            <w:proofErr w:type="gramStart"/>
            <w:r>
              <w:rPr>
                <w:rFonts w:ascii="Arial" w:hAnsi="Arial" w:cs="Arial"/>
                <w:b/>
                <w:sz w:val="32"/>
                <w:szCs w:val="32"/>
              </w:rPr>
              <w:t xml:space="preserve">Курчатова </w:t>
            </w:r>
            <w:r w:rsidR="00FC7F08" w:rsidRPr="007648CB">
              <w:rPr>
                <w:rFonts w:ascii="Arial" w:hAnsi="Arial" w:cs="Arial"/>
                <w:b/>
                <w:sz w:val="32"/>
                <w:szCs w:val="32"/>
              </w:rPr>
              <w:t>от 30.09.2015 № 1182 (в редакции</w:t>
            </w:r>
            <w:proofErr w:type="gramEnd"/>
          </w:p>
          <w:p w:rsidR="00FC7F08" w:rsidRPr="007648CB" w:rsidRDefault="00FC7F08" w:rsidP="00FC7F08">
            <w:pPr>
              <w:ind w:right="193"/>
              <w:jc w:val="center"/>
              <w:rPr>
                <w:rFonts w:ascii="Arial" w:hAnsi="Arial" w:cs="Arial"/>
                <w:b/>
                <w:sz w:val="32"/>
                <w:szCs w:val="32"/>
              </w:rPr>
            </w:pPr>
            <w:r w:rsidRPr="007648CB">
              <w:rPr>
                <w:rFonts w:ascii="Arial" w:hAnsi="Arial" w:cs="Arial"/>
                <w:b/>
                <w:sz w:val="32"/>
                <w:szCs w:val="32"/>
              </w:rPr>
              <w:t>постановления администрации города Курчатова от 28.12.2018 №1438)</w:t>
            </w:r>
          </w:p>
          <w:p w:rsidR="00FC7F08" w:rsidRPr="007648CB" w:rsidRDefault="00FC7F08" w:rsidP="00FC7F08">
            <w:pPr>
              <w:shd w:val="clear" w:color="auto" w:fill="FFFFFF"/>
              <w:spacing w:line="264" w:lineRule="exact"/>
              <w:rPr>
                <w:rFonts w:ascii="Arial" w:hAnsi="Arial" w:cs="Arial"/>
              </w:rPr>
            </w:pPr>
          </w:p>
        </w:tc>
      </w:tr>
      <w:tr w:rsidR="00FC7F08" w:rsidRPr="007648CB" w:rsidTr="00FC7F08">
        <w:trPr>
          <w:trHeight w:val="567"/>
        </w:trPr>
        <w:tc>
          <w:tcPr>
            <w:tcW w:w="10080" w:type="dxa"/>
          </w:tcPr>
          <w:p w:rsidR="00FC7F08" w:rsidRPr="007648CB" w:rsidRDefault="00FC7F08" w:rsidP="00FC7F08">
            <w:pPr>
              <w:shd w:val="clear" w:color="auto" w:fill="FFFFFF"/>
              <w:spacing w:line="264" w:lineRule="exact"/>
              <w:rPr>
                <w:rFonts w:ascii="Arial" w:hAnsi="Arial" w:cs="Arial"/>
              </w:rPr>
            </w:pPr>
          </w:p>
        </w:tc>
      </w:tr>
    </w:tbl>
    <w:p w:rsidR="00FC7F08" w:rsidRPr="00EA6708" w:rsidRDefault="00EA6708" w:rsidP="00EA6708">
      <w:pPr>
        <w:widowControl w:val="0"/>
        <w:autoSpaceDE w:val="0"/>
        <w:autoSpaceDN w:val="0"/>
        <w:ind w:firstLine="708"/>
        <w:jc w:val="both"/>
        <w:rPr>
          <w:rFonts w:ascii="Arial" w:hAnsi="Arial" w:cs="Arial"/>
          <w:sz w:val="28"/>
          <w:szCs w:val="28"/>
        </w:rPr>
      </w:pPr>
      <w:r>
        <w:rPr>
          <w:rFonts w:ascii="Arial" w:hAnsi="Arial" w:cs="Arial"/>
          <w:sz w:val="28"/>
          <w:szCs w:val="28"/>
        </w:rPr>
        <w:t xml:space="preserve">В соответствии с </w:t>
      </w:r>
      <w:r w:rsidR="00FC7F08" w:rsidRPr="007648CB">
        <w:rPr>
          <w:rFonts w:ascii="Arial" w:hAnsi="Arial" w:cs="Arial"/>
          <w:sz w:val="28"/>
          <w:szCs w:val="28"/>
        </w:rPr>
        <w:t>законом от 06.10.2003 № 131-ФЗ «Об общих принципах организации местного самоуправления в Российской Федерации», распоряжением администрации города Курчатова от 22.07.2019 № 285-р «О внесении изменений в распоряжение администрации города Курчатова от 10.08.2015 № 313-р «Об утверждении перечня муниципальных программ города Курчатова Курской области», администрация города Курчатова ПОСТАНОВЛЯЕТ:</w:t>
      </w:r>
    </w:p>
    <w:p w:rsidR="00FC7F08" w:rsidRPr="007648CB" w:rsidRDefault="00FC7F08" w:rsidP="00FC7F08">
      <w:pPr>
        <w:ind w:firstLine="708"/>
        <w:jc w:val="both"/>
        <w:rPr>
          <w:rFonts w:ascii="Arial" w:hAnsi="Arial" w:cs="Arial"/>
          <w:sz w:val="28"/>
          <w:szCs w:val="28"/>
        </w:rPr>
      </w:pPr>
      <w:r w:rsidRPr="007648CB">
        <w:rPr>
          <w:rFonts w:ascii="Arial" w:hAnsi="Arial" w:cs="Arial"/>
          <w:sz w:val="28"/>
          <w:szCs w:val="28"/>
        </w:rPr>
        <w:t>1. Внести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утвержденную постановлением администрации города Курчатова от 30.09.2015 № 1182 (в редакции постановления администрации города Курчатова от 28.12.2018 №1438), изменения изложить в её  в новой редакции. (Приложение).</w:t>
      </w:r>
    </w:p>
    <w:p w:rsidR="00FC7F08" w:rsidRPr="007648CB" w:rsidRDefault="00FC7F08" w:rsidP="00FC7F08">
      <w:pPr>
        <w:autoSpaceDE w:val="0"/>
        <w:autoSpaceDN w:val="0"/>
        <w:adjustRightInd w:val="0"/>
        <w:spacing w:after="200"/>
        <w:ind w:firstLine="708"/>
        <w:jc w:val="both"/>
        <w:rPr>
          <w:rFonts w:ascii="Arial" w:eastAsia="Calibri" w:hAnsi="Arial" w:cs="Arial"/>
          <w:sz w:val="28"/>
          <w:szCs w:val="28"/>
          <w:lang w:eastAsia="en-US"/>
        </w:rPr>
      </w:pPr>
      <w:r w:rsidRPr="007648CB">
        <w:rPr>
          <w:rFonts w:ascii="Arial" w:eastAsia="Calibri" w:hAnsi="Arial" w:cs="Arial"/>
          <w:sz w:val="28"/>
          <w:szCs w:val="28"/>
          <w:lang w:eastAsia="en-US"/>
        </w:rPr>
        <w:t xml:space="preserve">2. </w:t>
      </w:r>
      <w:proofErr w:type="gramStart"/>
      <w:r w:rsidRPr="007648CB">
        <w:rPr>
          <w:rFonts w:ascii="Arial" w:eastAsia="Calibri" w:hAnsi="Arial" w:cs="Arial"/>
          <w:sz w:val="28"/>
          <w:szCs w:val="28"/>
          <w:lang w:eastAsia="en-US"/>
        </w:rPr>
        <w:t>Контроль за</w:t>
      </w:r>
      <w:proofErr w:type="gramEnd"/>
      <w:r w:rsidRPr="007648CB">
        <w:rPr>
          <w:rFonts w:ascii="Arial" w:eastAsia="Calibri" w:hAnsi="Arial" w:cs="Arial"/>
          <w:sz w:val="28"/>
          <w:szCs w:val="28"/>
          <w:lang w:eastAsia="en-US"/>
        </w:rPr>
        <w:t xml:space="preserve"> исполнением настоящего постановления возложить на первого заместителя Главы администрации города Кузнецову Р.А.</w:t>
      </w:r>
    </w:p>
    <w:p w:rsidR="00FC7F08" w:rsidRPr="007648CB" w:rsidRDefault="00FC7F08" w:rsidP="00FC7F08">
      <w:pPr>
        <w:autoSpaceDE w:val="0"/>
        <w:autoSpaceDN w:val="0"/>
        <w:adjustRightInd w:val="0"/>
        <w:spacing w:after="200"/>
        <w:ind w:firstLine="708"/>
        <w:jc w:val="both"/>
        <w:rPr>
          <w:rFonts w:ascii="Arial" w:eastAsia="Calibri" w:hAnsi="Arial" w:cs="Arial"/>
          <w:sz w:val="28"/>
          <w:szCs w:val="28"/>
          <w:lang w:eastAsia="en-US"/>
        </w:rPr>
      </w:pPr>
      <w:r w:rsidRPr="007648CB">
        <w:rPr>
          <w:rFonts w:ascii="Arial" w:eastAsia="Calibri" w:hAnsi="Arial" w:cs="Arial"/>
          <w:sz w:val="28"/>
          <w:szCs w:val="28"/>
          <w:lang w:eastAsia="en-US"/>
        </w:rPr>
        <w:t>3. Постановление вступает в силу с 01.01.2020, но не ранее дня его опубликования.</w:t>
      </w:r>
    </w:p>
    <w:p w:rsidR="00FC7F08" w:rsidRPr="007648CB" w:rsidRDefault="00EA6708" w:rsidP="00EA6708">
      <w:pPr>
        <w:autoSpaceDE w:val="0"/>
        <w:autoSpaceDN w:val="0"/>
        <w:adjustRightInd w:val="0"/>
        <w:spacing w:after="200"/>
        <w:jc w:val="both"/>
        <w:rPr>
          <w:rFonts w:ascii="Arial" w:eastAsia="Calibri" w:hAnsi="Arial" w:cs="Arial"/>
          <w:sz w:val="28"/>
          <w:szCs w:val="28"/>
          <w:lang w:eastAsia="en-US"/>
        </w:rPr>
      </w:pPr>
      <w:r>
        <w:rPr>
          <w:rFonts w:ascii="Arial" w:eastAsia="Calibri" w:hAnsi="Arial" w:cs="Arial"/>
          <w:sz w:val="28"/>
          <w:szCs w:val="28"/>
          <w:lang w:eastAsia="en-US"/>
        </w:rPr>
        <w:t>Глава города</w:t>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r>
      <w:r>
        <w:rPr>
          <w:rFonts w:ascii="Arial" w:eastAsia="Calibri" w:hAnsi="Arial" w:cs="Arial"/>
          <w:sz w:val="28"/>
          <w:szCs w:val="28"/>
          <w:lang w:eastAsia="en-US"/>
        </w:rPr>
        <w:tab/>
        <w:t xml:space="preserve">  И.В. </w:t>
      </w:r>
      <w:proofErr w:type="spellStart"/>
      <w:r>
        <w:rPr>
          <w:rFonts w:ascii="Arial" w:eastAsia="Calibri" w:hAnsi="Arial" w:cs="Arial"/>
          <w:sz w:val="28"/>
          <w:szCs w:val="28"/>
          <w:lang w:eastAsia="en-US"/>
        </w:rPr>
        <w:t>Корпунков</w:t>
      </w:r>
      <w:proofErr w:type="spellEnd"/>
    </w:p>
    <w:p w:rsidR="00655E98" w:rsidRPr="007648CB" w:rsidRDefault="00FC7F08" w:rsidP="00B63140">
      <w:pPr>
        <w:tabs>
          <w:tab w:val="left" w:pos="5746"/>
        </w:tabs>
        <w:rPr>
          <w:rFonts w:ascii="Arial" w:hAnsi="Arial" w:cs="Arial"/>
          <w:sz w:val="28"/>
          <w:szCs w:val="28"/>
        </w:rPr>
      </w:pPr>
      <w:r w:rsidRPr="007648CB">
        <w:rPr>
          <w:rFonts w:ascii="Arial" w:hAnsi="Arial" w:cs="Arial"/>
          <w:sz w:val="28"/>
          <w:szCs w:val="28"/>
        </w:rPr>
        <w:lastRenderedPageBreak/>
        <w:t xml:space="preserve">                                                                        Приложен</w:t>
      </w:r>
      <w:r w:rsidR="00EA6708">
        <w:rPr>
          <w:rFonts w:ascii="Arial" w:hAnsi="Arial" w:cs="Arial"/>
          <w:sz w:val="28"/>
          <w:szCs w:val="28"/>
        </w:rPr>
        <w:t>и</w:t>
      </w:r>
      <w:r w:rsidRPr="007648CB">
        <w:rPr>
          <w:rFonts w:ascii="Arial" w:hAnsi="Arial" w:cs="Arial"/>
          <w:sz w:val="28"/>
          <w:szCs w:val="28"/>
        </w:rPr>
        <w:t>е</w:t>
      </w:r>
    </w:p>
    <w:p w:rsidR="00655E98" w:rsidRPr="007648CB" w:rsidRDefault="00655E98" w:rsidP="00B63140">
      <w:pPr>
        <w:tabs>
          <w:tab w:val="left" w:pos="5746"/>
        </w:tabs>
        <w:rPr>
          <w:rFonts w:ascii="Arial" w:hAnsi="Arial" w:cs="Arial"/>
          <w:sz w:val="28"/>
          <w:szCs w:val="28"/>
        </w:rPr>
      </w:pPr>
      <w:r w:rsidRPr="007648CB">
        <w:rPr>
          <w:rFonts w:ascii="Arial" w:hAnsi="Arial" w:cs="Arial"/>
        </w:rPr>
        <w:t xml:space="preserve">                                                                                    </w:t>
      </w:r>
      <w:r w:rsidRPr="007648CB">
        <w:rPr>
          <w:rFonts w:ascii="Arial" w:hAnsi="Arial" w:cs="Arial"/>
          <w:sz w:val="28"/>
          <w:szCs w:val="28"/>
        </w:rPr>
        <w:t>к постановлению</w:t>
      </w:r>
    </w:p>
    <w:p w:rsidR="00655E98" w:rsidRPr="007648CB" w:rsidRDefault="00655E98" w:rsidP="00B63140">
      <w:pPr>
        <w:tabs>
          <w:tab w:val="left" w:pos="5230"/>
        </w:tabs>
        <w:rPr>
          <w:rFonts w:ascii="Arial" w:hAnsi="Arial" w:cs="Arial"/>
          <w:sz w:val="28"/>
          <w:szCs w:val="28"/>
        </w:rPr>
      </w:pPr>
      <w:r w:rsidRPr="007648CB">
        <w:rPr>
          <w:rFonts w:ascii="Arial" w:hAnsi="Arial" w:cs="Arial"/>
          <w:sz w:val="28"/>
          <w:szCs w:val="28"/>
        </w:rPr>
        <w:t xml:space="preserve">                                       </w:t>
      </w:r>
      <w:r w:rsidR="00EA6708">
        <w:rPr>
          <w:rFonts w:ascii="Arial" w:hAnsi="Arial" w:cs="Arial"/>
          <w:sz w:val="28"/>
          <w:szCs w:val="28"/>
        </w:rPr>
        <w:t xml:space="preserve">                     </w:t>
      </w:r>
      <w:r w:rsidRPr="007648CB">
        <w:rPr>
          <w:rFonts w:ascii="Arial" w:hAnsi="Arial" w:cs="Arial"/>
          <w:sz w:val="28"/>
          <w:szCs w:val="28"/>
        </w:rPr>
        <w:t xml:space="preserve"> администрации  города  Курчатова</w:t>
      </w:r>
    </w:p>
    <w:p w:rsidR="00655E98" w:rsidRPr="007648CB" w:rsidRDefault="00655E98" w:rsidP="00B63140">
      <w:pPr>
        <w:jc w:val="center"/>
        <w:rPr>
          <w:rFonts w:ascii="Arial" w:hAnsi="Arial" w:cs="Arial"/>
        </w:rPr>
      </w:pPr>
      <w:r w:rsidRPr="007648CB">
        <w:rPr>
          <w:rFonts w:ascii="Arial" w:hAnsi="Arial" w:cs="Arial"/>
        </w:rPr>
        <w:t xml:space="preserve">                                        </w:t>
      </w:r>
      <w:r w:rsidR="007648CB" w:rsidRPr="007648CB">
        <w:rPr>
          <w:rFonts w:ascii="Arial" w:hAnsi="Arial" w:cs="Arial"/>
        </w:rPr>
        <w:t xml:space="preserve">    </w:t>
      </w:r>
      <w:r w:rsidR="00EA6708">
        <w:rPr>
          <w:rFonts w:ascii="Arial" w:hAnsi="Arial" w:cs="Arial"/>
        </w:rPr>
        <w:t xml:space="preserve">       </w:t>
      </w:r>
      <w:r w:rsidR="007648CB" w:rsidRPr="007648CB">
        <w:rPr>
          <w:rFonts w:ascii="Arial" w:hAnsi="Arial" w:cs="Arial"/>
        </w:rPr>
        <w:t xml:space="preserve"> </w:t>
      </w:r>
      <w:r w:rsidRPr="007648CB">
        <w:rPr>
          <w:rFonts w:ascii="Arial" w:hAnsi="Arial" w:cs="Arial"/>
        </w:rPr>
        <w:t xml:space="preserve">  </w:t>
      </w:r>
      <w:r w:rsidR="007648CB" w:rsidRPr="007648CB">
        <w:rPr>
          <w:rFonts w:ascii="Arial" w:hAnsi="Arial" w:cs="Arial"/>
        </w:rPr>
        <w:t>№ 1</w:t>
      </w:r>
      <w:r w:rsidRPr="007648CB">
        <w:rPr>
          <w:rFonts w:ascii="Arial" w:hAnsi="Arial" w:cs="Arial"/>
        </w:rPr>
        <w:t xml:space="preserve">     от </w:t>
      </w:r>
      <w:r w:rsidR="00FC7F08" w:rsidRPr="007648CB">
        <w:rPr>
          <w:rFonts w:ascii="Arial" w:hAnsi="Arial" w:cs="Arial"/>
        </w:rPr>
        <w:t>10.01.</w:t>
      </w:r>
      <w:r w:rsidR="007648CB" w:rsidRPr="007648CB">
        <w:rPr>
          <w:rFonts w:ascii="Arial" w:hAnsi="Arial" w:cs="Arial"/>
        </w:rPr>
        <w:t xml:space="preserve">2020  </w:t>
      </w:r>
    </w:p>
    <w:p w:rsidR="00655E98" w:rsidRPr="007648CB" w:rsidRDefault="00655E98" w:rsidP="00B63140">
      <w:pPr>
        <w:rPr>
          <w:rFonts w:ascii="Arial" w:hAnsi="Arial" w:cs="Arial"/>
        </w:rPr>
      </w:pPr>
    </w:p>
    <w:p w:rsidR="00655E98" w:rsidRPr="007648CB" w:rsidRDefault="00655E98" w:rsidP="00B63140">
      <w:pPr>
        <w:rPr>
          <w:rFonts w:ascii="Arial" w:hAnsi="Arial" w:cs="Arial"/>
        </w:rPr>
      </w:pPr>
    </w:p>
    <w:p w:rsidR="00655E98" w:rsidRPr="007648CB" w:rsidRDefault="00655E98" w:rsidP="00B63140">
      <w:pPr>
        <w:rPr>
          <w:rFonts w:ascii="Arial" w:hAnsi="Arial" w:cs="Arial"/>
        </w:rPr>
      </w:pPr>
    </w:p>
    <w:p w:rsidR="00655E98" w:rsidRPr="007648CB" w:rsidRDefault="00655E98" w:rsidP="003513FD">
      <w:pPr>
        <w:tabs>
          <w:tab w:val="left" w:pos="2106"/>
        </w:tabs>
        <w:ind w:left="-142"/>
        <w:jc w:val="center"/>
        <w:rPr>
          <w:rFonts w:ascii="Arial" w:hAnsi="Arial" w:cs="Arial"/>
          <w:b/>
          <w:sz w:val="28"/>
          <w:szCs w:val="28"/>
        </w:rPr>
      </w:pPr>
      <w:r w:rsidRPr="007648CB">
        <w:rPr>
          <w:rFonts w:ascii="Arial" w:hAnsi="Arial" w:cs="Arial"/>
          <w:b/>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655E98" w:rsidRPr="007648CB" w:rsidRDefault="00655E98" w:rsidP="00B63140">
      <w:pPr>
        <w:jc w:val="center"/>
        <w:rPr>
          <w:rFonts w:ascii="Arial" w:hAnsi="Arial" w:cs="Arial"/>
          <w:sz w:val="28"/>
          <w:szCs w:val="28"/>
        </w:rPr>
      </w:pPr>
    </w:p>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sz w:val="28"/>
          <w:szCs w:val="28"/>
        </w:rPr>
      </w:pPr>
    </w:p>
    <w:tbl>
      <w:tblPr>
        <w:tblW w:w="5000" w:type="pct"/>
        <w:tblLook w:val="01E0" w:firstRow="1" w:lastRow="1" w:firstColumn="1" w:lastColumn="1" w:noHBand="0" w:noVBand="0"/>
      </w:tblPr>
      <w:tblGrid>
        <w:gridCol w:w="4785"/>
        <w:gridCol w:w="4786"/>
      </w:tblGrid>
      <w:tr w:rsidR="00655E98" w:rsidRPr="007648CB" w:rsidTr="00D9324B">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Ответственный исполнитель</w:t>
            </w:r>
          </w:p>
        </w:tc>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Муниципальное казенное учреждение «Управление по делам гражданской обороны и чрезвычайным ситуациям города Курчатова»</w:t>
            </w:r>
          </w:p>
          <w:p w:rsidR="00655E98" w:rsidRPr="007648CB" w:rsidRDefault="00655E98" w:rsidP="00D9324B">
            <w:pPr>
              <w:rPr>
                <w:rFonts w:ascii="Arial" w:hAnsi="Arial" w:cs="Arial"/>
                <w:sz w:val="28"/>
                <w:szCs w:val="28"/>
              </w:rPr>
            </w:pPr>
          </w:p>
          <w:p w:rsidR="00655E98" w:rsidRPr="007648CB" w:rsidRDefault="00655E98" w:rsidP="00D9324B">
            <w:pPr>
              <w:rPr>
                <w:rFonts w:ascii="Arial" w:hAnsi="Arial" w:cs="Arial"/>
                <w:sz w:val="28"/>
                <w:szCs w:val="28"/>
              </w:rPr>
            </w:pPr>
          </w:p>
        </w:tc>
      </w:tr>
      <w:tr w:rsidR="00655E98" w:rsidRPr="007648CB" w:rsidTr="00D9324B">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Дата составления проекта</w:t>
            </w:r>
          </w:p>
        </w:tc>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201</w:t>
            </w:r>
            <w:r w:rsidRPr="007648CB">
              <w:rPr>
                <w:rFonts w:ascii="Arial" w:hAnsi="Arial" w:cs="Arial"/>
                <w:sz w:val="28"/>
                <w:szCs w:val="28"/>
                <w:lang w:val="en-US"/>
              </w:rPr>
              <w:t>5</w:t>
            </w:r>
            <w:r w:rsidRPr="007648CB">
              <w:rPr>
                <w:rFonts w:ascii="Arial" w:hAnsi="Arial" w:cs="Arial"/>
                <w:sz w:val="28"/>
                <w:szCs w:val="28"/>
              </w:rPr>
              <w:t xml:space="preserve">  г.</w:t>
            </w:r>
          </w:p>
          <w:p w:rsidR="00655E98" w:rsidRPr="007648CB" w:rsidRDefault="00655E98" w:rsidP="00D9324B">
            <w:pPr>
              <w:rPr>
                <w:rFonts w:ascii="Arial" w:hAnsi="Arial" w:cs="Arial"/>
                <w:sz w:val="28"/>
                <w:szCs w:val="28"/>
              </w:rPr>
            </w:pPr>
          </w:p>
          <w:p w:rsidR="00655E98" w:rsidRPr="007648CB" w:rsidRDefault="00655E98" w:rsidP="00D9324B">
            <w:pPr>
              <w:rPr>
                <w:rFonts w:ascii="Arial" w:hAnsi="Arial" w:cs="Arial"/>
                <w:sz w:val="28"/>
                <w:szCs w:val="28"/>
              </w:rPr>
            </w:pPr>
          </w:p>
        </w:tc>
      </w:tr>
      <w:tr w:rsidR="00655E98" w:rsidRPr="007648CB" w:rsidTr="00D9324B">
        <w:tc>
          <w:tcPr>
            <w:tcW w:w="2500" w:type="pct"/>
          </w:tcPr>
          <w:p w:rsidR="00655E98" w:rsidRPr="007648CB" w:rsidRDefault="00655E98" w:rsidP="00D9324B">
            <w:pPr>
              <w:jc w:val="both"/>
              <w:rPr>
                <w:rFonts w:ascii="Arial" w:hAnsi="Arial" w:cs="Arial"/>
                <w:sz w:val="28"/>
                <w:szCs w:val="28"/>
              </w:rPr>
            </w:pPr>
            <w:r w:rsidRPr="007648CB">
              <w:rPr>
                <w:rFonts w:ascii="Arial" w:hAnsi="Arial" w:cs="Arial"/>
                <w:sz w:val="28"/>
                <w:szCs w:val="28"/>
              </w:rPr>
              <w:t xml:space="preserve">Начальник МКУ «Управление </w:t>
            </w:r>
          </w:p>
          <w:p w:rsidR="00655E98" w:rsidRPr="007648CB" w:rsidRDefault="00655E98" w:rsidP="00D9324B">
            <w:pPr>
              <w:jc w:val="both"/>
              <w:rPr>
                <w:rFonts w:ascii="Arial" w:hAnsi="Arial" w:cs="Arial"/>
                <w:sz w:val="28"/>
                <w:szCs w:val="28"/>
              </w:rPr>
            </w:pPr>
            <w:r w:rsidRPr="007648CB">
              <w:rPr>
                <w:rFonts w:ascii="Arial" w:hAnsi="Arial" w:cs="Arial"/>
                <w:sz w:val="28"/>
                <w:szCs w:val="28"/>
              </w:rPr>
              <w:t>по делам ГО и ЧС города Курчатова»</w:t>
            </w:r>
          </w:p>
        </w:tc>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 xml:space="preserve">Сергей Анатольевич </w:t>
            </w:r>
            <w:proofErr w:type="spellStart"/>
            <w:r w:rsidRPr="007648CB">
              <w:rPr>
                <w:rFonts w:ascii="Arial" w:hAnsi="Arial" w:cs="Arial"/>
                <w:sz w:val="28"/>
                <w:szCs w:val="28"/>
              </w:rPr>
              <w:t>Федористов</w:t>
            </w:r>
            <w:proofErr w:type="spellEnd"/>
          </w:p>
          <w:p w:rsidR="00655E98" w:rsidRPr="007648CB" w:rsidRDefault="00655E98" w:rsidP="00D9324B">
            <w:pPr>
              <w:rPr>
                <w:rFonts w:ascii="Arial" w:hAnsi="Arial" w:cs="Arial"/>
                <w:sz w:val="28"/>
                <w:szCs w:val="28"/>
              </w:rPr>
            </w:pPr>
          </w:p>
          <w:p w:rsidR="00655E98" w:rsidRPr="007648CB" w:rsidRDefault="00655E98" w:rsidP="00D9324B">
            <w:pPr>
              <w:rPr>
                <w:rFonts w:ascii="Arial" w:hAnsi="Arial" w:cs="Arial"/>
                <w:sz w:val="28"/>
                <w:szCs w:val="28"/>
              </w:rPr>
            </w:pPr>
          </w:p>
          <w:p w:rsidR="00655E98" w:rsidRPr="007648CB" w:rsidRDefault="00655E98" w:rsidP="00D9324B">
            <w:pPr>
              <w:rPr>
                <w:rFonts w:ascii="Arial" w:hAnsi="Arial" w:cs="Arial"/>
                <w:sz w:val="28"/>
                <w:szCs w:val="28"/>
              </w:rPr>
            </w:pPr>
          </w:p>
        </w:tc>
      </w:tr>
      <w:tr w:rsidR="00655E98" w:rsidRPr="007648CB" w:rsidTr="00D9324B">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Исполнитель</w:t>
            </w:r>
          </w:p>
        </w:tc>
        <w:tc>
          <w:tcPr>
            <w:tcW w:w="2500" w:type="pct"/>
          </w:tcPr>
          <w:p w:rsidR="00655E98" w:rsidRPr="007648CB" w:rsidRDefault="00655E98" w:rsidP="000A3678">
            <w:pPr>
              <w:rPr>
                <w:rFonts w:ascii="Arial" w:hAnsi="Arial" w:cs="Arial"/>
                <w:sz w:val="28"/>
                <w:szCs w:val="28"/>
              </w:rPr>
            </w:pPr>
            <w:r w:rsidRPr="007648CB">
              <w:rPr>
                <w:rFonts w:ascii="Arial" w:hAnsi="Arial" w:cs="Arial"/>
                <w:sz w:val="28"/>
                <w:szCs w:val="28"/>
              </w:rPr>
              <w:t xml:space="preserve">Сергей Анатольевич </w:t>
            </w:r>
            <w:proofErr w:type="spellStart"/>
            <w:r w:rsidRPr="007648CB">
              <w:rPr>
                <w:rFonts w:ascii="Arial" w:hAnsi="Arial" w:cs="Arial"/>
                <w:sz w:val="28"/>
                <w:szCs w:val="28"/>
              </w:rPr>
              <w:t>Федористов</w:t>
            </w:r>
            <w:proofErr w:type="spellEnd"/>
            <w:r w:rsidRPr="007648CB">
              <w:rPr>
                <w:rFonts w:ascii="Arial" w:hAnsi="Arial" w:cs="Arial"/>
                <w:sz w:val="28"/>
                <w:szCs w:val="28"/>
              </w:rPr>
              <w:t xml:space="preserve">  - начальник Муниципального казенного учреждения  «Управление по делам ГО и ЧС города Курчатова»</w:t>
            </w:r>
          </w:p>
          <w:p w:rsidR="00655E98" w:rsidRPr="007648CB" w:rsidRDefault="00655E98" w:rsidP="000A3678">
            <w:pPr>
              <w:rPr>
                <w:rFonts w:ascii="Arial" w:hAnsi="Arial" w:cs="Arial"/>
                <w:sz w:val="28"/>
                <w:szCs w:val="28"/>
              </w:rPr>
            </w:pPr>
          </w:p>
          <w:p w:rsidR="00655E98" w:rsidRPr="007648CB" w:rsidRDefault="00655E98" w:rsidP="00D9324B">
            <w:pPr>
              <w:jc w:val="both"/>
              <w:rPr>
                <w:rFonts w:ascii="Arial" w:hAnsi="Arial" w:cs="Arial"/>
                <w:sz w:val="28"/>
                <w:szCs w:val="28"/>
              </w:rPr>
            </w:pPr>
          </w:p>
        </w:tc>
      </w:tr>
      <w:tr w:rsidR="00655E98" w:rsidRPr="007648CB" w:rsidTr="00D9324B">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Телефон</w:t>
            </w:r>
          </w:p>
        </w:tc>
        <w:tc>
          <w:tcPr>
            <w:tcW w:w="2500" w:type="pct"/>
          </w:tcPr>
          <w:p w:rsidR="00655E98" w:rsidRPr="007648CB" w:rsidRDefault="00655E98" w:rsidP="00D9324B">
            <w:pPr>
              <w:rPr>
                <w:rFonts w:ascii="Arial" w:hAnsi="Arial" w:cs="Arial"/>
                <w:sz w:val="28"/>
                <w:szCs w:val="28"/>
              </w:rPr>
            </w:pPr>
            <w:r w:rsidRPr="007648CB">
              <w:rPr>
                <w:rFonts w:ascii="Arial" w:hAnsi="Arial" w:cs="Arial"/>
                <w:sz w:val="28"/>
                <w:szCs w:val="28"/>
              </w:rPr>
              <w:t>4-99-50</w:t>
            </w:r>
          </w:p>
          <w:p w:rsidR="00655E98" w:rsidRPr="007648CB" w:rsidRDefault="00655E98" w:rsidP="00D9324B">
            <w:pPr>
              <w:rPr>
                <w:rFonts w:ascii="Arial" w:hAnsi="Arial" w:cs="Arial"/>
                <w:sz w:val="28"/>
                <w:szCs w:val="28"/>
              </w:rPr>
            </w:pPr>
          </w:p>
        </w:tc>
      </w:tr>
    </w:tbl>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sz w:val="28"/>
          <w:szCs w:val="28"/>
        </w:rPr>
      </w:pPr>
    </w:p>
    <w:p w:rsidR="00655E98" w:rsidRPr="007648CB" w:rsidRDefault="00655E98" w:rsidP="00B63140">
      <w:pPr>
        <w:rPr>
          <w:rFonts w:ascii="Arial" w:hAnsi="Arial" w:cs="Arial"/>
        </w:rPr>
      </w:pPr>
    </w:p>
    <w:p w:rsidR="007648CB" w:rsidRPr="007648CB" w:rsidRDefault="007648CB" w:rsidP="00B63140">
      <w:pPr>
        <w:rPr>
          <w:rFonts w:ascii="Arial" w:hAnsi="Arial" w:cs="Arial"/>
        </w:rPr>
      </w:pPr>
    </w:p>
    <w:p w:rsidR="00655E98" w:rsidRPr="007648CB" w:rsidRDefault="00655E98" w:rsidP="00B63140">
      <w:pPr>
        <w:spacing w:line="100" w:lineRule="atLeast"/>
        <w:rPr>
          <w:rFonts w:ascii="Arial" w:hAnsi="Arial" w:cs="Arial"/>
          <w:b/>
          <w:sz w:val="10"/>
          <w:szCs w:val="10"/>
        </w:rPr>
      </w:pPr>
      <w:r w:rsidRPr="007648CB">
        <w:rPr>
          <w:rFonts w:ascii="Arial" w:hAnsi="Arial" w:cs="Arial"/>
          <w:sz w:val="28"/>
          <w:szCs w:val="28"/>
        </w:rPr>
        <w:t xml:space="preserve">                                                                                     </w:t>
      </w:r>
    </w:p>
    <w:p w:rsidR="00655E98" w:rsidRDefault="00655E98" w:rsidP="00224FD0">
      <w:pPr>
        <w:tabs>
          <w:tab w:val="left" w:pos="2106"/>
        </w:tabs>
        <w:jc w:val="center"/>
        <w:rPr>
          <w:rFonts w:ascii="Arial" w:hAnsi="Arial" w:cs="Arial"/>
          <w:b/>
          <w:sz w:val="28"/>
          <w:szCs w:val="28"/>
        </w:rPr>
      </w:pPr>
    </w:p>
    <w:p w:rsidR="00EA6708" w:rsidRDefault="00EA6708" w:rsidP="00224FD0">
      <w:pPr>
        <w:tabs>
          <w:tab w:val="left" w:pos="2106"/>
        </w:tabs>
        <w:jc w:val="center"/>
        <w:rPr>
          <w:rFonts w:ascii="Arial" w:hAnsi="Arial" w:cs="Arial"/>
          <w:b/>
          <w:sz w:val="28"/>
          <w:szCs w:val="28"/>
        </w:rPr>
      </w:pPr>
    </w:p>
    <w:p w:rsidR="00EA6708" w:rsidRPr="00EA6708" w:rsidRDefault="00EA6708" w:rsidP="00224FD0">
      <w:pPr>
        <w:tabs>
          <w:tab w:val="left" w:pos="2106"/>
        </w:tabs>
        <w:jc w:val="center"/>
        <w:rPr>
          <w:rFonts w:ascii="Arial" w:hAnsi="Arial" w:cs="Arial"/>
          <w:b/>
          <w:sz w:val="28"/>
          <w:szCs w:val="28"/>
        </w:rPr>
      </w:pPr>
      <w:bookmarkStart w:id="0" w:name="_GoBack"/>
      <w:bookmarkEnd w:id="0"/>
    </w:p>
    <w:p w:rsidR="00655E98" w:rsidRPr="007648CB" w:rsidRDefault="00655E98" w:rsidP="00224FD0">
      <w:pPr>
        <w:tabs>
          <w:tab w:val="left" w:pos="2106"/>
        </w:tabs>
        <w:jc w:val="center"/>
        <w:rPr>
          <w:rFonts w:ascii="Arial" w:hAnsi="Arial" w:cs="Arial"/>
          <w:b/>
          <w:sz w:val="28"/>
          <w:szCs w:val="28"/>
        </w:rPr>
      </w:pPr>
      <w:r w:rsidRPr="007648CB">
        <w:rPr>
          <w:rFonts w:ascii="Arial" w:hAnsi="Arial" w:cs="Arial"/>
          <w:b/>
          <w:sz w:val="28"/>
          <w:szCs w:val="28"/>
        </w:rPr>
        <w:lastRenderedPageBreak/>
        <w:t>ПАСПОРТ</w:t>
      </w:r>
    </w:p>
    <w:p w:rsidR="00655E98" w:rsidRPr="007648CB" w:rsidRDefault="00655E98" w:rsidP="00B63140">
      <w:pPr>
        <w:tabs>
          <w:tab w:val="left" w:pos="2106"/>
        </w:tabs>
        <w:jc w:val="center"/>
        <w:rPr>
          <w:rFonts w:ascii="Arial" w:hAnsi="Arial" w:cs="Arial"/>
        </w:rPr>
      </w:pPr>
      <w:r w:rsidRPr="007648CB">
        <w:rPr>
          <w:rFonts w:ascii="Arial" w:hAnsi="Arial" w:cs="Arial"/>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655E98" w:rsidRPr="007648CB" w:rsidRDefault="00655E98" w:rsidP="00B63140">
      <w:pPr>
        <w:rPr>
          <w:rFonts w:ascii="Arial" w:hAnsi="Arial" w:cs="Arial"/>
          <w:sz w:val="10"/>
          <w:szCs w:val="1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423"/>
      </w:tblGrid>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Ответственный исполнитель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«Управление ГО и ЧС города Курчатова».</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Соисполнители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отсутствуют</w:t>
            </w:r>
          </w:p>
        </w:tc>
      </w:tr>
      <w:tr w:rsidR="00655E98" w:rsidRPr="007648CB" w:rsidTr="00D9324B">
        <w:trPr>
          <w:trHeight w:val="2303"/>
        </w:trPr>
        <w:tc>
          <w:tcPr>
            <w:tcW w:w="1608" w:type="pct"/>
          </w:tcPr>
          <w:p w:rsidR="00655E98" w:rsidRPr="007648CB" w:rsidRDefault="00655E98" w:rsidP="00D9324B">
            <w:pPr>
              <w:jc w:val="both"/>
              <w:rPr>
                <w:rFonts w:ascii="Arial" w:hAnsi="Arial" w:cs="Arial"/>
              </w:rPr>
            </w:pPr>
            <w:r w:rsidRPr="007648CB">
              <w:rPr>
                <w:rFonts w:ascii="Arial" w:hAnsi="Arial" w:cs="Arial"/>
              </w:rPr>
              <w:t>Участники муниципальной программы</w:t>
            </w:r>
          </w:p>
        </w:tc>
        <w:tc>
          <w:tcPr>
            <w:tcW w:w="3392" w:type="pct"/>
          </w:tcPr>
          <w:p w:rsidR="00655E98" w:rsidRPr="007648CB" w:rsidRDefault="00655E98" w:rsidP="00D9324B">
            <w:pPr>
              <w:jc w:val="both"/>
              <w:rPr>
                <w:rFonts w:ascii="Arial" w:hAnsi="Arial" w:cs="Arial"/>
              </w:rPr>
            </w:pPr>
            <w:proofErr w:type="gramStart"/>
            <w:r w:rsidRPr="007648CB">
              <w:rPr>
                <w:rFonts w:ascii="Arial" w:hAnsi="Arial" w:cs="Arial"/>
              </w:rPr>
              <w:t>Предприятия, учреждения, организации города Курчатова, учреждения культуры города Курчатова, МКОУ ДО «Курчатовская ДШИ», общеобразовательные учреждения, учреждения дополнительного образования, учреждения дошкольного образования, МКУ «ЦБУО», МКУ СШ, Комитет по управлению имуществом города  Курчатова, МКУ «УХО» города Курчатова,  МКУ «АСС г. Курчатова», БУ «Редакция газеты «Курчатовское время».</w:t>
            </w:r>
            <w:proofErr w:type="gramEnd"/>
          </w:p>
        </w:tc>
      </w:tr>
      <w:tr w:rsidR="00655E98" w:rsidRPr="007648CB" w:rsidTr="00D9324B">
        <w:trPr>
          <w:trHeight w:val="2507"/>
        </w:trPr>
        <w:tc>
          <w:tcPr>
            <w:tcW w:w="1608" w:type="pct"/>
          </w:tcPr>
          <w:p w:rsidR="00655E98" w:rsidRPr="007648CB" w:rsidRDefault="00655E98" w:rsidP="00D9324B">
            <w:pPr>
              <w:jc w:val="both"/>
              <w:rPr>
                <w:rFonts w:ascii="Arial" w:hAnsi="Arial" w:cs="Arial"/>
              </w:rPr>
            </w:pPr>
            <w:r w:rsidRPr="007648CB">
              <w:rPr>
                <w:rFonts w:ascii="Arial" w:hAnsi="Arial" w:cs="Arial"/>
              </w:rPr>
              <w:t>Подпрограммы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 xml:space="preserve">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w:t>
            </w:r>
          </w:p>
          <w:p w:rsidR="00655E98" w:rsidRPr="007648CB" w:rsidRDefault="00655E98" w:rsidP="00D9324B">
            <w:pPr>
              <w:jc w:val="both"/>
              <w:rPr>
                <w:rFonts w:ascii="Arial" w:hAnsi="Arial" w:cs="Arial"/>
                <w:sz w:val="10"/>
                <w:szCs w:val="10"/>
              </w:rPr>
            </w:pPr>
          </w:p>
          <w:p w:rsidR="00655E98" w:rsidRPr="007648CB" w:rsidRDefault="00655E98" w:rsidP="00D9324B">
            <w:pPr>
              <w:jc w:val="both"/>
              <w:rPr>
                <w:rFonts w:ascii="Arial" w:hAnsi="Arial" w:cs="Arial"/>
              </w:rPr>
            </w:pPr>
            <w:r w:rsidRPr="007648CB">
              <w:rPr>
                <w:rFonts w:ascii="Arial" w:hAnsi="Arial" w:cs="Arial"/>
              </w:rPr>
              <w:t>Подпрограмма 2 «Снижение рисков и смягчение последствий чрезвычайных ситуаций природного и техногенного характера в городе Курчатове».</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Программно-целевые инструменты муниципальной программы</w:t>
            </w:r>
          </w:p>
        </w:tc>
        <w:tc>
          <w:tcPr>
            <w:tcW w:w="3392" w:type="pct"/>
          </w:tcPr>
          <w:p w:rsidR="00655E98" w:rsidRPr="007648CB" w:rsidRDefault="00655E98" w:rsidP="00D9324B">
            <w:pPr>
              <w:rPr>
                <w:rFonts w:ascii="Arial" w:hAnsi="Arial" w:cs="Arial"/>
              </w:rPr>
            </w:pPr>
            <w:r w:rsidRPr="007648CB">
              <w:rPr>
                <w:rFonts w:ascii="Arial" w:hAnsi="Arial" w:cs="Arial"/>
              </w:rPr>
              <w:t>отсутствуют</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Цели муниципальной  программы</w:t>
            </w:r>
          </w:p>
        </w:tc>
        <w:tc>
          <w:tcPr>
            <w:tcW w:w="3392" w:type="pct"/>
          </w:tcPr>
          <w:p w:rsidR="00655E98" w:rsidRPr="007648CB" w:rsidRDefault="00655E98" w:rsidP="00D9324B">
            <w:pPr>
              <w:pStyle w:val="ConsPlusNormal0"/>
              <w:widowControl/>
              <w:ind w:firstLine="0"/>
              <w:jc w:val="both"/>
              <w:rPr>
                <w:sz w:val="24"/>
                <w:szCs w:val="24"/>
              </w:rPr>
            </w:pPr>
            <w:r w:rsidRPr="007648CB">
              <w:rPr>
                <w:sz w:val="24"/>
                <w:szCs w:val="24"/>
              </w:rPr>
              <w:t>Обеспечение комплексной безопасности, минимизация социально-экономического ущерба, наносимого населению города Курчатова Курской области, в результате возможных чрезвычайных ситуаций природного и техногенного характера, пожаров, происшествий на водных объектах.</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Задачи муниципальной  программы</w:t>
            </w:r>
          </w:p>
        </w:tc>
        <w:tc>
          <w:tcPr>
            <w:tcW w:w="3392" w:type="pct"/>
          </w:tcPr>
          <w:p w:rsidR="00655E98" w:rsidRPr="007648CB" w:rsidRDefault="00655E98" w:rsidP="00D9324B">
            <w:pPr>
              <w:pStyle w:val="ConsPlusNonformat"/>
              <w:widowControl/>
              <w:jc w:val="both"/>
              <w:rPr>
                <w:rFonts w:ascii="Arial" w:hAnsi="Arial" w:cs="Arial"/>
                <w:color w:val="000000"/>
                <w:sz w:val="24"/>
                <w:szCs w:val="24"/>
              </w:rPr>
            </w:pPr>
            <w:r w:rsidRPr="007648CB">
              <w:rPr>
                <w:rFonts w:ascii="Arial" w:hAnsi="Arial" w:cs="Arial"/>
                <w:sz w:val="24"/>
                <w:szCs w:val="24"/>
              </w:rPr>
              <w:t>1.</w:t>
            </w:r>
            <w:r w:rsidRPr="007648CB">
              <w:rPr>
                <w:rFonts w:ascii="Arial" w:hAnsi="Arial" w:cs="Arial"/>
                <w:color w:val="000000"/>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655E98" w:rsidRPr="007648CB" w:rsidRDefault="00655E98" w:rsidP="00D9324B">
            <w:pPr>
              <w:pStyle w:val="ConsPlusNonformat"/>
              <w:widowControl/>
              <w:jc w:val="both"/>
              <w:rPr>
                <w:rFonts w:ascii="Arial" w:hAnsi="Arial" w:cs="Arial"/>
                <w:sz w:val="24"/>
                <w:szCs w:val="24"/>
              </w:rPr>
            </w:pPr>
            <w:r w:rsidRPr="007648CB">
              <w:rPr>
                <w:rFonts w:ascii="Arial" w:hAnsi="Arial" w:cs="Arial"/>
                <w:sz w:val="24"/>
                <w:szCs w:val="24"/>
              </w:rPr>
              <w:t>2. Защита населения и территории от чрезвычайных ситуаций, обеспечение пожарной безопасности и безопасности людей на водных объектах в городе Курчатове.</w:t>
            </w:r>
          </w:p>
          <w:p w:rsidR="00655E98" w:rsidRPr="007648CB" w:rsidRDefault="00655E98" w:rsidP="00D9324B">
            <w:pPr>
              <w:pStyle w:val="ConsPlusNonformat"/>
              <w:widowControl/>
              <w:jc w:val="both"/>
              <w:rPr>
                <w:rFonts w:ascii="Arial" w:hAnsi="Arial" w:cs="Arial"/>
                <w:color w:val="000000"/>
                <w:sz w:val="24"/>
                <w:szCs w:val="24"/>
              </w:rPr>
            </w:pPr>
            <w:r w:rsidRPr="007648CB">
              <w:rPr>
                <w:rFonts w:ascii="Arial" w:hAnsi="Arial" w:cs="Arial"/>
                <w:sz w:val="24"/>
                <w:szCs w:val="24"/>
              </w:rPr>
              <w:t>3. Пополнение и содержание в целях гражданской обороны запасов материально-технических, продовольственных, медицинских и иных средств.</w:t>
            </w:r>
          </w:p>
          <w:p w:rsidR="00655E98" w:rsidRPr="007648CB" w:rsidRDefault="00655E98" w:rsidP="00D9324B">
            <w:pPr>
              <w:pStyle w:val="ConsPlusNonformat"/>
              <w:widowControl/>
              <w:jc w:val="both"/>
              <w:rPr>
                <w:rFonts w:ascii="Arial" w:hAnsi="Arial" w:cs="Arial"/>
                <w:color w:val="000000"/>
                <w:sz w:val="24"/>
                <w:szCs w:val="24"/>
              </w:rPr>
            </w:pP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lastRenderedPageBreak/>
              <w:t>Целевые индикаторы и показатели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Целевые индикаторы и показатели муниципальной программы отражены в Приложении №1  к муниципальной  программе:</w:t>
            </w:r>
          </w:p>
          <w:p w:rsidR="00655E98" w:rsidRPr="007648CB" w:rsidRDefault="00655E98" w:rsidP="00D9324B">
            <w:pPr>
              <w:jc w:val="both"/>
              <w:rPr>
                <w:rFonts w:ascii="Arial" w:hAnsi="Arial" w:cs="Arial"/>
              </w:rPr>
            </w:pPr>
            <w:r w:rsidRPr="007648CB">
              <w:rPr>
                <w:rFonts w:ascii="Arial" w:hAnsi="Arial" w:cs="Arial"/>
              </w:rPr>
              <w:t>- количество лекций и бесед, проведенных в общеобразовательных и других учебных заведениях;</w:t>
            </w:r>
          </w:p>
          <w:p w:rsidR="00655E98" w:rsidRPr="007648CB" w:rsidRDefault="00655E98" w:rsidP="00D9324B">
            <w:pPr>
              <w:rPr>
                <w:rFonts w:ascii="Arial" w:hAnsi="Arial" w:cs="Arial"/>
              </w:rPr>
            </w:pPr>
            <w:r w:rsidRPr="007648CB">
              <w:rPr>
                <w:rFonts w:ascii="Arial" w:hAnsi="Arial" w:cs="Arial"/>
              </w:rPr>
              <w:t>-   количество профилактических выездов по предупреждению происшествий на водных объектах;</w:t>
            </w:r>
          </w:p>
          <w:p w:rsidR="00655E98" w:rsidRPr="007648CB" w:rsidRDefault="00655E98" w:rsidP="00D9324B">
            <w:pPr>
              <w:rPr>
                <w:rFonts w:ascii="Arial" w:hAnsi="Arial" w:cs="Arial"/>
              </w:rPr>
            </w:pPr>
            <w:r w:rsidRPr="007648CB">
              <w:rPr>
                <w:rFonts w:ascii="Arial" w:hAnsi="Arial" w:cs="Arial"/>
              </w:rPr>
              <w:t>-   количество профилактических мероприятий по предупреждению пожаров, чрезвычайных ситуаций и происшествий на водных объектах;</w:t>
            </w:r>
          </w:p>
          <w:p w:rsidR="00655E98" w:rsidRPr="007648CB" w:rsidRDefault="00655E98" w:rsidP="00D9324B">
            <w:pPr>
              <w:rPr>
                <w:rFonts w:ascii="Arial" w:hAnsi="Arial" w:cs="Arial"/>
              </w:rPr>
            </w:pPr>
            <w:r w:rsidRPr="007648CB">
              <w:rPr>
                <w:rFonts w:ascii="Arial" w:hAnsi="Arial" w:cs="Arial"/>
              </w:rPr>
              <w:t>- обучение должностных лиц и специалистов ГО и РСЧС.</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Этапы и сроки реализации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Программа реализуется в один этап 2016-2024г.г.</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t>Объемы бюджетных ассигнований муниципальной  программы</w:t>
            </w:r>
          </w:p>
        </w:tc>
        <w:tc>
          <w:tcPr>
            <w:tcW w:w="3392" w:type="pct"/>
          </w:tcPr>
          <w:p w:rsidR="00655E98" w:rsidRPr="007648CB" w:rsidRDefault="00655E98" w:rsidP="00D9324B">
            <w:pPr>
              <w:jc w:val="both"/>
              <w:rPr>
                <w:rFonts w:ascii="Arial" w:hAnsi="Arial" w:cs="Arial"/>
                <w:color w:val="000000"/>
              </w:rPr>
            </w:pPr>
            <w:r w:rsidRPr="007648CB">
              <w:rPr>
                <w:rFonts w:ascii="Arial" w:hAnsi="Arial" w:cs="Arial"/>
              </w:rPr>
              <w:t>Объем бюджетных ассигнований на реализацию мероприятий муниципальной программы, предполагаемых за счет средств городского  бюджета,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финансовый год. Общий объем финансирования муниципальной  программы за счет средств городского  бюджета составит: 285 196,654</w:t>
            </w:r>
            <w:r w:rsidRPr="007648CB">
              <w:rPr>
                <w:rFonts w:ascii="Arial" w:hAnsi="Arial" w:cs="Arial"/>
                <w:color w:val="000000"/>
              </w:rPr>
              <w:t xml:space="preserve"> тыс. рублей, в том числе по годам:</w:t>
            </w:r>
          </w:p>
          <w:p w:rsidR="00655E98" w:rsidRPr="007648CB" w:rsidRDefault="00655E98" w:rsidP="00D9324B">
            <w:pPr>
              <w:rPr>
                <w:rFonts w:ascii="Arial" w:hAnsi="Arial" w:cs="Arial"/>
              </w:rPr>
            </w:pPr>
            <w:r w:rsidRPr="007648CB">
              <w:rPr>
                <w:rFonts w:ascii="Arial" w:hAnsi="Arial" w:cs="Arial"/>
              </w:rPr>
              <w:t>2016 год – 17 088,142  тыс. рублей;</w:t>
            </w:r>
          </w:p>
          <w:p w:rsidR="00655E98" w:rsidRPr="007648CB" w:rsidRDefault="00655E98" w:rsidP="00D9324B">
            <w:pPr>
              <w:rPr>
                <w:rFonts w:ascii="Arial" w:hAnsi="Arial" w:cs="Arial"/>
              </w:rPr>
            </w:pPr>
            <w:r w:rsidRPr="007648CB">
              <w:rPr>
                <w:rFonts w:ascii="Arial" w:hAnsi="Arial" w:cs="Arial"/>
              </w:rPr>
              <w:t>2017 год – 15 673,073  тыс. рублей;</w:t>
            </w:r>
          </w:p>
          <w:p w:rsidR="00655E98" w:rsidRPr="007648CB" w:rsidRDefault="00655E98" w:rsidP="00D9324B">
            <w:pPr>
              <w:rPr>
                <w:rFonts w:ascii="Arial" w:hAnsi="Arial" w:cs="Arial"/>
              </w:rPr>
            </w:pPr>
            <w:r w:rsidRPr="007648CB">
              <w:rPr>
                <w:rFonts w:ascii="Arial" w:hAnsi="Arial" w:cs="Arial"/>
              </w:rPr>
              <w:t>2018 год – 18 384,540  тыс. рублей;</w:t>
            </w:r>
          </w:p>
          <w:p w:rsidR="00655E98" w:rsidRPr="007648CB" w:rsidRDefault="00655E98" w:rsidP="00D9324B">
            <w:pPr>
              <w:rPr>
                <w:rFonts w:ascii="Arial" w:hAnsi="Arial" w:cs="Arial"/>
              </w:rPr>
            </w:pPr>
            <w:r w:rsidRPr="007648CB">
              <w:rPr>
                <w:rFonts w:ascii="Arial" w:hAnsi="Arial" w:cs="Arial"/>
              </w:rPr>
              <w:t>2019 год – 21 946,888  тыс. рублей;</w:t>
            </w:r>
          </w:p>
          <w:p w:rsidR="00655E98" w:rsidRPr="007648CB" w:rsidRDefault="00655E98" w:rsidP="00D9324B">
            <w:pPr>
              <w:rPr>
                <w:rFonts w:ascii="Arial" w:hAnsi="Arial" w:cs="Arial"/>
              </w:rPr>
            </w:pPr>
            <w:r w:rsidRPr="007648CB">
              <w:rPr>
                <w:rFonts w:ascii="Arial" w:hAnsi="Arial" w:cs="Arial"/>
              </w:rPr>
              <w:t>2020 год – 35 359,191  тыс. рублей;</w:t>
            </w:r>
          </w:p>
          <w:p w:rsidR="00655E98" w:rsidRPr="007648CB" w:rsidRDefault="00655E98" w:rsidP="00D9324B">
            <w:pPr>
              <w:rPr>
                <w:rFonts w:ascii="Arial" w:hAnsi="Arial" w:cs="Arial"/>
              </w:rPr>
            </w:pPr>
            <w:r w:rsidRPr="007648CB">
              <w:rPr>
                <w:rFonts w:ascii="Arial" w:hAnsi="Arial" w:cs="Arial"/>
              </w:rPr>
              <w:t>2021 год -  44 186,205 тыс. рублей;</w:t>
            </w:r>
          </w:p>
          <w:p w:rsidR="00655E98" w:rsidRPr="007648CB" w:rsidRDefault="00655E98" w:rsidP="00D9324B">
            <w:pPr>
              <w:rPr>
                <w:rFonts w:ascii="Arial" w:hAnsi="Arial" w:cs="Arial"/>
              </w:rPr>
            </w:pPr>
            <w:r w:rsidRPr="007648CB">
              <w:rPr>
                <w:rFonts w:ascii="Arial" w:hAnsi="Arial" w:cs="Arial"/>
              </w:rPr>
              <w:t>2022 год -  44 186,205 тыс. рублей;</w:t>
            </w:r>
          </w:p>
          <w:p w:rsidR="00655E98" w:rsidRPr="007648CB" w:rsidRDefault="00655E98" w:rsidP="00D9324B">
            <w:pPr>
              <w:rPr>
                <w:rFonts w:ascii="Arial" w:hAnsi="Arial" w:cs="Arial"/>
              </w:rPr>
            </w:pPr>
            <w:r w:rsidRPr="007648CB">
              <w:rPr>
                <w:rFonts w:ascii="Arial" w:hAnsi="Arial" w:cs="Arial"/>
              </w:rPr>
              <w:t>2023 год -  44 186,205 тыс. рублей;</w:t>
            </w:r>
          </w:p>
          <w:p w:rsidR="00655E98" w:rsidRPr="007648CB" w:rsidRDefault="00655E98" w:rsidP="00D9324B">
            <w:pPr>
              <w:rPr>
                <w:rFonts w:ascii="Arial" w:hAnsi="Arial" w:cs="Arial"/>
              </w:rPr>
            </w:pPr>
            <w:r w:rsidRPr="007648CB">
              <w:rPr>
                <w:rFonts w:ascii="Arial" w:hAnsi="Arial" w:cs="Arial"/>
              </w:rPr>
              <w:t>2024 год -  44 186,205 тыс. рублей.</w:t>
            </w:r>
          </w:p>
          <w:p w:rsidR="00655E98" w:rsidRPr="007648CB" w:rsidRDefault="00655E98" w:rsidP="00D9324B">
            <w:pPr>
              <w:rPr>
                <w:rFonts w:ascii="Arial" w:hAnsi="Arial" w:cs="Arial"/>
              </w:rPr>
            </w:pPr>
            <w:r w:rsidRPr="007648CB">
              <w:rPr>
                <w:rFonts w:ascii="Arial" w:hAnsi="Arial" w:cs="Arial"/>
              </w:rPr>
              <w:t>В том числе:</w:t>
            </w:r>
          </w:p>
          <w:p w:rsidR="00655E98" w:rsidRPr="007648CB" w:rsidRDefault="00655E98" w:rsidP="00D9324B">
            <w:pPr>
              <w:jc w:val="both"/>
              <w:rPr>
                <w:rFonts w:ascii="Arial" w:hAnsi="Arial" w:cs="Arial"/>
              </w:rPr>
            </w:pPr>
            <w:r w:rsidRPr="007648CB">
              <w:rPr>
                <w:rFonts w:ascii="Arial" w:hAnsi="Arial" w:cs="Arial"/>
              </w:rPr>
              <w:t>-объём финансирования по подпрограмме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составит 272 344,860 тыс. рублей, в том числе по годам:</w:t>
            </w:r>
          </w:p>
          <w:p w:rsidR="00655E98" w:rsidRPr="007648CB" w:rsidRDefault="00655E98" w:rsidP="00D9324B">
            <w:pPr>
              <w:rPr>
                <w:rFonts w:ascii="Arial" w:hAnsi="Arial" w:cs="Arial"/>
              </w:rPr>
            </w:pPr>
            <w:r w:rsidRPr="007648CB">
              <w:rPr>
                <w:rFonts w:ascii="Arial" w:hAnsi="Arial" w:cs="Arial"/>
              </w:rPr>
              <w:t>2016 год – 16 743,178  тыс. рублей;</w:t>
            </w:r>
          </w:p>
          <w:p w:rsidR="00655E98" w:rsidRPr="007648CB" w:rsidRDefault="00655E98" w:rsidP="00D9324B">
            <w:pPr>
              <w:rPr>
                <w:rFonts w:ascii="Arial" w:hAnsi="Arial" w:cs="Arial"/>
              </w:rPr>
            </w:pPr>
            <w:r w:rsidRPr="007648CB">
              <w:rPr>
                <w:rFonts w:ascii="Arial" w:hAnsi="Arial" w:cs="Arial"/>
              </w:rPr>
              <w:t>2017 год – 15 443,433  тыс. рублей;</w:t>
            </w:r>
          </w:p>
          <w:p w:rsidR="00655E98" w:rsidRPr="007648CB" w:rsidRDefault="00655E98" w:rsidP="00D9324B">
            <w:pPr>
              <w:rPr>
                <w:rFonts w:ascii="Arial" w:hAnsi="Arial" w:cs="Arial"/>
              </w:rPr>
            </w:pPr>
            <w:r w:rsidRPr="007648CB">
              <w:rPr>
                <w:rFonts w:ascii="Arial" w:hAnsi="Arial" w:cs="Arial"/>
              </w:rPr>
              <w:t>2018 год – 18 095,100  тыс. рублей;</w:t>
            </w:r>
          </w:p>
          <w:p w:rsidR="00655E98" w:rsidRPr="007648CB" w:rsidRDefault="00655E98" w:rsidP="00D9324B">
            <w:pPr>
              <w:rPr>
                <w:rFonts w:ascii="Arial" w:hAnsi="Arial" w:cs="Arial"/>
              </w:rPr>
            </w:pPr>
            <w:r w:rsidRPr="007648CB">
              <w:rPr>
                <w:rFonts w:ascii="Arial" w:hAnsi="Arial" w:cs="Arial"/>
              </w:rPr>
              <w:t>2019 год – 20 071,924  тыс. рублей;</w:t>
            </w:r>
          </w:p>
          <w:p w:rsidR="00655E98" w:rsidRPr="007648CB" w:rsidRDefault="00655E98" w:rsidP="00D9324B">
            <w:pPr>
              <w:rPr>
                <w:rFonts w:ascii="Arial" w:hAnsi="Arial" w:cs="Arial"/>
              </w:rPr>
            </w:pPr>
            <w:r w:rsidRPr="007648CB">
              <w:rPr>
                <w:rFonts w:ascii="Arial" w:hAnsi="Arial" w:cs="Arial"/>
              </w:rPr>
              <w:t>2020 год – 33 306,005  тыс. рублей;</w:t>
            </w:r>
          </w:p>
          <w:p w:rsidR="00655E98" w:rsidRPr="007648CB" w:rsidRDefault="00655E98" w:rsidP="00D9324B">
            <w:pPr>
              <w:rPr>
                <w:rFonts w:ascii="Arial" w:hAnsi="Arial" w:cs="Arial"/>
              </w:rPr>
            </w:pPr>
            <w:r w:rsidRPr="007648CB">
              <w:rPr>
                <w:rFonts w:ascii="Arial" w:hAnsi="Arial" w:cs="Arial"/>
              </w:rPr>
              <w:t>2021 год – 42 171,305  тыс. рублей;</w:t>
            </w:r>
          </w:p>
          <w:p w:rsidR="00655E98" w:rsidRPr="007648CB" w:rsidRDefault="00655E98" w:rsidP="00D9324B">
            <w:pPr>
              <w:rPr>
                <w:rFonts w:ascii="Arial" w:hAnsi="Arial" w:cs="Arial"/>
              </w:rPr>
            </w:pPr>
            <w:r w:rsidRPr="007648CB">
              <w:rPr>
                <w:rFonts w:ascii="Arial" w:hAnsi="Arial" w:cs="Arial"/>
              </w:rPr>
              <w:t>2022 год – 42 171,305  тыс. рублей;</w:t>
            </w:r>
          </w:p>
          <w:p w:rsidR="00655E98" w:rsidRPr="007648CB" w:rsidRDefault="00655E98" w:rsidP="00D9324B">
            <w:pPr>
              <w:rPr>
                <w:rFonts w:ascii="Arial" w:hAnsi="Arial" w:cs="Arial"/>
              </w:rPr>
            </w:pPr>
            <w:r w:rsidRPr="007648CB">
              <w:rPr>
                <w:rFonts w:ascii="Arial" w:hAnsi="Arial" w:cs="Arial"/>
              </w:rPr>
              <w:t>2023 год – 42 171,305  тыс. рублей;</w:t>
            </w:r>
          </w:p>
          <w:p w:rsidR="00655E98" w:rsidRPr="007648CB" w:rsidRDefault="00655E98" w:rsidP="00D9324B">
            <w:pPr>
              <w:rPr>
                <w:rFonts w:ascii="Arial" w:hAnsi="Arial" w:cs="Arial"/>
              </w:rPr>
            </w:pPr>
            <w:r w:rsidRPr="007648CB">
              <w:rPr>
                <w:rFonts w:ascii="Arial" w:hAnsi="Arial" w:cs="Arial"/>
              </w:rPr>
              <w:t>2024 год – 42 171,305  тыс. рублей.</w:t>
            </w:r>
          </w:p>
          <w:p w:rsidR="00655E98" w:rsidRPr="007648CB" w:rsidRDefault="00655E98" w:rsidP="00D9324B">
            <w:pPr>
              <w:jc w:val="both"/>
              <w:rPr>
                <w:rFonts w:ascii="Arial" w:hAnsi="Arial" w:cs="Arial"/>
              </w:rPr>
            </w:pPr>
            <w:r w:rsidRPr="007648CB">
              <w:rPr>
                <w:rFonts w:ascii="Arial" w:hAnsi="Arial" w:cs="Arial"/>
              </w:rPr>
              <w:t xml:space="preserve">- объем финансирования по подпрограмме 2 </w:t>
            </w:r>
            <w:r w:rsidRPr="007648CB">
              <w:rPr>
                <w:rFonts w:ascii="Arial" w:hAnsi="Arial" w:cs="Arial"/>
              </w:rPr>
              <w:lastRenderedPageBreak/>
              <w:t>«Снижение рисков и смягчение последствий чрезвычайных ситуаций природного и техногенного характера в городе Курчатове» составит 12 851,794 тыс. рублей, в том числе по годам:</w:t>
            </w:r>
          </w:p>
          <w:p w:rsidR="00655E98" w:rsidRPr="007648CB" w:rsidRDefault="00655E98" w:rsidP="00D9324B">
            <w:pPr>
              <w:rPr>
                <w:rFonts w:ascii="Arial" w:hAnsi="Arial" w:cs="Arial"/>
              </w:rPr>
            </w:pPr>
            <w:r w:rsidRPr="007648CB">
              <w:rPr>
                <w:rFonts w:ascii="Arial" w:hAnsi="Arial" w:cs="Arial"/>
              </w:rPr>
              <w:t>2016 год – 344,964  тыс. рублей;</w:t>
            </w:r>
          </w:p>
          <w:p w:rsidR="00655E98" w:rsidRPr="007648CB" w:rsidRDefault="00655E98" w:rsidP="00D9324B">
            <w:pPr>
              <w:rPr>
                <w:rFonts w:ascii="Arial" w:hAnsi="Arial" w:cs="Arial"/>
              </w:rPr>
            </w:pPr>
            <w:r w:rsidRPr="007648CB">
              <w:rPr>
                <w:rFonts w:ascii="Arial" w:hAnsi="Arial" w:cs="Arial"/>
              </w:rPr>
              <w:t>2017 год – 229,640  тыс. рублей;</w:t>
            </w:r>
          </w:p>
          <w:p w:rsidR="00655E98" w:rsidRPr="007648CB" w:rsidRDefault="00655E98" w:rsidP="00D9324B">
            <w:pPr>
              <w:rPr>
                <w:rFonts w:ascii="Arial" w:hAnsi="Arial" w:cs="Arial"/>
              </w:rPr>
            </w:pPr>
            <w:r w:rsidRPr="007648CB">
              <w:rPr>
                <w:rFonts w:ascii="Arial" w:hAnsi="Arial" w:cs="Arial"/>
              </w:rPr>
              <w:t>2018 год – 289,440  тыс. рублей;</w:t>
            </w:r>
          </w:p>
          <w:p w:rsidR="00655E98" w:rsidRPr="007648CB" w:rsidRDefault="00655E98" w:rsidP="00D9324B">
            <w:pPr>
              <w:rPr>
                <w:rFonts w:ascii="Arial" w:hAnsi="Arial" w:cs="Arial"/>
              </w:rPr>
            </w:pPr>
            <w:r w:rsidRPr="007648CB">
              <w:rPr>
                <w:rFonts w:ascii="Arial" w:hAnsi="Arial" w:cs="Arial"/>
              </w:rPr>
              <w:t>2019 год – 1 874,964  тыс. рублей;</w:t>
            </w:r>
          </w:p>
          <w:p w:rsidR="00655E98" w:rsidRPr="007648CB" w:rsidRDefault="00655E98" w:rsidP="00D9324B">
            <w:pPr>
              <w:rPr>
                <w:rFonts w:ascii="Arial" w:hAnsi="Arial" w:cs="Arial"/>
              </w:rPr>
            </w:pPr>
            <w:r w:rsidRPr="007648CB">
              <w:rPr>
                <w:rFonts w:ascii="Arial" w:hAnsi="Arial" w:cs="Arial"/>
              </w:rPr>
              <w:t>2020 год – 2 053,186  тыс. рублей;</w:t>
            </w:r>
          </w:p>
          <w:p w:rsidR="00655E98" w:rsidRPr="007648CB" w:rsidRDefault="00655E98" w:rsidP="00D9324B">
            <w:pPr>
              <w:rPr>
                <w:rFonts w:ascii="Arial" w:hAnsi="Arial" w:cs="Arial"/>
              </w:rPr>
            </w:pPr>
            <w:r w:rsidRPr="007648CB">
              <w:rPr>
                <w:rFonts w:ascii="Arial" w:hAnsi="Arial" w:cs="Arial"/>
              </w:rPr>
              <w:t>2021 год – 2 014,900  тыс. рублей;</w:t>
            </w:r>
          </w:p>
          <w:p w:rsidR="00655E98" w:rsidRPr="007648CB" w:rsidRDefault="00655E98" w:rsidP="00D9324B">
            <w:pPr>
              <w:rPr>
                <w:rFonts w:ascii="Arial" w:hAnsi="Arial" w:cs="Arial"/>
              </w:rPr>
            </w:pPr>
            <w:r w:rsidRPr="007648CB">
              <w:rPr>
                <w:rFonts w:ascii="Arial" w:hAnsi="Arial" w:cs="Arial"/>
              </w:rPr>
              <w:t>2022 год – 2 014,900  тыс. рублей;</w:t>
            </w:r>
          </w:p>
          <w:p w:rsidR="00655E98" w:rsidRPr="007648CB" w:rsidRDefault="00655E98" w:rsidP="00D9324B">
            <w:pPr>
              <w:rPr>
                <w:rFonts w:ascii="Arial" w:hAnsi="Arial" w:cs="Arial"/>
              </w:rPr>
            </w:pPr>
            <w:r w:rsidRPr="007648CB">
              <w:rPr>
                <w:rFonts w:ascii="Arial" w:hAnsi="Arial" w:cs="Arial"/>
              </w:rPr>
              <w:t>2023 год – 2 014,900  тыс. рублей;</w:t>
            </w:r>
          </w:p>
          <w:p w:rsidR="00655E98" w:rsidRPr="007648CB" w:rsidRDefault="00655E98" w:rsidP="00D9324B">
            <w:pPr>
              <w:rPr>
                <w:rFonts w:ascii="Arial" w:hAnsi="Arial" w:cs="Arial"/>
                <w:lang w:val="en-US"/>
              </w:rPr>
            </w:pPr>
            <w:r w:rsidRPr="007648CB">
              <w:rPr>
                <w:rFonts w:ascii="Arial" w:hAnsi="Arial" w:cs="Arial"/>
              </w:rPr>
              <w:t>2024 год – 2 014,900  тыс. рублей,</w:t>
            </w:r>
          </w:p>
        </w:tc>
      </w:tr>
      <w:tr w:rsidR="00655E98" w:rsidRPr="007648CB" w:rsidTr="00D9324B">
        <w:tc>
          <w:tcPr>
            <w:tcW w:w="1608" w:type="pct"/>
          </w:tcPr>
          <w:p w:rsidR="00655E98" w:rsidRPr="007648CB" w:rsidRDefault="00655E98" w:rsidP="00D9324B">
            <w:pPr>
              <w:jc w:val="both"/>
              <w:rPr>
                <w:rFonts w:ascii="Arial" w:hAnsi="Arial" w:cs="Arial"/>
              </w:rPr>
            </w:pPr>
            <w:r w:rsidRPr="007648CB">
              <w:rPr>
                <w:rFonts w:ascii="Arial" w:hAnsi="Arial" w:cs="Arial"/>
              </w:rPr>
              <w:lastRenderedPageBreak/>
              <w:t>Ожидаемые результаты реализации муниципальной  программы</w:t>
            </w:r>
          </w:p>
        </w:tc>
        <w:tc>
          <w:tcPr>
            <w:tcW w:w="3392" w:type="pct"/>
          </w:tcPr>
          <w:p w:rsidR="00655E98" w:rsidRPr="007648CB" w:rsidRDefault="00655E98" w:rsidP="00D9324B">
            <w:pPr>
              <w:jc w:val="both"/>
              <w:rPr>
                <w:rFonts w:ascii="Arial" w:hAnsi="Arial" w:cs="Arial"/>
              </w:rPr>
            </w:pPr>
            <w:r w:rsidRPr="007648CB">
              <w:rPr>
                <w:rFonts w:ascii="Arial" w:hAnsi="Arial" w:cs="Arial"/>
              </w:rPr>
              <w:t>Реализация муниципальной  программы в полном объеме позволит:</w:t>
            </w:r>
          </w:p>
          <w:p w:rsidR="00655E98" w:rsidRPr="007648CB" w:rsidRDefault="00655E98" w:rsidP="00D9324B">
            <w:pPr>
              <w:ind w:firstLine="708"/>
              <w:jc w:val="both"/>
              <w:rPr>
                <w:rFonts w:ascii="Arial" w:hAnsi="Arial" w:cs="Arial"/>
              </w:rPr>
            </w:pPr>
            <w:r w:rsidRPr="007648CB">
              <w:rPr>
                <w:rFonts w:ascii="Arial" w:hAnsi="Arial" w:cs="Arial"/>
              </w:rPr>
              <w:t>обеспечить поддержание высокой готовности сил и средств систем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w:t>
            </w:r>
          </w:p>
          <w:p w:rsidR="00655E98" w:rsidRPr="007648CB" w:rsidRDefault="00655E98" w:rsidP="00D9324B">
            <w:pPr>
              <w:ind w:firstLine="708"/>
              <w:jc w:val="both"/>
              <w:rPr>
                <w:rFonts w:ascii="Arial" w:hAnsi="Arial" w:cs="Arial"/>
              </w:rPr>
            </w:pPr>
            <w:r w:rsidRPr="007648CB">
              <w:rPr>
                <w:rFonts w:ascii="Arial" w:hAnsi="Arial" w:cs="Arial"/>
              </w:rPr>
              <w:t>обеспечить эффективную деятельность и управление в системе гражданской обороны, защиты населения и территории от чрезвычайных ситуаций;</w:t>
            </w:r>
          </w:p>
          <w:p w:rsidR="00655E98" w:rsidRPr="007648CB" w:rsidRDefault="00655E98" w:rsidP="00D9324B">
            <w:pPr>
              <w:ind w:firstLine="708"/>
              <w:jc w:val="both"/>
              <w:rPr>
                <w:rFonts w:ascii="Arial" w:hAnsi="Arial" w:cs="Arial"/>
              </w:rPr>
            </w:pPr>
            <w:r w:rsidRPr="007648CB">
              <w:rPr>
                <w:rFonts w:ascii="Arial" w:hAnsi="Arial" w:cs="Arial"/>
              </w:rPr>
              <w:t>обеспечить безопасность людей на водных объектах города;</w:t>
            </w:r>
          </w:p>
          <w:p w:rsidR="00655E98" w:rsidRPr="007648CB" w:rsidRDefault="00655E98" w:rsidP="00D9324B">
            <w:pPr>
              <w:ind w:firstLine="708"/>
              <w:jc w:val="both"/>
              <w:rPr>
                <w:rFonts w:ascii="Arial" w:hAnsi="Arial" w:cs="Arial"/>
                <w:color w:val="00B0F0"/>
              </w:rPr>
            </w:pPr>
            <w:r w:rsidRPr="007648CB">
              <w:rPr>
                <w:rFonts w:ascii="Arial" w:hAnsi="Arial" w:cs="Arial"/>
              </w:rPr>
              <w:t>обеспечить выполнение целей, задач и показателей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tc>
      </w:tr>
    </w:tbl>
    <w:p w:rsidR="00655E98" w:rsidRPr="007648CB" w:rsidRDefault="00655E98" w:rsidP="00B63140">
      <w:pPr>
        <w:tabs>
          <w:tab w:val="left" w:pos="2106"/>
        </w:tabs>
        <w:ind w:left="360"/>
        <w:jc w:val="both"/>
        <w:rPr>
          <w:rFonts w:ascii="Arial" w:hAnsi="Arial" w:cs="Arial"/>
          <w:b/>
        </w:rPr>
      </w:pPr>
    </w:p>
    <w:p w:rsidR="00655E98" w:rsidRPr="007648CB" w:rsidRDefault="00655E98" w:rsidP="00B63140">
      <w:pPr>
        <w:tabs>
          <w:tab w:val="left" w:pos="2106"/>
        </w:tabs>
        <w:ind w:left="360"/>
        <w:jc w:val="both"/>
        <w:rPr>
          <w:rFonts w:ascii="Arial" w:hAnsi="Arial" w:cs="Arial"/>
          <w:b/>
        </w:rPr>
      </w:pPr>
    </w:p>
    <w:p w:rsidR="00655E98" w:rsidRPr="007648CB" w:rsidRDefault="00655E98" w:rsidP="00B63140">
      <w:pPr>
        <w:widowControl w:val="0"/>
        <w:autoSpaceDE w:val="0"/>
        <w:autoSpaceDN w:val="0"/>
        <w:adjustRightInd w:val="0"/>
        <w:jc w:val="center"/>
        <w:outlineLvl w:val="1"/>
        <w:rPr>
          <w:rFonts w:ascii="Arial" w:hAnsi="Arial" w:cs="Arial"/>
          <w:b/>
        </w:rPr>
      </w:pPr>
      <w:r w:rsidRPr="007648CB">
        <w:rPr>
          <w:rFonts w:ascii="Arial" w:hAnsi="Arial" w:cs="Arial"/>
          <w:b/>
        </w:rPr>
        <w:t>1. Общая характеристика сферы реализации муниципальной</w:t>
      </w:r>
    </w:p>
    <w:p w:rsidR="00655E98" w:rsidRPr="007648CB" w:rsidRDefault="00655E98" w:rsidP="00B63140">
      <w:pPr>
        <w:widowControl w:val="0"/>
        <w:autoSpaceDE w:val="0"/>
        <w:autoSpaceDN w:val="0"/>
        <w:adjustRightInd w:val="0"/>
        <w:jc w:val="center"/>
        <w:rPr>
          <w:rFonts w:ascii="Arial" w:hAnsi="Arial" w:cs="Arial"/>
          <w:b/>
        </w:rPr>
      </w:pPr>
      <w:r w:rsidRPr="007648CB">
        <w:rPr>
          <w:rFonts w:ascii="Arial" w:hAnsi="Arial" w:cs="Arial"/>
          <w:b/>
        </w:rPr>
        <w:t>программы, основные проблемы в указанной сфере</w:t>
      </w:r>
    </w:p>
    <w:p w:rsidR="00655E98" w:rsidRPr="007648CB" w:rsidRDefault="00655E98" w:rsidP="00B63140">
      <w:pPr>
        <w:widowControl w:val="0"/>
        <w:autoSpaceDE w:val="0"/>
        <w:autoSpaceDN w:val="0"/>
        <w:adjustRightInd w:val="0"/>
        <w:jc w:val="center"/>
        <w:rPr>
          <w:rFonts w:ascii="Arial" w:hAnsi="Arial" w:cs="Arial"/>
          <w:b/>
        </w:rPr>
      </w:pPr>
      <w:r w:rsidRPr="007648CB">
        <w:rPr>
          <w:rFonts w:ascii="Arial" w:hAnsi="Arial" w:cs="Arial"/>
          <w:b/>
        </w:rPr>
        <w:t>и прогноз ее развития</w:t>
      </w:r>
    </w:p>
    <w:p w:rsidR="00655E98" w:rsidRPr="007648CB" w:rsidRDefault="00655E98" w:rsidP="00B63140">
      <w:pPr>
        <w:tabs>
          <w:tab w:val="left" w:pos="2106"/>
        </w:tabs>
        <w:ind w:left="360"/>
        <w:jc w:val="center"/>
        <w:rPr>
          <w:rFonts w:ascii="Arial" w:hAnsi="Arial" w:cs="Arial"/>
        </w:rPr>
      </w:pPr>
    </w:p>
    <w:p w:rsidR="00655E98" w:rsidRPr="007648CB" w:rsidRDefault="00655E98" w:rsidP="00B63140">
      <w:pPr>
        <w:pStyle w:val="14"/>
        <w:ind w:firstLine="720"/>
        <w:jc w:val="center"/>
        <w:rPr>
          <w:rFonts w:ascii="Arial" w:hAnsi="Arial" w:cs="Arial"/>
          <w:b/>
          <w:sz w:val="24"/>
          <w:szCs w:val="24"/>
        </w:rPr>
      </w:pPr>
      <w:r w:rsidRPr="007648CB">
        <w:rPr>
          <w:rFonts w:ascii="Arial" w:hAnsi="Arial" w:cs="Arial"/>
          <w:b/>
          <w:sz w:val="24"/>
          <w:szCs w:val="24"/>
        </w:rPr>
        <w:t>1.1. Общая характеристика сферы реализации муниципальной программы</w:t>
      </w:r>
    </w:p>
    <w:p w:rsidR="00655E98" w:rsidRPr="007648CB" w:rsidRDefault="00655E98" w:rsidP="00B63140">
      <w:pPr>
        <w:tabs>
          <w:tab w:val="left" w:pos="2106"/>
        </w:tabs>
        <w:ind w:left="360"/>
        <w:jc w:val="both"/>
        <w:rPr>
          <w:rFonts w:ascii="Arial" w:hAnsi="Arial" w:cs="Arial"/>
        </w:rPr>
      </w:pPr>
    </w:p>
    <w:p w:rsidR="00655E98" w:rsidRPr="007648CB" w:rsidRDefault="00655E98" w:rsidP="00B63140">
      <w:pPr>
        <w:ind w:firstLine="708"/>
        <w:jc w:val="both"/>
        <w:rPr>
          <w:rFonts w:ascii="Arial" w:hAnsi="Arial" w:cs="Arial"/>
        </w:rPr>
      </w:pPr>
      <w:r w:rsidRPr="007648CB">
        <w:rPr>
          <w:rFonts w:ascii="Arial" w:hAnsi="Arial" w:cs="Arial"/>
        </w:rPr>
        <w:t>Уровень безопасности в чрезвычайных ситуациях (далее ЧС) оказывается главным показателем эффективности работы органов управления по предупреждению чрезвычайных ситуаций и ликвидации их последствий.</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 возможное снижение рисков возникновения чрезвычайных ситуаций, снижение материальных потерь, размеров ущерба, а также на сохранение жизни и здоровья людей в случае возникновения чрезвычайных ситуаций.</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Основная задача в борьбе с авариями, катастрофами, стихийными бедствиями – обеспечить необходимый уровень безопасности населения и территории в ЧС, при котором источники ЧС не смогут стать противодействующим фактором устойчивого социально-экономического развития города Курчатова.</w:t>
      </w:r>
    </w:p>
    <w:p w:rsidR="00655E98" w:rsidRPr="007648CB" w:rsidRDefault="00655E98" w:rsidP="00B63140">
      <w:pPr>
        <w:pStyle w:val="a3"/>
        <w:shd w:val="clear" w:color="auto" w:fill="FFFFFF"/>
        <w:spacing w:before="0" w:beforeAutospacing="0" w:after="0" w:afterAutospacing="0" w:line="204" w:lineRule="atLeast"/>
        <w:ind w:firstLine="708"/>
        <w:jc w:val="both"/>
        <w:textAlignment w:val="baseline"/>
        <w:rPr>
          <w:rStyle w:val="a4"/>
          <w:rFonts w:ascii="Arial" w:hAnsi="Arial" w:cs="Arial"/>
          <w:color w:val="333333"/>
          <w:bdr w:val="none" w:sz="0" w:space="0" w:color="auto" w:frame="1"/>
        </w:rPr>
      </w:pPr>
      <w:r w:rsidRPr="007648CB">
        <w:rPr>
          <w:rFonts w:ascii="Arial" w:hAnsi="Arial" w:cs="Arial"/>
        </w:rPr>
        <w:lastRenderedPageBreak/>
        <w:t>Город Курчатов входит в состав Курской области Центрального Федерального округа Российской Федерации. По административному делению город относится к городам областного подчинения, к разряду малых городов с населением до 100 тысяч человек.</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Город Курчатов требует особого подхода в решении вопросов защиты населения, территории и экономического потенциала для решения задач по защите от чрезвычайных ситуаций, т.к. на территории муниципального образования «Город Курчатов» находится критически важный объект - Филиал АО  «Концерн Росэнергоатом» «Курская атомная станция».</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Курская атомная станция расположена в западной части проектной </w:t>
      </w:r>
      <w:proofErr w:type="gramStart"/>
      <w:r w:rsidRPr="007648CB">
        <w:rPr>
          <w:rFonts w:ascii="Arial" w:hAnsi="Arial" w:cs="Arial"/>
        </w:rPr>
        <w:t>застройки города</w:t>
      </w:r>
      <w:proofErr w:type="gramEnd"/>
      <w:r w:rsidRPr="007648CB">
        <w:rPr>
          <w:rFonts w:ascii="Arial" w:hAnsi="Arial" w:cs="Arial"/>
        </w:rPr>
        <w:t xml:space="preserve"> Курчатова.  Это </w:t>
      </w:r>
      <w:r w:rsidRPr="007648CB">
        <w:rPr>
          <w:rFonts w:ascii="Arial" w:hAnsi="Arial" w:cs="Arial"/>
          <w:shd w:val="clear" w:color="auto" w:fill="FFFFFF"/>
        </w:rPr>
        <w:t>энергетическое предприятие суммарной установленной мощностью 4000 МВт, состоит из четырёх действующих энергоблоков по 1000 МВт каждый. Курская АЭС занимает 90 % в общем объёме промышленного производства в городе.</w:t>
      </w:r>
      <w:r w:rsidRPr="007648CB">
        <w:rPr>
          <w:rFonts w:ascii="Arial" w:hAnsi="Arial" w:cs="Arial"/>
        </w:rPr>
        <w:t xml:space="preserve"> </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Промышленный комплекс города Курчатова  представлен  7 крупными  и средними  предприятиями, в том числе:</w:t>
      </w:r>
    </w:p>
    <w:p w:rsidR="00655E98" w:rsidRPr="007648CB" w:rsidRDefault="00655E98" w:rsidP="00B63140">
      <w:pPr>
        <w:jc w:val="both"/>
        <w:rPr>
          <w:rFonts w:ascii="Arial" w:hAnsi="Arial" w:cs="Arial"/>
        </w:rPr>
      </w:pPr>
      <w:r w:rsidRPr="007648CB">
        <w:rPr>
          <w:rFonts w:ascii="Arial" w:hAnsi="Arial" w:cs="Arial"/>
        </w:rPr>
        <w:tab/>
        <w:t xml:space="preserve">- </w:t>
      </w:r>
      <w:proofErr w:type="spellStart"/>
      <w:r w:rsidRPr="007648CB">
        <w:rPr>
          <w:rFonts w:ascii="Arial" w:hAnsi="Arial" w:cs="Arial"/>
        </w:rPr>
        <w:t>радиационноопасных</w:t>
      </w:r>
      <w:proofErr w:type="spellEnd"/>
      <w:r w:rsidRPr="007648CB">
        <w:rPr>
          <w:rFonts w:ascii="Arial" w:hAnsi="Arial" w:cs="Arial"/>
        </w:rPr>
        <w:t xml:space="preserve"> объектов -1;</w:t>
      </w:r>
    </w:p>
    <w:p w:rsidR="00655E98" w:rsidRPr="007648CB" w:rsidRDefault="00655E98" w:rsidP="00B63140">
      <w:pPr>
        <w:jc w:val="both"/>
        <w:rPr>
          <w:rFonts w:ascii="Arial" w:hAnsi="Arial" w:cs="Arial"/>
        </w:rPr>
      </w:pPr>
      <w:r w:rsidRPr="007648CB">
        <w:rPr>
          <w:rFonts w:ascii="Arial" w:hAnsi="Arial" w:cs="Arial"/>
        </w:rPr>
        <w:tab/>
        <w:t xml:space="preserve">- автомобильных газо- и бензозаправочных станций-4 </w:t>
      </w:r>
    </w:p>
    <w:p w:rsidR="00655E98" w:rsidRPr="007648CB" w:rsidRDefault="00655E98" w:rsidP="00B63140">
      <w:pPr>
        <w:jc w:val="both"/>
        <w:rPr>
          <w:rFonts w:ascii="Arial" w:hAnsi="Arial" w:cs="Arial"/>
        </w:rPr>
      </w:pPr>
      <w:r w:rsidRPr="007648CB">
        <w:rPr>
          <w:rFonts w:ascii="Arial" w:hAnsi="Arial" w:cs="Arial"/>
        </w:rPr>
        <w:t xml:space="preserve">       Аварии на данных объектах могут привести не только к локальным, но и территориальным и региональным чрезвычайным ситуациям с тяжелыми последствиями для населения и территории города.</w:t>
      </w:r>
    </w:p>
    <w:p w:rsidR="00655E98" w:rsidRPr="007648CB" w:rsidRDefault="00655E98" w:rsidP="00B63140">
      <w:pPr>
        <w:rPr>
          <w:rFonts w:ascii="Arial" w:hAnsi="Arial" w:cs="Arial"/>
        </w:rPr>
      </w:pPr>
    </w:p>
    <w:p w:rsidR="00655E98" w:rsidRPr="007648CB" w:rsidRDefault="00655E98" w:rsidP="00B63140">
      <w:pPr>
        <w:jc w:val="center"/>
        <w:rPr>
          <w:rFonts w:ascii="Arial" w:hAnsi="Arial" w:cs="Arial"/>
          <w:b/>
        </w:rPr>
      </w:pPr>
      <w:r w:rsidRPr="007648CB">
        <w:rPr>
          <w:rFonts w:ascii="Arial" w:hAnsi="Arial" w:cs="Arial"/>
          <w:b/>
        </w:rPr>
        <w:t>1.2. Формулировки основных проблем в сфере обеспечения пожарной безопасности</w:t>
      </w:r>
    </w:p>
    <w:p w:rsidR="00655E98" w:rsidRPr="007648CB" w:rsidRDefault="00655E98" w:rsidP="00B63140">
      <w:pPr>
        <w:jc w:val="center"/>
        <w:rPr>
          <w:rFonts w:ascii="Arial" w:hAnsi="Arial" w:cs="Arial"/>
          <w:b/>
        </w:rPr>
      </w:pPr>
    </w:p>
    <w:p w:rsidR="00655E98" w:rsidRPr="007648CB" w:rsidRDefault="00655E98" w:rsidP="00B63140">
      <w:pPr>
        <w:ind w:firstLine="539"/>
        <w:jc w:val="both"/>
        <w:rPr>
          <w:rFonts w:ascii="Arial" w:hAnsi="Arial" w:cs="Arial"/>
          <w:b/>
        </w:rPr>
      </w:pPr>
      <w:r w:rsidRPr="007648CB">
        <w:rPr>
          <w:rFonts w:ascii="Arial" w:hAnsi="Arial" w:cs="Arial"/>
        </w:rPr>
        <w:t xml:space="preserve">В условиях динамично меняющихся социально-политических и экономических решений пожары продолжают оставаться дестабилизирующим фактором, негативно влияющим на состояние экономики городов  и благосостояния граждан. Обеспечение пожарной безопасности становится все более сложной и многоаспектной проблемой, которая стоит в ряду </w:t>
      </w:r>
      <w:proofErr w:type="gramStart"/>
      <w:r w:rsidRPr="007648CB">
        <w:rPr>
          <w:rFonts w:ascii="Arial" w:hAnsi="Arial" w:cs="Arial"/>
        </w:rPr>
        <w:t>основополагающих</w:t>
      </w:r>
      <w:proofErr w:type="gramEnd"/>
      <w:r w:rsidRPr="007648CB">
        <w:rPr>
          <w:rFonts w:ascii="Arial" w:hAnsi="Arial" w:cs="Arial"/>
        </w:rPr>
        <w:t xml:space="preserve"> в системе безопасности личности, общества и государства.</w:t>
      </w:r>
    </w:p>
    <w:p w:rsidR="00655E98" w:rsidRPr="007648CB" w:rsidRDefault="00655E98" w:rsidP="00B63140">
      <w:pPr>
        <w:ind w:firstLine="539"/>
        <w:jc w:val="both"/>
        <w:rPr>
          <w:rFonts w:ascii="Arial" w:hAnsi="Arial" w:cs="Arial"/>
          <w:b/>
        </w:rPr>
      </w:pPr>
      <w:r w:rsidRPr="007648CB">
        <w:rPr>
          <w:rFonts w:ascii="Arial" w:hAnsi="Arial" w:cs="Arial"/>
        </w:rPr>
        <w:t xml:space="preserve">Тяжесть последствий от пожара напрямую зависит от целого ряда проводимых заблаговременно мер, направленных на обеспечение условий для спасения людей и материальных ценностей при пожаре, успешное его тушение. </w:t>
      </w:r>
    </w:p>
    <w:p w:rsidR="00655E98" w:rsidRPr="007648CB" w:rsidRDefault="00655E98" w:rsidP="00B63140">
      <w:pPr>
        <w:ind w:firstLine="539"/>
        <w:jc w:val="both"/>
        <w:rPr>
          <w:rFonts w:ascii="Arial" w:hAnsi="Arial" w:cs="Arial"/>
          <w:b/>
        </w:rPr>
      </w:pPr>
      <w:r w:rsidRPr="007648CB">
        <w:rPr>
          <w:rFonts w:ascii="Arial" w:hAnsi="Arial" w:cs="Arial"/>
        </w:rPr>
        <w:t>В ходе проверок органами Государственного пожарного надзора установлено, что наиболее проблемными остаются вопросы, связанные с выполнением противопожарных мероприятий, требующих вложения значительных финансовых средств. Выполнены предписания Государственного пожарного надзора в части замены стеновых покрытий в образовательных учреждениях, в учреждениях культуры на негорючие материалы, проведена реконструкция школьных гардеробов, расположенных на путях эвакуации, с заменой конструкций, выполненных из негорючих материалов. Все эти и другие мероприятия позволили не допустить за последние 3 года возникновения пожаров на объектах, находящихся в муниципальной собственности, предотвратить возможные человеческие жертвы.</w:t>
      </w:r>
    </w:p>
    <w:p w:rsidR="00655E98" w:rsidRPr="007648CB" w:rsidRDefault="00655E98" w:rsidP="00B63140">
      <w:pPr>
        <w:ind w:firstLine="539"/>
        <w:jc w:val="both"/>
        <w:rPr>
          <w:rFonts w:ascii="Arial" w:hAnsi="Arial" w:cs="Arial"/>
        </w:rPr>
      </w:pPr>
      <w:r w:rsidRPr="007648CB">
        <w:rPr>
          <w:rFonts w:ascii="Arial" w:hAnsi="Arial" w:cs="Arial"/>
        </w:rPr>
        <w:t>Город Курчатов - одно из самых крупных муниципальных образований Курской области с развитой инфраструктурой,  коммуникациями. 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города Курчатова.</w:t>
      </w:r>
    </w:p>
    <w:p w:rsidR="00655E98" w:rsidRPr="007648CB" w:rsidRDefault="00655E98" w:rsidP="00B63140">
      <w:pPr>
        <w:ind w:firstLine="539"/>
        <w:jc w:val="both"/>
        <w:rPr>
          <w:rFonts w:ascii="Arial" w:hAnsi="Arial" w:cs="Arial"/>
        </w:rPr>
      </w:pPr>
      <w:r w:rsidRPr="007648CB">
        <w:rPr>
          <w:rFonts w:ascii="Arial" w:hAnsi="Arial" w:cs="Arial"/>
        </w:rPr>
        <w:t>Особого внимания требует обеспечение пожарной безопасности объектов с массовым пребыванием людей - учреждений образования, культуры и спорта, т.к. в зданиях этих учреждений сосредоточено большое количество детей дошкольного и школьного возраста, работников данных учреждений.</w:t>
      </w:r>
    </w:p>
    <w:p w:rsidR="00655E98" w:rsidRPr="007648CB" w:rsidRDefault="00655E98" w:rsidP="00B63140">
      <w:pPr>
        <w:ind w:firstLine="539"/>
        <w:jc w:val="both"/>
        <w:rPr>
          <w:rFonts w:ascii="Arial" w:hAnsi="Arial" w:cs="Arial"/>
        </w:rPr>
      </w:pPr>
      <w:r w:rsidRPr="007648CB">
        <w:rPr>
          <w:rFonts w:ascii="Arial" w:hAnsi="Arial" w:cs="Arial"/>
        </w:rPr>
        <w:lastRenderedPageBreak/>
        <w:t>Проблема обеспечения безопасных условий труда и учебы, сохранения здоровья и работоспособности сотрудников, обучающихся, воспитанников в муниципальных учреждениях остается не полностью решенной и причинами сложившегося положения с пожарной безопасностью в учреждениях являются:</w:t>
      </w:r>
    </w:p>
    <w:p w:rsidR="00655E98" w:rsidRPr="007648CB" w:rsidRDefault="00655E98" w:rsidP="00B63140">
      <w:pPr>
        <w:ind w:firstLine="539"/>
        <w:jc w:val="both"/>
        <w:rPr>
          <w:rFonts w:ascii="Arial" w:hAnsi="Arial" w:cs="Arial"/>
        </w:rPr>
      </w:pPr>
      <w:r w:rsidRPr="007648CB">
        <w:rPr>
          <w:rFonts w:ascii="Arial" w:hAnsi="Arial" w:cs="Arial"/>
        </w:rPr>
        <w:t>- отсутствие у учреждений достаточных средств, выделяемых на осуществление профилактических мероприятий, обеспечивающих поддержание противопожарного режима, поэтому концентрация финансовых сре</w:t>
      </w:r>
      <w:proofErr w:type="gramStart"/>
      <w:r w:rsidRPr="007648CB">
        <w:rPr>
          <w:rFonts w:ascii="Arial" w:hAnsi="Arial" w:cs="Arial"/>
        </w:rPr>
        <w:t>дств в р</w:t>
      </w:r>
      <w:proofErr w:type="gramEnd"/>
      <w:r w:rsidRPr="007648CB">
        <w:rPr>
          <w:rFonts w:ascii="Arial" w:hAnsi="Arial" w:cs="Arial"/>
        </w:rPr>
        <w:t>амках реализуемой Программы позволит повысить уровень пожарной безопасности;</w:t>
      </w:r>
    </w:p>
    <w:p w:rsidR="00655E98" w:rsidRPr="007648CB" w:rsidRDefault="00655E98" w:rsidP="00B63140">
      <w:pPr>
        <w:ind w:firstLine="539"/>
        <w:jc w:val="both"/>
        <w:rPr>
          <w:rFonts w:ascii="Arial" w:hAnsi="Arial" w:cs="Arial"/>
        </w:rPr>
      </w:pPr>
      <w:r w:rsidRPr="007648CB">
        <w:rPr>
          <w:rFonts w:ascii="Arial" w:hAnsi="Arial" w:cs="Arial"/>
        </w:rPr>
        <w:t>- отсутствие системы управления обеспечением безопасности учебы и труда.</w:t>
      </w:r>
    </w:p>
    <w:p w:rsidR="00655E98" w:rsidRPr="007648CB" w:rsidRDefault="00655E98" w:rsidP="00B63140">
      <w:pPr>
        <w:ind w:firstLine="539"/>
        <w:jc w:val="both"/>
        <w:rPr>
          <w:rFonts w:ascii="Arial" w:hAnsi="Arial" w:cs="Arial"/>
        </w:rPr>
      </w:pPr>
      <w:r w:rsidRPr="007648CB">
        <w:rPr>
          <w:rFonts w:ascii="Arial" w:hAnsi="Arial" w:cs="Arial"/>
        </w:rPr>
        <w:t>Стратегическим направлением в области пожарной безопасности должно стать признание и обеспечение сохранения жизни и здоровья работников, обучающихся и воспитанников, имущества как основного из приоритетов социально-экономического развития города. Для успешной реализации этой стратегии в осуществлении поставленных Программой задач необходимо:</w:t>
      </w:r>
    </w:p>
    <w:p w:rsidR="00655E98" w:rsidRPr="007648CB" w:rsidRDefault="00655E98" w:rsidP="00B63140">
      <w:pPr>
        <w:ind w:firstLine="539"/>
        <w:jc w:val="both"/>
        <w:rPr>
          <w:rFonts w:ascii="Arial" w:hAnsi="Arial" w:cs="Arial"/>
        </w:rPr>
      </w:pPr>
      <w:r w:rsidRPr="007648CB">
        <w:rPr>
          <w:rFonts w:ascii="Arial" w:hAnsi="Arial" w:cs="Arial"/>
        </w:rPr>
        <w:t>- своевременно осуществлять инструктаж работающих, обучающихся и воспитанников;</w:t>
      </w:r>
    </w:p>
    <w:p w:rsidR="00655E98" w:rsidRPr="007648CB" w:rsidRDefault="00655E98" w:rsidP="00B63140">
      <w:pPr>
        <w:ind w:firstLine="539"/>
        <w:jc w:val="both"/>
        <w:rPr>
          <w:rFonts w:ascii="Arial" w:hAnsi="Arial" w:cs="Arial"/>
        </w:rPr>
      </w:pPr>
      <w:r w:rsidRPr="007648CB">
        <w:rPr>
          <w:rFonts w:ascii="Arial" w:hAnsi="Arial" w:cs="Arial"/>
        </w:rPr>
        <w:t>- регулярно, в соответствии с планами проводить учебные тренировки на случай возникновения пожара;</w:t>
      </w:r>
    </w:p>
    <w:p w:rsidR="00655E98" w:rsidRPr="007648CB" w:rsidRDefault="00655E98" w:rsidP="00B63140">
      <w:pPr>
        <w:ind w:firstLine="539"/>
        <w:jc w:val="both"/>
        <w:rPr>
          <w:rFonts w:ascii="Arial" w:hAnsi="Arial" w:cs="Arial"/>
        </w:rPr>
      </w:pPr>
      <w:r w:rsidRPr="007648CB">
        <w:rPr>
          <w:rFonts w:ascii="Arial" w:hAnsi="Arial" w:cs="Arial"/>
        </w:rPr>
        <w:t>- улучшить средства и методы организации работы по пожарной безопасности на всех уровнях;</w:t>
      </w:r>
    </w:p>
    <w:p w:rsidR="00655E98" w:rsidRPr="007648CB" w:rsidRDefault="00655E98" w:rsidP="00B63140">
      <w:pPr>
        <w:ind w:firstLine="539"/>
        <w:jc w:val="both"/>
        <w:rPr>
          <w:rFonts w:ascii="Arial" w:hAnsi="Arial" w:cs="Arial"/>
        </w:rPr>
      </w:pPr>
      <w:r w:rsidRPr="007648CB">
        <w:rPr>
          <w:rFonts w:ascii="Arial" w:hAnsi="Arial" w:cs="Arial"/>
        </w:rPr>
        <w:t>- продолжить обучение руководителей, специалистов учреждений по вопросам пожарной безопасности.</w:t>
      </w:r>
    </w:p>
    <w:p w:rsidR="00655E98" w:rsidRPr="007648CB" w:rsidRDefault="00655E98" w:rsidP="00B63140">
      <w:pPr>
        <w:ind w:firstLine="539"/>
        <w:jc w:val="both"/>
        <w:rPr>
          <w:rFonts w:ascii="Arial" w:hAnsi="Arial" w:cs="Arial"/>
        </w:rPr>
      </w:pPr>
    </w:p>
    <w:p w:rsidR="00655E98" w:rsidRPr="007648CB" w:rsidRDefault="00655E98" w:rsidP="00B63140">
      <w:pPr>
        <w:pStyle w:val="14"/>
        <w:ind w:firstLine="720"/>
        <w:jc w:val="center"/>
        <w:rPr>
          <w:rFonts w:ascii="Arial" w:hAnsi="Arial" w:cs="Arial"/>
          <w:b/>
          <w:sz w:val="24"/>
          <w:szCs w:val="24"/>
        </w:rPr>
      </w:pPr>
      <w:r w:rsidRPr="007648CB">
        <w:rPr>
          <w:rFonts w:ascii="Arial" w:hAnsi="Arial" w:cs="Arial"/>
          <w:b/>
          <w:sz w:val="24"/>
          <w:szCs w:val="24"/>
        </w:rPr>
        <w:t xml:space="preserve">1.3. Прогноз </w:t>
      </w:r>
      <w:proofErr w:type="gramStart"/>
      <w:r w:rsidRPr="007648CB">
        <w:rPr>
          <w:rFonts w:ascii="Arial" w:hAnsi="Arial" w:cs="Arial"/>
          <w:b/>
          <w:sz w:val="24"/>
          <w:szCs w:val="24"/>
        </w:rPr>
        <w:t>развития сферы обеспечения защиты населения</w:t>
      </w:r>
      <w:proofErr w:type="gramEnd"/>
      <w:r w:rsidRPr="007648CB">
        <w:rPr>
          <w:rFonts w:ascii="Arial" w:hAnsi="Arial" w:cs="Arial"/>
          <w:b/>
          <w:sz w:val="24"/>
          <w:szCs w:val="24"/>
        </w:rPr>
        <w:t xml:space="preserve"> и территорий от чрезвычайных ситуаций, обеспечение пожарной безопасности города Курчатова</w:t>
      </w:r>
    </w:p>
    <w:p w:rsidR="00655E98" w:rsidRPr="007648CB" w:rsidRDefault="00655E98" w:rsidP="00B63140">
      <w:pPr>
        <w:jc w:val="center"/>
        <w:rPr>
          <w:rFonts w:ascii="Arial" w:hAnsi="Arial" w:cs="Arial"/>
          <w:b/>
        </w:rPr>
      </w:pPr>
    </w:p>
    <w:p w:rsidR="00655E98" w:rsidRPr="007648CB" w:rsidRDefault="00655E98" w:rsidP="00B63140">
      <w:pPr>
        <w:pStyle w:val="14"/>
        <w:ind w:firstLine="720"/>
        <w:rPr>
          <w:rFonts w:ascii="Arial" w:hAnsi="Arial" w:cs="Arial"/>
          <w:sz w:val="24"/>
          <w:szCs w:val="24"/>
        </w:rPr>
      </w:pPr>
      <w:r w:rsidRPr="007648CB">
        <w:rPr>
          <w:rFonts w:ascii="Arial" w:hAnsi="Arial" w:cs="Arial"/>
          <w:sz w:val="24"/>
          <w:szCs w:val="24"/>
        </w:rPr>
        <w:t>Могут быть выделены следующие основные тенденции изменения сферы реализации муниципальной программы в среднесрочной перспективе, связанные как с воздействием внешней среды, так и с деятельностью исполнителей муниципальной программы.</w:t>
      </w:r>
    </w:p>
    <w:p w:rsidR="00655E98" w:rsidRPr="007648CB" w:rsidRDefault="00655E98" w:rsidP="00B63140">
      <w:pPr>
        <w:ind w:firstLine="708"/>
        <w:jc w:val="both"/>
        <w:rPr>
          <w:rFonts w:ascii="Arial" w:hAnsi="Arial" w:cs="Arial"/>
        </w:rPr>
      </w:pPr>
      <w:proofErr w:type="gramStart"/>
      <w:r w:rsidRPr="007648CB">
        <w:rPr>
          <w:rFonts w:ascii="Arial" w:hAnsi="Arial" w:cs="Arial"/>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организаций, предприятий и учреждений города  в сфере их ответственности и в пределах компетенции позволит обеспечить базовые условия, необходимые для реализации неотложных мер</w:t>
      </w:r>
      <w:r w:rsidRPr="007648CB">
        <w:rPr>
          <w:rFonts w:ascii="Arial" w:hAnsi="Arial" w:cs="Arial"/>
          <w:b/>
        </w:rPr>
        <w:t xml:space="preserve"> </w:t>
      </w:r>
      <w:r w:rsidRPr="007648CB">
        <w:rPr>
          <w:rFonts w:ascii="Arial" w:hAnsi="Arial" w:cs="Arial"/>
        </w:rPr>
        <w:t>для</w:t>
      </w:r>
      <w:r w:rsidRPr="007648CB">
        <w:rPr>
          <w:rFonts w:ascii="Arial" w:hAnsi="Arial" w:cs="Arial"/>
          <w:b/>
        </w:rPr>
        <w:t xml:space="preserve"> </w:t>
      </w:r>
      <w:r w:rsidRPr="007648CB">
        <w:rPr>
          <w:rFonts w:ascii="Arial" w:hAnsi="Arial" w:cs="Arial"/>
        </w:rPr>
        <w:t>обеспечения защиты населения и территорий от чрезвычайных ситуаций, обеспечение пожарной безопасности города Курчатова на требуемом уровне.</w:t>
      </w:r>
      <w:proofErr w:type="gramEnd"/>
    </w:p>
    <w:p w:rsidR="00655E98" w:rsidRPr="007648CB" w:rsidRDefault="00655E98" w:rsidP="00B63140">
      <w:pPr>
        <w:ind w:firstLine="708"/>
        <w:jc w:val="both"/>
        <w:rPr>
          <w:rFonts w:ascii="Arial" w:hAnsi="Arial" w:cs="Arial"/>
        </w:rPr>
      </w:pPr>
      <w:r w:rsidRPr="007648CB">
        <w:rPr>
          <w:rFonts w:ascii="Arial" w:hAnsi="Arial" w:cs="Arial"/>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чрезвычайных ситуаций, обеспечение пожарной безопасности и безопасности людей на водных объектах города Курчатова может привести к тяжким последствиям.</w:t>
      </w:r>
    </w:p>
    <w:p w:rsidR="00655E98" w:rsidRPr="007648CB" w:rsidRDefault="00655E98" w:rsidP="00B63140">
      <w:pPr>
        <w:ind w:firstLine="708"/>
        <w:jc w:val="both"/>
        <w:rPr>
          <w:rFonts w:ascii="Arial" w:hAnsi="Arial" w:cs="Arial"/>
        </w:rPr>
      </w:pPr>
      <w:r w:rsidRPr="007648CB">
        <w:rPr>
          <w:rFonts w:ascii="Arial" w:hAnsi="Arial" w:cs="Arial"/>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В среднесрочной перспективе (в ближайшие 3 – 5 лет) предположительно продолжится снижение   рисков пожаров, и смягчатся  возможные их последствия, повысится безопасность людей на водных объектах.</w:t>
      </w:r>
    </w:p>
    <w:p w:rsidR="00655E98" w:rsidRPr="007648CB" w:rsidRDefault="00655E98" w:rsidP="00B63140">
      <w:pPr>
        <w:ind w:firstLine="708"/>
        <w:jc w:val="both"/>
        <w:rPr>
          <w:rFonts w:ascii="Arial" w:hAnsi="Arial" w:cs="Arial"/>
        </w:rPr>
      </w:pPr>
    </w:p>
    <w:p w:rsidR="00655E98" w:rsidRPr="007648CB" w:rsidRDefault="00655E98" w:rsidP="00B63140">
      <w:pPr>
        <w:jc w:val="both"/>
        <w:rPr>
          <w:rFonts w:ascii="Arial" w:hAnsi="Arial" w:cs="Arial"/>
        </w:rPr>
      </w:pPr>
    </w:p>
    <w:p w:rsidR="00655E98" w:rsidRPr="007648CB" w:rsidRDefault="00655E98" w:rsidP="00B63140">
      <w:pPr>
        <w:pStyle w:val="14"/>
        <w:ind w:firstLine="720"/>
        <w:jc w:val="center"/>
        <w:rPr>
          <w:rFonts w:ascii="Arial" w:hAnsi="Arial" w:cs="Arial"/>
          <w:sz w:val="24"/>
          <w:szCs w:val="24"/>
        </w:rPr>
      </w:pPr>
      <w:r w:rsidRPr="007648CB">
        <w:rPr>
          <w:rFonts w:ascii="Arial" w:hAnsi="Arial" w:cs="Arial"/>
          <w:b/>
          <w:sz w:val="24"/>
          <w:szCs w:val="24"/>
        </w:rPr>
        <w:t xml:space="preserve">2. Приоритеты муниципальной политики в сфере реализации муниципальной программы, цели, задачи и показатели (индикаторы) </w:t>
      </w:r>
      <w:r w:rsidRPr="007648CB">
        <w:rPr>
          <w:rFonts w:ascii="Arial" w:hAnsi="Arial" w:cs="Arial"/>
          <w:b/>
          <w:sz w:val="24"/>
          <w:szCs w:val="24"/>
        </w:rPr>
        <w:lastRenderedPageBreak/>
        <w:t>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55E98" w:rsidRPr="007648CB" w:rsidRDefault="00655E98" w:rsidP="00B63140">
      <w:pPr>
        <w:ind w:firstLine="720"/>
        <w:rPr>
          <w:rFonts w:ascii="Arial" w:hAnsi="Arial" w:cs="Arial"/>
        </w:rPr>
      </w:pPr>
    </w:p>
    <w:p w:rsidR="00655E98" w:rsidRPr="007648CB" w:rsidRDefault="00655E98" w:rsidP="00B63140">
      <w:pPr>
        <w:pStyle w:val="14"/>
        <w:ind w:firstLine="720"/>
        <w:jc w:val="center"/>
        <w:rPr>
          <w:rFonts w:ascii="Arial" w:hAnsi="Arial" w:cs="Arial"/>
          <w:b/>
          <w:sz w:val="24"/>
          <w:szCs w:val="24"/>
        </w:rPr>
      </w:pPr>
      <w:r w:rsidRPr="007648CB">
        <w:rPr>
          <w:rFonts w:ascii="Arial" w:hAnsi="Arial" w:cs="Arial"/>
          <w:b/>
          <w:sz w:val="24"/>
          <w:szCs w:val="24"/>
        </w:rPr>
        <w:t>2.1. Приоритеты муниципальной политики в сфере реализации муниципальной программы</w:t>
      </w:r>
    </w:p>
    <w:p w:rsidR="00655E98" w:rsidRPr="007648CB" w:rsidRDefault="00655E98" w:rsidP="00B63140">
      <w:pPr>
        <w:tabs>
          <w:tab w:val="left" w:pos="968"/>
        </w:tabs>
        <w:jc w:val="center"/>
        <w:rPr>
          <w:rFonts w:ascii="Arial" w:hAnsi="Arial" w:cs="Arial"/>
          <w:b/>
        </w:rPr>
      </w:pPr>
    </w:p>
    <w:p w:rsidR="00655E98" w:rsidRPr="007648CB" w:rsidRDefault="00EA6708" w:rsidP="00B63140">
      <w:pPr>
        <w:ind w:firstLine="708"/>
        <w:jc w:val="both"/>
        <w:rPr>
          <w:rFonts w:ascii="Arial" w:hAnsi="Arial" w:cs="Arial"/>
        </w:rPr>
      </w:pPr>
      <w:hyperlink r:id="rId6" w:anchor="1000" w:history="1">
        <w:r w:rsidR="00655E98" w:rsidRPr="007648CB">
          <w:rPr>
            <w:rStyle w:val="a6"/>
            <w:rFonts w:ascii="Arial" w:hAnsi="Arial" w:cs="Arial"/>
            <w:color w:val="auto"/>
            <w:u w:val="none"/>
          </w:rPr>
          <w:t>Концепцией</w:t>
        </w:r>
      </w:hyperlink>
      <w:r w:rsidR="00655E98" w:rsidRPr="007648CB">
        <w:rPr>
          <w:rFonts w:ascii="Arial" w:hAnsi="Arial" w:cs="Arial"/>
        </w:rPr>
        <w:t> долгосрочного социально-экономического развития Российской Федерации на период до 2020 года, утвержденной </w:t>
      </w:r>
      <w:hyperlink r:id="rId7" w:history="1">
        <w:r w:rsidR="00655E98" w:rsidRPr="007648CB">
          <w:rPr>
            <w:rStyle w:val="a6"/>
            <w:rFonts w:ascii="Arial" w:hAnsi="Arial" w:cs="Arial"/>
            <w:color w:val="auto"/>
            <w:u w:val="none"/>
          </w:rPr>
          <w:t>распоряжением</w:t>
        </w:r>
      </w:hyperlink>
      <w:r w:rsidR="00655E98" w:rsidRPr="007648CB">
        <w:rPr>
          <w:rFonts w:ascii="Arial" w:hAnsi="Arial" w:cs="Arial"/>
        </w:rPr>
        <w:t> Правительства Российской Федерации от 17.11.2008 года №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
    <w:p w:rsidR="00655E98" w:rsidRPr="007648CB" w:rsidRDefault="00655E98" w:rsidP="00B63140">
      <w:pPr>
        <w:ind w:firstLine="708"/>
        <w:jc w:val="both"/>
        <w:rPr>
          <w:rFonts w:ascii="Arial" w:hAnsi="Arial" w:cs="Arial"/>
        </w:rPr>
      </w:pPr>
      <w:r w:rsidRPr="007648CB">
        <w:rPr>
          <w:rFonts w:ascii="Arial" w:hAnsi="Arial" w:cs="Arial"/>
        </w:rPr>
        <w:t>Также в соответствии с Концепцией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655E98" w:rsidRPr="007648CB" w:rsidRDefault="00655E98" w:rsidP="00B63140">
      <w:pPr>
        <w:ind w:firstLine="708"/>
        <w:jc w:val="both"/>
        <w:rPr>
          <w:rFonts w:ascii="Arial" w:hAnsi="Arial" w:cs="Arial"/>
        </w:rPr>
      </w:pPr>
      <w:r w:rsidRPr="007648CB">
        <w:rPr>
          <w:rFonts w:ascii="Arial" w:hAnsi="Arial" w:cs="Arial"/>
        </w:rPr>
        <w:t>Результатом данных мер должно стать сокращение к 2024 году количества погибших в результате чрезвычайных ситуаций различного характера по отношению к 2016 году на 20-22 процента, пострадавших на 18-20 процентов.</w:t>
      </w:r>
    </w:p>
    <w:p w:rsidR="00655E98" w:rsidRPr="007648CB" w:rsidRDefault="00655E98" w:rsidP="00B63140">
      <w:pPr>
        <w:ind w:firstLine="708"/>
        <w:jc w:val="both"/>
        <w:rPr>
          <w:rFonts w:ascii="Arial" w:hAnsi="Arial" w:cs="Arial"/>
        </w:rPr>
      </w:pPr>
      <w:r w:rsidRPr="007648CB">
        <w:rPr>
          <w:rFonts w:ascii="Arial" w:hAnsi="Arial" w:cs="Arial"/>
        </w:rPr>
        <w:t>Приоритетами муниципальной политики в области обеспечения защиты населения и территории от чрезвычайных ситуаций являются:</w:t>
      </w:r>
    </w:p>
    <w:p w:rsidR="00655E98" w:rsidRPr="007648CB" w:rsidRDefault="00655E98" w:rsidP="00B63140">
      <w:pPr>
        <w:ind w:firstLine="708"/>
        <w:jc w:val="both"/>
        <w:rPr>
          <w:rFonts w:ascii="Arial" w:hAnsi="Arial" w:cs="Arial"/>
        </w:rPr>
      </w:pPr>
      <w:r w:rsidRPr="007648CB">
        <w:rPr>
          <w:rFonts w:ascii="Arial" w:hAnsi="Arial" w:cs="Arial"/>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655E98" w:rsidRPr="007648CB" w:rsidRDefault="00655E98" w:rsidP="00B63140">
      <w:pPr>
        <w:ind w:firstLine="708"/>
        <w:jc w:val="both"/>
        <w:rPr>
          <w:rFonts w:ascii="Arial" w:hAnsi="Arial" w:cs="Arial"/>
        </w:rPr>
      </w:pPr>
      <w:r w:rsidRPr="007648CB">
        <w:rPr>
          <w:rFonts w:ascii="Arial" w:hAnsi="Arial" w:cs="Arial"/>
        </w:rPr>
        <w:t>- развитие системы оперативного реагирования на чрезвычайные ситуации;</w:t>
      </w:r>
    </w:p>
    <w:p w:rsidR="00655E98" w:rsidRPr="007648CB" w:rsidRDefault="00655E98" w:rsidP="00B63140">
      <w:pPr>
        <w:ind w:firstLine="708"/>
        <w:jc w:val="both"/>
        <w:rPr>
          <w:rFonts w:ascii="Arial" w:hAnsi="Arial" w:cs="Arial"/>
        </w:rPr>
      </w:pPr>
      <w:r w:rsidRPr="007648CB">
        <w:rPr>
          <w:rFonts w:ascii="Arial" w:hAnsi="Arial" w:cs="Arial"/>
        </w:rPr>
        <w:t>-обеспечение безопасности людей на водных объектах;</w:t>
      </w:r>
    </w:p>
    <w:p w:rsidR="00655E98" w:rsidRPr="007648CB" w:rsidRDefault="00655E98" w:rsidP="00B63140">
      <w:pPr>
        <w:ind w:firstLine="708"/>
        <w:jc w:val="both"/>
        <w:rPr>
          <w:rFonts w:ascii="Arial" w:hAnsi="Arial" w:cs="Arial"/>
        </w:rPr>
      </w:pPr>
      <w:r w:rsidRPr="007648CB">
        <w:rPr>
          <w:rFonts w:ascii="Arial" w:hAnsi="Arial" w:cs="Arial"/>
        </w:rPr>
        <w:t>- пропаганда в области обеспечения пожарной безопасности;</w:t>
      </w:r>
    </w:p>
    <w:p w:rsidR="00655E98" w:rsidRPr="007648CB" w:rsidRDefault="00655E98" w:rsidP="00871B5A">
      <w:pPr>
        <w:jc w:val="both"/>
        <w:rPr>
          <w:rFonts w:ascii="Arial" w:hAnsi="Arial" w:cs="Arial"/>
        </w:rPr>
      </w:pPr>
      <w:r w:rsidRPr="007648CB">
        <w:rPr>
          <w:rFonts w:ascii="Arial" w:hAnsi="Arial" w:cs="Arial"/>
        </w:rPr>
        <w:t xml:space="preserve">            -информирование населения через средства массовой информации о прогнозируемых и возникших чрезвычайных ситуациях, пожарах, мерах по обеспечению безопасности населения и территории.</w:t>
      </w:r>
    </w:p>
    <w:p w:rsidR="00655E98" w:rsidRPr="007648CB" w:rsidRDefault="00655E98" w:rsidP="00B63140">
      <w:pPr>
        <w:ind w:firstLine="708"/>
        <w:jc w:val="both"/>
        <w:rPr>
          <w:rFonts w:ascii="Arial" w:hAnsi="Arial" w:cs="Arial"/>
        </w:rPr>
      </w:pPr>
    </w:p>
    <w:p w:rsidR="00655E98" w:rsidRPr="007648CB" w:rsidRDefault="00655E98" w:rsidP="00B63140">
      <w:pPr>
        <w:pStyle w:val="14"/>
        <w:ind w:firstLine="720"/>
        <w:jc w:val="center"/>
        <w:rPr>
          <w:rFonts w:ascii="Arial" w:hAnsi="Arial" w:cs="Arial"/>
          <w:b/>
          <w:sz w:val="24"/>
          <w:szCs w:val="24"/>
        </w:rPr>
      </w:pPr>
      <w:r w:rsidRPr="007648CB">
        <w:rPr>
          <w:rFonts w:ascii="Arial" w:hAnsi="Arial" w:cs="Arial"/>
          <w:b/>
          <w:sz w:val="24"/>
          <w:szCs w:val="24"/>
        </w:rPr>
        <w:t>2.2. Цели,  задачи и показатели (индикаторы)  достижения целей и решения задач муниципальной программы</w:t>
      </w:r>
    </w:p>
    <w:p w:rsidR="00655E98" w:rsidRPr="007648CB" w:rsidRDefault="00655E98" w:rsidP="00B63140">
      <w:pPr>
        <w:ind w:firstLine="708"/>
        <w:jc w:val="center"/>
        <w:rPr>
          <w:rFonts w:ascii="Arial" w:hAnsi="Arial" w:cs="Arial"/>
        </w:rPr>
      </w:pPr>
    </w:p>
    <w:p w:rsidR="00655E98" w:rsidRPr="007648CB" w:rsidRDefault="00655E98" w:rsidP="00B63140">
      <w:pPr>
        <w:pStyle w:val="ConsPlusNormal0"/>
        <w:widowControl/>
        <w:ind w:firstLine="708"/>
        <w:jc w:val="both"/>
        <w:rPr>
          <w:sz w:val="24"/>
          <w:szCs w:val="24"/>
        </w:rPr>
      </w:pPr>
      <w:proofErr w:type="gramStart"/>
      <w:r w:rsidRPr="007648CB">
        <w:rPr>
          <w:sz w:val="24"/>
          <w:szCs w:val="24"/>
        </w:rPr>
        <w:t>Исходя из положений вышеуказанных документов и нормативных правовых актов сформулирована</w:t>
      </w:r>
      <w:proofErr w:type="gramEnd"/>
      <w:r w:rsidRPr="007648CB">
        <w:rPr>
          <w:sz w:val="24"/>
          <w:szCs w:val="24"/>
        </w:rPr>
        <w:t xml:space="preserve"> цель муниципальной программы:</w:t>
      </w:r>
    </w:p>
    <w:p w:rsidR="00655E98" w:rsidRPr="007648CB" w:rsidRDefault="00655E98" w:rsidP="00B63140">
      <w:pPr>
        <w:pStyle w:val="ConsPlusNormal0"/>
        <w:widowControl/>
        <w:ind w:firstLine="708"/>
        <w:jc w:val="both"/>
      </w:pPr>
      <w:r w:rsidRPr="007648CB">
        <w:rPr>
          <w:color w:val="000000"/>
          <w:sz w:val="24"/>
          <w:szCs w:val="24"/>
        </w:rPr>
        <w:t xml:space="preserve">- </w:t>
      </w:r>
      <w:r w:rsidRPr="007648CB">
        <w:rPr>
          <w:sz w:val="24"/>
          <w:szCs w:val="24"/>
        </w:rPr>
        <w:t>обеспечение комплексной безопасности, минимизация социально-экономического ущерба, наносимого населению города Курчатова Курской области, в результате возможных чрезвычайных ситуаций природного и техногенного характера, пожаров, происшествий на водных объектах.</w:t>
      </w:r>
    </w:p>
    <w:p w:rsidR="00655E98" w:rsidRPr="007648CB" w:rsidRDefault="00655E98" w:rsidP="00B63140">
      <w:pPr>
        <w:ind w:firstLine="708"/>
        <w:jc w:val="both"/>
        <w:rPr>
          <w:rFonts w:ascii="Arial" w:hAnsi="Arial" w:cs="Arial"/>
        </w:rPr>
      </w:pPr>
      <w:proofErr w:type="gramStart"/>
      <w:r w:rsidRPr="007648CB">
        <w:rPr>
          <w:rFonts w:ascii="Arial" w:hAnsi="Arial" w:cs="Arial"/>
        </w:rPr>
        <w:t xml:space="preserve">Задачами муниципальной программы определены: </w:t>
      </w:r>
      <w:proofErr w:type="gramEnd"/>
    </w:p>
    <w:p w:rsidR="00655E98" w:rsidRPr="007648CB" w:rsidRDefault="00655E98" w:rsidP="00B63140">
      <w:pPr>
        <w:pStyle w:val="ConsPlusNonformat"/>
        <w:widowControl/>
        <w:ind w:firstLine="708"/>
        <w:jc w:val="both"/>
        <w:rPr>
          <w:rFonts w:ascii="Arial" w:hAnsi="Arial" w:cs="Arial"/>
          <w:color w:val="000000"/>
          <w:sz w:val="24"/>
          <w:szCs w:val="24"/>
        </w:rPr>
      </w:pPr>
      <w:r w:rsidRPr="007648CB">
        <w:rPr>
          <w:rFonts w:ascii="Arial" w:hAnsi="Arial" w:cs="Arial"/>
          <w:color w:val="000000"/>
          <w:sz w:val="24"/>
          <w:szCs w:val="24"/>
        </w:rPr>
        <w:t>-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655E98" w:rsidRPr="007648CB" w:rsidRDefault="00655E98" w:rsidP="00B63140">
      <w:pPr>
        <w:pStyle w:val="ConsPlusNonformat"/>
        <w:widowControl/>
        <w:ind w:firstLine="708"/>
        <w:jc w:val="both"/>
        <w:rPr>
          <w:rFonts w:ascii="Arial" w:hAnsi="Arial" w:cs="Arial"/>
          <w:color w:val="000000"/>
          <w:sz w:val="24"/>
          <w:szCs w:val="24"/>
        </w:rPr>
      </w:pPr>
      <w:r w:rsidRPr="007648CB">
        <w:rPr>
          <w:rFonts w:ascii="Arial" w:hAnsi="Arial" w:cs="Arial"/>
          <w:color w:val="000000"/>
          <w:sz w:val="24"/>
          <w:szCs w:val="24"/>
        </w:rPr>
        <w:t xml:space="preserve">- </w:t>
      </w:r>
      <w:r w:rsidRPr="007648CB">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w:t>
      </w:r>
    </w:p>
    <w:p w:rsidR="00655E98" w:rsidRPr="007648CB" w:rsidRDefault="00655E98" w:rsidP="00224FD0">
      <w:pPr>
        <w:pStyle w:val="ConsPlusNonformat"/>
        <w:widowControl/>
        <w:jc w:val="both"/>
        <w:rPr>
          <w:rFonts w:ascii="Arial" w:hAnsi="Arial" w:cs="Arial"/>
          <w:sz w:val="24"/>
          <w:szCs w:val="24"/>
        </w:rPr>
      </w:pPr>
      <w:r w:rsidRPr="007648CB">
        <w:rPr>
          <w:rFonts w:ascii="Arial" w:hAnsi="Arial" w:cs="Arial"/>
          <w:color w:val="FF0000"/>
          <w:sz w:val="24"/>
          <w:szCs w:val="24"/>
        </w:rPr>
        <w:t xml:space="preserve"> </w:t>
      </w:r>
      <w:r w:rsidRPr="007648CB">
        <w:rPr>
          <w:rFonts w:ascii="Arial" w:hAnsi="Arial" w:cs="Arial"/>
          <w:sz w:val="24"/>
          <w:szCs w:val="24"/>
        </w:rPr>
        <w:t xml:space="preserve">         - пополнение и содержание в целях гражданской обороны запасов материально-технических, продовольственных, медицинских и иных средств.</w:t>
      </w:r>
    </w:p>
    <w:p w:rsidR="00655E98" w:rsidRPr="007648CB" w:rsidRDefault="00655E98" w:rsidP="00153DBD">
      <w:pPr>
        <w:pStyle w:val="14"/>
        <w:ind w:firstLine="426"/>
        <w:rPr>
          <w:rFonts w:ascii="Arial" w:hAnsi="Arial" w:cs="Arial"/>
          <w:sz w:val="24"/>
          <w:szCs w:val="24"/>
        </w:rPr>
      </w:pPr>
      <w:r w:rsidRPr="007648CB">
        <w:rPr>
          <w:rFonts w:ascii="Arial" w:hAnsi="Arial" w:cs="Arial"/>
          <w:sz w:val="24"/>
          <w:szCs w:val="24"/>
        </w:rPr>
        <w:lastRenderedPageBreak/>
        <w:t>Сведения о показателях (индикаторах) муниципальной программы, включенных в нее подпрограмм, а также их значениях приведены в  Приложении № 1.</w:t>
      </w:r>
    </w:p>
    <w:p w:rsidR="00655E98" w:rsidRPr="007648CB" w:rsidRDefault="00655E98" w:rsidP="00153DBD">
      <w:pPr>
        <w:pStyle w:val="14"/>
        <w:ind w:firstLine="426"/>
        <w:rPr>
          <w:rFonts w:ascii="Arial" w:hAnsi="Arial" w:cs="Arial"/>
          <w:sz w:val="24"/>
          <w:szCs w:val="24"/>
        </w:rPr>
      </w:pPr>
    </w:p>
    <w:p w:rsidR="00655E98" w:rsidRPr="007648CB" w:rsidRDefault="00655E98" w:rsidP="00B63140">
      <w:pPr>
        <w:autoSpaceDE w:val="0"/>
        <w:autoSpaceDN w:val="0"/>
        <w:adjustRightInd w:val="0"/>
        <w:ind w:firstLine="720"/>
        <w:jc w:val="center"/>
        <w:outlineLvl w:val="1"/>
        <w:rPr>
          <w:rFonts w:ascii="Arial" w:hAnsi="Arial" w:cs="Arial"/>
          <w:b/>
        </w:rPr>
      </w:pPr>
      <w:r w:rsidRPr="007648CB">
        <w:rPr>
          <w:rFonts w:ascii="Arial" w:hAnsi="Arial" w:cs="Arial"/>
          <w:b/>
        </w:rPr>
        <w:t>2.3. Описание основных ожидаемых конечных результатов, сроков и этапов реализации муниципальной программы</w:t>
      </w:r>
    </w:p>
    <w:p w:rsidR="00655E98" w:rsidRPr="007648CB" w:rsidRDefault="00655E98" w:rsidP="00B63140">
      <w:pPr>
        <w:tabs>
          <w:tab w:val="left" w:pos="864"/>
        </w:tabs>
        <w:rPr>
          <w:rFonts w:ascii="Arial" w:hAnsi="Arial" w:cs="Arial"/>
          <w:b/>
          <w:sz w:val="10"/>
          <w:szCs w:val="10"/>
        </w:rPr>
      </w:pPr>
    </w:p>
    <w:p w:rsidR="00655E98" w:rsidRPr="007648CB" w:rsidRDefault="00655E98" w:rsidP="00B63140">
      <w:pPr>
        <w:ind w:firstLine="708"/>
        <w:jc w:val="both"/>
        <w:rPr>
          <w:rFonts w:ascii="Arial" w:hAnsi="Arial" w:cs="Arial"/>
        </w:rPr>
      </w:pPr>
      <w:r w:rsidRPr="007648CB">
        <w:rPr>
          <w:rFonts w:ascii="Arial" w:hAnsi="Arial" w:cs="Arial"/>
        </w:rPr>
        <w:t>Реализация муниципальной  программы к концу 2024 года позволит:</w:t>
      </w:r>
    </w:p>
    <w:p w:rsidR="00655E98" w:rsidRPr="007648CB" w:rsidRDefault="00655E98" w:rsidP="00B63140">
      <w:pPr>
        <w:jc w:val="both"/>
        <w:rPr>
          <w:rFonts w:ascii="Arial" w:hAnsi="Arial" w:cs="Arial"/>
        </w:rPr>
      </w:pPr>
      <w:r w:rsidRPr="007648CB">
        <w:rPr>
          <w:rFonts w:ascii="Arial" w:hAnsi="Arial" w:cs="Arial"/>
        </w:rPr>
        <w:t>обеспечить эффективное предупреждение и ликвидацию чрезвычайных ситуаций природного и техногенного характера, пожаров, происшествий на водных объектах;</w:t>
      </w:r>
    </w:p>
    <w:p w:rsidR="00655E98" w:rsidRPr="007648CB" w:rsidRDefault="00655E98" w:rsidP="00B63140">
      <w:pPr>
        <w:ind w:firstLine="708"/>
        <w:jc w:val="both"/>
        <w:rPr>
          <w:rFonts w:ascii="Arial" w:hAnsi="Arial" w:cs="Arial"/>
        </w:rPr>
      </w:pPr>
      <w:r w:rsidRPr="007648CB">
        <w:rPr>
          <w:rFonts w:ascii="Arial" w:hAnsi="Arial" w:cs="Arial"/>
        </w:rPr>
        <w:t>обеспечить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55E98" w:rsidRPr="007648CB" w:rsidRDefault="00655E98" w:rsidP="00B63140">
      <w:pPr>
        <w:ind w:firstLine="708"/>
        <w:jc w:val="both"/>
        <w:rPr>
          <w:rFonts w:ascii="Arial" w:hAnsi="Arial" w:cs="Arial"/>
        </w:rPr>
      </w:pPr>
      <w:r w:rsidRPr="007648CB">
        <w:rPr>
          <w:rFonts w:ascii="Arial" w:hAnsi="Arial" w:cs="Arial"/>
        </w:rPr>
        <w:t>обеспечить эффективную деятельность и управление в системе гражданской обороны, защиты населения и территорий от чрезвычайных ситуаций;</w:t>
      </w:r>
    </w:p>
    <w:p w:rsidR="00655E98" w:rsidRPr="007648CB" w:rsidRDefault="00655E98" w:rsidP="00B63140">
      <w:pPr>
        <w:ind w:firstLine="708"/>
        <w:jc w:val="both"/>
        <w:rPr>
          <w:rFonts w:ascii="Arial" w:hAnsi="Arial" w:cs="Arial"/>
        </w:rPr>
      </w:pPr>
      <w:r w:rsidRPr="007648CB">
        <w:rPr>
          <w:rFonts w:ascii="Arial" w:hAnsi="Arial" w:cs="Arial"/>
        </w:rPr>
        <w:t>обеспечить безопасность людей на водных объектах города;</w:t>
      </w:r>
    </w:p>
    <w:p w:rsidR="00655E98" w:rsidRPr="007648CB" w:rsidRDefault="00655E98" w:rsidP="00B63140">
      <w:pPr>
        <w:ind w:firstLine="708"/>
        <w:jc w:val="both"/>
        <w:rPr>
          <w:rFonts w:ascii="Arial" w:hAnsi="Arial" w:cs="Arial"/>
        </w:rPr>
      </w:pPr>
      <w:r w:rsidRPr="007648CB">
        <w:rPr>
          <w:rFonts w:ascii="Arial" w:hAnsi="Arial" w:cs="Arial"/>
        </w:rPr>
        <w:t>обеспечить выполнение целей, задач и показателей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городе Курчатове Курской области».</w:t>
      </w:r>
    </w:p>
    <w:p w:rsidR="00655E98" w:rsidRPr="007648CB" w:rsidRDefault="00655E98" w:rsidP="00B63140">
      <w:pPr>
        <w:ind w:firstLine="708"/>
        <w:jc w:val="both"/>
        <w:rPr>
          <w:rFonts w:ascii="Arial" w:hAnsi="Arial" w:cs="Arial"/>
        </w:rPr>
      </w:pPr>
      <w:r w:rsidRPr="007648CB">
        <w:rPr>
          <w:rFonts w:ascii="Arial" w:hAnsi="Arial" w:cs="Arial"/>
        </w:rPr>
        <w:t xml:space="preserve">Экономическим эффектом реализации муниципальной программы является минимизация ущерба, причиненного пожарами гражданам, муниципальным организациям, учреждениям, а также в результате происшествий на водных объектах.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 в том числе всей социально-экономической сферы.   </w:t>
      </w:r>
    </w:p>
    <w:p w:rsidR="00655E98" w:rsidRPr="007648CB" w:rsidRDefault="00655E98" w:rsidP="00B63140">
      <w:pPr>
        <w:pStyle w:val="14"/>
        <w:ind w:firstLine="720"/>
        <w:rPr>
          <w:rFonts w:ascii="Arial" w:hAnsi="Arial" w:cs="Arial"/>
          <w:sz w:val="24"/>
          <w:szCs w:val="24"/>
        </w:rPr>
      </w:pPr>
      <w:r w:rsidRPr="007648CB">
        <w:rPr>
          <w:rFonts w:ascii="Arial" w:hAnsi="Arial" w:cs="Arial"/>
          <w:sz w:val="24"/>
          <w:szCs w:val="24"/>
        </w:rPr>
        <w:t xml:space="preserve">Социальным эффектом реализации муниципальной программы является обеспечение достаточно высокого уровня защищенности жизни, здоровья граждан от ЧС природного и техногенного характера. Основным критерием социальной эффективности, характеризующим ожидаемый вклад реализации муниципальной программы в социальное развитие города Курчатова, является общественное мнение граждан о защищенности своих личных, имущественных и неимущественных прав, гарантированных Конституцией РФ, отражающее оценку населением деятельности органов местного самоуправления. </w:t>
      </w:r>
    </w:p>
    <w:p w:rsidR="00655E98" w:rsidRPr="007648CB" w:rsidRDefault="00655E98" w:rsidP="00B63140">
      <w:pPr>
        <w:pStyle w:val="14"/>
        <w:ind w:firstLine="720"/>
        <w:rPr>
          <w:rFonts w:ascii="Arial" w:hAnsi="Arial" w:cs="Arial"/>
          <w:sz w:val="24"/>
          <w:szCs w:val="24"/>
        </w:rPr>
      </w:pPr>
    </w:p>
    <w:p w:rsidR="00655E98" w:rsidRPr="007648CB" w:rsidRDefault="00655E98" w:rsidP="00B63140">
      <w:pPr>
        <w:jc w:val="both"/>
        <w:rPr>
          <w:rFonts w:ascii="Arial" w:hAnsi="Arial" w:cs="Arial"/>
        </w:rPr>
      </w:pPr>
    </w:p>
    <w:p w:rsidR="00655E98" w:rsidRPr="007648CB" w:rsidRDefault="00655E98" w:rsidP="00B63140">
      <w:pPr>
        <w:pStyle w:val="14"/>
        <w:ind w:firstLine="720"/>
        <w:jc w:val="center"/>
        <w:rPr>
          <w:rFonts w:ascii="Arial" w:hAnsi="Arial" w:cs="Arial"/>
          <w:b/>
          <w:sz w:val="24"/>
          <w:szCs w:val="24"/>
        </w:rPr>
      </w:pPr>
      <w:r w:rsidRPr="007648CB">
        <w:rPr>
          <w:rFonts w:ascii="Arial" w:hAnsi="Arial" w:cs="Arial"/>
          <w:b/>
          <w:sz w:val="24"/>
          <w:szCs w:val="24"/>
        </w:rPr>
        <w:t>2.4. Сроки и этапы реализации муниципальной программы</w:t>
      </w:r>
    </w:p>
    <w:p w:rsidR="00655E98" w:rsidRPr="007648CB" w:rsidRDefault="00655E98" w:rsidP="00B63140">
      <w:pPr>
        <w:pStyle w:val="14"/>
        <w:ind w:firstLine="720"/>
        <w:jc w:val="center"/>
        <w:rPr>
          <w:rFonts w:ascii="Arial" w:hAnsi="Arial" w:cs="Arial"/>
          <w:sz w:val="24"/>
          <w:szCs w:val="24"/>
        </w:rPr>
      </w:pPr>
    </w:p>
    <w:p w:rsidR="00655E98" w:rsidRPr="007648CB" w:rsidRDefault="00655E98" w:rsidP="00B63140">
      <w:pPr>
        <w:pStyle w:val="14"/>
        <w:ind w:firstLine="720"/>
        <w:rPr>
          <w:rFonts w:ascii="Arial" w:hAnsi="Arial" w:cs="Arial"/>
          <w:b/>
          <w:sz w:val="10"/>
          <w:szCs w:val="10"/>
        </w:rPr>
      </w:pPr>
    </w:p>
    <w:p w:rsidR="00655E98" w:rsidRPr="007648CB" w:rsidRDefault="00655E98" w:rsidP="00B63140">
      <w:pPr>
        <w:pStyle w:val="14"/>
        <w:ind w:firstLine="720"/>
        <w:rPr>
          <w:rFonts w:ascii="Arial" w:hAnsi="Arial" w:cs="Arial"/>
          <w:sz w:val="24"/>
          <w:szCs w:val="24"/>
        </w:rPr>
      </w:pPr>
      <w:r w:rsidRPr="007648CB">
        <w:rPr>
          <w:rFonts w:ascii="Arial" w:hAnsi="Arial" w:cs="Arial"/>
          <w:sz w:val="24"/>
          <w:szCs w:val="24"/>
        </w:rPr>
        <w:t>Срок реализации муниципальной  программы – 2016 – 2024 годы  (в 1 этап).</w:t>
      </w:r>
    </w:p>
    <w:p w:rsidR="00655E98" w:rsidRPr="007648CB" w:rsidRDefault="00655E98" w:rsidP="00B63140">
      <w:pPr>
        <w:pStyle w:val="14"/>
        <w:ind w:firstLine="720"/>
        <w:rPr>
          <w:rFonts w:ascii="Arial" w:hAnsi="Arial" w:cs="Arial"/>
          <w:sz w:val="24"/>
          <w:szCs w:val="24"/>
        </w:rPr>
      </w:pPr>
    </w:p>
    <w:p w:rsidR="00655E98" w:rsidRPr="007648CB" w:rsidRDefault="00655E98" w:rsidP="00B63140">
      <w:pPr>
        <w:numPr>
          <w:ilvl w:val="0"/>
          <w:numId w:val="5"/>
        </w:numPr>
        <w:autoSpaceDE w:val="0"/>
        <w:autoSpaceDN w:val="0"/>
        <w:adjustRightInd w:val="0"/>
        <w:jc w:val="center"/>
        <w:outlineLvl w:val="1"/>
        <w:rPr>
          <w:rFonts w:ascii="Arial" w:hAnsi="Arial" w:cs="Arial"/>
          <w:b/>
        </w:rPr>
      </w:pPr>
      <w:r w:rsidRPr="007648CB">
        <w:rPr>
          <w:rFonts w:ascii="Arial" w:hAnsi="Arial" w:cs="Arial"/>
          <w:b/>
        </w:rPr>
        <w:t>Сведения о показателях и индикаторах муниципальной программы</w:t>
      </w:r>
    </w:p>
    <w:p w:rsidR="00655E98" w:rsidRPr="007648CB" w:rsidRDefault="00655E98" w:rsidP="00B63140">
      <w:pPr>
        <w:numPr>
          <w:ilvl w:val="0"/>
          <w:numId w:val="5"/>
        </w:numPr>
        <w:autoSpaceDE w:val="0"/>
        <w:autoSpaceDN w:val="0"/>
        <w:adjustRightInd w:val="0"/>
        <w:jc w:val="center"/>
        <w:outlineLvl w:val="1"/>
        <w:rPr>
          <w:rFonts w:ascii="Arial" w:hAnsi="Arial" w:cs="Arial"/>
          <w:b/>
        </w:rPr>
      </w:pPr>
    </w:p>
    <w:p w:rsidR="00655E98" w:rsidRPr="007648CB" w:rsidRDefault="00655E98" w:rsidP="00B63140">
      <w:pPr>
        <w:autoSpaceDE w:val="0"/>
        <w:autoSpaceDN w:val="0"/>
        <w:adjustRightInd w:val="0"/>
        <w:ind w:left="360"/>
        <w:jc w:val="center"/>
        <w:outlineLvl w:val="1"/>
        <w:rPr>
          <w:rFonts w:ascii="Arial" w:hAnsi="Arial" w:cs="Arial"/>
          <w:b/>
          <w:sz w:val="10"/>
          <w:szCs w:val="10"/>
        </w:rPr>
      </w:pPr>
    </w:p>
    <w:p w:rsidR="00655E98" w:rsidRPr="007648CB" w:rsidRDefault="00655E98" w:rsidP="00B63140">
      <w:pPr>
        <w:pStyle w:val="14"/>
        <w:ind w:firstLine="720"/>
        <w:rPr>
          <w:rFonts w:ascii="Arial" w:hAnsi="Arial" w:cs="Arial"/>
          <w:sz w:val="24"/>
          <w:szCs w:val="24"/>
        </w:rPr>
      </w:pPr>
      <w:r w:rsidRPr="007648CB">
        <w:rPr>
          <w:rFonts w:ascii="Arial" w:hAnsi="Arial" w:cs="Arial"/>
          <w:sz w:val="24"/>
          <w:szCs w:val="24"/>
        </w:rPr>
        <w:t>Основными показателями реализации муниципальной программы являются:</w:t>
      </w:r>
    </w:p>
    <w:p w:rsidR="00655E98" w:rsidRPr="007648CB" w:rsidRDefault="00655E98" w:rsidP="00B63140">
      <w:pPr>
        <w:jc w:val="both"/>
        <w:rPr>
          <w:rFonts w:ascii="Arial" w:hAnsi="Arial" w:cs="Arial"/>
        </w:rPr>
      </w:pPr>
      <w:r w:rsidRPr="007648CB">
        <w:rPr>
          <w:rFonts w:ascii="Arial" w:hAnsi="Arial" w:cs="Arial"/>
        </w:rPr>
        <w:t>- количество лекций и бесед, проведенных в общеобразовательных и других учебных заведениях;</w:t>
      </w:r>
    </w:p>
    <w:p w:rsidR="00655E98" w:rsidRPr="007648CB" w:rsidRDefault="00655E98" w:rsidP="00B63140">
      <w:pPr>
        <w:rPr>
          <w:rFonts w:ascii="Arial" w:hAnsi="Arial" w:cs="Arial"/>
        </w:rPr>
      </w:pPr>
      <w:r w:rsidRPr="007648CB">
        <w:rPr>
          <w:rFonts w:ascii="Arial" w:hAnsi="Arial" w:cs="Arial"/>
        </w:rPr>
        <w:t>-     количество профилактических выездов по предупреждению происшествий на водных объектах;</w:t>
      </w:r>
    </w:p>
    <w:p w:rsidR="00655E98" w:rsidRPr="007648CB" w:rsidRDefault="00655E98" w:rsidP="00B63140">
      <w:pPr>
        <w:jc w:val="both"/>
        <w:rPr>
          <w:rFonts w:ascii="Arial" w:hAnsi="Arial" w:cs="Arial"/>
          <w:color w:val="FF0000"/>
        </w:rPr>
      </w:pPr>
      <w:r w:rsidRPr="007648CB">
        <w:rPr>
          <w:rFonts w:ascii="Arial" w:hAnsi="Arial" w:cs="Arial"/>
        </w:rPr>
        <w:lastRenderedPageBreak/>
        <w:t>-    количество профилактических мероприятий по предупреждению пожаров, чрезвычайных ситуаций и происшествий на водных объектах.</w:t>
      </w:r>
    </w:p>
    <w:p w:rsidR="00655E98" w:rsidRPr="007648CB" w:rsidRDefault="00655E98" w:rsidP="00B63140">
      <w:pPr>
        <w:pStyle w:val="14"/>
        <w:ind w:firstLine="426"/>
        <w:rPr>
          <w:rFonts w:ascii="Arial" w:hAnsi="Arial" w:cs="Arial"/>
          <w:sz w:val="24"/>
          <w:szCs w:val="24"/>
        </w:rPr>
      </w:pPr>
      <w:r w:rsidRPr="007648CB">
        <w:rPr>
          <w:rFonts w:ascii="Arial" w:hAnsi="Arial" w:cs="Arial"/>
          <w:sz w:val="24"/>
          <w:szCs w:val="24"/>
        </w:rPr>
        <w:t>Сведения о показателях (индикаторах) муниципальной программы, включенных в нее подпрограмм, а также их значениях приведены в Приложении № 1.</w:t>
      </w:r>
    </w:p>
    <w:p w:rsidR="00655E98" w:rsidRPr="007648CB" w:rsidRDefault="00655E98" w:rsidP="00B63140">
      <w:pPr>
        <w:pStyle w:val="14"/>
        <w:ind w:firstLine="426"/>
        <w:rPr>
          <w:rFonts w:ascii="Arial" w:hAnsi="Arial" w:cs="Arial"/>
          <w:sz w:val="24"/>
          <w:szCs w:val="24"/>
        </w:rPr>
      </w:pPr>
      <w:r w:rsidRPr="007648CB">
        <w:rPr>
          <w:rFonts w:ascii="Arial" w:hAnsi="Arial" w:cs="Arial"/>
          <w:sz w:val="24"/>
          <w:szCs w:val="24"/>
        </w:rPr>
        <w:t>Расчет показателей (индикаторов) ведется по факту выполненных работ.</w:t>
      </w:r>
    </w:p>
    <w:p w:rsidR="00655E98" w:rsidRPr="007648CB" w:rsidRDefault="00655E98" w:rsidP="00B63140">
      <w:pPr>
        <w:pStyle w:val="14"/>
        <w:ind w:firstLine="426"/>
        <w:rPr>
          <w:rFonts w:ascii="Arial" w:hAnsi="Arial" w:cs="Arial"/>
          <w:sz w:val="24"/>
          <w:szCs w:val="24"/>
        </w:rPr>
      </w:pPr>
      <w:r w:rsidRPr="007648CB">
        <w:rPr>
          <w:rFonts w:ascii="Arial" w:hAnsi="Arial" w:cs="Arial"/>
          <w:sz w:val="24"/>
          <w:szCs w:val="24"/>
        </w:rPr>
        <w:t xml:space="preserve">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 В этой связи плановые значения показателей рассматриваются в первую очередь как целевые ориентиры реализации муниципальной программы. </w:t>
      </w:r>
    </w:p>
    <w:p w:rsidR="00655E98" w:rsidRPr="007648CB" w:rsidRDefault="00655E98" w:rsidP="00B63140">
      <w:pPr>
        <w:pStyle w:val="14"/>
        <w:ind w:firstLine="426"/>
        <w:rPr>
          <w:rFonts w:ascii="Arial" w:hAnsi="Arial" w:cs="Arial"/>
          <w:sz w:val="24"/>
          <w:szCs w:val="24"/>
        </w:rPr>
      </w:pPr>
    </w:p>
    <w:p w:rsidR="00655E98" w:rsidRPr="007648CB" w:rsidRDefault="00655E98" w:rsidP="00682B91">
      <w:pPr>
        <w:jc w:val="center"/>
        <w:rPr>
          <w:rFonts w:ascii="Arial" w:hAnsi="Arial" w:cs="Arial"/>
          <w:b/>
        </w:rPr>
      </w:pPr>
    </w:p>
    <w:p w:rsidR="00655E98" w:rsidRPr="007648CB" w:rsidRDefault="00655E98" w:rsidP="00682B91">
      <w:pPr>
        <w:jc w:val="center"/>
        <w:rPr>
          <w:rFonts w:ascii="Arial" w:hAnsi="Arial" w:cs="Arial"/>
          <w:b/>
        </w:rPr>
      </w:pPr>
      <w:r w:rsidRPr="007648CB">
        <w:rPr>
          <w:rFonts w:ascii="Arial" w:hAnsi="Arial" w:cs="Arial"/>
          <w:b/>
        </w:rPr>
        <w:t xml:space="preserve">4. Обобщенная характеристика основных мероприятий муниципальной программы, подпрограмм муниципальной  программы </w:t>
      </w:r>
    </w:p>
    <w:p w:rsidR="00655E98" w:rsidRPr="007648CB" w:rsidRDefault="00655E98" w:rsidP="00B63140">
      <w:pPr>
        <w:ind w:firstLine="708"/>
        <w:jc w:val="both"/>
        <w:rPr>
          <w:rFonts w:ascii="Arial" w:hAnsi="Arial" w:cs="Arial"/>
        </w:rPr>
      </w:pPr>
      <w:r w:rsidRPr="007648CB">
        <w:rPr>
          <w:rFonts w:ascii="Arial" w:hAnsi="Arial" w:cs="Arial"/>
        </w:rPr>
        <w:t>Достижение целей и решение задач муниципальной   программы обеспечивается путем выполнения основных мероприятий двух подпрограмм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Каждая 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В рамках муниципальной  программы реализуются следующие подпрограммы:</w:t>
      </w:r>
    </w:p>
    <w:p w:rsidR="00655E98" w:rsidRPr="007648CB" w:rsidRDefault="00655E98" w:rsidP="00B63140">
      <w:pPr>
        <w:ind w:firstLine="708"/>
        <w:jc w:val="both"/>
        <w:rPr>
          <w:rFonts w:ascii="Arial" w:hAnsi="Arial" w:cs="Arial"/>
        </w:rPr>
      </w:pPr>
      <w:r w:rsidRPr="007648CB">
        <w:rPr>
          <w:rFonts w:ascii="Arial" w:hAnsi="Arial" w:cs="Arial"/>
        </w:rPr>
        <w:t>1.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655E98" w:rsidRPr="007648CB" w:rsidRDefault="00655E98" w:rsidP="00B63140">
      <w:pPr>
        <w:ind w:firstLine="708"/>
        <w:jc w:val="both"/>
        <w:rPr>
          <w:rFonts w:ascii="Arial" w:hAnsi="Arial" w:cs="Arial"/>
        </w:rPr>
      </w:pPr>
      <w:r w:rsidRPr="007648CB">
        <w:rPr>
          <w:rFonts w:ascii="Arial" w:hAnsi="Arial" w:cs="Arial"/>
        </w:rPr>
        <w:t>2. Подпрограмма «Снижение рисков и смягчение последствий чрезвычайных ситуаций природного и техногенного характера в городе Курчатове».</w:t>
      </w:r>
    </w:p>
    <w:p w:rsidR="00655E98" w:rsidRPr="007648CB" w:rsidRDefault="00655E98" w:rsidP="00B63140">
      <w:pPr>
        <w:ind w:firstLine="708"/>
        <w:jc w:val="both"/>
        <w:rPr>
          <w:rFonts w:ascii="Arial" w:hAnsi="Arial" w:cs="Arial"/>
        </w:rPr>
      </w:pPr>
      <w:r w:rsidRPr="007648CB">
        <w:rPr>
          <w:rFonts w:ascii="Arial" w:hAnsi="Arial" w:cs="Arial"/>
        </w:rPr>
        <w:t>Состав мероприятий подпрограмм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Отдельные мероприятия подпрограмм являются взаимозависимыми, успешное выполнение одного мероприятия может зависеть от выполнения других.</w:t>
      </w:r>
    </w:p>
    <w:p w:rsidR="00655E98" w:rsidRPr="007648CB" w:rsidRDefault="00655E98" w:rsidP="00B63140">
      <w:pPr>
        <w:ind w:firstLine="708"/>
        <w:jc w:val="both"/>
        <w:rPr>
          <w:rFonts w:ascii="Arial" w:hAnsi="Arial" w:cs="Arial"/>
        </w:rPr>
      </w:pPr>
      <w:r w:rsidRPr="007648CB">
        <w:rPr>
          <w:rFonts w:ascii="Arial" w:hAnsi="Arial" w:cs="Arial"/>
        </w:rPr>
        <w:t>Последовательность выполнения отдельных мероприятий и решения задач подпрограмм определяется ответственным исполнителем и участником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Конкретное описание мероприятий подпрограмм раскрыто в соответствующей ей подпрограмме.</w:t>
      </w:r>
    </w:p>
    <w:p w:rsidR="00655E98" w:rsidRPr="007648CB" w:rsidRDefault="00655E98" w:rsidP="00B63140">
      <w:pPr>
        <w:ind w:firstLine="708"/>
        <w:jc w:val="both"/>
        <w:rPr>
          <w:rFonts w:ascii="Arial" w:hAnsi="Arial" w:cs="Arial"/>
        </w:rPr>
      </w:pPr>
      <w:r w:rsidRPr="007648CB">
        <w:rPr>
          <w:rFonts w:ascii="Arial" w:hAnsi="Arial" w:cs="Arial"/>
        </w:rPr>
        <w:t>В рамках муниципальной программы ведомственные целевые программы не реализуются.</w:t>
      </w:r>
    </w:p>
    <w:p w:rsidR="00655E98" w:rsidRPr="007648CB" w:rsidRDefault="00655E98" w:rsidP="00B63140">
      <w:pPr>
        <w:ind w:firstLine="708"/>
        <w:jc w:val="both"/>
        <w:rPr>
          <w:rFonts w:ascii="Arial" w:hAnsi="Arial" w:cs="Arial"/>
        </w:rPr>
      </w:pPr>
    </w:p>
    <w:p w:rsidR="00655E98" w:rsidRPr="007648CB" w:rsidRDefault="00655E98" w:rsidP="00B63140">
      <w:pPr>
        <w:ind w:firstLine="720"/>
        <w:jc w:val="center"/>
        <w:rPr>
          <w:rFonts w:ascii="Arial" w:hAnsi="Arial" w:cs="Arial"/>
          <w:b/>
        </w:rPr>
      </w:pPr>
      <w:r w:rsidRPr="007648CB">
        <w:rPr>
          <w:rFonts w:ascii="Arial" w:hAnsi="Arial" w:cs="Arial"/>
          <w:b/>
        </w:rPr>
        <w:t>5. Обобщенная характеристика мер муниципального регулирования</w:t>
      </w:r>
    </w:p>
    <w:p w:rsidR="00655E98" w:rsidRPr="007648CB" w:rsidRDefault="00655E98" w:rsidP="00B63140">
      <w:pPr>
        <w:ind w:firstLine="720"/>
        <w:jc w:val="center"/>
        <w:rPr>
          <w:rFonts w:ascii="Arial" w:hAnsi="Arial" w:cs="Arial"/>
          <w:color w:val="FF0000"/>
        </w:rPr>
      </w:pP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Налоговые, тарифные и кредитные меры муниципального реагирования в рамках реализации муниципальной программы не предусматриваются.</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Реализация мероприятий программы предусматривает применение комплекса экономических, организационных, нормативных правовых мер:</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 программных мероприятий на текущий год и бюджетных заявок на их финансирование;</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 проектной и рабочей документации по реализации мероприятий подпрограмм, размещения заказов на поставки товаров, выполнение работ, оказание услуг для муниципальных нужд;</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lastRenderedPageBreak/>
        <w:t xml:space="preserve">- </w:t>
      </w:r>
      <w:proofErr w:type="gramStart"/>
      <w:r w:rsidRPr="007648CB">
        <w:rPr>
          <w:rFonts w:ascii="Arial" w:hAnsi="Arial" w:cs="Arial"/>
        </w:rPr>
        <w:t>контроль за</w:t>
      </w:r>
      <w:proofErr w:type="gramEnd"/>
      <w:r w:rsidRPr="007648CB">
        <w:rPr>
          <w:rFonts w:ascii="Arial" w:hAnsi="Arial" w:cs="Arial"/>
        </w:rPr>
        <w:t xml:space="preserve"> ходом реализации мероприятий.</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655E98" w:rsidRPr="007648CB" w:rsidRDefault="00655E98" w:rsidP="00B63140">
      <w:pPr>
        <w:autoSpaceDE w:val="0"/>
        <w:autoSpaceDN w:val="0"/>
        <w:adjustRightInd w:val="0"/>
        <w:ind w:firstLine="708"/>
        <w:jc w:val="both"/>
        <w:rPr>
          <w:rFonts w:ascii="Arial" w:hAnsi="Arial" w:cs="Arial"/>
        </w:rPr>
      </w:pPr>
      <w:r w:rsidRPr="007648CB">
        <w:rPr>
          <w:rFonts w:ascii="Arial" w:hAnsi="Arial" w:cs="Arial"/>
        </w:rPr>
        <w:t>Ответственный исполнитель программы представляет в отдел экономического развития и малого предпринимательства администрации города Курчатова годовые отчеты о ходе реализации муниципальной подпрограмм, а также ежегодно, при формировании бюджета на очередной финансовый год, уточняют объемы финансовых средств, необходимых для их реализации.</w:t>
      </w:r>
    </w:p>
    <w:p w:rsidR="00655E98" w:rsidRPr="007648CB" w:rsidRDefault="00655E98" w:rsidP="00B63140">
      <w:pPr>
        <w:ind w:firstLine="708"/>
        <w:jc w:val="both"/>
        <w:rPr>
          <w:rFonts w:ascii="Arial" w:hAnsi="Arial" w:cs="Arial"/>
        </w:rPr>
      </w:pPr>
    </w:p>
    <w:p w:rsidR="00655E98" w:rsidRPr="007648CB" w:rsidRDefault="00655E98" w:rsidP="00B63140">
      <w:pPr>
        <w:pStyle w:val="Point"/>
        <w:tabs>
          <w:tab w:val="num" w:pos="-2880"/>
        </w:tabs>
        <w:spacing w:before="0" w:line="240" w:lineRule="auto"/>
        <w:jc w:val="center"/>
        <w:rPr>
          <w:rFonts w:ascii="Arial" w:hAnsi="Arial" w:cs="Arial"/>
          <w:b/>
        </w:rPr>
      </w:pPr>
    </w:p>
    <w:p w:rsidR="00655E98" w:rsidRPr="007648CB" w:rsidRDefault="00655E98" w:rsidP="00B63140">
      <w:pPr>
        <w:pStyle w:val="Point"/>
        <w:tabs>
          <w:tab w:val="num" w:pos="-2880"/>
        </w:tabs>
        <w:spacing w:before="0" w:line="240" w:lineRule="auto"/>
        <w:jc w:val="center"/>
        <w:rPr>
          <w:rFonts w:ascii="Arial" w:hAnsi="Arial" w:cs="Arial"/>
          <w:b/>
        </w:rPr>
      </w:pPr>
    </w:p>
    <w:p w:rsidR="00655E98" w:rsidRPr="007648CB" w:rsidRDefault="00655E98" w:rsidP="00B63140">
      <w:pPr>
        <w:pStyle w:val="Point"/>
        <w:tabs>
          <w:tab w:val="num" w:pos="-2880"/>
        </w:tabs>
        <w:spacing w:before="0" w:line="240" w:lineRule="auto"/>
        <w:jc w:val="center"/>
        <w:rPr>
          <w:rFonts w:ascii="Arial" w:hAnsi="Arial" w:cs="Arial"/>
          <w:b/>
        </w:rPr>
      </w:pPr>
      <w:r w:rsidRPr="007648CB">
        <w:rPr>
          <w:rFonts w:ascii="Arial" w:hAnsi="Arial" w:cs="Arial"/>
          <w:b/>
        </w:rPr>
        <w:t>6. </w:t>
      </w:r>
      <w:proofErr w:type="gramStart"/>
      <w:r w:rsidRPr="007648CB">
        <w:rPr>
          <w:rFonts w:ascii="Arial" w:hAnsi="Arial" w:cs="Arial"/>
          <w:b/>
        </w:rPr>
        <w:t>Прогноз сводных показателей муниципальных заданий по этапам 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w:t>
      </w:r>
      <w:proofErr w:type="gramEnd"/>
    </w:p>
    <w:p w:rsidR="00655E98" w:rsidRPr="007648CB" w:rsidRDefault="00655E98" w:rsidP="00B63140">
      <w:pPr>
        <w:pStyle w:val="a7"/>
        <w:spacing w:after="0"/>
        <w:ind w:left="0" w:firstLine="720"/>
        <w:jc w:val="both"/>
        <w:rPr>
          <w:rFonts w:ascii="Arial" w:hAnsi="Arial" w:cs="Arial"/>
          <w:color w:val="FF0000"/>
        </w:rPr>
      </w:pPr>
    </w:p>
    <w:p w:rsidR="00655E98" w:rsidRPr="007648CB" w:rsidRDefault="00655E98" w:rsidP="00B63140">
      <w:pPr>
        <w:pStyle w:val="a7"/>
        <w:spacing w:after="0"/>
        <w:ind w:left="0" w:firstLine="720"/>
        <w:jc w:val="both"/>
        <w:rPr>
          <w:rFonts w:ascii="Arial" w:hAnsi="Arial" w:cs="Arial"/>
        </w:rPr>
      </w:pPr>
      <w:r w:rsidRPr="007648CB">
        <w:rPr>
          <w:rFonts w:ascii="Arial" w:hAnsi="Arial" w:cs="Arial"/>
        </w:rPr>
        <w:t>В рамках реализации программы муниципальные услуги (работы) муниципальными учреждениями города не оказываются.</w:t>
      </w:r>
    </w:p>
    <w:p w:rsidR="00655E98" w:rsidRPr="007648CB" w:rsidRDefault="00655E98" w:rsidP="00B63140">
      <w:pPr>
        <w:pStyle w:val="Point"/>
        <w:tabs>
          <w:tab w:val="num" w:pos="-2880"/>
        </w:tabs>
        <w:spacing w:before="0" w:line="240" w:lineRule="auto"/>
        <w:rPr>
          <w:rFonts w:ascii="Arial" w:hAnsi="Arial" w:cs="Arial"/>
          <w:color w:val="FF0000"/>
        </w:rPr>
      </w:pPr>
    </w:p>
    <w:p w:rsidR="00655E98" w:rsidRPr="007648CB" w:rsidRDefault="00655E98" w:rsidP="00B63140">
      <w:pPr>
        <w:autoSpaceDE w:val="0"/>
        <w:autoSpaceDN w:val="0"/>
        <w:adjustRightInd w:val="0"/>
        <w:ind w:firstLine="720"/>
        <w:jc w:val="center"/>
        <w:outlineLvl w:val="1"/>
        <w:rPr>
          <w:rFonts w:ascii="Arial" w:hAnsi="Arial" w:cs="Arial"/>
          <w:b/>
        </w:rPr>
      </w:pPr>
      <w:r w:rsidRPr="007648CB">
        <w:rPr>
          <w:rFonts w:ascii="Arial" w:hAnsi="Arial" w:cs="Arial"/>
          <w:b/>
        </w:rPr>
        <w:t>7.  Информация об участии предприятий и организаций, независимо от их организационно-правовых форм собственности, а также государственных  внебюджетных фондов в реализации муниципальной программы</w:t>
      </w:r>
    </w:p>
    <w:p w:rsidR="00655E98" w:rsidRPr="007648CB" w:rsidRDefault="00655E98" w:rsidP="00B63140">
      <w:pPr>
        <w:autoSpaceDE w:val="0"/>
        <w:autoSpaceDN w:val="0"/>
        <w:adjustRightInd w:val="0"/>
        <w:jc w:val="center"/>
        <w:outlineLvl w:val="1"/>
        <w:rPr>
          <w:rFonts w:ascii="Arial" w:hAnsi="Arial" w:cs="Arial"/>
        </w:rPr>
      </w:pPr>
    </w:p>
    <w:p w:rsidR="00655E98" w:rsidRPr="007648CB" w:rsidRDefault="00655E98" w:rsidP="00B63140">
      <w:pPr>
        <w:autoSpaceDE w:val="0"/>
        <w:autoSpaceDN w:val="0"/>
        <w:adjustRightInd w:val="0"/>
        <w:ind w:firstLine="708"/>
        <w:jc w:val="both"/>
        <w:outlineLvl w:val="1"/>
        <w:rPr>
          <w:rFonts w:ascii="Arial" w:hAnsi="Arial" w:cs="Arial"/>
        </w:rPr>
      </w:pPr>
      <w:r w:rsidRPr="007648CB">
        <w:rPr>
          <w:rFonts w:ascii="Arial" w:hAnsi="Arial" w:cs="Arial"/>
        </w:rPr>
        <w:t>В рамках реализации основных мероприятий программы</w:t>
      </w:r>
      <w:r w:rsidRPr="007648CB">
        <w:rPr>
          <w:rFonts w:ascii="Arial" w:hAnsi="Arial" w:cs="Arial"/>
          <w:b/>
          <w:bCs/>
        </w:rPr>
        <w:t xml:space="preserve">  </w:t>
      </w:r>
      <w:r w:rsidRPr="007648CB">
        <w:rPr>
          <w:rFonts w:ascii="Arial" w:hAnsi="Arial" w:cs="Arial"/>
        </w:rPr>
        <w:t>предполагается участие следующих учреждений и организаций:</w:t>
      </w:r>
    </w:p>
    <w:p w:rsidR="00655E98" w:rsidRPr="007648CB" w:rsidRDefault="00655E98" w:rsidP="00B63140">
      <w:pPr>
        <w:ind w:firstLine="708"/>
        <w:jc w:val="both"/>
        <w:rPr>
          <w:rFonts w:ascii="Arial" w:hAnsi="Arial" w:cs="Arial"/>
        </w:rPr>
      </w:pPr>
      <w:proofErr w:type="gramStart"/>
      <w:r w:rsidRPr="007648CB">
        <w:rPr>
          <w:rFonts w:ascii="Arial" w:hAnsi="Arial" w:cs="Arial"/>
        </w:rPr>
        <w:t>Предприятия, учреждения, организации города Курчатова, учреждения культуры города Курчатова, МКОУ ДО «Курчатовская ДШИ», общеобразовательные учреждения, учреждения дополнительного образования, учреждения дошкольного образования, МКУ «ЦБУО», МКУ СШ,  Комитет по управлению имуществом города Курчатова, МКУ «УХО» города Курчатова, МКУ «АСС города Курчатова», БУ «Редакция газеты «Курчатовское время».</w:t>
      </w:r>
      <w:proofErr w:type="gramEnd"/>
    </w:p>
    <w:p w:rsidR="00655E98" w:rsidRPr="007648CB" w:rsidRDefault="00655E98" w:rsidP="00B63140">
      <w:pPr>
        <w:jc w:val="center"/>
        <w:rPr>
          <w:rFonts w:ascii="Arial" w:hAnsi="Arial" w:cs="Arial"/>
          <w:b/>
        </w:rPr>
      </w:pPr>
      <w:r w:rsidRPr="007648CB">
        <w:rPr>
          <w:rFonts w:ascii="Arial" w:hAnsi="Arial" w:cs="Arial"/>
          <w:b/>
        </w:rPr>
        <w:t>8. Обоснования выделения подпрограмм</w:t>
      </w:r>
    </w:p>
    <w:p w:rsidR="00655E98" w:rsidRPr="007648CB" w:rsidRDefault="00655E98" w:rsidP="00B63140">
      <w:pPr>
        <w:jc w:val="center"/>
        <w:rPr>
          <w:rFonts w:ascii="Arial" w:hAnsi="Arial" w:cs="Arial"/>
          <w:b/>
        </w:rPr>
      </w:pPr>
    </w:p>
    <w:p w:rsidR="00655E98" w:rsidRPr="007648CB" w:rsidRDefault="00655E98" w:rsidP="00B63140">
      <w:pPr>
        <w:ind w:firstLine="708"/>
        <w:jc w:val="both"/>
        <w:rPr>
          <w:rFonts w:ascii="Arial" w:hAnsi="Arial" w:cs="Arial"/>
        </w:rPr>
      </w:pPr>
      <w:r w:rsidRPr="007648CB">
        <w:rPr>
          <w:rFonts w:ascii="Arial" w:hAnsi="Arial" w:cs="Arial"/>
        </w:rPr>
        <w:t>В рамках муниципальной  программы выделено две подпрограммы:</w:t>
      </w:r>
    </w:p>
    <w:p w:rsidR="00655E98" w:rsidRPr="007648CB" w:rsidRDefault="00655E98" w:rsidP="00B63140">
      <w:pPr>
        <w:jc w:val="both"/>
        <w:rPr>
          <w:rFonts w:ascii="Arial" w:hAnsi="Arial" w:cs="Arial"/>
        </w:rPr>
      </w:pPr>
      <w:r w:rsidRPr="007648CB">
        <w:rPr>
          <w:rFonts w:ascii="Arial" w:hAnsi="Arial" w:cs="Arial"/>
        </w:rPr>
        <w:t xml:space="preserve"> </w:t>
      </w:r>
    </w:p>
    <w:p w:rsidR="00655E98" w:rsidRPr="007648CB" w:rsidRDefault="00655E98" w:rsidP="00B63140">
      <w:pPr>
        <w:ind w:firstLine="708"/>
        <w:jc w:val="both"/>
        <w:rPr>
          <w:rFonts w:ascii="Arial" w:hAnsi="Arial" w:cs="Arial"/>
        </w:rPr>
      </w:pPr>
      <w:r w:rsidRPr="007648CB">
        <w:rPr>
          <w:rFonts w:ascii="Arial" w:hAnsi="Arial" w:cs="Arial"/>
        </w:rPr>
        <w:t xml:space="preserve">1.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w:t>
      </w:r>
    </w:p>
    <w:p w:rsidR="00655E98" w:rsidRPr="007648CB" w:rsidRDefault="00655E98" w:rsidP="00B63140">
      <w:pPr>
        <w:ind w:firstLine="708"/>
        <w:jc w:val="both"/>
        <w:rPr>
          <w:rFonts w:ascii="Arial" w:hAnsi="Arial" w:cs="Arial"/>
        </w:rPr>
      </w:pPr>
      <w:r w:rsidRPr="007648CB">
        <w:rPr>
          <w:rFonts w:ascii="Arial" w:hAnsi="Arial" w:cs="Arial"/>
        </w:rPr>
        <w:t>2. Подпрограмма «Снижение рисков и смягчение последствий чрезвычайных ситуаций природного и техногенного характера в городе Курчатове».</w:t>
      </w:r>
    </w:p>
    <w:p w:rsidR="00655E98" w:rsidRPr="007648CB" w:rsidRDefault="00655E98" w:rsidP="00B63140">
      <w:pPr>
        <w:ind w:firstLine="708"/>
        <w:jc w:val="both"/>
        <w:rPr>
          <w:rFonts w:ascii="Arial" w:hAnsi="Arial" w:cs="Arial"/>
        </w:rPr>
      </w:pPr>
      <w:r w:rsidRPr="007648CB">
        <w:rPr>
          <w:rFonts w:ascii="Arial" w:hAnsi="Arial" w:cs="Arial"/>
        </w:rPr>
        <w:t>Подпрограммы носят функциональный характер и реализуются в установленной сфере деятельности ответственным исполнителем.</w:t>
      </w:r>
    </w:p>
    <w:p w:rsidR="00655E98" w:rsidRPr="007648CB" w:rsidRDefault="00655E98" w:rsidP="00B63140">
      <w:pPr>
        <w:ind w:firstLine="708"/>
        <w:jc w:val="both"/>
        <w:rPr>
          <w:rFonts w:ascii="Arial" w:hAnsi="Arial" w:cs="Arial"/>
        </w:rPr>
      </w:pPr>
      <w:r w:rsidRPr="007648CB">
        <w:rPr>
          <w:rFonts w:ascii="Arial" w:hAnsi="Arial" w:cs="Arial"/>
        </w:rPr>
        <w:t xml:space="preserve">Выделение двух подпрограмм обусловлено реализацией приоритетов политики в сфере защиты населения и территории от чрезвычайных ситуаций в мирное время и в период возникновения военных конфликтов, обеспечения пожарной безопасности и безопасности людей на водных объектах города </w:t>
      </w:r>
      <w:r w:rsidRPr="007648CB">
        <w:rPr>
          <w:rFonts w:ascii="Arial" w:hAnsi="Arial" w:cs="Arial"/>
        </w:rPr>
        <w:lastRenderedPageBreak/>
        <w:t>Курчатова  и направлены на обеспечение выполнения целей, задач и мероприятий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Скоординированная деятельность по реализации двух подпрограмм должна обеспечить достижение программной цели, а также усиление позиций и улучшение качественных параметров и показателей МО «Город Курчатов» Курской области.</w:t>
      </w:r>
    </w:p>
    <w:p w:rsidR="00655E98" w:rsidRPr="007648CB" w:rsidRDefault="00655E98" w:rsidP="00B63140">
      <w:pPr>
        <w:ind w:firstLine="720"/>
        <w:jc w:val="both"/>
        <w:rPr>
          <w:rFonts w:ascii="Arial" w:hAnsi="Arial" w:cs="Arial"/>
        </w:rPr>
      </w:pPr>
      <w:r w:rsidRPr="007648CB">
        <w:rPr>
          <w:rFonts w:ascii="Arial" w:hAnsi="Arial" w:cs="Arial"/>
        </w:rPr>
        <w:t>Сведения об основных мероприятиях муниципальной программы  представлены в Приложении № 2.</w:t>
      </w:r>
    </w:p>
    <w:p w:rsidR="00655E98" w:rsidRPr="007648CB" w:rsidRDefault="00655E98" w:rsidP="00B63140">
      <w:pPr>
        <w:ind w:firstLine="708"/>
        <w:jc w:val="both"/>
        <w:rPr>
          <w:rFonts w:ascii="Arial" w:hAnsi="Arial" w:cs="Arial"/>
        </w:rPr>
      </w:pPr>
    </w:p>
    <w:p w:rsidR="00655E98" w:rsidRPr="007648CB" w:rsidRDefault="00655E98" w:rsidP="00B63140">
      <w:pPr>
        <w:jc w:val="center"/>
        <w:rPr>
          <w:rFonts w:ascii="Arial" w:hAnsi="Arial" w:cs="Arial"/>
          <w:b/>
        </w:rPr>
      </w:pPr>
      <w:r w:rsidRPr="007648CB">
        <w:rPr>
          <w:rFonts w:ascii="Arial" w:hAnsi="Arial" w:cs="Arial"/>
          <w:b/>
        </w:rPr>
        <w:t>9. Объем финансовых ресурсов, необходимых для реализации муниципальной программы</w:t>
      </w:r>
    </w:p>
    <w:p w:rsidR="00655E98" w:rsidRPr="007648CB" w:rsidRDefault="00655E98" w:rsidP="00B63140">
      <w:pPr>
        <w:jc w:val="center"/>
        <w:rPr>
          <w:rFonts w:ascii="Arial" w:hAnsi="Arial" w:cs="Arial"/>
          <w:b/>
        </w:rPr>
      </w:pPr>
    </w:p>
    <w:p w:rsidR="00655E98" w:rsidRPr="007648CB" w:rsidRDefault="00655E98" w:rsidP="00B63140">
      <w:pPr>
        <w:ind w:firstLine="708"/>
        <w:jc w:val="both"/>
        <w:rPr>
          <w:rFonts w:ascii="Arial" w:hAnsi="Arial" w:cs="Arial"/>
        </w:rPr>
      </w:pPr>
      <w:r w:rsidRPr="007648CB">
        <w:rPr>
          <w:rFonts w:ascii="Arial" w:hAnsi="Arial" w:cs="Arial"/>
        </w:rPr>
        <w:t>Для обеспечения достижения заявленных целей и решения поставленных задач в рамках муниципальной   программы предусмотрена реализация двух подпрограмм.</w:t>
      </w:r>
    </w:p>
    <w:p w:rsidR="00655E98" w:rsidRPr="007648CB" w:rsidRDefault="00655E98" w:rsidP="00B63140">
      <w:pPr>
        <w:ind w:firstLine="708"/>
        <w:jc w:val="both"/>
        <w:rPr>
          <w:rFonts w:ascii="Arial" w:hAnsi="Arial" w:cs="Arial"/>
        </w:rPr>
      </w:pPr>
      <w:proofErr w:type="gramStart"/>
      <w:r w:rsidRPr="007648CB">
        <w:rPr>
          <w:rFonts w:ascii="Arial" w:hAnsi="Arial" w:cs="Arial"/>
        </w:rPr>
        <w:t>Предусмотренные в рамках каждой из подпрограмм цели, задачи и мероприятия в комплексе наиболее полным образом охватывают весь диапазон заданных приоритетных направлений реализации политики в сфере защиты населения и территории от чрезвычайных ситуаций, обеспечения пожарной безопасности и безопасности людей на водных объектах, а также прогноз ее развития на территории города Курчатова  и в максимальной степени будут способствовать достижению целей и конечных</w:t>
      </w:r>
      <w:proofErr w:type="gramEnd"/>
      <w:r w:rsidRPr="007648CB">
        <w:rPr>
          <w:rFonts w:ascii="Arial" w:hAnsi="Arial" w:cs="Arial"/>
        </w:rPr>
        <w:t xml:space="preserve"> результатов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Расходы городского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655E98" w:rsidRPr="007648CB" w:rsidRDefault="00655E98" w:rsidP="00B63140">
      <w:pPr>
        <w:ind w:firstLine="708"/>
        <w:jc w:val="both"/>
        <w:rPr>
          <w:rFonts w:ascii="Arial" w:hAnsi="Arial" w:cs="Arial"/>
          <w:color w:val="000000"/>
        </w:rPr>
      </w:pPr>
      <w:r w:rsidRPr="007648CB">
        <w:rPr>
          <w:rFonts w:ascii="Arial" w:hAnsi="Arial" w:cs="Arial"/>
        </w:rPr>
        <w:t>Общий объем бюджетных ассигнований на реализацию мероприятий муниципальной  программы, предполагаемых за счет средств городского  бюджета, устанавливается и утверждается на очередной финансовый год и плановый период решением Курчатовской городской Думой о бюджете города Курчатова на соответствующий финансовый год. Общий объем финансирования муниципальной  программы за счет средств городского  бюджета составит: 285 196,654</w:t>
      </w:r>
      <w:r w:rsidRPr="007648CB">
        <w:rPr>
          <w:rFonts w:ascii="Arial" w:hAnsi="Arial" w:cs="Arial"/>
          <w:color w:val="000000"/>
        </w:rPr>
        <w:t xml:space="preserve"> тыс. рублей, в том числе по годам:</w:t>
      </w:r>
    </w:p>
    <w:p w:rsidR="00655E98" w:rsidRPr="007648CB" w:rsidRDefault="00655E98" w:rsidP="00B63140">
      <w:pPr>
        <w:rPr>
          <w:rFonts w:ascii="Arial" w:hAnsi="Arial" w:cs="Arial"/>
        </w:rPr>
      </w:pPr>
      <w:r w:rsidRPr="007648CB">
        <w:rPr>
          <w:rFonts w:ascii="Arial" w:hAnsi="Arial" w:cs="Arial"/>
        </w:rPr>
        <w:t>2016 год – 17 088,142  тыс. рублей;</w:t>
      </w:r>
    </w:p>
    <w:p w:rsidR="00655E98" w:rsidRPr="007648CB" w:rsidRDefault="00655E98" w:rsidP="00B63140">
      <w:pPr>
        <w:rPr>
          <w:rFonts w:ascii="Arial" w:hAnsi="Arial" w:cs="Arial"/>
        </w:rPr>
      </w:pPr>
      <w:r w:rsidRPr="007648CB">
        <w:rPr>
          <w:rFonts w:ascii="Arial" w:hAnsi="Arial" w:cs="Arial"/>
        </w:rPr>
        <w:t>2017 год – 15 673,073  тыс. рублей;</w:t>
      </w:r>
    </w:p>
    <w:p w:rsidR="00655E98" w:rsidRPr="007648CB" w:rsidRDefault="00655E98" w:rsidP="00B63140">
      <w:pPr>
        <w:rPr>
          <w:rFonts w:ascii="Arial" w:hAnsi="Arial" w:cs="Arial"/>
        </w:rPr>
      </w:pPr>
      <w:r w:rsidRPr="007648CB">
        <w:rPr>
          <w:rFonts w:ascii="Arial" w:hAnsi="Arial" w:cs="Arial"/>
        </w:rPr>
        <w:t>2018 год – 18 384,540  тыс. рублей;</w:t>
      </w:r>
    </w:p>
    <w:p w:rsidR="00655E98" w:rsidRPr="007648CB" w:rsidRDefault="00655E98" w:rsidP="00B63140">
      <w:pPr>
        <w:rPr>
          <w:rFonts w:ascii="Arial" w:hAnsi="Arial" w:cs="Arial"/>
        </w:rPr>
      </w:pPr>
      <w:r w:rsidRPr="007648CB">
        <w:rPr>
          <w:rFonts w:ascii="Arial" w:hAnsi="Arial" w:cs="Arial"/>
        </w:rPr>
        <w:t>2019 год – 21 946,888  тыс. рублей;</w:t>
      </w:r>
    </w:p>
    <w:p w:rsidR="00655E98" w:rsidRPr="007648CB" w:rsidRDefault="00655E98" w:rsidP="00B63140">
      <w:pPr>
        <w:rPr>
          <w:rFonts w:ascii="Arial" w:hAnsi="Arial" w:cs="Arial"/>
        </w:rPr>
      </w:pPr>
      <w:r w:rsidRPr="007648CB">
        <w:rPr>
          <w:rFonts w:ascii="Arial" w:hAnsi="Arial" w:cs="Arial"/>
        </w:rPr>
        <w:t>2020 год – 35 359,191  тыс. рублей;</w:t>
      </w:r>
    </w:p>
    <w:p w:rsidR="00655E98" w:rsidRPr="007648CB" w:rsidRDefault="00655E98" w:rsidP="00B63140">
      <w:pPr>
        <w:rPr>
          <w:rFonts w:ascii="Arial" w:hAnsi="Arial" w:cs="Arial"/>
        </w:rPr>
      </w:pPr>
      <w:r w:rsidRPr="007648CB">
        <w:rPr>
          <w:rFonts w:ascii="Arial" w:hAnsi="Arial" w:cs="Arial"/>
        </w:rPr>
        <w:t>2021 год -  44 186,205 тыс. рублей;</w:t>
      </w:r>
    </w:p>
    <w:p w:rsidR="00655E98" w:rsidRPr="007648CB" w:rsidRDefault="00655E98" w:rsidP="00B63140">
      <w:pPr>
        <w:rPr>
          <w:rFonts w:ascii="Arial" w:hAnsi="Arial" w:cs="Arial"/>
        </w:rPr>
      </w:pPr>
      <w:r w:rsidRPr="007648CB">
        <w:rPr>
          <w:rFonts w:ascii="Arial" w:hAnsi="Arial" w:cs="Arial"/>
        </w:rPr>
        <w:t>2022 год -  44 186,205 тыс. рублей;</w:t>
      </w:r>
    </w:p>
    <w:p w:rsidR="00655E98" w:rsidRPr="007648CB" w:rsidRDefault="00655E98" w:rsidP="00B63140">
      <w:pPr>
        <w:rPr>
          <w:rFonts w:ascii="Arial" w:hAnsi="Arial" w:cs="Arial"/>
        </w:rPr>
      </w:pPr>
      <w:r w:rsidRPr="007648CB">
        <w:rPr>
          <w:rFonts w:ascii="Arial" w:hAnsi="Arial" w:cs="Arial"/>
        </w:rPr>
        <w:t>2023 год -  44 186,205 тыс. рублей;</w:t>
      </w:r>
    </w:p>
    <w:p w:rsidR="00655E98" w:rsidRPr="007648CB" w:rsidRDefault="00655E98" w:rsidP="00B63140">
      <w:pPr>
        <w:rPr>
          <w:rFonts w:ascii="Arial" w:hAnsi="Arial" w:cs="Arial"/>
        </w:rPr>
      </w:pPr>
      <w:r w:rsidRPr="007648CB">
        <w:rPr>
          <w:rFonts w:ascii="Arial" w:hAnsi="Arial" w:cs="Arial"/>
        </w:rPr>
        <w:t>2024 год -  44 186,205 тыс. рублей.</w:t>
      </w:r>
    </w:p>
    <w:p w:rsidR="00655E98" w:rsidRPr="007648CB" w:rsidRDefault="00655E98" w:rsidP="00B63140">
      <w:pPr>
        <w:ind w:firstLine="708"/>
        <w:jc w:val="both"/>
        <w:rPr>
          <w:rFonts w:ascii="Arial" w:hAnsi="Arial" w:cs="Arial"/>
        </w:rPr>
      </w:pPr>
      <w:r w:rsidRPr="007648CB">
        <w:rPr>
          <w:rFonts w:ascii="Arial" w:hAnsi="Arial" w:cs="Arial"/>
        </w:rPr>
        <w:t>В том числе:</w:t>
      </w:r>
    </w:p>
    <w:p w:rsidR="00655E98" w:rsidRPr="007648CB" w:rsidRDefault="00655E98" w:rsidP="00B63140">
      <w:pPr>
        <w:jc w:val="both"/>
        <w:rPr>
          <w:rFonts w:ascii="Arial" w:hAnsi="Arial" w:cs="Arial"/>
        </w:rPr>
      </w:pPr>
      <w:r w:rsidRPr="007648CB">
        <w:rPr>
          <w:rFonts w:ascii="Arial" w:hAnsi="Arial" w:cs="Arial"/>
        </w:rPr>
        <w:t>-  объём финансирования по подпрограмме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составит 272 344,858 тыс. рублей, в том числе по годам:</w:t>
      </w:r>
    </w:p>
    <w:p w:rsidR="00655E98" w:rsidRPr="007648CB" w:rsidRDefault="00655E98" w:rsidP="00B63140">
      <w:pPr>
        <w:rPr>
          <w:rFonts w:ascii="Arial" w:hAnsi="Arial" w:cs="Arial"/>
        </w:rPr>
      </w:pPr>
      <w:r w:rsidRPr="007648CB">
        <w:rPr>
          <w:rFonts w:ascii="Arial" w:hAnsi="Arial" w:cs="Arial"/>
        </w:rPr>
        <w:t>2016 год – 16 743,178  тыс. рублей;</w:t>
      </w:r>
    </w:p>
    <w:p w:rsidR="00655E98" w:rsidRPr="007648CB" w:rsidRDefault="00655E98" w:rsidP="00B63140">
      <w:pPr>
        <w:rPr>
          <w:rFonts w:ascii="Arial" w:hAnsi="Arial" w:cs="Arial"/>
        </w:rPr>
      </w:pPr>
      <w:r w:rsidRPr="007648CB">
        <w:rPr>
          <w:rFonts w:ascii="Arial" w:hAnsi="Arial" w:cs="Arial"/>
        </w:rPr>
        <w:t>2017 год – 15 443,433  тыс. рублей;</w:t>
      </w:r>
    </w:p>
    <w:p w:rsidR="00655E98" w:rsidRPr="007648CB" w:rsidRDefault="00655E98" w:rsidP="00B63140">
      <w:pPr>
        <w:rPr>
          <w:rFonts w:ascii="Arial" w:hAnsi="Arial" w:cs="Arial"/>
        </w:rPr>
      </w:pPr>
      <w:r w:rsidRPr="007648CB">
        <w:rPr>
          <w:rFonts w:ascii="Arial" w:hAnsi="Arial" w:cs="Arial"/>
        </w:rPr>
        <w:t>2018 год – 18 095,100  тыс. рублей;</w:t>
      </w:r>
    </w:p>
    <w:p w:rsidR="00655E98" w:rsidRPr="007648CB" w:rsidRDefault="00655E98" w:rsidP="00B63140">
      <w:pPr>
        <w:rPr>
          <w:rFonts w:ascii="Arial" w:hAnsi="Arial" w:cs="Arial"/>
        </w:rPr>
      </w:pPr>
      <w:r w:rsidRPr="007648CB">
        <w:rPr>
          <w:rFonts w:ascii="Arial" w:hAnsi="Arial" w:cs="Arial"/>
        </w:rPr>
        <w:lastRenderedPageBreak/>
        <w:t>2019 год – 20 071,924  тыс. рублей;</w:t>
      </w:r>
    </w:p>
    <w:p w:rsidR="00655E98" w:rsidRPr="007648CB" w:rsidRDefault="00655E98" w:rsidP="00B63140">
      <w:pPr>
        <w:rPr>
          <w:rFonts w:ascii="Arial" w:hAnsi="Arial" w:cs="Arial"/>
        </w:rPr>
      </w:pPr>
      <w:r w:rsidRPr="007648CB">
        <w:rPr>
          <w:rFonts w:ascii="Arial" w:hAnsi="Arial" w:cs="Arial"/>
        </w:rPr>
        <w:t>2020 год – 33 306,005  тыс. рублей;</w:t>
      </w:r>
    </w:p>
    <w:p w:rsidR="00655E98" w:rsidRPr="007648CB" w:rsidRDefault="00655E98" w:rsidP="00B63140">
      <w:pPr>
        <w:rPr>
          <w:rFonts w:ascii="Arial" w:hAnsi="Arial" w:cs="Arial"/>
        </w:rPr>
      </w:pPr>
      <w:r w:rsidRPr="007648CB">
        <w:rPr>
          <w:rFonts w:ascii="Arial" w:hAnsi="Arial" w:cs="Arial"/>
        </w:rPr>
        <w:t>2021 год – 42 171,305  тыс. рублей;</w:t>
      </w:r>
    </w:p>
    <w:p w:rsidR="00655E98" w:rsidRPr="007648CB" w:rsidRDefault="00655E98" w:rsidP="00B63140">
      <w:pPr>
        <w:rPr>
          <w:rFonts w:ascii="Arial" w:hAnsi="Arial" w:cs="Arial"/>
        </w:rPr>
      </w:pPr>
      <w:r w:rsidRPr="007648CB">
        <w:rPr>
          <w:rFonts w:ascii="Arial" w:hAnsi="Arial" w:cs="Arial"/>
        </w:rPr>
        <w:t>2022 год – 42 171,305  тыс. рублей;</w:t>
      </w:r>
    </w:p>
    <w:p w:rsidR="00655E98" w:rsidRPr="007648CB" w:rsidRDefault="00655E98" w:rsidP="00B63140">
      <w:pPr>
        <w:rPr>
          <w:rFonts w:ascii="Arial" w:hAnsi="Arial" w:cs="Arial"/>
        </w:rPr>
      </w:pPr>
      <w:r w:rsidRPr="007648CB">
        <w:rPr>
          <w:rFonts w:ascii="Arial" w:hAnsi="Arial" w:cs="Arial"/>
        </w:rPr>
        <w:t>2023 год – 42 171,305  тыс. рублей;</w:t>
      </w:r>
    </w:p>
    <w:p w:rsidR="00655E98" w:rsidRPr="007648CB" w:rsidRDefault="00655E98" w:rsidP="00B63140">
      <w:pPr>
        <w:rPr>
          <w:rFonts w:ascii="Arial" w:hAnsi="Arial" w:cs="Arial"/>
        </w:rPr>
      </w:pPr>
      <w:r w:rsidRPr="007648CB">
        <w:rPr>
          <w:rFonts w:ascii="Arial" w:hAnsi="Arial" w:cs="Arial"/>
        </w:rPr>
        <w:t>2024 год – 42 171,305  тыс. рублей.</w:t>
      </w:r>
    </w:p>
    <w:p w:rsidR="00655E98" w:rsidRPr="007648CB" w:rsidRDefault="00655E98" w:rsidP="00B63140">
      <w:pPr>
        <w:jc w:val="both"/>
        <w:rPr>
          <w:rFonts w:ascii="Arial" w:hAnsi="Arial" w:cs="Arial"/>
        </w:rPr>
      </w:pPr>
      <w:r w:rsidRPr="007648CB">
        <w:rPr>
          <w:rFonts w:ascii="Arial" w:hAnsi="Arial" w:cs="Arial"/>
        </w:rPr>
        <w:t>- объем финансирования по подпрограмме 2 «Снижение рисков и смягчение последствий чрезвычайных ситуаций природного и техногенного характера в городе Курчатове»  составит 12 851,794</w:t>
      </w:r>
      <w:r w:rsidRPr="007648CB">
        <w:rPr>
          <w:rFonts w:ascii="Arial" w:hAnsi="Arial" w:cs="Arial"/>
          <w:color w:val="FF0000"/>
        </w:rPr>
        <w:t xml:space="preserve"> </w:t>
      </w:r>
      <w:r w:rsidRPr="007648CB">
        <w:rPr>
          <w:rFonts w:ascii="Arial" w:hAnsi="Arial" w:cs="Arial"/>
        </w:rPr>
        <w:t xml:space="preserve"> тыс. рублей, в том числе по годам:</w:t>
      </w:r>
    </w:p>
    <w:p w:rsidR="00655E98" w:rsidRPr="007648CB" w:rsidRDefault="00655E98" w:rsidP="00B63140">
      <w:pPr>
        <w:rPr>
          <w:rFonts w:ascii="Arial" w:hAnsi="Arial" w:cs="Arial"/>
        </w:rPr>
      </w:pPr>
      <w:r w:rsidRPr="007648CB">
        <w:rPr>
          <w:rFonts w:ascii="Arial" w:hAnsi="Arial" w:cs="Arial"/>
        </w:rPr>
        <w:t>2016 год –    344,964  тыс. рублей;</w:t>
      </w:r>
    </w:p>
    <w:p w:rsidR="00655E98" w:rsidRPr="007648CB" w:rsidRDefault="00655E98" w:rsidP="00B63140">
      <w:pPr>
        <w:rPr>
          <w:rFonts w:ascii="Arial" w:hAnsi="Arial" w:cs="Arial"/>
        </w:rPr>
      </w:pPr>
      <w:r w:rsidRPr="007648CB">
        <w:rPr>
          <w:rFonts w:ascii="Arial" w:hAnsi="Arial" w:cs="Arial"/>
        </w:rPr>
        <w:t>2017 год –    229,640  тыс. рублей;</w:t>
      </w:r>
    </w:p>
    <w:p w:rsidR="00655E98" w:rsidRPr="007648CB" w:rsidRDefault="00655E98" w:rsidP="00B63140">
      <w:pPr>
        <w:rPr>
          <w:rFonts w:ascii="Arial" w:hAnsi="Arial" w:cs="Arial"/>
        </w:rPr>
      </w:pPr>
      <w:r w:rsidRPr="007648CB">
        <w:rPr>
          <w:rFonts w:ascii="Arial" w:hAnsi="Arial" w:cs="Arial"/>
        </w:rPr>
        <w:t>2018 год –    289,440  тыс. рублей;</w:t>
      </w:r>
    </w:p>
    <w:p w:rsidR="00655E98" w:rsidRPr="007648CB" w:rsidRDefault="00655E98" w:rsidP="00B63140">
      <w:pPr>
        <w:rPr>
          <w:rFonts w:ascii="Arial" w:hAnsi="Arial" w:cs="Arial"/>
        </w:rPr>
      </w:pPr>
      <w:r w:rsidRPr="007648CB">
        <w:rPr>
          <w:rFonts w:ascii="Arial" w:hAnsi="Arial" w:cs="Arial"/>
        </w:rPr>
        <w:t>2019 год – 1 874,964  тыс. рублей;</w:t>
      </w:r>
    </w:p>
    <w:p w:rsidR="00655E98" w:rsidRPr="007648CB" w:rsidRDefault="00655E98" w:rsidP="00B63140">
      <w:pPr>
        <w:rPr>
          <w:rFonts w:ascii="Arial" w:hAnsi="Arial" w:cs="Arial"/>
        </w:rPr>
      </w:pPr>
      <w:r w:rsidRPr="007648CB">
        <w:rPr>
          <w:rFonts w:ascii="Arial" w:hAnsi="Arial" w:cs="Arial"/>
        </w:rPr>
        <w:t>2020 год – 2 053,186  тыс. рублей;</w:t>
      </w:r>
    </w:p>
    <w:p w:rsidR="00655E98" w:rsidRPr="007648CB" w:rsidRDefault="00655E98" w:rsidP="00B63140">
      <w:pPr>
        <w:rPr>
          <w:rFonts w:ascii="Arial" w:hAnsi="Arial" w:cs="Arial"/>
        </w:rPr>
      </w:pPr>
      <w:r w:rsidRPr="007648CB">
        <w:rPr>
          <w:rFonts w:ascii="Arial" w:hAnsi="Arial" w:cs="Arial"/>
        </w:rPr>
        <w:t>2021 год – 2 014,900  тыс. рублей;</w:t>
      </w:r>
    </w:p>
    <w:p w:rsidR="00655E98" w:rsidRPr="007648CB" w:rsidRDefault="00655E98" w:rsidP="00B63140">
      <w:pPr>
        <w:rPr>
          <w:rFonts w:ascii="Arial" w:hAnsi="Arial" w:cs="Arial"/>
        </w:rPr>
      </w:pPr>
      <w:r w:rsidRPr="007648CB">
        <w:rPr>
          <w:rFonts w:ascii="Arial" w:hAnsi="Arial" w:cs="Arial"/>
        </w:rPr>
        <w:t>2022 год – 2 014,900  тыс. рублей;</w:t>
      </w:r>
    </w:p>
    <w:p w:rsidR="00655E98" w:rsidRPr="007648CB" w:rsidRDefault="00655E98" w:rsidP="00B63140">
      <w:pPr>
        <w:rPr>
          <w:rFonts w:ascii="Arial" w:hAnsi="Arial" w:cs="Arial"/>
        </w:rPr>
      </w:pPr>
      <w:r w:rsidRPr="007648CB">
        <w:rPr>
          <w:rFonts w:ascii="Arial" w:hAnsi="Arial" w:cs="Arial"/>
        </w:rPr>
        <w:t>2023 год – 2 014,900  тыс. рублей;</w:t>
      </w:r>
    </w:p>
    <w:p w:rsidR="00655E98" w:rsidRPr="007648CB" w:rsidRDefault="00655E98" w:rsidP="00B63140">
      <w:pPr>
        <w:rPr>
          <w:rFonts w:ascii="Arial" w:hAnsi="Arial" w:cs="Arial"/>
        </w:rPr>
      </w:pPr>
      <w:r w:rsidRPr="007648CB">
        <w:rPr>
          <w:rFonts w:ascii="Arial" w:hAnsi="Arial" w:cs="Arial"/>
        </w:rPr>
        <w:t>2024 год – 2 014,900  тыс. рублей.</w:t>
      </w:r>
    </w:p>
    <w:p w:rsidR="00655E98" w:rsidRPr="007648CB" w:rsidRDefault="00655E98" w:rsidP="00B63140">
      <w:pPr>
        <w:ind w:firstLine="708"/>
        <w:jc w:val="both"/>
        <w:rPr>
          <w:rFonts w:ascii="Arial" w:hAnsi="Arial" w:cs="Arial"/>
        </w:rPr>
      </w:pPr>
      <w:r w:rsidRPr="007648CB">
        <w:rPr>
          <w:rFonts w:ascii="Arial" w:hAnsi="Arial" w:cs="Arial"/>
        </w:rPr>
        <w:t>Финансирование муниципальной  программы осуществляется в порядке и за счет средств, предусмотренных для реализации муниципальных программ.</w:t>
      </w:r>
    </w:p>
    <w:p w:rsidR="00655E98" w:rsidRPr="007648CB" w:rsidRDefault="00655E98" w:rsidP="00B63140">
      <w:pPr>
        <w:ind w:firstLine="708"/>
        <w:jc w:val="both"/>
        <w:rPr>
          <w:rFonts w:ascii="Arial" w:hAnsi="Arial" w:cs="Arial"/>
        </w:rPr>
      </w:pPr>
      <w:r w:rsidRPr="007648CB">
        <w:rPr>
          <w:rFonts w:ascii="Arial" w:hAnsi="Arial" w:cs="Arial"/>
        </w:rPr>
        <w:t>Подробная информация по ресурсному обеспечению за счет средств городского  бюджета с расшифровкой по главным распорядителям средств городского бюджета, основным мероприятиям подпрограмм, а также по годам реализации муниципальной программы, приведена в приложении № 3 к настоящей муниципальной  программе.</w:t>
      </w:r>
    </w:p>
    <w:p w:rsidR="00655E98" w:rsidRPr="007648CB" w:rsidRDefault="00655E98" w:rsidP="00B63140">
      <w:pPr>
        <w:ind w:firstLine="708"/>
        <w:jc w:val="both"/>
        <w:rPr>
          <w:rFonts w:ascii="Arial" w:hAnsi="Arial" w:cs="Arial"/>
        </w:rPr>
      </w:pPr>
      <w:r w:rsidRPr="007648CB">
        <w:rPr>
          <w:rFonts w:ascii="Arial" w:hAnsi="Arial" w:cs="Arial"/>
        </w:rPr>
        <w:t>Подробная информация по ресурсному обеспечению и прогнозной (справочной) оценке расходов городского бюджета  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приведена в приложении № 4 к настоящей муниципальной  программе.</w:t>
      </w:r>
    </w:p>
    <w:p w:rsidR="00655E98" w:rsidRPr="007648CB" w:rsidRDefault="00655E98" w:rsidP="00B63140">
      <w:pPr>
        <w:ind w:firstLine="708"/>
        <w:jc w:val="both"/>
        <w:rPr>
          <w:rFonts w:ascii="Arial" w:hAnsi="Arial" w:cs="Arial"/>
        </w:rPr>
      </w:pPr>
    </w:p>
    <w:p w:rsidR="00655E98" w:rsidRPr="007648CB" w:rsidRDefault="00655E98" w:rsidP="00B63140">
      <w:pPr>
        <w:ind w:firstLine="708"/>
        <w:jc w:val="center"/>
        <w:rPr>
          <w:rFonts w:ascii="Arial" w:hAnsi="Arial" w:cs="Arial"/>
          <w:b/>
          <w:spacing w:val="-5"/>
        </w:rPr>
      </w:pPr>
      <w:r w:rsidRPr="007648CB">
        <w:rPr>
          <w:rFonts w:ascii="Arial" w:hAnsi="Arial" w:cs="Arial"/>
          <w:b/>
        </w:rPr>
        <w:t>10. Оц</w:t>
      </w:r>
      <w:r w:rsidRPr="007648CB">
        <w:rPr>
          <w:rFonts w:ascii="Arial" w:hAnsi="Arial" w:cs="Arial"/>
          <w:b/>
          <w:spacing w:val="-5"/>
        </w:rPr>
        <w:t xml:space="preserve">енка </w:t>
      </w:r>
      <w:proofErr w:type="gramStart"/>
      <w:r w:rsidRPr="007648CB">
        <w:rPr>
          <w:rFonts w:ascii="Arial" w:hAnsi="Arial" w:cs="Arial"/>
          <w:b/>
          <w:spacing w:val="-5"/>
        </w:rPr>
        <w:t>степени влияния выделения дополнительных объёмов ресурсов</w:t>
      </w:r>
      <w:proofErr w:type="gramEnd"/>
      <w:r w:rsidRPr="007648CB">
        <w:rPr>
          <w:rFonts w:ascii="Arial" w:hAnsi="Arial" w:cs="Arial"/>
          <w:b/>
          <w:spacing w:val="-5"/>
        </w:rPr>
        <w:t xml:space="preserve"> </w:t>
      </w:r>
    </w:p>
    <w:p w:rsidR="00655E98" w:rsidRPr="007648CB" w:rsidRDefault="00655E98" w:rsidP="00B63140">
      <w:pPr>
        <w:ind w:firstLine="708"/>
        <w:jc w:val="center"/>
        <w:rPr>
          <w:rFonts w:ascii="Arial" w:hAnsi="Arial" w:cs="Arial"/>
          <w:b/>
        </w:rPr>
      </w:pPr>
      <w:r w:rsidRPr="007648CB">
        <w:rPr>
          <w:rFonts w:ascii="Arial" w:hAnsi="Arial" w:cs="Arial"/>
          <w:b/>
          <w:spacing w:val="-5"/>
        </w:rPr>
        <w:t>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655E98" w:rsidRPr="007648CB" w:rsidRDefault="00655E98" w:rsidP="00B63140">
      <w:pPr>
        <w:autoSpaceDE w:val="0"/>
        <w:autoSpaceDN w:val="0"/>
        <w:adjustRightInd w:val="0"/>
        <w:ind w:firstLine="540"/>
        <w:jc w:val="both"/>
        <w:rPr>
          <w:rFonts w:ascii="Arial" w:hAnsi="Arial" w:cs="Arial"/>
          <w:b/>
          <w:bCs/>
        </w:rPr>
      </w:pPr>
    </w:p>
    <w:p w:rsidR="00655E98" w:rsidRPr="007648CB" w:rsidRDefault="00655E98" w:rsidP="00B63140">
      <w:pPr>
        <w:widowControl w:val="0"/>
        <w:autoSpaceDE w:val="0"/>
        <w:autoSpaceDN w:val="0"/>
        <w:adjustRightInd w:val="0"/>
        <w:ind w:firstLine="708"/>
        <w:jc w:val="both"/>
        <w:rPr>
          <w:rFonts w:ascii="Arial" w:hAnsi="Arial" w:cs="Arial"/>
          <w:bCs/>
        </w:rPr>
      </w:pPr>
      <w:r w:rsidRPr="007648CB">
        <w:rPr>
          <w:rFonts w:ascii="Arial" w:hAnsi="Arial" w:cs="Arial"/>
          <w:bCs/>
        </w:rPr>
        <w:t>Выделение дополнительных объёмов финансовых ресурсов на реализацию мероприятий настоящей Программы не предусмотрено.</w:t>
      </w:r>
    </w:p>
    <w:p w:rsidR="00655E98" w:rsidRPr="007648CB" w:rsidRDefault="00655E98" w:rsidP="00B63140">
      <w:pPr>
        <w:ind w:firstLine="708"/>
        <w:jc w:val="both"/>
        <w:rPr>
          <w:rFonts w:ascii="Arial" w:hAnsi="Arial" w:cs="Arial"/>
        </w:rPr>
      </w:pPr>
    </w:p>
    <w:p w:rsidR="00655E98" w:rsidRPr="007648CB" w:rsidRDefault="00655E98" w:rsidP="00B63140">
      <w:pPr>
        <w:shd w:val="clear" w:color="auto" w:fill="FFFFFF"/>
        <w:ind w:firstLine="370"/>
        <w:jc w:val="center"/>
        <w:rPr>
          <w:rFonts w:ascii="Arial" w:hAnsi="Arial" w:cs="Arial"/>
          <w:b/>
          <w:color w:val="000000"/>
        </w:rPr>
      </w:pPr>
      <w:r w:rsidRPr="007648CB">
        <w:rPr>
          <w:rStyle w:val="a4"/>
          <w:rFonts w:ascii="Arial" w:hAnsi="Arial" w:cs="Arial"/>
          <w:color w:val="333333"/>
          <w:bdr w:val="none" w:sz="0" w:space="0" w:color="auto" w:frame="1"/>
        </w:rPr>
        <w:t>11.</w:t>
      </w:r>
      <w:r w:rsidRPr="007648CB">
        <w:rPr>
          <w:rStyle w:val="apple-converted-space"/>
          <w:rFonts w:ascii="Arial" w:hAnsi="Arial" w:cs="Arial"/>
          <w:bCs/>
          <w:color w:val="333333"/>
          <w:bdr w:val="none" w:sz="0" w:space="0" w:color="auto" w:frame="1"/>
        </w:rPr>
        <w:t> </w:t>
      </w:r>
      <w:r w:rsidRPr="007648CB">
        <w:rPr>
          <w:rFonts w:ascii="Arial" w:hAnsi="Arial" w:cs="Arial"/>
          <w:b/>
        </w:rPr>
        <w:t>А</w:t>
      </w:r>
      <w:r w:rsidRPr="007648CB">
        <w:rPr>
          <w:rFonts w:ascii="Arial" w:hAnsi="Arial" w:cs="Arial"/>
          <w:b/>
          <w:color w:val="000000"/>
        </w:rPr>
        <w:t xml:space="preserve">нализ рисков реализации муниципальной программы (вероятных </w:t>
      </w:r>
      <w:r w:rsidRPr="007648CB">
        <w:rPr>
          <w:rFonts w:ascii="Arial" w:hAnsi="Arial" w:cs="Arial"/>
          <w:b/>
          <w:color w:val="000000"/>
          <w:spacing w:val="9"/>
        </w:rPr>
        <w:t xml:space="preserve">явлений, событий, процессов, не зависящих от участников </w:t>
      </w:r>
      <w:r w:rsidRPr="007648CB">
        <w:rPr>
          <w:rFonts w:ascii="Arial" w:hAnsi="Arial" w:cs="Arial"/>
          <w:b/>
          <w:color w:val="000000"/>
          <w:spacing w:val="3"/>
        </w:rPr>
        <w:t xml:space="preserve">муниципальной программы и негативно влияющих на основные </w:t>
      </w:r>
      <w:r w:rsidRPr="007648CB">
        <w:rPr>
          <w:rFonts w:ascii="Arial" w:hAnsi="Arial" w:cs="Arial"/>
          <w:b/>
          <w:color w:val="000000"/>
          <w:spacing w:val="-5"/>
        </w:rPr>
        <w:t xml:space="preserve">параметры муниципальной программы (подпрограммы)) и описание мер </w:t>
      </w:r>
      <w:r w:rsidRPr="007648CB">
        <w:rPr>
          <w:rFonts w:ascii="Arial" w:hAnsi="Arial" w:cs="Arial"/>
          <w:b/>
          <w:color w:val="000000"/>
        </w:rPr>
        <w:t>управления рисками реализации муниципальной программы</w:t>
      </w:r>
    </w:p>
    <w:p w:rsidR="00655E98" w:rsidRPr="007648CB" w:rsidRDefault="00655E98" w:rsidP="00B63140">
      <w:pPr>
        <w:shd w:val="clear" w:color="auto" w:fill="FFFFFF"/>
        <w:ind w:firstLine="370"/>
        <w:jc w:val="both"/>
        <w:rPr>
          <w:rFonts w:ascii="Arial" w:hAnsi="Arial" w:cs="Arial"/>
          <w:b/>
        </w:rPr>
      </w:pPr>
    </w:p>
    <w:p w:rsidR="00655E98" w:rsidRPr="007648CB" w:rsidRDefault="00655E98" w:rsidP="00B63140">
      <w:pPr>
        <w:autoSpaceDE w:val="0"/>
        <w:autoSpaceDN w:val="0"/>
        <w:adjustRightInd w:val="0"/>
        <w:ind w:firstLine="720"/>
        <w:jc w:val="both"/>
        <w:outlineLvl w:val="3"/>
        <w:rPr>
          <w:rFonts w:ascii="Arial" w:hAnsi="Arial" w:cs="Arial"/>
          <w:spacing w:val="-4"/>
        </w:rPr>
      </w:pPr>
      <w:r w:rsidRPr="007648CB">
        <w:rPr>
          <w:rFonts w:ascii="Arial" w:hAnsi="Arial" w:cs="Arial"/>
        </w:rPr>
        <w:t xml:space="preserve">Невыполнение или неэффективное выполнение муниципальной программы </w:t>
      </w:r>
      <w:r w:rsidRPr="007648CB">
        <w:rPr>
          <w:rFonts w:ascii="Arial" w:hAnsi="Arial" w:cs="Arial"/>
          <w:spacing w:val="-4"/>
        </w:rPr>
        <w:t>возможно в случае реализации внутренних либо внешних рисков.</w:t>
      </w:r>
    </w:p>
    <w:p w:rsidR="00655E98" w:rsidRPr="007648CB" w:rsidRDefault="00655E98" w:rsidP="00B63140">
      <w:pPr>
        <w:autoSpaceDE w:val="0"/>
        <w:autoSpaceDN w:val="0"/>
        <w:adjustRightInd w:val="0"/>
        <w:ind w:firstLine="720"/>
        <w:jc w:val="both"/>
        <w:outlineLvl w:val="3"/>
        <w:rPr>
          <w:rFonts w:ascii="Arial" w:hAnsi="Arial" w:cs="Arial"/>
          <w:bCs/>
        </w:rPr>
      </w:pPr>
      <w:r w:rsidRPr="007648CB">
        <w:rPr>
          <w:rFonts w:ascii="Arial" w:hAnsi="Arial" w:cs="Arial"/>
          <w:spacing w:val="-4"/>
        </w:rPr>
        <w:t xml:space="preserve">К внутренним рискам можно отнести </w:t>
      </w:r>
      <w:r w:rsidRPr="007648CB">
        <w:rPr>
          <w:rFonts w:ascii="Arial" w:hAnsi="Arial" w:cs="Arial"/>
          <w:bCs/>
        </w:rPr>
        <w:t xml:space="preserve">несоблюдение сроков реализации муниципальной программы, неэффективное расходование денежных средств, </w:t>
      </w:r>
      <w:proofErr w:type="spellStart"/>
      <w:r w:rsidRPr="007648CB">
        <w:rPr>
          <w:rFonts w:ascii="Arial" w:hAnsi="Arial" w:cs="Arial"/>
          <w:bCs/>
        </w:rPr>
        <w:t>неосвоение</w:t>
      </w:r>
      <w:proofErr w:type="spellEnd"/>
      <w:r w:rsidRPr="007648CB">
        <w:rPr>
          <w:rFonts w:ascii="Arial" w:hAnsi="Arial" w:cs="Arial"/>
          <w:bCs/>
        </w:rPr>
        <w:t xml:space="preserve"> выделенных денежных средств.</w:t>
      </w:r>
    </w:p>
    <w:p w:rsidR="00655E98" w:rsidRPr="007648CB" w:rsidRDefault="00655E98" w:rsidP="00B63140">
      <w:pPr>
        <w:autoSpaceDE w:val="0"/>
        <w:autoSpaceDN w:val="0"/>
        <w:adjustRightInd w:val="0"/>
        <w:ind w:firstLine="720"/>
        <w:jc w:val="both"/>
        <w:outlineLvl w:val="3"/>
        <w:rPr>
          <w:rFonts w:ascii="Arial" w:hAnsi="Arial" w:cs="Arial"/>
          <w:spacing w:val="-4"/>
        </w:rPr>
      </w:pPr>
      <w:proofErr w:type="gramStart"/>
      <w:r w:rsidRPr="007648CB">
        <w:rPr>
          <w:rFonts w:ascii="Arial" w:hAnsi="Arial" w:cs="Arial"/>
          <w:spacing w:val="-4"/>
        </w:rPr>
        <w:t xml:space="preserve">Основными внешними рисками являются: нормативно-правовые, </w:t>
      </w:r>
      <w:r w:rsidRPr="007648CB">
        <w:rPr>
          <w:rFonts w:ascii="Arial" w:hAnsi="Arial" w:cs="Arial"/>
          <w:spacing w:val="-9"/>
        </w:rPr>
        <w:t>финансово-</w:t>
      </w:r>
      <w:r w:rsidRPr="007648CB">
        <w:rPr>
          <w:rFonts w:ascii="Arial" w:hAnsi="Arial" w:cs="Arial"/>
          <w:spacing w:val="-6"/>
        </w:rPr>
        <w:t xml:space="preserve">экономические и ресурсные (связанные с недостаточным финансированием </w:t>
      </w:r>
      <w:r w:rsidRPr="007648CB">
        <w:rPr>
          <w:rFonts w:ascii="Arial" w:hAnsi="Arial" w:cs="Arial"/>
          <w:spacing w:val="-6"/>
        </w:rPr>
        <w:lastRenderedPageBreak/>
        <w:t>реализации муниципальной программы),</w:t>
      </w:r>
      <w:r w:rsidRPr="007648CB">
        <w:rPr>
          <w:rFonts w:ascii="Arial" w:hAnsi="Arial" w:cs="Arial"/>
          <w:spacing w:val="-4"/>
        </w:rPr>
        <w:t xml:space="preserve"> социально-экономические (</w:t>
      </w:r>
      <w:r w:rsidRPr="007648CB">
        <w:rPr>
          <w:rFonts w:ascii="Arial" w:hAnsi="Arial" w:cs="Arial"/>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w:t>
      </w:r>
      <w:r w:rsidRPr="007648CB">
        <w:rPr>
          <w:rFonts w:ascii="Arial" w:hAnsi="Arial" w:cs="Arial"/>
          <w:spacing w:val="-4"/>
        </w:rPr>
        <w:t xml:space="preserve"> </w:t>
      </w:r>
      <w:r w:rsidRPr="007648CB">
        <w:rPr>
          <w:rFonts w:ascii="Arial" w:hAnsi="Arial" w:cs="Arial"/>
        </w:rPr>
        <w:t>природно-техногенные (экологические катастрофы, эпидемии, неблагоприятные климатические изменения</w:t>
      </w:r>
      <w:r w:rsidRPr="007648CB">
        <w:rPr>
          <w:rFonts w:ascii="Arial" w:hAnsi="Arial" w:cs="Arial"/>
          <w:kern w:val="24"/>
        </w:rPr>
        <w:t>, природные катаклизмы и стихийные бедствия, а также</w:t>
      </w:r>
      <w:r w:rsidRPr="007648CB">
        <w:rPr>
          <w:rFonts w:ascii="Arial" w:hAnsi="Arial" w:cs="Arial"/>
        </w:rPr>
        <w:t xml:space="preserve"> иные чрезвычайные ситуации)</w:t>
      </w:r>
      <w:r w:rsidRPr="007648CB">
        <w:rPr>
          <w:rFonts w:ascii="Arial" w:hAnsi="Arial" w:cs="Arial"/>
          <w:bCs/>
        </w:rPr>
        <w:t xml:space="preserve"> и специфические (</w:t>
      </w:r>
      <w:r w:rsidRPr="007648CB">
        <w:rPr>
          <w:rFonts w:ascii="Arial" w:hAnsi="Arial" w:cs="Arial"/>
        </w:rPr>
        <w:t>появление</w:t>
      </w:r>
      <w:proofErr w:type="gramEnd"/>
      <w:r w:rsidRPr="007648CB">
        <w:rPr>
          <w:rFonts w:ascii="Arial" w:hAnsi="Arial" w:cs="Arial"/>
        </w:rPr>
        <w:t xml:space="preserve"> новых способов совершения преступлений)</w:t>
      </w:r>
      <w:r w:rsidRPr="007648CB">
        <w:rPr>
          <w:rFonts w:ascii="Arial" w:hAnsi="Arial" w:cs="Arial"/>
          <w:spacing w:val="-4"/>
        </w:rPr>
        <w:t>.</w:t>
      </w:r>
    </w:p>
    <w:p w:rsidR="00655E98" w:rsidRPr="007648CB" w:rsidRDefault="00655E98" w:rsidP="00B63140">
      <w:pPr>
        <w:autoSpaceDE w:val="0"/>
        <w:autoSpaceDN w:val="0"/>
        <w:adjustRightInd w:val="0"/>
        <w:ind w:firstLine="720"/>
        <w:jc w:val="both"/>
        <w:outlineLvl w:val="3"/>
        <w:rPr>
          <w:rFonts w:ascii="Arial" w:hAnsi="Arial" w:cs="Arial"/>
          <w:color w:val="FF0000"/>
        </w:rPr>
      </w:pPr>
      <w:proofErr w:type="gramStart"/>
      <w:r w:rsidRPr="007648CB">
        <w:rPr>
          <w:rFonts w:ascii="Arial" w:hAnsi="Arial" w:cs="Arial"/>
          <w:bCs/>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7648CB">
        <w:rPr>
          <w:rFonts w:ascii="Arial" w:hAnsi="Arial" w:cs="Arial"/>
        </w:rPr>
        <w:t xml:space="preserve">своевременное внесение изменений в </w:t>
      </w:r>
      <w:r w:rsidRPr="007648CB">
        <w:rPr>
          <w:rFonts w:ascii="Arial" w:hAnsi="Arial" w:cs="Arial"/>
          <w:bCs/>
        </w:rPr>
        <w:t>муниципальной</w:t>
      </w:r>
      <w:r w:rsidRPr="007648CB">
        <w:rPr>
          <w:rFonts w:ascii="Arial" w:hAnsi="Arial" w:cs="Arial"/>
        </w:rPr>
        <w:t xml:space="preserve"> программу, взвешенный подход при принятии решений о корректировке нормативных правовых актов, действующих в сфере реализации </w:t>
      </w:r>
      <w:r w:rsidRPr="007648CB">
        <w:rPr>
          <w:rFonts w:ascii="Arial" w:hAnsi="Arial" w:cs="Arial"/>
          <w:bCs/>
        </w:rPr>
        <w:t>муниципальной</w:t>
      </w:r>
      <w:r w:rsidRPr="007648CB">
        <w:rPr>
          <w:rFonts w:ascii="Arial" w:hAnsi="Arial" w:cs="Arial"/>
        </w:rPr>
        <w:t xml:space="preserve"> программы. </w:t>
      </w:r>
      <w:proofErr w:type="gramEnd"/>
    </w:p>
    <w:p w:rsidR="00655E98" w:rsidRPr="007648CB" w:rsidRDefault="00655E98" w:rsidP="00B63140">
      <w:pPr>
        <w:autoSpaceDE w:val="0"/>
        <w:autoSpaceDN w:val="0"/>
        <w:adjustRightInd w:val="0"/>
        <w:ind w:firstLine="720"/>
        <w:jc w:val="both"/>
        <w:outlineLvl w:val="3"/>
        <w:rPr>
          <w:rFonts w:ascii="Arial" w:hAnsi="Arial" w:cs="Arial"/>
          <w:bCs/>
        </w:rPr>
      </w:pPr>
      <w:r w:rsidRPr="007648CB">
        <w:rPr>
          <w:rFonts w:ascii="Arial" w:hAnsi="Arial" w:cs="Arial"/>
          <w:bCs/>
        </w:rPr>
        <w:t>К рискам, неподдающимся управлению, относятся, в первую очередь, различные форс-мажорные обстоятельства.</w:t>
      </w:r>
    </w:p>
    <w:p w:rsidR="00655E98" w:rsidRPr="007648CB" w:rsidRDefault="00655E98" w:rsidP="00B63140">
      <w:pPr>
        <w:autoSpaceDE w:val="0"/>
        <w:autoSpaceDN w:val="0"/>
        <w:adjustRightInd w:val="0"/>
        <w:ind w:firstLine="720"/>
        <w:jc w:val="both"/>
        <w:outlineLvl w:val="1"/>
        <w:rPr>
          <w:rFonts w:ascii="Arial" w:hAnsi="Arial" w:cs="Arial"/>
          <w:color w:val="FF0000"/>
        </w:rPr>
      </w:pPr>
      <w:r w:rsidRPr="007648CB">
        <w:rPr>
          <w:rFonts w:ascii="Arial" w:hAnsi="Arial" w:cs="Arial"/>
        </w:rPr>
        <w:t xml:space="preserve">Внесение изменений в </w:t>
      </w:r>
      <w:r w:rsidRPr="007648CB">
        <w:rPr>
          <w:rFonts w:ascii="Arial" w:hAnsi="Arial" w:cs="Arial"/>
          <w:bCs/>
        </w:rPr>
        <w:t>муниципальную</w:t>
      </w:r>
      <w:r w:rsidRPr="007648CB">
        <w:rPr>
          <w:rFonts w:ascii="Arial" w:hAnsi="Arial" w:cs="Arial"/>
        </w:rPr>
        <w:t xml:space="preserve"> программу осуществляется по инициативе ответственного исполнителя, ответственных соисполнителей,  либо во исполнение поручений Главы города Курчатова, в соответствии с установленным </w:t>
      </w:r>
      <w:hyperlink r:id="rId8" w:history="1">
        <w:r w:rsidRPr="007648CB">
          <w:rPr>
            <w:rFonts w:ascii="Arial" w:hAnsi="Arial" w:cs="Arial"/>
          </w:rPr>
          <w:t>порядком</w:t>
        </w:r>
      </w:hyperlink>
      <w:r w:rsidRPr="007648CB">
        <w:rPr>
          <w:rFonts w:ascii="Arial" w:hAnsi="Arial" w:cs="Arial"/>
        </w:rPr>
        <w:t>.</w:t>
      </w:r>
    </w:p>
    <w:p w:rsidR="00655E98" w:rsidRPr="007648CB" w:rsidRDefault="00655E98" w:rsidP="00B63140">
      <w:pPr>
        <w:numPr>
          <w:ilvl w:val="0"/>
          <w:numId w:val="10"/>
        </w:numPr>
        <w:jc w:val="both"/>
        <w:rPr>
          <w:rFonts w:ascii="Arial" w:hAnsi="Arial" w:cs="Arial"/>
        </w:rPr>
      </w:pPr>
      <w:r w:rsidRPr="007648CB">
        <w:rPr>
          <w:rFonts w:ascii="Arial" w:hAnsi="Arial" w:cs="Arial"/>
        </w:rPr>
        <w:t>Макроэкономические риски.</w:t>
      </w:r>
    </w:p>
    <w:p w:rsidR="00655E98" w:rsidRPr="007648CB" w:rsidRDefault="00655E98" w:rsidP="00B63140">
      <w:pPr>
        <w:ind w:firstLine="708"/>
        <w:jc w:val="both"/>
        <w:rPr>
          <w:rFonts w:ascii="Arial" w:hAnsi="Arial" w:cs="Arial"/>
        </w:rPr>
      </w:pPr>
      <w:r w:rsidRPr="007648CB">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и безопасности людей на водных объектах на территории города Курчатова.</w:t>
      </w:r>
    </w:p>
    <w:p w:rsidR="00655E98" w:rsidRPr="007648CB" w:rsidRDefault="00655E98" w:rsidP="00B63140">
      <w:pPr>
        <w:numPr>
          <w:ilvl w:val="0"/>
          <w:numId w:val="10"/>
        </w:numPr>
        <w:jc w:val="both"/>
        <w:rPr>
          <w:rFonts w:ascii="Arial" w:hAnsi="Arial" w:cs="Arial"/>
        </w:rPr>
      </w:pPr>
      <w:r w:rsidRPr="007648CB">
        <w:rPr>
          <w:rFonts w:ascii="Arial" w:hAnsi="Arial" w:cs="Arial"/>
        </w:rPr>
        <w:t>Финансовые риски.</w:t>
      </w:r>
    </w:p>
    <w:p w:rsidR="00655E98" w:rsidRPr="007648CB" w:rsidRDefault="00655E98" w:rsidP="00B63140">
      <w:pPr>
        <w:ind w:firstLine="708"/>
        <w:jc w:val="both"/>
        <w:rPr>
          <w:rFonts w:ascii="Arial" w:hAnsi="Arial" w:cs="Arial"/>
        </w:rPr>
      </w:pPr>
      <w:r w:rsidRPr="007648CB">
        <w:rPr>
          <w:rFonts w:ascii="Arial" w:hAnsi="Arial" w:cs="Arial"/>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обеспечения пожарной безопасности и безопасности людей на водных объектах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655E98" w:rsidRPr="007648CB" w:rsidRDefault="00655E98" w:rsidP="00B63140">
      <w:pPr>
        <w:ind w:firstLine="708"/>
        <w:jc w:val="both"/>
        <w:rPr>
          <w:rFonts w:ascii="Arial" w:hAnsi="Arial" w:cs="Arial"/>
        </w:rPr>
      </w:pPr>
      <w:r w:rsidRPr="007648CB">
        <w:rPr>
          <w:rFonts w:ascii="Arial" w:hAnsi="Arial" w:cs="Arial"/>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655E98" w:rsidRPr="007648CB" w:rsidRDefault="00655E98" w:rsidP="00B63140">
      <w:pPr>
        <w:numPr>
          <w:ilvl w:val="0"/>
          <w:numId w:val="10"/>
        </w:numPr>
        <w:jc w:val="both"/>
        <w:rPr>
          <w:rFonts w:ascii="Arial" w:hAnsi="Arial" w:cs="Arial"/>
        </w:rPr>
      </w:pPr>
      <w:r w:rsidRPr="007648CB">
        <w:rPr>
          <w:rFonts w:ascii="Arial" w:hAnsi="Arial" w:cs="Arial"/>
        </w:rPr>
        <w:t>Организационные риски.</w:t>
      </w:r>
    </w:p>
    <w:p w:rsidR="00655E98" w:rsidRPr="007648CB" w:rsidRDefault="00655E98" w:rsidP="00B63140">
      <w:pPr>
        <w:ind w:firstLine="708"/>
        <w:jc w:val="both"/>
        <w:rPr>
          <w:rFonts w:ascii="Arial" w:hAnsi="Arial" w:cs="Arial"/>
        </w:rPr>
      </w:pPr>
      <w:proofErr w:type="gramStart"/>
      <w:r w:rsidRPr="007648CB">
        <w:rPr>
          <w:rFonts w:ascii="Arial" w:hAnsi="Arial" w:cs="Arial"/>
        </w:rPr>
        <w:t>Реализация мероприятий муниципальной программы предусматривает участие предприятия, учреждения, организации города Курчатова, учреждения культуры города Курчатова, МКОУ ДО «Курчатовская ДШИ», общеобразовательные учреждения, учреждения дополнительного образования, учреждения дошкольного образования, МКУ «ЦБУО», МКУ СШ, Комитет по управлению имуществом города  Курчатова, МКУ «УХО» города Курчатова,  МКУ «АСС г. Курчатова», БУ «Редакция газеты «Курчатовское время».</w:t>
      </w:r>
      <w:proofErr w:type="gramEnd"/>
    </w:p>
    <w:p w:rsidR="00655E98" w:rsidRPr="007648CB" w:rsidRDefault="00655E98" w:rsidP="00B63140">
      <w:pPr>
        <w:ind w:firstLine="708"/>
        <w:jc w:val="both"/>
        <w:rPr>
          <w:rFonts w:ascii="Arial" w:hAnsi="Arial" w:cs="Arial"/>
        </w:rPr>
      </w:pPr>
      <w:r w:rsidRPr="007648CB">
        <w:rPr>
          <w:rFonts w:ascii="Arial" w:hAnsi="Arial" w:cs="Arial"/>
        </w:rPr>
        <w:t>Преодолению рисков будет способствовать усиление организационно-методической работы «Управления ГО и ЧС города Курчатова» с участниками  муниципальной  программы.</w:t>
      </w:r>
    </w:p>
    <w:p w:rsidR="00655E98" w:rsidRPr="007648CB" w:rsidRDefault="00655E98" w:rsidP="00B63140">
      <w:pPr>
        <w:ind w:firstLine="708"/>
        <w:jc w:val="both"/>
        <w:rPr>
          <w:rFonts w:ascii="Arial" w:hAnsi="Arial" w:cs="Arial"/>
        </w:rPr>
      </w:pPr>
    </w:p>
    <w:p w:rsidR="00655E98" w:rsidRPr="007648CB" w:rsidRDefault="00655E98" w:rsidP="00B63140">
      <w:pPr>
        <w:jc w:val="center"/>
        <w:rPr>
          <w:rFonts w:ascii="Arial" w:hAnsi="Arial" w:cs="Arial"/>
          <w:b/>
        </w:rPr>
      </w:pPr>
      <w:r w:rsidRPr="007648CB">
        <w:rPr>
          <w:rFonts w:ascii="Arial" w:hAnsi="Arial" w:cs="Arial"/>
          <w:b/>
        </w:rPr>
        <w:t>12. Методика оценки эффективности муниципальной программы</w:t>
      </w:r>
    </w:p>
    <w:p w:rsidR="00655E98" w:rsidRPr="007648CB" w:rsidRDefault="00655E98" w:rsidP="00B63140">
      <w:pPr>
        <w:pStyle w:val="ConsPlusNormal0"/>
        <w:jc w:val="center"/>
        <w:outlineLvl w:val="2"/>
        <w:rPr>
          <w:b/>
          <w:sz w:val="24"/>
          <w:szCs w:val="24"/>
        </w:rPr>
      </w:pPr>
    </w:p>
    <w:p w:rsidR="00655E98" w:rsidRPr="007648CB" w:rsidRDefault="00655E98" w:rsidP="00370AAB">
      <w:pPr>
        <w:pStyle w:val="ConsPlusNormal0"/>
        <w:jc w:val="center"/>
        <w:outlineLvl w:val="2"/>
        <w:rPr>
          <w:sz w:val="24"/>
          <w:szCs w:val="24"/>
        </w:rPr>
      </w:pPr>
      <w:r w:rsidRPr="007648CB">
        <w:rPr>
          <w:sz w:val="24"/>
          <w:szCs w:val="24"/>
        </w:rPr>
        <w:t>«Общие положения»</w:t>
      </w:r>
    </w:p>
    <w:p w:rsidR="00655E98" w:rsidRPr="007648CB" w:rsidRDefault="00655E98" w:rsidP="00B63140">
      <w:pPr>
        <w:pStyle w:val="ConsPlusNormal0"/>
        <w:ind w:firstLine="540"/>
        <w:jc w:val="both"/>
        <w:rPr>
          <w:sz w:val="24"/>
          <w:szCs w:val="24"/>
        </w:rPr>
      </w:pPr>
      <w:r w:rsidRPr="007648CB">
        <w:rPr>
          <w:sz w:val="24"/>
          <w:szCs w:val="24"/>
        </w:rPr>
        <w:t xml:space="preserve">Оценка эффективности реализации муниципальной программы производится </w:t>
      </w:r>
      <w:r w:rsidRPr="007648CB">
        <w:rPr>
          <w:sz w:val="24"/>
          <w:szCs w:val="24"/>
        </w:rPr>
        <w:lastRenderedPageBreak/>
        <w:t>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55E98" w:rsidRPr="007648CB" w:rsidRDefault="00655E98" w:rsidP="00B63140">
      <w:pPr>
        <w:pStyle w:val="ConsPlusNormal0"/>
        <w:ind w:firstLine="540"/>
        <w:jc w:val="both"/>
        <w:rPr>
          <w:sz w:val="24"/>
          <w:szCs w:val="24"/>
        </w:rPr>
      </w:pPr>
      <w:r w:rsidRPr="007648CB">
        <w:rPr>
          <w:sz w:val="24"/>
          <w:szCs w:val="24"/>
        </w:rPr>
        <w:t>Оценка эффективности муниципальной программы производится с учетом следующих составляющих:</w:t>
      </w:r>
    </w:p>
    <w:p w:rsidR="00655E98" w:rsidRPr="007648CB" w:rsidRDefault="00655E98" w:rsidP="00B63140">
      <w:pPr>
        <w:pStyle w:val="ConsPlusNormal0"/>
        <w:ind w:firstLine="540"/>
        <w:jc w:val="both"/>
        <w:rPr>
          <w:sz w:val="24"/>
          <w:szCs w:val="24"/>
        </w:rPr>
      </w:pPr>
      <w:r w:rsidRPr="007648CB">
        <w:rPr>
          <w:sz w:val="24"/>
          <w:szCs w:val="24"/>
        </w:rPr>
        <w:t>оценки степени достижения целей и решения задач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оценки степени достижения целей и решения задач подпрограмм;</w:t>
      </w:r>
    </w:p>
    <w:p w:rsidR="00655E98" w:rsidRPr="007648CB" w:rsidRDefault="00655E98" w:rsidP="00B63140">
      <w:pPr>
        <w:pStyle w:val="ConsPlusNormal0"/>
        <w:ind w:firstLine="540"/>
        <w:jc w:val="both"/>
        <w:rPr>
          <w:sz w:val="24"/>
          <w:szCs w:val="24"/>
        </w:rPr>
      </w:pPr>
      <w:r w:rsidRPr="007648CB">
        <w:rPr>
          <w:sz w:val="24"/>
          <w:szCs w:val="24"/>
        </w:rPr>
        <w:t>оценки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655E98" w:rsidRPr="007648CB" w:rsidRDefault="00655E98" w:rsidP="00B63140">
      <w:pPr>
        <w:pStyle w:val="ConsPlusNormal0"/>
        <w:ind w:firstLine="540"/>
        <w:jc w:val="both"/>
        <w:rPr>
          <w:sz w:val="24"/>
          <w:szCs w:val="24"/>
        </w:rPr>
      </w:pPr>
      <w:r w:rsidRPr="007648CB">
        <w:rPr>
          <w:sz w:val="24"/>
          <w:szCs w:val="24"/>
        </w:rPr>
        <w:t>оценки степени соответствия запланированному уровню затрат;</w:t>
      </w:r>
    </w:p>
    <w:p w:rsidR="00655E98" w:rsidRPr="007648CB" w:rsidRDefault="00655E98" w:rsidP="00B63140">
      <w:pPr>
        <w:pStyle w:val="ConsPlusNormal0"/>
        <w:ind w:firstLine="540"/>
        <w:jc w:val="both"/>
        <w:rPr>
          <w:sz w:val="24"/>
          <w:szCs w:val="24"/>
        </w:rPr>
      </w:pPr>
      <w:r w:rsidRPr="007648CB">
        <w:rPr>
          <w:sz w:val="24"/>
          <w:szCs w:val="24"/>
        </w:rPr>
        <w:t>оценки эффективности использования средств городского бюджета.</w:t>
      </w:r>
    </w:p>
    <w:p w:rsidR="00655E98" w:rsidRPr="007648CB" w:rsidRDefault="00655E98" w:rsidP="00B63140">
      <w:pPr>
        <w:pStyle w:val="ConsPlusNormal0"/>
        <w:ind w:firstLine="540"/>
        <w:jc w:val="both"/>
        <w:rPr>
          <w:sz w:val="24"/>
          <w:szCs w:val="24"/>
        </w:rPr>
      </w:pPr>
      <w:r w:rsidRPr="007648CB">
        <w:rPr>
          <w:sz w:val="24"/>
          <w:szCs w:val="24"/>
        </w:rPr>
        <w:t>Оценка эффективности реализации муниципальных программ осуществляется в два этапа.</w:t>
      </w:r>
    </w:p>
    <w:p w:rsidR="00655E98" w:rsidRPr="007648CB" w:rsidRDefault="00655E98" w:rsidP="00B63140">
      <w:pPr>
        <w:pStyle w:val="ConsPlusNormal0"/>
        <w:ind w:firstLine="540"/>
        <w:jc w:val="both"/>
        <w:rPr>
          <w:sz w:val="24"/>
          <w:szCs w:val="24"/>
        </w:rPr>
      </w:pPr>
      <w:r w:rsidRPr="007648CB">
        <w:rPr>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655E98" w:rsidRPr="007648CB" w:rsidRDefault="00655E98" w:rsidP="00B63140">
      <w:pPr>
        <w:pStyle w:val="ConsPlusNormal0"/>
        <w:ind w:firstLine="540"/>
        <w:jc w:val="both"/>
        <w:rPr>
          <w:sz w:val="24"/>
          <w:szCs w:val="24"/>
        </w:rPr>
      </w:pPr>
      <w:r w:rsidRPr="007648CB">
        <w:rPr>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655E98" w:rsidRPr="007648CB" w:rsidRDefault="00655E98" w:rsidP="00B63140">
      <w:pPr>
        <w:pStyle w:val="ConsPlusNormal0"/>
        <w:jc w:val="center"/>
        <w:outlineLvl w:val="2"/>
        <w:rPr>
          <w:sz w:val="24"/>
          <w:szCs w:val="24"/>
        </w:rPr>
      </w:pPr>
      <w:r w:rsidRPr="007648CB">
        <w:rPr>
          <w:sz w:val="24"/>
          <w:szCs w:val="24"/>
        </w:rPr>
        <w:t>Оценка степени реализации мероприятий</w:t>
      </w:r>
    </w:p>
    <w:p w:rsidR="00655E98" w:rsidRPr="007648CB" w:rsidRDefault="00655E98" w:rsidP="00B63140">
      <w:pPr>
        <w:pStyle w:val="ConsPlusNormal0"/>
        <w:ind w:firstLine="540"/>
        <w:jc w:val="both"/>
        <w:rPr>
          <w:sz w:val="24"/>
          <w:szCs w:val="24"/>
        </w:rPr>
      </w:pPr>
      <w:r w:rsidRPr="007648CB">
        <w:rPr>
          <w:sz w:val="24"/>
          <w:szCs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655E98" w:rsidRPr="007648CB" w:rsidRDefault="00655E98" w:rsidP="00B63140">
      <w:pPr>
        <w:pStyle w:val="ConsPlusNormal0"/>
        <w:jc w:val="center"/>
        <w:rPr>
          <w:sz w:val="24"/>
          <w:szCs w:val="24"/>
        </w:rPr>
      </w:pPr>
      <w:proofErr w:type="spellStart"/>
      <w:r w:rsidRPr="007648CB">
        <w:rPr>
          <w:sz w:val="24"/>
          <w:szCs w:val="24"/>
        </w:rPr>
        <w:t>СРм</w:t>
      </w:r>
      <w:proofErr w:type="spellEnd"/>
      <w:r w:rsidRPr="007648CB">
        <w:rPr>
          <w:sz w:val="24"/>
          <w:szCs w:val="24"/>
        </w:rPr>
        <w:t xml:space="preserve"> = </w:t>
      </w:r>
      <w:proofErr w:type="spellStart"/>
      <w:r w:rsidRPr="007648CB">
        <w:rPr>
          <w:sz w:val="24"/>
          <w:szCs w:val="24"/>
        </w:rPr>
        <w:t>Мв</w:t>
      </w:r>
      <w:proofErr w:type="spellEnd"/>
      <w:r w:rsidRPr="007648CB">
        <w:rPr>
          <w:sz w:val="24"/>
          <w:szCs w:val="24"/>
        </w:rPr>
        <w:t xml:space="preserve"> / М,</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СРм</w:t>
      </w:r>
      <w:proofErr w:type="spellEnd"/>
      <w:r w:rsidRPr="007648CB">
        <w:rPr>
          <w:sz w:val="24"/>
          <w:szCs w:val="24"/>
        </w:rPr>
        <w:t xml:space="preserve"> - степень реализации мероприятий;</w:t>
      </w:r>
    </w:p>
    <w:p w:rsidR="00655E98" w:rsidRPr="007648CB" w:rsidRDefault="00655E98" w:rsidP="00B63140">
      <w:pPr>
        <w:pStyle w:val="ConsPlusNormal0"/>
        <w:ind w:firstLine="540"/>
        <w:jc w:val="both"/>
        <w:rPr>
          <w:sz w:val="24"/>
          <w:szCs w:val="24"/>
        </w:rPr>
      </w:pPr>
      <w:proofErr w:type="spellStart"/>
      <w:r w:rsidRPr="007648CB">
        <w:rPr>
          <w:sz w:val="24"/>
          <w:szCs w:val="24"/>
        </w:rPr>
        <w:t>Мв</w:t>
      </w:r>
      <w:proofErr w:type="spellEnd"/>
      <w:r w:rsidRPr="007648CB">
        <w:rPr>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655E98" w:rsidRPr="007648CB" w:rsidRDefault="00655E98" w:rsidP="00B63140">
      <w:pPr>
        <w:pStyle w:val="ConsPlusNormal0"/>
        <w:ind w:firstLine="540"/>
        <w:jc w:val="both"/>
        <w:rPr>
          <w:sz w:val="24"/>
          <w:szCs w:val="24"/>
        </w:rPr>
      </w:pPr>
      <w:r w:rsidRPr="007648CB">
        <w:rPr>
          <w:sz w:val="24"/>
          <w:szCs w:val="24"/>
        </w:rPr>
        <w:t>М - общее количество мероприятий, запланированных к реализации в отчетном году.</w:t>
      </w:r>
    </w:p>
    <w:p w:rsidR="00655E98" w:rsidRPr="007648CB" w:rsidRDefault="00655E98" w:rsidP="00B63140">
      <w:pPr>
        <w:pStyle w:val="ConsPlusNormal0"/>
        <w:ind w:firstLine="540"/>
        <w:jc w:val="both"/>
        <w:rPr>
          <w:sz w:val="24"/>
          <w:szCs w:val="24"/>
        </w:rPr>
      </w:pPr>
      <w:r w:rsidRPr="007648CB">
        <w:rPr>
          <w:sz w:val="24"/>
          <w:szCs w:val="24"/>
        </w:rPr>
        <w:t xml:space="preserve">При формировании </w:t>
      </w:r>
      <w:proofErr w:type="gramStart"/>
      <w:r w:rsidRPr="007648CB">
        <w:rPr>
          <w:sz w:val="24"/>
          <w:szCs w:val="24"/>
        </w:rPr>
        <w:t>методики оценки эффективности реализации муниципальной программы</w:t>
      </w:r>
      <w:proofErr w:type="gramEnd"/>
      <w:r w:rsidRPr="007648CB">
        <w:rPr>
          <w:sz w:val="24"/>
          <w:szCs w:val="24"/>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655E98" w:rsidRPr="007648CB" w:rsidRDefault="00655E98" w:rsidP="00B63140">
      <w:pPr>
        <w:pStyle w:val="ConsPlusNormal0"/>
        <w:ind w:firstLine="540"/>
        <w:jc w:val="both"/>
        <w:rPr>
          <w:sz w:val="24"/>
          <w:szCs w:val="24"/>
        </w:rPr>
      </w:pPr>
      <w:r w:rsidRPr="007648CB">
        <w:rPr>
          <w:sz w:val="24"/>
          <w:szCs w:val="24"/>
        </w:rPr>
        <w:t>- расчет степени реализации мероприятий на уровне ведомственных целевых программ и основных мероприятий подпрограмм;</w:t>
      </w:r>
    </w:p>
    <w:p w:rsidR="00655E98" w:rsidRPr="007648CB" w:rsidRDefault="00655E98" w:rsidP="00B63140">
      <w:pPr>
        <w:pStyle w:val="ConsPlusNormal0"/>
        <w:ind w:firstLine="540"/>
        <w:jc w:val="both"/>
        <w:rPr>
          <w:sz w:val="24"/>
          <w:szCs w:val="24"/>
        </w:rPr>
      </w:pPr>
      <w:r w:rsidRPr="007648CB">
        <w:rPr>
          <w:sz w:val="24"/>
          <w:szCs w:val="24"/>
        </w:rPr>
        <w:t>- расчет степени реализации мероприятий на уровне основных мероприятий подпрограмм в детальном плане-графике реализации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В зависимости от специфики муниципальной программы степень реализации мероприятий может рассчитываться:</w:t>
      </w:r>
    </w:p>
    <w:p w:rsidR="00655E98" w:rsidRPr="007648CB" w:rsidRDefault="00655E98" w:rsidP="00B63140">
      <w:pPr>
        <w:pStyle w:val="ConsPlusNormal0"/>
        <w:ind w:firstLine="540"/>
        <w:jc w:val="both"/>
        <w:rPr>
          <w:sz w:val="24"/>
          <w:szCs w:val="24"/>
        </w:rPr>
      </w:pPr>
      <w:r w:rsidRPr="007648CB">
        <w:rPr>
          <w:sz w:val="24"/>
          <w:szCs w:val="24"/>
        </w:rPr>
        <w:t>- только для мероприятий, полностью или частично реализуемых за счет средств городского бюджета;</w:t>
      </w:r>
    </w:p>
    <w:p w:rsidR="00655E98" w:rsidRPr="007648CB" w:rsidRDefault="00655E98" w:rsidP="00B63140">
      <w:pPr>
        <w:pStyle w:val="ConsPlusNormal0"/>
        <w:ind w:firstLine="540"/>
        <w:jc w:val="both"/>
        <w:rPr>
          <w:sz w:val="24"/>
          <w:szCs w:val="24"/>
        </w:rPr>
      </w:pPr>
      <w:r w:rsidRPr="007648CB">
        <w:rPr>
          <w:sz w:val="24"/>
          <w:szCs w:val="24"/>
        </w:rPr>
        <w:t>- для всех мероприятий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Мероприятие может считаться выполненным в полном объеме при достижении следующих результатов:</w:t>
      </w:r>
    </w:p>
    <w:p w:rsidR="00655E98" w:rsidRPr="007648CB" w:rsidRDefault="00655E98" w:rsidP="00B63140">
      <w:pPr>
        <w:pStyle w:val="ConsPlusNormal0"/>
        <w:ind w:firstLine="540"/>
        <w:jc w:val="both"/>
        <w:rPr>
          <w:sz w:val="24"/>
          <w:szCs w:val="24"/>
        </w:rPr>
      </w:pPr>
      <w:proofErr w:type="gramStart"/>
      <w:r w:rsidRPr="007648CB">
        <w:rPr>
          <w:sz w:val="24"/>
          <w:szCs w:val="24"/>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w:t>
      </w:r>
      <w:r w:rsidRPr="007648CB">
        <w:rPr>
          <w:sz w:val="24"/>
          <w:szCs w:val="24"/>
        </w:rPr>
        <w:lastRenderedPageBreak/>
        <w:t>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7648CB">
        <w:rPr>
          <w:sz w:val="24"/>
          <w:szCs w:val="24"/>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 w:name="P2648"/>
      <w:bookmarkEnd w:id="1"/>
    </w:p>
    <w:p w:rsidR="00655E98" w:rsidRPr="007648CB" w:rsidRDefault="00655E98" w:rsidP="00B63140">
      <w:pPr>
        <w:pStyle w:val="ConsPlusNormal0"/>
        <w:ind w:firstLine="540"/>
        <w:jc w:val="both"/>
        <w:rPr>
          <w:sz w:val="24"/>
          <w:szCs w:val="24"/>
        </w:rPr>
      </w:pPr>
      <w:r w:rsidRPr="007648CB">
        <w:rPr>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655E98" w:rsidRPr="007648CB" w:rsidRDefault="00655E98" w:rsidP="00B63140">
      <w:pPr>
        <w:pStyle w:val="ConsPlusNormal0"/>
        <w:ind w:firstLine="540"/>
        <w:jc w:val="both"/>
        <w:rPr>
          <w:sz w:val="24"/>
          <w:szCs w:val="24"/>
        </w:rPr>
      </w:pPr>
      <w:r w:rsidRPr="007648CB">
        <w:rPr>
          <w:sz w:val="24"/>
          <w:szCs w:val="24"/>
        </w:rPr>
        <w:t xml:space="preserve">- по иным мероприятиям результаты реализации могут оцениваться как наступление или </w:t>
      </w:r>
      <w:proofErr w:type="spellStart"/>
      <w:r w:rsidRPr="007648CB">
        <w:rPr>
          <w:sz w:val="24"/>
          <w:szCs w:val="24"/>
        </w:rPr>
        <w:t>ненаступление</w:t>
      </w:r>
      <w:proofErr w:type="spellEnd"/>
      <w:r w:rsidRPr="007648CB">
        <w:rPr>
          <w:sz w:val="24"/>
          <w:szCs w:val="24"/>
        </w:rPr>
        <w:t xml:space="preserve"> контрольного события (событий) и (или) достижение качественного результата (оценка проводится </w:t>
      </w:r>
      <w:proofErr w:type="spellStart"/>
      <w:r w:rsidRPr="007648CB">
        <w:rPr>
          <w:sz w:val="24"/>
          <w:szCs w:val="24"/>
        </w:rPr>
        <w:t>экспертно</w:t>
      </w:r>
      <w:proofErr w:type="spellEnd"/>
      <w:r w:rsidRPr="007648CB">
        <w:rPr>
          <w:sz w:val="24"/>
          <w:szCs w:val="24"/>
        </w:rPr>
        <w:t>).</w:t>
      </w:r>
    </w:p>
    <w:p w:rsidR="00655E98" w:rsidRPr="007648CB" w:rsidRDefault="00655E98" w:rsidP="00B63140">
      <w:pPr>
        <w:pStyle w:val="ConsPlusNormal0"/>
        <w:jc w:val="center"/>
        <w:outlineLvl w:val="2"/>
        <w:rPr>
          <w:sz w:val="24"/>
          <w:szCs w:val="24"/>
        </w:rPr>
      </w:pPr>
      <w:r w:rsidRPr="007648CB">
        <w:rPr>
          <w:sz w:val="24"/>
          <w:szCs w:val="24"/>
        </w:rPr>
        <w:t xml:space="preserve">Оценка степени соответствия </w:t>
      </w:r>
      <w:proofErr w:type="gramStart"/>
      <w:r w:rsidRPr="007648CB">
        <w:rPr>
          <w:sz w:val="24"/>
          <w:szCs w:val="24"/>
        </w:rPr>
        <w:t>запланированному</w:t>
      </w:r>
      <w:proofErr w:type="gramEnd"/>
    </w:p>
    <w:p w:rsidR="00655E98" w:rsidRPr="007648CB" w:rsidRDefault="00655E98" w:rsidP="00B63140">
      <w:pPr>
        <w:pStyle w:val="ConsPlusNormal0"/>
        <w:jc w:val="center"/>
        <w:rPr>
          <w:sz w:val="24"/>
          <w:szCs w:val="24"/>
        </w:rPr>
      </w:pPr>
      <w:r w:rsidRPr="007648CB">
        <w:rPr>
          <w:sz w:val="24"/>
          <w:szCs w:val="24"/>
        </w:rPr>
        <w:t>уровню затрат</w:t>
      </w:r>
    </w:p>
    <w:p w:rsidR="00655E98" w:rsidRPr="007648CB" w:rsidRDefault="00655E98" w:rsidP="00B63140">
      <w:pPr>
        <w:pStyle w:val="ConsPlusNormal0"/>
        <w:ind w:firstLine="540"/>
        <w:jc w:val="both"/>
        <w:rPr>
          <w:sz w:val="24"/>
          <w:szCs w:val="24"/>
        </w:rPr>
      </w:pPr>
      <w:r w:rsidRPr="007648CB">
        <w:rPr>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655E98" w:rsidRPr="007648CB" w:rsidRDefault="00655E98" w:rsidP="00B63140">
      <w:pPr>
        <w:pStyle w:val="ConsPlusNormal0"/>
        <w:jc w:val="center"/>
        <w:rPr>
          <w:sz w:val="24"/>
          <w:szCs w:val="24"/>
        </w:rPr>
      </w:pPr>
      <w:proofErr w:type="spellStart"/>
      <w:r w:rsidRPr="007648CB">
        <w:rPr>
          <w:sz w:val="24"/>
          <w:szCs w:val="24"/>
        </w:rPr>
        <w:t>СС</w:t>
      </w:r>
      <w:r w:rsidRPr="007648CB">
        <w:rPr>
          <w:sz w:val="24"/>
          <w:szCs w:val="24"/>
          <w:vertAlign w:val="subscript"/>
        </w:rPr>
        <w:t>уз</w:t>
      </w:r>
      <w:proofErr w:type="spellEnd"/>
      <w:r w:rsidRPr="007648CB">
        <w:rPr>
          <w:sz w:val="24"/>
          <w:szCs w:val="24"/>
        </w:rPr>
        <w:t xml:space="preserve"> = </w:t>
      </w:r>
      <w:proofErr w:type="spellStart"/>
      <w:r w:rsidRPr="007648CB">
        <w:rPr>
          <w:sz w:val="24"/>
          <w:szCs w:val="24"/>
        </w:rPr>
        <w:t>З</w:t>
      </w:r>
      <w:r w:rsidRPr="007648CB">
        <w:rPr>
          <w:sz w:val="24"/>
          <w:szCs w:val="24"/>
          <w:vertAlign w:val="subscript"/>
        </w:rPr>
        <w:t>ф</w:t>
      </w:r>
      <w:proofErr w:type="spellEnd"/>
      <w:r w:rsidRPr="007648CB">
        <w:rPr>
          <w:sz w:val="24"/>
          <w:szCs w:val="24"/>
        </w:rPr>
        <w:t xml:space="preserve"> / </w:t>
      </w:r>
      <w:proofErr w:type="spellStart"/>
      <w:r w:rsidRPr="007648CB">
        <w:rPr>
          <w:sz w:val="24"/>
          <w:szCs w:val="24"/>
        </w:rPr>
        <w:t>З</w:t>
      </w:r>
      <w:r w:rsidRPr="007648CB">
        <w:rPr>
          <w:sz w:val="24"/>
          <w:szCs w:val="24"/>
          <w:vertAlign w:val="subscript"/>
        </w:rPr>
        <w:t>п</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СС</w:t>
      </w:r>
      <w:r w:rsidRPr="007648CB">
        <w:rPr>
          <w:sz w:val="24"/>
          <w:szCs w:val="24"/>
          <w:vertAlign w:val="subscript"/>
        </w:rPr>
        <w:t>уз</w:t>
      </w:r>
      <w:proofErr w:type="spellEnd"/>
      <w:r w:rsidRPr="007648CB">
        <w:rPr>
          <w:sz w:val="24"/>
          <w:szCs w:val="24"/>
        </w:rPr>
        <w:t xml:space="preserve"> - степень соответствия запланированному уровню расходов;</w:t>
      </w:r>
    </w:p>
    <w:p w:rsidR="00655E98" w:rsidRPr="007648CB" w:rsidRDefault="00655E98" w:rsidP="00B63140">
      <w:pPr>
        <w:pStyle w:val="ConsPlusNormal0"/>
        <w:ind w:firstLine="540"/>
        <w:jc w:val="both"/>
        <w:rPr>
          <w:sz w:val="24"/>
          <w:szCs w:val="24"/>
        </w:rPr>
      </w:pPr>
      <w:proofErr w:type="spellStart"/>
      <w:r w:rsidRPr="007648CB">
        <w:rPr>
          <w:sz w:val="24"/>
          <w:szCs w:val="24"/>
        </w:rPr>
        <w:t>З</w:t>
      </w:r>
      <w:r w:rsidRPr="007648CB">
        <w:rPr>
          <w:sz w:val="24"/>
          <w:szCs w:val="24"/>
          <w:vertAlign w:val="subscript"/>
        </w:rPr>
        <w:t>ф</w:t>
      </w:r>
      <w:proofErr w:type="spellEnd"/>
      <w:r w:rsidRPr="007648CB">
        <w:rPr>
          <w:sz w:val="24"/>
          <w:szCs w:val="24"/>
        </w:rPr>
        <w:t xml:space="preserve"> - фактические расходы на реализацию подпрограммы в отчетном году;</w:t>
      </w:r>
    </w:p>
    <w:p w:rsidR="00655E98" w:rsidRPr="007648CB" w:rsidRDefault="00655E98" w:rsidP="00B63140">
      <w:pPr>
        <w:pStyle w:val="ConsPlusNormal0"/>
        <w:ind w:firstLine="540"/>
        <w:jc w:val="both"/>
        <w:rPr>
          <w:sz w:val="24"/>
          <w:szCs w:val="24"/>
        </w:rPr>
      </w:pPr>
      <w:proofErr w:type="spellStart"/>
      <w:r w:rsidRPr="007648CB">
        <w:rPr>
          <w:sz w:val="24"/>
          <w:szCs w:val="24"/>
        </w:rPr>
        <w:t>З</w:t>
      </w:r>
      <w:r w:rsidRPr="007648CB">
        <w:rPr>
          <w:sz w:val="24"/>
          <w:szCs w:val="24"/>
          <w:vertAlign w:val="subscript"/>
        </w:rPr>
        <w:t>п</w:t>
      </w:r>
      <w:proofErr w:type="spellEnd"/>
      <w:r w:rsidRPr="007648CB">
        <w:rPr>
          <w:sz w:val="24"/>
          <w:szCs w:val="24"/>
        </w:rPr>
        <w:t xml:space="preserve"> - плановые расходы на реализацию подпрограммы в отчетном году.</w:t>
      </w:r>
    </w:p>
    <w:p w:rsidR="00655E98" w:rsidRPr="007648CB" w:rsidRDefault="00655E98" w:rsidP="00B63140">
      <w:pPr>
        <w:pStyle w:val="ConsPlusNormal0"/>
        <w:ind w:firstLine="540"/>
        <w:jc w:val="both"/>
        <w:rPr>
          <w:sz w:val="24"/>
          <w:szCs w:val="24"/>
        </w:rPr>
      </w:pPr>
      <w:r w:rsidRPr="007648CB">
        <w:rPr>
          <w:sz w:val="24"/>
          <w:szCs w:val="24"/>
        </w:rPr>
        <w:t xml:space="preserve">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655E98" w:rsidRPr="007648CB" w:rsidRDefault="00655E98" w:rsidP="00B63140">
      <w:pPr>
        <w:pStyle w:val="ConsPlusNormal0"/>
        <w:ind w:firstLine="540"/>
        <w:jc w:val="both"/>
        <w:rPr>
          <w:sz w:val="24"/>
          <w:szCs w:val="24"/>
        </w:rPr>
      </w:pPr>
      <w:r w:rsidRPr="007648CB">
        <w:rPr>
          <w:sz w:val="24"/>
          <w:szCs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655E98" w:rsidRPr="007648CB" w:rsidRDefault="00655E98" w:rsidP="00B63140">
      <w:pPr>
        <w:pStyle w:val="ConsPlusNormal0"/>
        <w:ind w:firstLine="540"/>
        <w:jc w:val="both"/>
        <w:rPr>
          <w:sz w:val="24"/>
          <w:szCs w:val="24"/>
        </w:rPr>
      </w:pPr>
      <w:proofErr w:type="gramStart"/>
      <w:r w:rsidRPr="007648CB">
        <w:rPr>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655E98" w:rsidRPr="007648CB" w:rsidRDefault="00655E98" w:rsidP="00B63140">
      <w:pPr>
        <w:pStyle w:val="ConsPlusNormal0"/>
        <w:jc w:val="center"/>
        <w:outlineLvl w:val="2"/>
        <w:rPr>
          <w:sz w:val="24"/>
          <w:szCs w:val="24"/>
        </w:rPr>
      </w:pPr>
      <w:r w:rsidRPr="007648CB">
        <w:rPr>
          <w:sz w:val="24"/>
          <w:szCs w:val="24"/>
        </w:rPr>
        <w:t>Оценка эффективности использования средств</w:t>
      </w:r>
    </w:p>
    <w:p w:rsidR="00655E98" w:rsidRPr="007648CB" w:rsidRDefault="00655E98" w:rsidP="00B63140">
      <w:pPr>
        <w:pStyle w:val="ConsPlusNormal0"/>
        <w:jc w:val="center"/>
        <w:rPr>
          <w:sz w:val="24"/>
          <w:szCs w:val="24"/>
        </w:rPr>
      </w:pPr>
      <w:r w:rsidRPr="007648CB">
        <w:rPr>
          <w:sz w:val="24"/>
          <w:szCs w:val="24"/>
        </w:rPr>
        <w:t>городского бюджета</w:t>
      </w:r>
    </w:p>
    <w:p w:rsidR="00655E98" w:rsidRPr="007648CB" w:rsidRDefault="00655E98" w:rsidP="00B63140">
      <w:pPr>
        <w:pStyle w:val="ConsPlusNormal0"/>
        <w:ind w:firstLine="540"/>
        <w:jc w:val="both"/>
        <w:rPr>
          <w:sz w:val="24"/>
          <w:szCs w:val="24"/>
        </w:rPr>
      </w:pPr>
      <w:r w:rsidRPr="007648CB">
        <w:rPr>
          <w:sz w:val="24"/>
          <w:szCs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655E98" w:rsidRPr="007648CB" w:rsidRDefault="00655E98" w:rsidP="00B63140">
      <w:pPr>
        <w:pStyle w:val="ConsPlusNormal0"/>
        <w:jc w:val="center"/>
        <w:rPr>
          <w:sz w:val="24"/>
          <w:szCs w:val="24"/>
        </w:rPr>
      </w:pPr>
      <w:proofErr w:type="spellStart"/>
      <w:r w:rsidRPr="007648CB">
        <w:rPr>
          <w:sz w:val="24"/>
          <w:szCs w:val="24"/>
        </w:rPr>
        <w:t>Э</w:t>
      </w:r>
      <w:r w:rsidRPr="007648CB">
        <w:rPr>
          <w:sz w:val="24"/>
          <w:szCs w:val="24"/>
          <w:vertAlign w:val="subscript"/>
        </w:rPr>
        <w:t>ис</w:t>
      </w:r>
      <w:proofErr w:type="spellEnd"/>
      <w:r w:rsidRPr="007648CB">
        <w:rPr>
          <w:sz w:val="24"/>
          <w:szCs w:val="24"/>
        </w:rPr>
        <w:t xml:space="preserve"> = </w:t>
      </w:r>
      <w:proofErr w:type="spellStart"/>
      <w:r w:rsidRPr="007648CB">
        <w:rPr>
          <w:sz w:val="24"/>
          <w:szCs w:val="24"/>
        </w:rPr>
        <w:t>СР</w:t>
      </w:r>
      <w:r w:rsidRPr="007648CB">
        <w:rPr>
          <w:sz w:val="24"/>
          <w:szCs w:val="24"/>
          <w:vertAlign w:val="subscript"/>
        </w:rPr>
        <w:t>м</w:t>
      </w:r>
      <w:proofErr w:type="spellEnd"/>
      <w:r w:rsidRPr="007648CB">
        <w:rPr>
          <w:sz w:val="24"/>
          <w:szCs w:val="24"/>
        </w:rPr>
        <w:t xml:space="preserve"> / </w:t>
      </w:r>
      <w:proofErr w:type="spellStart"/>
      <w:r w:rsidRPr="007648CB">
        <w:rPr>
          <w:sz w:val="24"/>
          <w:szCs w:val="24"/>
        </w:rPr>
        <w:t>СС</w:t>
      </w:r>
      <w:r w:rsidRPr="007648CB">
        <w:rPr>
          <w:sz w:val="24"/>
          <w:szCs w:val="24"/>
          <w:vertAlign w:val="subscript"/>
        </w:rPr>
        <w:t>уз</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Э</w:t>
      </w:r>
      <w:r w:rsidRPr="007648CB">
        <w:rPr>
          <w:sz w:val="24"/>
          <w:szCs w:val="24"/>
          <w:vertAlign w:val="subscript"/>
        </w:rPr>
        <w:t>ис</w:t>
      </w:r>
      <w:proofErr w:type="spellEnd"/>
      <w:r w:rsidRPr="007648CB">
        <w:rPr>
          <w:sz w:val="24"/>
          <w:szCs w:val="24"/>
        </w:rPr>
        <w:t xml:space="preserve"> - эффективность использования средств городского бюджета;</w:t>
      </w:r>
    </w:p>
    <w:p w:rsidR="00655E98" w:rsidRPr="007648CB" w:rsidRDefault="00655E98" w:rsidP="00B63140">
      <w:pPr>
        <w:pStyle w:val="ConsPlusNormal0"/>
        <w:ind w:firstLine="540"/>
        <w:jc w:val="both"/>
        <w:rPr>
          <w:sz w:val="24"/>
          <w:szCs w:val="24"/>
        </w:rPr>
      </w:pPr>
      <w:proofErr w:type="spellStart"/>
      <w:r w:rsidRPr="007648CB">
        <w:rPr>
          <w:sz w:val="24"/>
          <w:szCs w:val="24"/>
        </w:rPr>
        <w:t>СР</w:t>
      </w:r>
      <w:r w:rsidRPr="007648CB">
        <w:rPr>
          <w:sz w:val="24"/>
          <w:szCs w:val="24"/>
          <w:vertAlign w:val="subscript"/>
        </w:rPr>
        <w:t>м</w:t>
      </w:r>
      <w:proofErr w:type="spellEnd"/>
      <w:r w:rsidRPr="007648CB">
        <w:rPr>
          <w:sz w:val="24"/>
          <w:szCs w:val="24"/>
        </w:rPr>
        <w:t xml:space="preserve"> - степень реализации мероприятий, полностью или частично финансируемых из средств городского бюджета;</w:t>
      </w:r>
    </w:p>
    <w:p w:rsidR="00655E98" w:rsidRPr="007648CB" w:rsidRDefault="00655E98" w:rsidP="00B63140">
      <w:pPr>
        <w:pStyle w:val="ConsPlusNormal0"/>
        <w:ind w:firstLine="540"/>
        <w:jc w:val="both"/>
        <w:rPr>
          <w:sz w:val="24"/>
          <w:szCs w:val="24"/>
        </w:rPr>
      </w:pPr>
      <w:proofErr w:type="spellStart"/>
      <w:r w:rsidRPr="007648CB">
        <w:rPr>
          <w:sz w:val="24"/>
          <w:szCs w:val="24"/>
        </w:rPr>
        <w:t>СС</w:t>
      </w:r>
      <w:r w:rsidRPr="007648CB">
        <w:rPr>
          <w:sz w:val="24"/>
          <w:szCs w:val="24"/>
          <w:vertAlign w:val="subscript"/>
        </w:rPr>
        <w:t>уз</w:t>
      </w:r>
      <w:proofErr w:type="spellEnd"/>
      <w:r w:rsidRPr="007648CB">
        <w:rPr>
          <w:sz w:val="24"/>
          <w:szCs w:val="24"/>
        </w:rPr>
        <w:t xml:space="preserve"> - степень соответствия запланированному уровню расходов из средств </w:t>
      </w:r>
      <w:r w:rsidRPr="007648CB">
        <w:rPr>
          <w:sz w:val="24"/>
          <w:szCs w:val="24"/>
        </w:rPr>
        <w:lastRenderedPageBreak/>
        <w:t>городского бюджета.</w:t>
      </w:r>
    </w:p>
    <w:p w:rsidR="00655E98" w:rsidRPr="007648CB" w:rsidRDefault="00655E98" w:rsidP="00B63140">
      <w:pPr>
        <w:pStyle w:val="ConsPlusNormal0"/>
        <w:ind w:firstLine="540"/>
        <w:jc w:val="both"/>
        <w:rPr>
          <w:sz w:val="24"/>
          <w:szCs w:val="24"/>
        </w:rPr>
      </w:pPr>
      <w:r w:rsidRPr="007648CB">
        <w:rPr>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655E98" w:rsidRPr="007648CB" w:rsidRDefault="00655E98" w:rsidP="00B63140">
      <w:pPr>
        <w:pStyle w:val="ConsPlusNormal0"/>
        <w:ind w:firstLine="540"/>
        <w:jc w:val="both"/>
        <w:rPr>
          <w:sz w:val="24"/>
          <w:szCs w:val="24"/>
        </w:rPr>
      </w:pPr>
      <w:r w:rsidRPr="007648CB">
        <w:rPr>
          <w:sz w:val="24"/>
          <w:szCs w:val="24"/>
        </w:rPr>
        <w:t>Данный показатель рассчитывается по формуле:</w:t>
      </w:r>
    </w:p>
    <w:p w:rsidR="00655E98" w:rsidRPr="007648CB" w:rsidRDefault="00655E98" w:rsidP="00B63140">
      <w:pPr>
        <w:pStyle w:val="ConsPlusNormal0"/>
        <w:jc w:val="center"/>
        <w:rPr>
          <w:sz w:val="24"/>
          <w:szCs w:val="24"/>
        </w:rPr>
      </w:pPr>
      <w:proofErr w:type="spellStart"/>
      <w:r w:rsidRPr="007648CB">
        <w:rPr>
          <w:sz w:val="24"/>
          <w:szCs w:val="24"/>
        </w:rPr>
        <w:t>Э</w:t>
      </w:r>
      <w:r w:rsidRPr="007648CB">
        <w:rPr>
          <w:sz w:val="24"/>
          <w:szCs w:val="24"/>
          <w:vertAlign w:val="subscript"/>
        </w:rPr>
        <w:t>ис</w:t>
      </w:r>
      <w:proofErr w:type="spellEnd"/>
      <w:r w:rsidRPr="007648CB">
        <w:rPr>
          <w:sz w:val="24"/>
          <w:szCs w:val="24"/>
        </w:rPr>
        <w:t xml:space="preserve"> = </w:t>
      </w:r>
      <w:proofErr w:type="spellStart"/>
      <w:r w:rsidRPr="007648CB">
        <w:rPr>
          <w:sz w:val="24"/>
          <w:szCs w:val="24"/>
        </w:rPr>
        <w:t>СР</w:t>
      </w:r>
      <w:r w:rsidRPr="007648CB">
        <w:rPr>
          <w:sz w:val="24"/>
          <w:szCs w:val="24"/>
          <w:vertAlign w:val="subscript"/>
        </w:rPr>
        <w:t>м</w:t>
      </w:r>
      <w:proofErr w:type="spellEnd"/>
      <w:r w:rsidRPr="007648CB">
        <w:rPr>
          <w:sz w:val="24"/>
          <w:szCs w:val="24"/>
        </w:rPr>
        <w:t xml:space="preserve"> / </w:t>
      </w:r>
      <w:proofErr w:type="spellStart"/>
      <w:r w:rsidRPr="007648CB">
        <w:rPr>
          <w:sz w:val="24"/>
          <w:szCs w:val="24"/>
        </w:rPr>
        <w:t>СС</w:t>
      </w:r>
      <w:r w:rsidRPr="007648CB">
        <w:rPr>
          <w:sz w:val="24"/>
          <w:szCs w:val="24"/>
          <w:vertAlign w:val="subscript"/>
        </w:rPr>
        <w:t>уз</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Э</w:t>
      </w:r>
      <w:r w:rsidRPr="007648CB">
        <w:rPr>
          <w:sz w:val="24"/>
          <w:szCs w:val="24"/>
          <w:vertAlign w:val="subscript"/>
        </w:rPr>
        <w:t>ис</w:t>
      </w:r>
      <w:proofErr w:type="spellEnd"/>
      <w:r w:rsidRPr="007648CB">
        <w:rPr>
          <w:sz w:val="24"/>
          <w:szCs w:val="24"/>
        </w:rPr>
        <w:t xml:space="preserve"> - эффективность использования финансовых ресурсов на реализацию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СР</w:t>
      </w:r>
      <w:r w:rsidRPr="007648CB">
        <w:rPr>
          <w:sz w:val="24"/>
          <w:szCs w:val="24"/>
          <w:vertAlign w:val="subscript"/>
        </w:rPr>
        <w:t>м</w:t>
      </w:r>
      <w:proofErr w:type="spellEnd"/>
      <w:r w:rsidRPr="007648CB">
        <w:rPr>
          <w:sz w:val="24"/>
          <w:szCs w:val="24"/>
        </w:rPr>
        <w:t xml:space="preserve"> - степень реализации всех мероприятий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СС</w:t>
      </w:r>
      <w:r w:rsidRPr="007648CB">
        <w:rPr>
          <w:sz w:val="24"/>
          <w:szCs w:val="24"/>
          <w:vertAlign w:val="subscript"/>
        </w:rPr>
        <w:t>уз</w:t>
      </w:r>
      <w:proofErr w:type="spellEnd"/>
      <w:r w:rsidRPr="007648CB">
        <w:rPr>
          <w:sz w:val="24"/>
          <w:szCs w:val="24"/>
        </w:rPr>
        <w:t xml:space="preserve"> - степень соответствия запланированному уровню расходов из всех источников.</w:t>
      </w:r>
    </w:p>
    <w:p w:rsidR="00655E98" w:rsidRPr="007648CB" w:rsidRDefault="00655E98" w:rsidP="00B63140">
      <w:pPr>
        <w:pStyle w:val="ConsPlusNormal0"/>
        <w:ind w:firstLine="540"/>
        <w:jc w:val="center"/>
        <w:rPr>
          <w:sz w:val="24"/>
          <w:szCs w:val="24"/>
        </w:rPr>
      </w:pPr>
      <w:r w:rsidRPr="007648CB">
        <w:rPr>
          <w:sz w:val="24"/>
          <w:szCs w:val="24"/>
        </w:rPr>
        <w:t>Оценка степени достижения целей и решения</w:t>
      </w:r>
    </w:p>
    <w:p w:rsidR="00655E98" w:rsidRPr="007648CB" w:rsidRDefault="00655E98" w:rsidP="00B63140">
      <w:pPr>
        <w:pStyle w:val="ConsPlusNormal0"/>
        <w:jc w:val="center"/>
        <w:rPr>
          <w:sz w:val="24"/>
          <w:szCs w:val="24"/>
        </w:rPr>
      </w:pPr>
      <w:r w:rsidRPr="007648CB">
        <w:rPr>
          <w:sz w:val="24"/>
          <w:szCs w:val="24"/>
        </w:rPr>
        <w:t>задач подпрограмм</w:t>
      </w:r>
    </w:p>
    <w:p w:rsidR="00655E98" w:rsidRPr="007648CB" w:rsidRDefault="00655E98" w:rsidP="00B63140">
      <w:pPr>
        <w:pStyle w:val="ConsPlusNormal0"/>
        <w:ind w:firstLine="540"/>
        <w:jc w:val="both"/>
        <w:rPr>
          <w:sz w:val="24"/>
          <w:szCs w:val="24"/>
        </w:rPr>
      </w:pPr>
      <w:r w:rsidRPr="007648CB">
        <w:rPr>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55E98" w:rsidRPr="007648CB" w:rsidRDefault="00655E98" w:rsidP="00B63140">
      <w:pPr>
        <w:pStyle w:val="ConsPlusNormal0"/>
        <w:ind w:firstLine="540"/>
        <w:jc w:val="both"/>
        <w:rPr>
          <w:sz w:val="24"/>
          <w:szCs w:val="24"/>
        </w:rPr>
      </w:pPr>
      <w:r w:rsidRPr="007648CB">
        <w:rPr>
          <w:sz w:val="24"/>
          <w:szCs w:val="24"/>
        </w:rPr>
        <w:t>Степень достижения планового значения показателя (индикатора) рассчитывается по следующим формулам:</w:t>
      </w:r>
    </w:p>
    <w:p w:rsidR="00655E98" w:rsidRPr="007648CB" w:rsidRDefault="00655E98" w:rsidP="00B63140">
      <w:pPr>
        <w:pStyle w:val="ConsPlusNormal0"/>
        <w:ind w:firstLine="540"/>
        <w:jc w:val="both"/>
        <w:rPr>
          <w:sz w:val="24"/>
          <w:szCs w:val="24"/>
        </w:rPr>
      </w:pPr>
      <w:r w:rsidRPr="007648CB">
        <w:rPr>
          <w:sz w:val="24"/>
          <w:szCs w:val="24"/>
        </w:rPr>
        <w:t>- для показателей (индикаторов), желаемой тенденцией развития которых является увеличение значений:</w:t>
      </w:r>
    </w:p>
    <w:p w:rsidR="00655E98" w:rsidRPr="007648CB" w:rsidRDefault="00655E98" w:rsidP="00B63140">
      <w:pPr>
        <w:pStyle w:val="ConsPlusNormal0"/>
        <w:jc w:val="center"/>
        <w:rPr>
          <w:sz w:val="24"/>
          <w:szCs w:val="24"/>
        </w:rPr>
      </w:pP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 </w:t>
      </w: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пф</w:t>
      </w:r>
      <w:proofErr w:type="spellEnd"/>
      <w:r w:rsidRPr="007648CB">
        <w:rPr>
          <w:sz w:val="24"/>
          <w:szCs w:val="24"/>
        </w:rPr>
        <w:t xml:space="preserve"> / </w:t>
      </w: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 для показателей (индикаторов), желаемой тенденцией развития которых является снижение значений:</w:t>
      </w:r>
    </w:p>
    <w:p w:rsidR="00655E98" w:rsidRPr="007648CB" w:rsidRDefault="00655E98" w:rsidP="00B63140">
      <w:pPr>
        <w:pStyle w:val="ConsPlusNormal0"/>
        <w:jc w:val="center"/>
        <w:rPr>
          <w:sz w:val="24"/>
          <w:szCs w:val="24"/>
        </w:rPr>
      </w:pP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 </w:t>
      </w: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w:t>
      </w:r>
      <w:proofErr w:type="spellEnd"/>
      <w:r w:rsidRPr="007648CB">
        <w:rPr>
          <w:sz w:val="24"/>
          <w:szCs w:val="24"/>
        </w:rPr>
        <w:t xml:space="preserve"> / </w:t>
      </w: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пф</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 степень достижения планового значения показателя (индикатора, характеризующего цели и задачи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пф</w:t>
      </w:r>
      <w:proofErr w:type="spellEnd"/>
      <w:r w:rsidRPr="007648CB">
        <w:rPr>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55E98" w:rsidRPr="007648CB" w:rsidRDefault="00655E98" w:rsidP="00B63140">
      <w:pPr>
        <w:pStyle w:val="ConsPlusNormal0"/>
        <w:ind w:firstLine="540"/>
        <w:jc w:val="both"/>
        <w:rPr>
          <w:sz w:val="24"/>
          <w:szCs w:val="24"/>
        </w:rPr>
      </w:pPr>
      <w:proofErr w:type="spellStart"/>
      <w:r w:rsidRPr="007648CB">
        <w:rPr>
          <w:sz w:val="24"/>
          <w:szCs w:val="24"/>
        </w:rPr>
        <w:t>ЗП</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w:t>
      </w:r>
      <w:proofErr w:type="spellEnd"/>
      <w:r w:rsidRPr="007648CB">
        <w:rPr>
          <w:sz w:val="24"/>
          <w:szCs w:val="24"/>
        </w:rPr>
        <w:t xml:space="preserve"> - плановое значение показателя (индикатора), характеризующего цели и задачи подпрограммы.</w:t>
      </w:r>
    </w:p>
    <w:p w:rsidR="00655E98" w:rsidRPr="007648CB" w:rsidRDefault="00655E98" w:rsidP="00B63140">
      <w:pPr>
        <w:pStyle w:val="ConsPlusNormal0"/>
        <w:ind w:firstLine="540"/>
        <w:jc w:val="both"/>
        <w:rPr>
          <w:sz w:val="24"/>
          <w:szCs w:val="24"/>
        </w:rPr>
      </w:pPr>
      <w:r w:rsidRPr="007648CB">
        <w:rPr>
          <w:sz w:val="24"/>
          <w:szCs w:val="24"/>
        </w:rPr>
        <w:t>Степень реализации подпрограммы рассчитывается по формуле:</w:t>
      </w:r>
    </w:p>
    <w:p w:rsidR="00655E98" w:rsidRPr="007648CB" w:rsidRDefault="00EA6708" w:rsidP="00B63140">
      <w:pPr>
        <w:pStyle w:val="ConsPlusNormal0"/>
        <w:jc w:val="center"/>
        <w:rPr>
          <w:sz w:val="24"/>
          <w:szCs w:val="24"/>
        </w:rPr>
      </w:pPr>
      <w:r>
        <w:rPr>
          <w:noProof/>
          <w:position w:val="-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ase_23969_67098_32768" style="width:125.6pt;height:36.85pt;visibility:visible">
            <v:imagedata r:id="rId9" o:title=""/>
          </v:shape>
        </w:pic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СР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 степень реализации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 степень достижения планового значения показателя (индикатора), характеризующего цели и задачи подпрограммы;</w:t>
      </w:r>
    </w:p>
    <w:p w:rsidR="00655E98" w:rsidRPr="007648CB" w:rsidRDefault="00655E98" w:rsidP="00B63140">
      <w:pPr>
        <w:pStyle w:val="ConsPlusNormal0"/>
        <w:ind w:firstLine="540"/>
        <w:jc w:val="both"/>
        <w:rPr>
          <w:sz w:val="24"/>
          <w:szCs w:val="24"/>
        </w:rPr>
      </w:pPr>
      <w:r w:rsidRPr="007648CB">
        <w:rPr>
          <w:sz w:val="24"/>
          <w:szCs w:val="24"/>
        </w:rPr>
        <w:t>N - число показателей (индикаторов), характеризующих цели и задачи подпрограммы.</w:t>
      </w:r>
    </w:p>
    <w:p w:rsidR="00655E98" w:rsidRPr="007648CB" w:rsidRDefault="00655E98" w:rsidP="00B63140">
      <w:pPr>
        <w:pStyle w:val="ConsPlusNormal0"/>
        <w:ind w:firstLine="540"/>
        <w:jc w:val="both"/>
        <w:rPr>
          <w:sz w:val="24"/>
          <w:szCs w:val="24"/>
        </w:rPr>
      </w:pPr>
      <w:r w:rsidRPr="007648CB">
        <w:rPr>
          <w:sz w:val="24"/>
          <w:szCs w:val="24"/>
        </w:rPr>
        <w:t xml:space="preserve">При использовании данной формулы в случаях, если </w:t>
      </w: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больше 1, значение </w:t>
      </w:r>
      <w:proofErr w:type="spellStart"/>
      <w:r w:rsidRPr="007648CB">
        <w:rPr>
          <w:sz w:val="24"/>
          <w:szCs w:val="24"/>
        </w:rPr>
        <w:t>СД</w:t>
      </w:r>
      <w:r w:rsidRPr="007648CB">
        <w:rPr>
          <w:sz w:val="24"/>
          <w:szCs w:val="24"/>
          <w:vertAlign w:val="subscript"/>
        </w:rPr>
        <w:t>п</w:t>
      </w:r>
      <w:proofErr w:type="spellEnd"/>
      <w:r w:rsidRPr="007648CB">
        <w:rPr>
          <w:sz w:val="24"/>
          <w:szCs w:val="24"/>
          <w:vertAlign w:val="subscript"/>
        </w:rPr>
        <w:t>/</w:t>
      </w:r>
      <w:proofErr w:type="spellStart"/>
      <w:r w:rsidRPr="007648CB">
        <w:rPr>
          <w:sz w:val="24"/>
          <w:szCs w:val="24"/>
          <w:vertAlign w:val="subscript"/>
        </w:rPr>
        <w:t>ппз</w:t>
      </w:r>
      <w:proofErr w:type="spellEnd"/>
      <w:r w:rsidRPr="007648CB">
        <w:rPr>
          <w:sz w:val="24"/>
          <w:szCs w:val="24"/>
        </w:rPr>
        <w:t xml:space="preserve"> принимается </w:t>
      </w:r>
      <w:proofErr w:type="gramStart"/>
      <w:r w:rsidRPr="007648CB">
        <w:rPr>
          <w:sz w:val="24"/>
          <w:szCs w:val="24"/>
        </w:rPr>
        <w:t>равным</w:t>
      </w:r>
      <w:proofErr w:type="gramEnd"/>
      <w:r w:rsidRPr="007648CB">
        <w:rPr>
          <w:sz w:val="24"/>
          <w:szCs w:val="24"/>
        </w:rPr>
        <w:t xml:space="preserve"> 1.</w:t>
      </w:r>
    </w:p>
    <w:p w:rsidR="00655E98" w:rsidRPr="007648CB" w:rsidRDefault="00655E98" w:rsidP="00B63140">
      <w:pPr>
        <w:pStyle w:val="ConsPlusNormal0"/>
        <w:ind w:firstLine="540"/>
        <w:jc w:val="both"/>
        <w:rPr>
          <w:sz w:val="24"/>
          <w:szCs w:val="24"/>
        </w:rPr>
      </w:pPr>
      <w:r w:rsidRPr="007648CB">
        <w:rPr>
          <w:sz w:val="24"/>
          <w:szCs w:val="24"/>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7648CB">
        <w:rPr>
          <w:sz w:val="24"/>
          <w:szCs w:val="24"/>
        </w:rPr>
        <w:t>следующую</w:t>
      </w:r>
      <w:proofErr w:type="gramEnd"/>
      <w:r w:rsidRPr="007648CB">
        <w:rPr>
          <w:sz w:val="24"/>
          <w:szCs w:val="24"/>
        </w:rPr>
        <w:t>:</w:t>
      </w:r>
    </w:p>
    <w:p w:rsidR="00655E98" w:rsidRPr="007648CB" w:rsidRDefault="00EA6708" w:rsidP="00B63140">
      <w:pPr>
        <w:pStyle w:val="ConsPlusNormal0"/>
        <w:jc w:val="center"/>
        <w:rPr>
          <w:sz w:val="24"/>
          <w:szCs w:val="24"/>
        </w:rPr>
      </w:pPr>
      <w:r>
        <w:rPr>
          <w:noProof/>
          <w:position w:val="-26"/>
          <w:sz w:val="24"/>
          <w:szCs w:val="24"/>
        </w:rPr>
        <w:pict>
          <v:shape id="Рисунок 2" o:spid="_x0000_i1026" type="#_x0000_t75" alt="base_23969_67098_32769" style="width:129.75pt;height:36.85pt;visibility:visible">
            <v:imagedata r:id="rId10" o:title=""/>
          </v:shape>
        </w:pict>
      </w:r>
    </w:p>
    <w:p w:rsidR="00655E98" w:rsidRPr="007648CB" w:rsidRDefault="00655E98" w:rsidP="00B63140">
      <w:pPr>
        <w:pStyle w:val="ConsPlusNormal0"/>
        <w:ind w:firstLine="540"/>
        <w:jc w:val="both"/>
        <w:rPr>
          <w:sz w:val="24"/>
          <w:szCs w:val="24"/>
        </w:rPr>
      </w:pPr>
      <w:r w:rsidRPr="007648CB">
        <w:rPr>
          <w:sz w:val="24"/>
          <w:szCs w:val="24"/>
        </w:rPr>
        <w:lastRenderedPageBreak/>
        <w:t xml:space="preserve">где </w:t>
      </w:r>
      <w:proofErr w:type="spellStart"/>
      <w:r w:rsidRPr="007648CB">
        <w:rPr>
          <w:sz w:val="24"/>
          <w:szCs w:val="24"/>
        </w:rPr>
        <w:t>k</w:t>
      </w:r>
      <w:r w:rsidRPr="007648CB">
        <w:rPr>
          <w:sz w:val="24"/>
          <w:szCs w:val="24"/>
          <w:vertAlign w:val="subscript"/>
        </w:rPr>
        <w:t>i</w:t>
      </w:r>
      <w:proofErr w:type="spellEnd"/>
      <w:r w:rsidRPr="007648CB">
        <w:rPr>
          <w:sz w:val="24"/>
          <w:szCs w:val="24"/>
        </w:rPr>
        <w:t xml:space="preserve"> - удельный вес, отражающий значимость показателя (индикатора), </w:t>
      </w:r>
      <w:r w:rsidR="00EA6708">
        <w:rPr>
          <w:noProof/>
          <w:position w:val="-10"/>
          <w:sz w:val="24"/>
          <w:szCs w:val="24"/>
        </w:rPr>
        <w:pict>
          <v:shape id="Рисунок 3" o:spid="_x0000_i1027" type="#_x0000_t75" alt="base_23969_67098_32770" style="width:41pt;height:17.6pt;visibility:visible">
            <v:imagedata r:id="rId11" o:title=""/>
          </v:shape>
        </w:pict>
      </w:r>
    </w:p>
    <w:p w:rsidR="00655E98" w:rsidRPr="007648CB" w:rsidRDefault="00655E98" w:rsidP="00B63140">
      <w:pPr>
        <w:pStyle w:val="ConsPlusNormal0"/>
        <w:jc w:val="center"/>
        <w:outlineLvl w:val="2"/>
        <w:rPr>
          <w:sz w:val="24"/>
          <w:szCs w:val="24"/>
        </w:rPr>
      </w:pPr>
      <w:r w:rsidRPr="007648CB">
        <w:rPr>
          <w:sz w:val="24"/>
          <w:szCs w:val="24"/>
        </w:rPr>
        <w:t>Оценка эффективности реализации подпрограммы</w:t>
      </w:r>
    </w:p>
    <w:p w:rsidR="00655E98" w:rsidRPr="007648CB" w:rsidRDefault="00655E98" w:rsidP="00B63140">
      <w:pPr>
        <w:pStyle w:val="ConsPlusNormal0"/>
        <w:ind w:firstLine="540"/>
        <w:jc w:val="both"/>
        <w:rPr>
          <w:sz w:val="24"/>
          <w:szCs w:val="24"/>
        </w:rPr>
      </w:pPr>
      <w:r w:rsidRPr="007648CB">
        <w:rPr>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655E98" w:rsidRPr="007648CB" w:rsidRDefault="00655E98" w:rsidP="00B63140">
      <w:pPr>
        <w:pStyle w:val="ConsPlusNormal0"/>
        <w:jc w:val="center"/>
        <w:rPr>
          <w:sz w:val="24"/>
          <w:szCs w:val="24"/>
        </w:rPr>
      </w:pP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 </w:t>
      </w:r>
      <w:proofErr w:type="spellStart"/>
      <w:r w:rsidRPr="007648CB">
        <w:rPr>
          <w:sz w:val="24"/>
          <w:szCs w:val="24"/>
        </w:rPr>
        <w:t>СР</w:t>
      </w:r>
      <w:r w:rsidRPr="007648CB">
        <w:rPr>
          <w:sz w:val="24"/>
          <w:szCs w:val="24"/>
          <w:vertAlign w:val="subscript"/>
        </w:rPr>
        <w:t>п</w:t>
      </w:r>
      <w:proofErr w:type="spellEnd"/>
      <w:r w:rsidRPr="007648CB">
        <w:rPr>
          <w:sz w:val="24"/>
          <w:szCs w:val="24"/>
          <w:vertAlign w:val="subscript"/>
        </w:rPr>
        <w:t>/п</w:t>
      </w:r>
      <w:r w:rsidRPr="007648CB">
        <w:rPr>
          <w:sz w:val="24"/>
          <w:szCs w:val="24"/>
        </w:rPr>
        <w:t xml:space="preserve"> x </w:t>
      </w:r>
      <w:proofErr w:type="spellStart"/>
      <w:r w:rsidRPr="007648CB">
        <w:rPr>
          <w:sz w:val="24"/>
          <w:szCs w:val="24"/>
        </w:rPr>
        <w:t>Э</w:t>
      </w:r>
      <w:r w:rsidRPr="007648CB">
        <w:rPr>
          <w:sz w:val="24"/>
          <w:szCs w:val="24"/>
          <w:vertAlign w:val="subscript"/>
        </w:rPr>
        <w:t>ис</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 эффективность реализации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 степень реализации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Э</w:t>
      </w:r>
      <w:r w:rsidRPr="007648CB">
        <w:rPr>
          <w:sz w:val="24"/>
          <w:szCs w:val="24"/>
          <w:vertAlign w:val="subscript"/>
        </w:rPr>
        <w:t>ис</w:t>
      </w:r>
      <w:proofErr w:type="spellEnd"/>
      <w:r w:rsidRPr="007648CB">
        <w:rPr>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655E98" w:rsidRPr="007648CB" w:rsidRDefault="00655E98" w:rsidP="00B63140">
      <w:pPr>
        <w:pStyle w:val="ConsPlusNormal0"/>
        <w:ind w:firstLine="540"/>
        <w:jc w:val="both"/>
        <w:rPr>
          <w:sz w:val="24"/>
          <w:szCs w:val="24"/>
        </w:rPr>
      </w:pPr>
      <w:r w:rsidRPr="007648CB">
        <w:rPr>
          <w:sz w:val="24"/>
          <w:szCs w:val="24"/>
        </w:rPr>
        <w:t xml:space="preserve">Эффективность реализации подпрограммы признается высокой, в случае если значение </w:t>
      </w: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составляет не менее 0,9.</w:t>
      </w:r>
    </w:p>
    <w:p w:rsidR="00655E98" w:rsidRPr="007648CB" w:rsidRDefault="00655E98" w:rsidP="00B63140">
      <w:pPr>
        <w:pStyle w:val="ConsPlusNormal0"/>
        <w:ind w:firstLine="540"/>
        <w:jc w:val="both"/>
        <w:rPr>
          <w:sz w:val="24"/>
          <w:szCs w:val="24"/>
        </w:rPr>
      </w:pPr>
      <w:r w:rsidRPr="007648CB">
        <w:rPr>
          <w:sz w:val="24"/>
          <w:szCs w:val="24"/>
        </w:rPr>
        <w:t xml:space="preserve">Эффективность реализации подпрограммы признается средней, в случае если значение </w:t>
      </w: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составляет не менее 0,8.</w:t>
      </w:r>
    </w:p>
    <w:p w:rsidR="00655E98" w:rsidRPr="007648CB" w:rsidRDefault="00655E98" w:rsidP="00B63140">
      <w:pPr>
        <w:pStyle w:val="ConsPlusNormal0"/>
        <w:ind w:firstLine="540"/>
        <w:jc w:val="both"/>
        <w:rPr>
          <w:sz w:val="24"/>
          <w:szCs w:val="24"/>
        </w:rPr>
      </w:pPr>
      <w:r w:rsidRPr="007648CB">
        <w:rPr>
          <w:sz w:val="24"/>
          <w:szCs w:val="24"/>
        </w:rPr>
        <w:t xml:space="preserve">Эффективность реализации подпрограммы признается удовлетворительной, в случае если значение </w:t>
      </w: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составляет не менее 0,7.</w:t>
      </w:r>
    </w:p>
    <w:p w:rsidR="00655E98" w:rsidRPr="007648CB" w:rsidRDefault="00655E98" w:rsidP="00B63140">
      <w:pPr>
        <w:pStyle w:val="ConsPlusNormal0"/>
        <w:ind w:firstLine="540"/>
        <w:jc w:val="both"/>
        <w:rPr>
          <w:sz w:val="24"/>
          <w:szCs w:val="24"/>
        </w:rPr>
      </w:pPr>
      <w:r w:rsidRPr="007648CB">
        <w:rPr>
          <w:sz w:val="24"/>
          <w:szCs w:val="24"/>
        </w:rPr>
        <w:t>В остальных случаях эффективность реализации подпрограммы признается неудовлетворительной.</w:t>
      </w:r>
    </w:p>
    <w:p w:rsidR="00655E98" w:rsidRPr="007648CB" w:rsidRDefault="00655E98" w:rsidP="00B63140">
      <w:pPr>
        <w:pStyle w:val="ConsPlusNormal0"/>
        <w:ind w:firstLine="540"/>
        <w:jc w:val="both"/>
        <w:rPr>
          <w:sz w:val="24"/>
          <w:szCs w:val="24"/>
        </w:rPr>
      </w:pPr>
      <w:r w:rsidRPr="007648CB">
        <w:rPr>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655E98" w:rsidRPr="007648CB" w:rsidRDefault="00655E98" w:rsidP="00B63140">
      <w:pPr>
        <w:pStyle w:val="ConsPlusNormal0"/>
        <w:ind w:firstLine="540"/>
        <w:jc w:val="both"/>
        <w:rPr>
          <w:sz w:val="24"/>
          <w:szCs w:val="24"/>
        </w:rPr>
      </w:pPr>
    </w:p>
    <w:p w:rsidR="00655E98" w:rsidRPr="007648CB" w:rsidRDefault="00655E98" w:rsidP="00B63140">
      <w:pPr>
        <w:pStyle w:val="ConsPlusNormal0"/>
        <w:jc w:val="center"/>
        <w:outlineLvl w:val="2"/>
        <w:rPr>
          <w:sz w:val="24"/>
          <w:szCs w:val="24"/>
        </w:rPr>
      </w:pPr>
      <w:r w:rsidRPr="007648CB">
        <w:rPr>
          <w:sz w:val="24"/>
          <w:szCs w:val="24"/>
        </w:rPr>
        <w:t>Оценка степени достижения целей и решения задач</w:t>
      </w:r>
    </w:p>
    <w:p w:rsidR="00655E98" w:rsidRPr="007648CB" w:rsidRDefault="00655E98" w:rsidP="00B63140">
      <w:pPr>
        <w:pStyle w:val="ConsPlusNormal0"/>
        <w:jc w:val="center"/>
        <w:rPr>
          <w:sz w:val="24"/>
          <w:szCs w:val="24"/>
        </w:rPr>
      </w:pPr>
      <w:r w:rsidRPr="007648CB">
        <w:rPr>
          <w:sz w:val="24"/>
          <w:szCs w:val="24"/>
        </w:rPr>
        <w:t>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655E98" w:rsidRPr="007648CB" w:rsidRDefault="00655E98" w:rsidP="00B63140">
      <w:pPr>
        <w:pStyle w:val="ConsPlusNormal0"/>
        <w:ind w:firstLine="540"/>
        <w:jc w:val="both"/>
        <w:rPr>
          <w:sz w:val="24"/>
          <w:szCs w:val="24"/>
        </w:rPr>
      </w:pPr>
      <w:r w:rsidRPr="007648CB">
        <w:rPr>
          <w:sz w:val="24"/>
          <w:szCs w:val="24"/>
        </w:rPr>
        <w:t>- для показателей (индикаторов), желаемой тенденцией развития которых является увеличение значений:</w:t>
      </w:r>
    </w:p>
    <w:p w:rsidR="00655E98" w:rsidRPr="007648CB" w:rsidRDefault="00655E98" w:rsidP="00B63140">
      <w:pPr>
        <w:pStyle w:val="ConsPlusNormal0"/>
        <w:jc w:val="center"/>
        <w:rPr>
          <w:sz w:val="24"/>
          <w:szCs w:val="24"/>
        </w:rPr>
      </w:pPr>
      <w:r w:rsidRPr="007648CB">
        <w:rPr>
          <w:sz w:val="24"/>
          <w:szCs w:val="24"/>
        </w:rPr>
        <w:t xml:space="preserve">СД </w:t>
      </w:r>
      <w:proofErr w:type="spellStart"/>
      <w:r w:rsidRPr="007648CB">
        <w:rPr>
          <w:sz w:val="24"/>
          <w:szCs w:val="24"/>
          <w:vertAlign w:val="subscript"/>
        </w:rPr>
        <w:t>мппз</w:t>
      </w:r>
      <w:proofErr w:type="spellEnd"/>
      <w:r w:rsidRPr="007648CB">
        <w:rPr>
          <w:sz w:val="24"/>
          <w:szCs w:val="24"/>
        </w:rPr>
        <w:t xml:space="preserve"> = ЗП </w:t>
      </w:r>
      <w:proofErr w:type="spellStart"/>
      <w:r w:rsidRPr="007648CB">
        <w:rPr>
          <w:sz w:val="24"/>
          <w:szCs w:val="24"/>
          <w:vertAlign w:val="subscript"/>
        </w:rPr>
        <w:t>мпф</w:t>
      </w:r>
      <w:proofErr w:type="spellEnd"/>
      <w:r w:rsidRPr="007648CB">
        <w:rPr>
          <w:sz w:val="24"/>
          <w:szCs w:val="24"/>
        </w:rPr>
        <w:t xml:space="preserve"> / ЗП </w:t>
      </w:r>
      <w:proofErr w:type="spellStart"/>
      <w:r w:rsidRPr="007648CB">
        <w:rPr>
          <w:sz w:val="24"/>
          <w:szCs w:val="24"/>
          <w:vertAlign w:val="subscript"/>
        </w:rPr>
        <w:t>мпп</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 для показателей (индикаторов), желаемой тенденцией развития которых является снижение значений:</w:t>
      </w:r>
    </w:p>
    <w:p w:rsidR="00655E98" w:rsidRPr="007648CB" w:rsidRDefault="00655E98" w:rsidP="00B63140">
      <w:pPr>
        <w:pStyle w:val="ConsPlusNormal0"/>
        <w:jc w:val="center"/>
        <w:rPr>
          <w:sz w:val="24"/>
          <w:szCs w:val="24"/>
        </w:rPr>
      </w:pPr>
      <w:r w:rsidRPr="007648CB">
        <w:rPr>
          <w:sz w:val="24"/>
          <w:szCs w:val="24"/>
        </w:rPr>
        <w:t xml:space="preserve">СД </w:t>
      </w:r>
      <w:proofErr w:type="spellStart"/>
      <w:r w:rsidRPr="007648CB">
        <w:rPr>
          <w:sz w:val="24"/>
          <w:szCs w:val="24"/>
          <w:vertAlign w:val="subscript"/>
        </w:rPr>
        <w:t>мппз</w:t>
      </w:r>
      <w:proofErr w:type="spellEnd"/>
      <w:r w:rsidRPr="007648CB">
        <w:rPr>
          <w:sz w:val="24"/>
          <w:szCs w:val="24"/>
        </w:rPr>
        <w:t xml:space="preserve"> = ЗП </w:t>
      </w:r>
      <w:proofErr w:type="spellStart"/>
      <w:r w:rsidRPr="007648CB">
        <w:rPr>
          <w:sz w:val="24"/>
          <w:szCs w:val="24"/>
          <w:vertAlign w:val="subscript"/>
        </w:rPr>
        <w:t>мпп</w:t>
      </w:r>
      <w:proofErr w:type="spellEnd"/>
      <w:r w:rsidRPr="007648CB">
        <w:rPr>
          <w:sz w:val="24"/>
          <w:szCs w:val="24"/>
        </w:rPr>
        <w:t xml:space="preserve"> / ЗП </w:t>
      </w:r>
      <w:proofErr w:type="spellStart"/>
      <w:r w:rsidRPr="007648CB">
        <w:rPr>
          <w:sz w:val="24"/>
          <w:szCs w:val="24"/>
          <w:vertAlign w:val="subscript"/>
        </w:rPr>
        <w:t>мпф</w:t>
      </w:r>
      <w:proofErr w:type="spellEnd"/>
      <w:r w:rsidRPr="007648CB">
        <w:rPr>
          <w:sz w:val="24"/>
          <w:szCs w:val="24"/>
        </w:rPr>
        <w:t>,</w: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r w:rsidRPr="007648CB">
        <w:rPr>
          <w:sz w:val="24"/>
          <w:szCs w:val="24"/>
        </w:rPr>
        <w:t xml:space="preserve">СД </w:t>
      </w:r>
      <w:proofErr w:type="spellStart"/>
      <w:r w:rsidRPr="007648CB">
        <w:rPr>
          <w:sz w:val="24"/>
          <w:szCs w:val="24"/>
          <w:vertAlign w:val="subscript"/>
        </w:rPr>
        <w:t>мппз</w:t>
      </w:r>
      <w:proofErr w:type="spellEnd"/>
      <w:r w:rsidRPr="007648CB">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 xml:space="preserve">ЗП </w:t>
      </w:r>
      <w:proofErr w:type="spellStart"/>
      <w:r w:rsidRPr="007648CB">
        <w:rPr>
          <w:sz w:val="24"/>
          <w:szCs w:val="24"/>
          <w:vertAlign w:val="subscript"/>
        </w:rPr>
        <w:t>мпф</w:t>
      </w:r>
      <w:proofErr w:type="spellEnd"/>
      <w:r w:rsidRPr="007648CB">
        <w:rPr>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55E98" w:rsidRPr="007648CB" w:rsidRDefault="00655E98" w:rsidP="00B63140">
      <w:pPr>
        <w:pStyle w:val="ConsPlusNormal0"/>
        <w:ind w:firstLine="540"/>
        <w:jc w:val="both"/>
        <w:rPr>
          <w:sz w:val="24"/>
          <w:szCs w:val="24"/>
        </w:rPr>
      </w:pPr>
      <w:r w:rsidRPr="007648CB">
        <w:rPr>
          <w:sz w:val="24"/>
          <w:szCs w:val="24"/>
        </w:rPr>
        <w:t xml:space="preserve">ЗП </w:t>
      </w:r>
      <w:proofErr w:type="spellStart"/>
      <w:r w:rsidRPr="007648CB">
        <w:rPr>
          <w:sz w:val="24"/>
          <w:szCs w:val="24"/>
          <w:vertAlign w:val="subscript"/>
        </w:rPr>
        <w:t>мпп</w:t>
      </w:r>
      <w:proofErr w:type="spellEnd"/>
      <w:r w:rsidRPr="007648CB">
        <w:rPr>
          <w:sz w:val="24"/>
          <w:szCs w:val="24"/>
        </w:rPr>
        <w:t xml:space="preserve"> - плановое значение показателя (индикатора), характеризующего цели и задачи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Степень реализации муниципальной программы рассчитывается по формуле:</w:t>
      </w:r>
    </w:p>
    <w:p w:rsidR="00655E98" w:rsidRPr="007648CB" w:rsidRDefault="00EA6708" w:rsidP="00B63140">
      <w:pPr>
        <w:pStyle w:val="ConsPlusNormal0"/>
        <w:jc w:val="center"/>
        <w:rPr>
          <w:sz w:val="24"/>
          <w:szCs w:val="24"/>
        </w:rPr>
      </w:pPr>
      <w:r>
        <w:rPr>
          <w:noProof/>
          <w:position w:val="-26"/>
          <w:sz w:val="24"/>
          <w:szCs w:val="24"/>
        </w:rPr>
        <w:pict>
          <v:shape id="Рисунок 4" o:spid="_x0000_i1028" type="#_x0000_t75" alt="base_23969_67098_32771" style="width:117.2pt;height:36.85pt;visibility:visible">
            <v:imagedata r:id="rId12" o:title=""/>
          </v:shape>
        </w:pict>
      </w: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lastRenderedPageBreak/>
        <w:t>СР</w:t>
      </w:r>
      <w:r w:rsidRPr="007648CB">
        <w:rPr>
          <w:sz w:val="24"/>
          <w:szCs w:val="24"/>
          <w:vertAlign w:val="subscript"/>
        </w:rPr>
        <w:t>мп</w:t>
      </w:r>
      <w:proofErr w:type="spellEnd"/>
      <w:r w:rsidRPr="007648CB">
        <w:rPr>
          <w:sz w:val="24"/>
          <w:szCs w:val="24"/>
        </w:rPr>
        <w:t xml:space="preserve"> - степень реализации муниципальной 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СД</w:t>
      </w:r>
      <w:r w:rsidRPr="007648CB">
        <w:rPr>
          <w:sz w:val="24"/>
          <w:szCs w:val="24"/>
          <w:vertAlign w:val="subscript"/>
        </w:rPr>
        <w:t>мппз</w:t>
      </w:r>
      <w:proofErr w:type="spellEnd"/>
      <w:r w:rsidRPr="007648CB">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М - число показателей (индикаторов), характеризующих цели и задачи программы.</w:t>
      </w:r>
    </w:p>
    <w:p w:rsidR="00655E98" w:rsidRPr="007648CB" w:rsidRDefault="00655E98" w:rsidP="00B63140">
      <w:pPr>
        <w:pStyle w:val="ConsPlusNormal0"/>
        <w:ind w:firstLine="540"/>
        <w:jc w:val="both"/>
        <w:rPr>
          <w:sz w:val="24"/>
          <w:szCs w:val="24"/>
        </w:rPr>
      </w:pPr>
      <w:r w:rsidRPr="007648CB">
        <w:rPr>
          <w:sz w:val="24"/>
          <w:szCs w:val="24"/>
        </w:rPr>
        <w:t xml:space="preserve">При использовании данной формулы, в случае если </w:t>
      </w:r>
      <w:proofErr w:type="spellStart"/>
      <w:r w:rsidRPr="007648CB">
        <w:rPr>
          <w:sz w:val="24"/>
          <w:szCs w:val="24"/>
        </w:rPr>
        <w:t>СД</w:t>
      </w:r>
      <w:r w:rsidRPr="007648CB">
        <w:rPr>
          <w:sz w:val="24"/>
          <w:szCs w:val="24"/>
          <w:vertAlign w:val="subscript"/>
        </w:rPr>
        <w:t>мппз</w:t>
      </w:r>
      <w:proofErr w:type="spellEnd"/>
      <w:r w:rsidRPr="007648CB">
        <w:rPr>
          <w:sz w:val="24"/>
          <w:szCs w:val="24"/>
        </w:rPr>
        <w:t xml:space="preserve"> больше 1, значение </w:t>
      </w:r>
      <w:proofErr w:type="spellStart"/>
      <w:r w:rsidRPr="007648CB">
        <w:rPr>
          <w:sz w:val="24"/>
          <w:szCs w:val="24"/>
        </w:rPr>
        <w:t>СД</w:t>
      </w:r>
      <w:r w:rsidRPr="007648CB">
        <w:rPr>
          <w:sz w:val="24"/>
          <w:szCs w:val="24"/>
          <w:vertAlign w:val="subscript"/>
        </w:rPr>
        <w:t>мппз</w:t>
      </w:r>
      <w:proofErr w:type="spellEnd"/>
      <w:r w:rsidRPr="007648CB">
        <w:rPr>
          <w:sz w:val="24"/>
          <w:szCs w:val="24"/>
        </w:rPr>
        <w:t xml:space="preserve"> принимается </w:t>
      </w:r>
      <w:proofErr w:type="gramStart"/>
      <w:r w:rsidRPr="007648CB">
        <w:rPr>
          <w:sz w:val="24"/>
          <w:szCs w:val="24"/>
        </w:rPr>
        <w:t>равным</w:t>
      </w:r>
      <w:proofErr w:type="gramEnd"/>
      <w:r w:rsidRPr="007648CB">
        <w:rPr>
          <w:sz w:val="24"/>
          <w:szCs w:val="24"/>
        </w:rPr>
        <w:t xml:space="preserve"> 1.</w:t>
      </w:r>
    </w:p>
    <w:p w:rsidR="00655E98" w:rsidRPr="007648CB" w:rsidRDefault="00655E98" w:rsidP="00B63140">
      <w:pPr>
        <w:pStyle w:val="ConsPlusNormal0"/>
        <w:ind w:firstLine="540"/>
        <w:jc w:val="both"/>
        <w:rPr>
          <w:sz w:val="24"/>
          <w:szCs w:val="24"/>
        </w:rPr>
      </w:pPr>
      <w:r w:rsidRPr="007648CB">
        <w:rPr>
          <w:sz w:val="24"/>
          <w:szCs w:val="24"/>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7648CB">
        <w:rPr>
          <w:sz w:val="24"/>
          <w:szCs w:val="24"/>
        </w:rPr>
        <w:t>следующую</w:t>
      </w:r>
      <w:proofErr w:type="gramEnd"/>
      <w:r w:rsidRPr="007648CB">
        <w:rPr>
          <w:sz w:val="24"/>
          <w:szCs w:val="24"/>
        </w:rPr>
        <w:t>:</w:t>
      </w:r>
    </w:p>
    <w:p w:rsidR="00655E98" w:rsidRPr="007648CB" w:rsidRDefault="00EA6708" w:rsidP="00B63140">
      <w:pPr>
        <w:pStyle w:val="ConsPlusNormal0"/>
        <w:jc w:val="center"/>
        <w:rPr>
          <w:sz w:val="24"/>
          <w:szCs w:val="24"/>
        </w:rPr>
      </w:pPr>
      <w:r>
        <w:rPr>
          <w:noProof/>
          <w:position w:val="-26"/>
          <w:sz w:val="24"/>
          <w:szCs w:val="24"/>
        </w:rPr>
        <w:pict>
          <v:shape id="Рисунок 5" o:spid="_x0000_i1029" type="#_x0000_t75" alt="base_23969_67098_32772" style="width:127.25pt;height:36.85pt;visibility:visible">
            <v:imagedata r:id="rId13" o:title=""/>
          </v:shape>
        </w:pict>
      </w:r>
    </w:p>
    <w:p w:rsidR="00655E98" w:rsidRPr="007648CB" w:rsidRDefault="00655E98" w:rsidP="00B63140">
      <w:pPr>
        <w:pStyle w:val="ConsPlusNormal0"/>
        <w:ind w:firstLine="540"/>
        <w:jc w:val="both"/>
        <w:rPr>
          <w:sz w:val="24"/>
          <w:szCs w:val="24"/>
        </w:rPr>
      </w:pPr>
      <w:r w:rsidRPr="007648CB">
        <w:rPr>
          <w:sz w:val="24"/>
          <w:szCs w:val="24"/>
        </w:rPr>
        <w:t xml:space="preserve">где: </w:t>
      </w:r>
      <w:proofErr w:type="spellStart"/>
      <w:r w:rsidRPr="007648CB">
        <w:rPr>
          <w:sz w:val="24"/>
          <w:szCs w:val="24"/>
        </w:rPr>
        <w:t>k</w:t>
      </w:r>
      <w:r w:rsidRPr="007648CB">
        <w:rPr>
          <w:sz w:val="24"/>
          <w:szCs w:val="24"/>
          <w:vertAlign w:val="subscript"/>
        </w:rPr>
        <w:t>i</w:t>
      </w:r>
      <w:proofErr w:type="spellEnd"/>
      <w:r w:rsidRPr="007648CB">
        <w:rPr>
          <w:sz w:val="24"/>
          <w:szCs w:val="24"/>
        </w:rPr>
        <w:t xml:space="preserve"> - удельный вес, отражающий значимость показателя (индикатора), </w:t>
      </w:r>
      <w:r w:rsidR="00EA6708">
        <w:rPr>
          <w:noProof/>
          <w:position w:val="-10"/>
          <w:sz w:val="24"/>
          <w:szCs w:val="24"/>
        </w:rPr>
        <w:pict>
          <v:shape id="Рисунок 6" o:spid="_x0000_i1030" type="#_x0000_t75" alt="base_23969_67098_32773" style="width:41pt;height:17.6pt;visibility:visible">
            <v:imagedata r:id="rId14" o:title=""/>
          </v:shape>
        </w:pict>
      </w:r>
    </w:p>
    <w:p w:rsidR="00655E98" w:rsidRPr="007648CB" w:rsidRDefault="00655E98" w:rsidP="00B63140">
      <w:pPr>
        <w:pStyle w:val="ConsPlusNormal0"/>
        <w:jc w:val="center"/>
        <w:outlineLvl w:val="2"/>
        <w:rPr>
          <w:sz w:val="24"/>
          <w:szCs w:val="24"/>
        </w:rPr>
      </w:pPr>
    </w:p>
    <w:p w:rsidR="00655E98" w:rsidRPr="007648CB" w:rsidRDefault="00655E98" w:rsidP="00B63140">
      <w:pPr>
        <w:pStyle w:val="ConsPlusNormal0"/>
        <w:jc w:val="center"/>
        <w:outlineLvl w:val="2"/>
        <w:rPr>
          <w:sz w:val="24"/>
          <w:szCs w:val="24"/>
        </w:rPr>
      </w:pPr>
      <w:r w:rsidRPr="007648CB">
        <w:rPr>
          <w:sz w:val="24"/>
          <w:szCs w:val="24"/>
        </w:rPr>
        <w:t>Оценка эффективности реализации муниципальной</w:t>
      </w:r>
    </w:p>
    <w:p w:rsidR="00655E98" w:rsidRPr="007648CB" w:rsidRDefault="00655E98" w:rsidP="00B63140">
      <w:pPr>
        <w:pStyle w:val="ConsPlusNormal0"/>
        <w:jc w:val="center"/>
        <w:rPr>
          <w:sz w:val="24"/>
          <w:szCs w:val="24"/>
        </w:rPr>
      </w:pPr>
      <w:r w:rsidRPr="007648CB">
        <w:rPr>
          <w:sz w:val="24"/>
          <w:szCs w:val="24"/>
        </w:rPr>
        <w:t>программы</w:t>
      </w:r>
    </w:p>
    <w:p w:rsidR="00655E98" w:rsidRPr="007648CB" w:rsidRDefault="00655E98" w:rsidP="00B63140">
      <w:pPr>
        <w:pStyle w:val="ConsPlusNormal0"/>
        <w:ind w:firstLine="540"/>
        <w:jc w:val="both"/>
        <w:rPr>
          <w:sz w:val="24"/>
          <w:szCs w:val="24"/>
        </w:rPr>
      </w:pPr>
      <w:r w:rsidRPr="007648CB">
        <w:rPr>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655E98" w:rsidRPr="007648CB" w:rsidRDefault="00655E98" w:rsidP="00B63140">
      <w:pPr>
        <w:pStyle w:val="ConsPlusNormal0"/>
        <w:ind w:firstLine="540"/>
        <w:jc w:val="both"/>
        <w:rPr>
          <w:sz w:val="24"/>
          <w:szCs w:val="24"/>
        </w:rPr>
      </w:pPr>
      <w:r w:rsidRPr="007648CB">
        <w:rPr>
          <w:sz w:val="24"/>
          <w:szCs w:val="24"/>
          <w:vertAlign w:val="subscript"/>
        </w:rPr>
        <w:t xml:space="preserve">                                                                                                           </w:t>
      </w:r>
      <w:proofErr w:type="gramStart"/>
      <w:r w:rsidRPr="007648CB">
        <w:rPr>
          <w:sz w:val="24"/>
          <w:szCs w:val="24"/>
          <w:vertAlign w:val="subscript"/>
          <w:lang w:val="en-US"/>
        </w:rPr>
        <w:t>j</w:t>
      </w:r>
      <w:proofErr w:type="gramEnd"/>
    </w:p>
    <w:p w:rsidR="00655E98" w:rsidRPr="007648CB" w:rsidRDefault="00655E98" w:rsidP="00B63140">
      <w:pPr>
        <w:pStyle w:val="ConsPlusNormal0"/>
        <w:jc w:val="center"/>
        <w:rPr>
          <w:sz w:val="24"/>
          <w:szCs w:val="24"/>
          <w:vertAlign w:val="superscript"/>
        </w:rPr>
      </w:pPr>
      <w:proofErr w:type="spellStart"/>
      <w:r w:rsidRPr="007648CB">
        <w:rPr>
          <w:sz w:val="24"/>
          <w:szCs w:val="24"/>
        </w:rPr>
        <w:t>ЭР</w:t>
      </w:r>
      <w:r w:rsidRPr="007648CB">
        <w:rPr>
          <w:sz w:val="24"/>
          <w:szCs w:val="24"/>
          <w:vertAlign w:val="subscript"/>
        </w:rPr>
        <w:t>мп</w:t>
      </w:r>
      <w:proofErr w:type="spellEnd"/>
      <w:r w:rsidRPr="007648CB">
        <w:rPr>
          <w:sz w:val="24"/>
          <w:szCs w:val="24"/>
          <w:vertAlign w:val="superscript"/>
        </w:rPr>
        <w:t xml:space="preserve">= </w:t>
      </w:r>
      <w:r w:rsidRPr="007648CB">
        <w:rPr>
          <w:sz w:val="24"/>
          <w:szCs w:val="24"/>
        </w:rPr>
        <w:t>0,5 х СР</w:t>
      </w:r>
      <w:r w:rsidRPr="007648CB">
        <w:rPr>
          <w:sz w:val="24"/>
          <w:szCs w:val="24"/>
          <w:vertAlign w:val="subscript"/>
        </w:rPr>
        <w:t>мп</w:t>
      </w:r>
      <w:r w:rsidRPr="007648CB">
        <w:rPr>
          <w:sz w:val="24"/>
          <w:szCs w:val="24"/>
        </w:rPr>
        <w:t>+0,5 х</w:t>
      </w:r>
      <w:r w:rsidRPr="007648CB">
        <w:rPr>
          <w:color w:val="000000"/>
          <w:sz w:val="24"/>
          <w:szCs w:val="24"/>
        </w:rPr>
        <w:t>∑</w:t>
      </w:r>
      <w:proofErr w:type="gramStart"/>
      <w:r w:rsidRPr="007648CB">
        <w:rPr>
          <w:sz w:val="24"/>
          <w:szCs w:val="24"/>
        </w:rPr>
        <w:t xml:space="preserve">( </w:t>
      </w:r>
      <w:proofErr w:type="spellStart"/>
      <w:proofErr w:type="gramEnd"/>
      <w:r w:rsidRPr="007648CB">
        <w:rPr>
          <w:sz w:val="24"/>
          <w:szCs w:val="24"/>
        </w:rPr>
        <w:t>ЭР</w:t>
      </w:r>
      <w:r w:rsidRPr="007648CB">
        <w:rPr>
          <w:color w:val="000000"/>
          <w:sz w:val="24"/>
          <w:szCs w:val="24"/>
          <w:vertAlign w:val="subscript"/>
        </w:rPr>
        <w:t>п</w:t>
      </w:r>
      <w:proofErr w:type="spellEnd"/>
      <w:r w:rsidRPr="007648CB">
        <w:rPr>
          <w:color w:val="000000"/>
          <w:sz w:val="24"/>
          <w:szCs w:val="24"/>
          <w:vertAlign w:val="subscript"/>
        </w:rPr>
        <w:t>/</w:t>
      </w:r>
      <w:proofErr w:type="spellStart"/>
      <w:r w:rsidRPr="007648CB">
        <w:rPr>
          <w:color w:val="000000"/>
          <w:sz w:val="24"/>
          <w:szCs w:val="24"/>
          <w:vertAlign w:val="subscript"/>
        </w:rPr>
        <w:t>п</w:t>
      </w:r>
      <w:r w:rsidRPr="007648CB">
        <w:rPr>
          <w:sz w:val="24"/>
          <w:szCs w:val="24"/>
        </w:rPr>
        <w:t>хkj</w:t>
      </w:r>
      <w:proofErr w:type="spellEnd"/>
      <w:r w:rsidRPr="007648CB">
        <w:rPr>
          <w:sz w:val="24"/>
          <w:szCs w:val="24"/>
        </w:rPr>
        <w:t xml:space="preserve"> ) </w:t>
      </w:r>
      <w:r w:rsidRPr="007648CB">
        <w:rPr>
          <w:color w:val="000000"/>
          <w:sz w:val="24"/>
          <w:szCs w:val="24"/>
          <w:vertAlign w:val="superscript"/>
        </w:rPr>
        <w:t xml:space="preserve">                   1</w:t>
      </w:r>
    </w:p>
    <w:p w:rsidR="00655E98" w:rsidRPr="007648CB" w:rsidRDefault="00655E98" w:rsidP="00B63140">
      <w:pPr>
        <w:pStyle w:val="ConsPlusNormal0"/>
        <w:ind w:firstLine="540"/>
        <w:jc w:val="both"/>
        <w:rPr>
          <w:sz w:val="24"/>
          <w:szCs w:val="24"/>
        </w:rPr>
      </w:pPr>
    </w:p>
    <w:p w:rsidR="00655E98" w:rsidRPr="007648CB" w:rsidRDefault="00655E98" w:rsidP="00B63140">
      <w:pPr>
        <w:pStyle w:val="ConsPlusNormal0"/>
        <w:ind w:firstLine="540"/>
        <w:jc w:val="both"/>
        <w:rPr>
          <w:sz w:val="24"/>
          <w:szCs w:val="24"/>
        </w:rPr>
      </w:pPr>
      <w:r w:rsidRPr="007648CB">
        <w:rPr>
          <w:sz w:val="24"/>
          <w:szCs w:val="24"/>
        </w:rPr>
        <w:t>где:</w:t>
      </w:r>
    </w:p>
    <w:p w:rsidR="00655E98" w:rsidRPr="007648CB" w:rsidRDefault="00655E98" w:rsidP="00B63140">
      <w:pPr>
        <w:pStyle w:val="ConsPlusNormal0"/>
        <w:ind w:firstLine="540"/>
        <w:jc w:val="both"/>
        <w:rPr>
          <w:sz w:val="24"/>
          <w:szCs w:val="24"/>
        </w:rPr>
      </w:pPr>
      <w:proofErr w:type="spellStart"/>
      <w:r w:rsidRPr="007648CB">
        <w:rPr>
          <w:sz w:val="24"/>
          <w:szCs w:val="24"/>
        </w:rPr>
        <w:t>ЭР</w:t>
      </w:r>
      <w:r w:rsidRPr="007648CB">
        <w:rPr>
          <w:sz w:val="24"/>
          <w:szCs w:val="24"/>
          <w:vertAlign w:val="subscript"/>
        </w:rPr>
        <w:t>мп</w:t>
      </w:r>
      <w:proofErr w:type="spellEnd"/>
      <w:r w:rsidRPr="007648CB">
        <w:rPr>
          <w:sz w:val="24"/>
          <w:szCs w:val="24"/>
        </w:rPr>
        <w:t xml:space="preserve"> - эффективность реализации муниципальной 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СР</w:t>
      </w:r>
      <w:r w:rsidRPr="007648CB">
        <w:rPr>
          <w:sz w:val="24"/>
          <w:szCs w:val="24"/>
          <w:vertAlign w:val="subscript"/>
        </w:rPr>
        <w:t>мп</w:t>
      </w:r>
      <w:proofErr w:type="spellEnd"/>
      <w:r w:rsidRPr="007648CB">
        <w:rPr>
          <w:sz w:val="24"/>
          <w:szCs w:val="24"/>
        </w:rPr>
        <w:t xml:space="preserve"> - степень реализации муниципальной 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ЭР</w:t>
      </w:r>
      <w:r w:rsidRPr="007648CB">
        <w:rPr>
          <w:sz w:val="24"/>
          <w:szCs w:val="24"/>
          <w:vertAlign w:val="subscript"/>
        </w:rPr>
        <w:t>п</w:t>
      </w:r>
      <w:proofErr w:type="spellEnd"/>
      <w:r w:rsidRPr="007648CB">
        <w:rPr>
          <w:sz w:val="24"/>
          <w:szCs w:val="24"/>
          <w:vertAlign w:val="subscript"/>
        </w:rPr>
        <w:t>/</w:t>
      </w:r>
      <w:proofErr w:type="gramStart"/>
      <w:r w:rsidRPr="007648CB">
        <w:rPr>
          <w:sz w:val="24"/>
          <w:szCs w:val="24"/>
          <w:vertAlign w:val="subscript"/>
        </w:rPr>
        <w:t>п</w:t>
      </w:r>
      <w:proofErr w:type="gramEnd"/>
      <w:r w:rsidRPr="007648CB">
        <w:rPr>
          <w:sz w:val="24"/>
          <w:szCs w:val="24"/>
        </w:rPr>
        <w:t xml:space="preserve"> - эффективность реализации подпрограммы;</w:t>
      </w:r>
    </w:p>
    <w:p w:rsidR="00655E98" w:rsidRPr="007648CB" w:rsidRDefault="00655E98" w:rsidP="00B63140">
      <w:pPr>
        <w:pStyle w:val="ConsPlusNormal0"/>
        <w:ind w:firstLine="540"/>
        <w:jc w:val="both"/>
        <w:rPr>
          <w:sz w:val="24"/>
          <w:szCs w:val="24"/>
        </w:rPr>
      </w:pPr>
      <w:proofErr w:type="spellStart"/>
      <w:r w:rsidRPr="007648CB">
        <w:rPr>
          <w:sz w:val="24"/>
          <w:szCs w:val="24"/>
        </w:rPr>
        <w:t>k</w:t>
      </w:r>
      <w:r w:rsidRPr="007648CB">
        <w:rPr>
          <w:sz w:val="24"/>
          <w:szCs w:val="24"/>
          <w:vertAlign w:val="subscript"/>
        </w:rPr>
        <w:t>j</w:t>
      </w:r>
      <w:proofErr w:type="spellEnd"/>
      <w:r w:rsidRPr="007648CB">
        <w:rPr>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7648CB">
        <w:rPr>
          <w:sz w:val="24"/>
          <w:szCs w:val="24"/>
        </w:rPr>
        <w:t>k</w:t>
      </w:r>
      <w:r w:rsidRPr="007648CB">
        <w:rPr>
          <w:sz w:val="24"/>
          <w:szCs w:val="24"/>
          <w:vertAlign w:val="subscript"/>
        </w:rPr>
        <w:t>j</w:t>
      </w:r>
      <w:proofErr w:type="spellEnd"/>
      <w:r w:rsidRPr="007648CB">
        <w:rPr>
          <w:sz w:val="24"/>
          <w:szCs w:val="24"/>
        </w:rPr>
        <w:t xml:space="preserve"> определяется по формуле: </w:t>
      </w:r>
      <w:proofErr w:type="spellStart"/>
      <w:r w:rsidRPr="007648CB">
        <w:rPr>
          <w:sz w:val="24"/>
          <w:szCs w:val="24"/>
        </w:rPr>
        <w:t>kj</w:t>
      </w:r>
      <w:proofErr w:type="spellEnd"/>
      <w:r w:rsidRPr="007648CB">
        <w:rPr>
          <w:sz w:val="24"/>
          <w:szCs w:val="24"/>
        </w:rPr>
        <w:t xml:space="preserve"> = </w:t>
      </w:r>
      <w:proofErr w:type="spellStart"/>
      <w:r w:rsidRPr="007648CB">
        <w:rPr>
          <w:sz w:val="24"/>
          <w:szCs w:val="24"/>
        </w:rPr>
        <w:t>Ф</w:t>
      </w:r>
      <w:proofErr w:type="gramStart"/>
      <w:r w:rsidRPr="007648CB">
        <w:rPr>
          <w:sz w:val="24"/>
          <w:szCs w:val="24"/>
        </w:rPr>
        <w:t>j</w:t>
      </w:r>
      <w:proofErr w:type="spellEnd"/>
      <w:proofErr w:type="gramEnd"/>
      <w:r w:rsidRPr="007648CB">
        <w:rPr>
          <w:sz w:val="24"/>
          <w:szCs w:val="24"/>
        </w:rPr>
        <w:t xml:space="preserve"> / Ф, где </w:t>
      </w:r>
      <w:proofErr w:type="spellStart"/>
      <w:r w:rsidRPr="007648CB">
        <w:rPr>
          <w:sz w:val="24"/>
          <w:szCs w:val="24"/>
        </w:rPr>
        <w:t>Ф</w:t>
      </w:r>
      <w:r w:rsidRPr="007648CB">
        <w:rPr>
          <w:sz w:val="24"/>
          <w:szCs w:val="24"/>
          <w:vertAlign w:val="subscript"/>
        </w:rPr>
        <w:t>j</w:t>
      </w:r>
      <w:proofErr w:type="spellEnd"/>
      <w:r w:rsidRPr="007648CB">
        <w:rPr>
          <w:sz w:val="24"/>
          <w:szCs w:val="24"/>
        </w:rPr>
        <w:t xml:space="preserve"> - объем фактических расходов из городского бюджета (кассового исполнения) на реализацию j-й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655E98" w:rsidRPr="007648CB" w:rsidRDefault="00655E98" w:rsidP="00B63140">
      <w:pPr>
        <w:pStyle w:val="ConsPlusNormal0"/>
        <w:ind w:firstLine="540"/>
        <w:jc w:val="both"/>
        <w:rPr>
          <w:sz w:val="24"/>
          <w:szCs w:val="24"/>
        </w:rPr>
      </w:pPr>
      <w:r w:rsidRPr="007648CB">
        <w:rPr>
          <w:sz w:val="24"/>
          <w:szCs w:val="24"/>
        </w:rPr>
        <w:t>j - количество подпрограмм.</w:t>
      </w:r>
    </w:p>
    <w:p w:rsidR="00655E98" w:rsidRPr="007648CB" w:rsidRDefault="00655E98" w:rsidP="00B63140">
      <w:pPr>
        <w:pStyle w:val="ConsPlusNormal0"/>
        <w:spacing w:before="220"/>
        <w:ind w:firstLine="540"/>
        <w:jc w:val="both"/>
        <w:rPr>
          <w:sz w:val="24"/>
          <w:szCs w:val="24"/>
        </w:rPr>
      </w:pPr>
      <w:r w:rsidRPr="007648CB">
        <w:rPr>
          <w:sz w:val="24"/>
          <w:szCs w:val="24"/>
        </w:rPr>
        <w:t xml:space="preserve">Эффективность реализации муниципальной программы признается высокой, в случае если значение </w:t>
      </w:r>
      <w:proofErr w:type="spellStart"/>
      <w:r w:rsidRPr="007648CB">
        <w:rPr>
          <w:sz w:val="24"/>
          <w:szCs w:val="24"/>
        </w:rPr>
        <w:t>ЭР</w:t>
      </w:r>
      <w:r w:rsidRPr="007648CB">
        <w:rPr>
          <w:sz w:val="24"/>
          <w:szCs w:val="24"/>
          <w:vertAlign w:val="subscript"/>
        </w:rPr>
        <w:t>мп</w:t>
      </w:r>
      <w:proofErr w:type="spellEnd"/>
      <w:r w:rsidRPr="007648CB">
        <w:rPr>
          <w:sz w:val="24"/>
          <w:szCs w:val="24"/>
        </w:rPr>
        <w:t xml:space="preserve"> составляет не менее 0,90.</w:t>
      </w:r>
    </w:p>
    <w:p w:rsidR="00655E98" w:rsidRPr="007648CB" w:rsidRDefault="00655E98" w:rsidP="00B63140">
      <w:pPr>
        <w:pStyle w:val="ConsPlusNormal0"/>
        <w:ind w:firstLine="540"/>
        <w:jc w:val="both"/>
        <w:rPr>
          <w:sz w:val="24"/>
          <w:szCs w:val="24"/>
        </w:rPr>
      </w:pPr>
      <w:r w:rsidRPr="007648CB">
        <w:rPr>
          <w:sz w:val="24"/>
          <w:szCs w:val="24"/>
        </w:rPr>
        <w:t xml:space="preserve">Эффективность реализации муниципальной программы признается средней, в случае если значение </w:t>
      </w:r>
      <w:proofErr w:type="spellStart"/>
      <w:r w:rsidRPr="007648CB">
        <w:rPr>
          <w:sz w:val="24"/>
          <w:szCs w:val="24"/>
        </w:rPr>
        <w:t>ЭР</w:t>
      </w:r>
      <w:r w:rsidRPr="007648CB">
        <w:rPr>
          <w:sz w:val="24"/>
          <w:szCs w:val="24"/>
          <w:vertAlign w:val="subscript"/>
        </w:rPr>
        <w:t>мп</w:t>
      </w:r>
      <w:proofErr w:type="spellEnd"/>
      <w:r w:rsidRPr="007648CB">
        <w:rPr>
          <w:sz w:val="24"/>
          <w:szCs w:val="24"/>
        </w:rPr>
        <w:t xml:space="preserve"> составляет не менее 0,80.</w:t>
      </w:r>
    </w:p>
    <w:p w:rsidR="00655E98" w:rsidRPr="007648CB" w:rsidRDefault="00655E98" w:rsidP="00B63140">
      <w:pPr>
        <w:pStyle w:val="ConsPlusNormal0"/>
        <w:ind w:firstLine="540"/>
        <w:jc w:val="both"/>
        <w:rPr>
          <w:sz w:val="24"/>
          <w:szCs w:val="24"/>
        </w:rPr>
      </w:pPr>
      <w:r w:rsidRPr="007648CB">
        <w:rPr>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7648CB">
        <w:rPr>
          <w:sz w:val="24"/>
          <w:szCs w:val="24"/>
        </w:rPr>
        <w:t>ЭР</w:t>
      </w:r>
      <w:r w:rsidRPr="007648CB">
        <w:rPr>
          <w:sz w:val="24"/>
          <w:szCs w:val="24"/>
          <w:vertAlign w:val="subscript"/>
        </w:rPr>
        <w:t>мп</w:t>
      </w:r>
      <w:proofErr w:type="spellEnd"/>
      <w:r w:rsidRPr="007648CB">
        <w:rPr>
          <w:sz w:val="24"/>
          <w:szCs w:val="24"/>
        </w:rPr>
        <w:t xml:space="preserve"> составляет не менее 0,70.</w:t>
      </w:r>
    </w:p>
    <w:p w:rsidR="00655E98" w:rsidRPr="007648CB" w:rsidRDefault="00655E98" w:rsidP="00B63140">
      <w:pPr>
        <w:pStyle w:val="ConsPlusNormal0"/>
        <w:ind w:firstLine="540"/>
        <w:jc w:val="both"/>
        <w:rPr>
          <w:sz w:val="24"/>
          <w:szCs w:val="24"/>
        </w:rPr>
      </w:pPr>
      <w:r w:rsidRPr="007648CB">
        <w:rPr>
          <w:sz w:val="24"/>
          <w:szCs w:val="24"/>
        </w:rPr>
        <w:t>В остальных случаях эффективность реализации муниципальной программы признается неудовлетворительной.</w:t>
      </w:r>
    </w:p>
    <w:p w:rsidR="00655E98" w:rsidRPr="007648CB" w:rsidRDefault="00655E98" w:rsidP="00B63140">
      <w:pPr>
        <w:pStyle w:val="ConsPlusNormal0"/>
        <w:ind w:firstLine="540"/>
        <w:jc w:val="both"/>
        <w:rPr>
          <w:sz w:val="24"/>
          <w:szCs w:val="24"/>
        </w:rPr>
      </w:pPr>
      <w:r w:rsidRPr="007648CB">
        <w:rPr>
          <w:sz w:val="24"/>
          <w:szCs w:val="24"/>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7648CB">
        <w:rPr>
          <w:sz w:val="24"/>
          <w:szCs w:val="24"/>
        </w:rPr>
        <w:t>СР</w:t>
      </w:r>
      <w:r w:rsidRPr="007648CB">
        <w:rPr>
          <w:sz w:val="24"/>
          <w:szCs w:val="24"/>
          <w:vertAlign w:val="subscript"/>
        </w:rPr>
        <w:t>мп</w:t>
      </w:r>
      <w:proofErr w:type="spellEnd"/>
      <w:r w:rsidRPr="007648CB">
        <w:rPr>
          <w:sz w:val="24"/>
          <w:szCs w:val="24"/>
        </w:rPr>
        <w:t>.</w:t>
      </w:r>
    </w:p>
    <w:p w:rsidR="00655E98" w:rsidRPr="007648CB" w:rsidRDefault="00655E98" w:rsidP="00B63140">
      <w:pPr>
        <w:jc w:val="center"/>
        <w:rPr>
          <w:rFonts w:ascii="Arial" w:hAnsi="Arial" w:cs="Arial"/>
          <w:b/>
        </w:rPr>
      </w:pPr>
    </w:p>
    <w:p w:rsidR="00655E98" w:rsidRPr="007648CB" w:rsidRDefault="00655E98" w:rsidP="00B63140">
      <w:pPr>
        <w:jc w:val="center"/>
        <w:rPr>
          <w:rFonts w:ascii="Arial" w:hAnsi="Arial" w:cs="Arial"/>
          <w:b/>
        </w:rPr>
      </w:pPr>
    </w:p>
    <w:p w:rsidR="00655E98" w:rsidRPr="007648CB" w:rsidRDefault="00655E98" w:rsidP="00B63140">
      <w:pPr>
        <w:ind w:firstLine="540"/>
        <w:jc w:val="center"/>
        <w:rPr>
          <w:rFonts w:ascii="Arial" w:hAnsi="Arial" w:cs="Arial"/>
          <w:b/>
        </w:rPr>
      </w:pPr>
    </w:p>
    <w:p w:rsidR="00655E98" w:rsidRPr="007648CB" w:rsidRDefault="00655E98" w:rsidP="00B63140">
      <w:pPr>
        <w:ind w:firstLine="540"/>
        <w:jc w:val="center"/>
        <w:rPr>
          <w:rFonts w:ascii="Arial" w:hAnsi="Arial" w:cs="Arial"/>
          <w:b/>
        </w:rPr>
      </w:pPr>
    </w:p>
    <w:p w:rsidR="00655E98" w:rsidRPr="007648CB" w:rsidRDefault="00655E98" w:rsidP="00B63140">
      <w:pPr>
        <w:ind w:firstLine="540"/>
        <w:jc w:val="center"/>
        <w:rPr>
          <w:rFonts w:ascii="Arial" w:hAnsi="Arial" w:cs="Arial"/>
          <w:b/>
        </w:rPr>
      </w:pPr>
    </w:p>
    <w:p w:rsidR="00655E98" w:rsidRPr="007648CB" w:rsidRDefault="00655E98" w:rsidP="00B63140">
      <w:pPr>
        <w:ind w:firstLine="540"/>
        <w:jc w:val="center"/>
        <w:rPr>
          <w:rFonts w:ascii="Arial" w:hAnsi="Arial" w:cs="Arial"/>
          <w:b/>
        </w:rPr>
      </w:pPr>
    </w:p>
    <w:p w:rsidR="00655E98" w:rsidRPr="007648CB" w:rsidRDefault="00655E98" w:rsidP="00B63140">
      <w:pPr>
        <w:ind w:firstLine="540"/>
        <w:jc w:val="center"/>
        <w:rPr>
          <w:rFonts w:ascii="Arial" w:hAnsi="Arial" w:cs="Arial"/>
          <w:b/>
        </w:rPr>
      </w:pPr>
    </w:p>
    <w:p w:rsidR="00655E98" w:rsidRPr="007648CB" w:rsidRDefault="00655E98" w:rsidP="00B63140">
      <w:pPr>
        <w:ind w:firstLine="540"/>
        <w:jc w:val="center"/>
        <w:rPr>
          <w:rFonts w:ascii="Arial" w:hAnsi="Arial" w:cs="Arial"/>
          <w:b/>
        </w:rPr>
      </w:pPr>
      <w:r w:rsidRPr="007648CB">
        <w:rPr>
          <w:rFonts w:ascii="Arial" w:hAnsi="Arial" w:cs="Arial"/>
          <w:b/>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p w:rsidR="00655E98" w:rsidRPr="007648CB" w:rsidRDefault="00655E98" w:rsidP="00B63140">
      <w:pPr>
        <w:jc w:val="center"/>
        <w:rPr>
          <w:rFonts w:ascii="Arial" w:hAnsi="Arial" w:cs="Arial"/>
          <w:b/>
        </w:rPr>
      </w:pPr>
    </w:p>
    <w:p w:rsidR="00655E98" w:rsidRPr="007648CB" w:rsidRDefault="00655E98" w:rsidP="00B63140">
      <w:pPr>
        <w:ind w:firstLine="708"/>
        <w:jc w:val="both"/>
        <w:rPr>
          <w:rFonts w:ascii="Arial" w:hAnsi="Arial" w:cs="Arial"/>
        </w:rPr>
      </w:pPr>
      <w:r w:rsidRPr="007648CB">
        <w:rPr>
          <w:rFonts w:ascii="Arial" w:hAnsi="Arial" w:cs="Arial"/>
        </w:rPr>
        <w:t>Паспорт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(далее - Подпрограмма)</w:t>
      </w:r>
    </w:p>
    <w:p w:rsidR="00655E98" w:rsidRPr="007648CB" w:rsidRDefault="00655E98" w:rsidP="00B63140">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Ответственный исполнитель</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rPr>
            </w:pPr>
          </w:p>
        </w:tc>
        <w:tc>
          <w:tcPr>
            <w:tcW w:w="2500" w:type="pct"/>
          </w:tcPr>
          <w:p w:rsidR="00655E98" w:rsidRPr="007648CB" w:rsidRDefault="00655E98" w:rsidP="00D9324B">
            <w:pPr>
              <w:rPr>
                <w:rFonts w:ascii="Arial" w:hAnsi="Arial" w:cs="Arial"/>
              </w:rPr>
            </w:pPr>
            <w:r w:rsidRPr="007648CB">
              <w:rPr>
                <w:rFonts w:ascii="Arial" w:hAnsi="Arial" w:cs="Arial"/>
              </w:rPr>
              <w:t xml:space="preserve"> «Управление ГО и ЧС города Курчатова»</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Участники Подпрограммы</w:t>
            </w:r>
          </w:p>
        </w:tc>
        <w:tc>
          <w:tcPr>
            <w:tcW w:w="2500" w:type="pct"/>
          </w:tcPr>
          <w:p w:rsidR="00655E98" w:rsidRPr="007648CB" w:rsidRDefault="00655E98" w:rsidP="004004CA">
            <w:pPr>
              <w:jc w:val="both"/>
              <w:rPr>
                <w:rFonts w:ascii="Arial" w:hAnsi="Arial" w:cs="Arial"/>
              </w:rPr>
            </w:pPr>
            <w:proofErr w:type="gramStart"/>
            <w:r w:rsidRPr="007648CB">
              <w:rPr>
                <w:rFonts w:ascii="Arial" w:hAnsi="Arial" w:cs="Arial"/>
              </w:rPr>
              <w:t>Предприятия, учреждения, организации города Курчатова, учреждения культуры города Курчатова, МКОУ ДО «Курчатовская ДШИ», общеобразовательные учреждения, учреждения дополнительного образования, учреждения дошкольного образования, МКУ «ЦБУО», МКУ СШ, Комитет по управлению имуществом города  Курчатова МКУ «УХО» города Курчатова, МКУ «АСС г. Курчатова», БУ «Редакция газеты «Курчатовское время».</w:t>
            </w:r>
            <w:proofErr w:type="gramEnd"/>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Программно-целевые инструменты Подпрограммы</w:t>
            </w:r>
          </w:p>
        </w:tc>
        <w:tc>
          <w:tcPr>
            <w:tcW w:w="2500" w:type="pct"/>
          </w:tcPr>
          <w:p w:rsidR="00655E98" w:rsidRPr="007648CB" w:rsidRDefault="00655E98" w:rsidP="00D9324B">
            <w:pPr>
              <w:rPr>
                <w:rFonts w:ascii="Arial" w:hAnsi="Arial" w:cs="Arial"/>
              </w:rPr>
            </w:pPr>
            <w:r w:rsidRPr="007648CB">
              <w:rPr>
                <w:rFonts w:ascii="Arial" w:hAnsi="Arial" w:cs="Arial"/>
              </w:rPr>
              <w:t>отсутствуют</w:t>
            </w:r>
          </w:p>
          <w:p w:rsidR="00655E98" w:rsidRPr="007648CB" w:rsidRDefault="00655E98" w:rsidP="00D9324B">
            <w:pPr>
              <w:rPr>
                <w:rFonts w:ascii="Arial" w:hAnsi="Arial" w:cs="Arial"/>
              </w:rPr>
            </w:pP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Цель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color w:val="000000"/>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Задачи Подпрограммы</w:t>
            </w:r>
          </w:p>
        </w:tc>
        <w:tc>
          <w:tcPr>
            <w:tcW w:w="2500" w:type="pct"/>
          </w:tcPr>
          <w:p w:rsidR="00655E98" w:rsidRPr="007648CB" w:rsidRDefault="00655E98" w:rsidP="00D9324B">
            <w:pPr>
              <w:pStyle w:val="ConsPlusNonformat"/>
              <w:widowControl/>
              <w:jc w:val="both"/>
              <w:rPr>
                <w:rFonts w:ascii="Arial" w:hAnsi="Arial" w:cs="Arial"/>
              </w:rPr>
            </w:pPr>
            <w:r w:rsidRPr="007648CB">
              <w:rPr>
                <w:rFonts w:ascii="Arial" w:hAnsi="Arial" w:cs="Arial"/>
                <w:color w:val="000000"/>
                <w:sz w:val="24"/>
                <w:szCs w:val="24"/>
              </w:rPr>
              <w:t xml:space="preserve">Подготовка населения в области гражданской обороны, защиты от чрезвычайных ситуаций, обеспечения охраны общественного порядка, своевременное оповещение и оперативное информирование граждан о чрезвычайных ситуациях; создание эффективного повседневного функционирования системы гражданской обороны, защиты населения и территории от чрезвычайных ситуаций, обеспечение пожарной безопасности и безопасности </w:t>
            </w:r>
            <w:r w:rsidRPr="007648CB">
              <w:rPr>
                <w:rFonts w:ascii="Arial" w:hAnsi="Arial" w:cs="Arial"/>
                <w:color w:val="000000"/>
                <w:sz w:val="24"/>
                <w:szCs w:val="24"/>
              </w:rPr>
              <w:lastRenderedPageBreak/>
              <w:t>людей на водных объектах.</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lastRenderedPageBreak/>
              <w:t>Целевые</w:t>
            </w:r>
          </w:p>
          <w:p w:rsidR="00655E98" w:rsidRPr="007648CB" w:rsidRDefault="00655E98" w:rsidP="00D9324B">
            <w:pPr>
              <w:rPr>
                <w:rFonts w:ascii="Arial" w:hAnsi="Arial" w:cs="Arial"/>
              </w:rPr>
            </w:pPr>
            <w:r w:rsidRPr="007648CB">
              <w:rPr>
                <w:rFonts w:ascii="Arial" w:hAnsi="Arial" w:cs="Arial"/>
              </w:rPr>
              <w:t>индикаторы и показатели</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rPr>
            </w:pPr>
          </w:p>
        </w:tc>
        <w:tc>
          <w:tcPr>
            <w:tcW w:w="2500" w:type="pct"/>
          </w:tcPr>
          <w:p w:rsidR="00655E98" w:rsidRPr="007648CB" w:rsidRDefault="00655E98" w:rsidP="00D9324B">
            <w:pPr>
              <w:rPr>
                <w:rFonts w:ascii="Arial" w:hAnsi="Arial" w:cs="Arial"/>
                <w:sz w:val="10"/>
                <w:szCs w:val="10"/>
              </w:rPr>
            </w:pPr>
            <w:r w:rsidRPr="007648CB">
              <w:rPr>
                <w:rFonts w:ascii="Arial" w:hAnsi="Arial" w:cs="Arial"/>
              </w:rPr>
              <w:t>Доля достигнутых целевых показателей (индикаторов)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к общему количеству целевых показателей (индикаторов).</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Этапы и сроки реализации</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sz w:val="10"/>
                <w:szCs w:val="10"/>
              </w:rPr>
            </w:pPr>
          </w:p>
        </w:tc>
        <w:tc>
          <w:tcPr>
            <w:tcW w:w="2500" w:type="pct"/>
          </w:tcPr>
          <w:p w:rsidR="00655E98" w:rsidRPr="007648CB" w:rsidRDefault="00655E98" w:rsidP="00D9324B">
            <w:pPr>
              <w:jc w:val="both"/>
              <w:rPr>
                <w:rFonts w:ascii="Arial" w:hAnsi="Arial" w:cs="Arial"/>
              </w:rPr>
            </w:pPr>
            <w:r w:rsidRPr="007648CB">
              <w:rPr>
                <w:rFonts w:ascii="Arial" w:hAnsi="Arial" w:cs="Arial"/>
              </w:rPr>
              <w:t>Подпрограмма реализуется в один этап: 2016-2024</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Объемы бюджетных ассигнований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rPr>
              <w:t>Объём финансирования по подпрограмме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составит 272 344,860 тыс. рублей, в том числе по годам:</w:t>
            </w:r>
          </w:p>
          <w:p w:rsidR="00655E98" w:rsidRPr="007648CB" w:rsidRDefault="00655E98" w:rsidP="00D9324B">
            <w:pPr>
              <w:rPr>
                <w:rFonts w:ascii="Arial" w:hAnsi="Arial" w:cs="Arial"/>
              </w:rPr>
            </w:pPr>
            <w:r w:rsidRPr="007648CB">
              <w:rPr>
                <w:rFonts w:ascii="Arial" w:hAnsi="Arial" w:cs="Arial"/>
              </w:rPr>
              <w:t>2016 год – 16 743,178  тыс. рублей;</w:t>
            </w:r>
          </w:p>
          <w:p w:rsidR="00655E98" w:rsidRPr="007648CB" w:rsidRDefault="00655E98" w:rsidP="00D9324B">
            <w:pPr>
              <w:rPr>
                <w:rFonts w:ascii="Arial" w:hAnsi="Arial" w:cs="Arial"/>
              </w:rPr>
            </w:pPr>
            <w:r w:rsidRPr="007648CB">
              <w:rPr>
                <w:rFonts w:ascii="Arial" w:hAnsi="Arial" w:cs="Arial"/>
              </w:rPr>
              <w:t>2017 год – 15 443,433  тыс. рублей;</w:t>
            </w:r>
          </w:p>
          <w:p w:rsidR="00655E98" w:rsidRPr="007648CB" w:rsidRDefault="00655E98" w:rsidP="00D9324B">
            <w:pPr>
              <w:rPr>
                <w:rFonts w:ascii="Arial" w:hAnsi="Arial" w:cs="Arial"/>
              </w:rPr>
            </w:pPr>
            <w:r w:rsidRPr="007648CB">
              <w:rPr>
                <w:rFonts w:ascii="Arial" w:hAnsi="Arial" w:cs="Arial"/>
              </w:rPr>
              <w:t>2018 год – 18 095,100  тыс. рублей;</w:t>
            </w:r>
          </w:p>
          <w:p w:rsidR="00655E98" w:rsidRPr="007648CB" w:rsidRDefault="00655E98" w:rsidP="00D9324B">
            <w:pPr>
              <w:rPr>
                <w:rFonts w:ascii="Arial" w:hAnsi="Arial" w:cs="Arial"/>
              </w:rPr>
            </w:pPr>
            <w:r w:rsidRPr="007648CB">
              <w:rPr>
                <w:rFonts w:ascii="Arial" w:hAnsi="Arial" w:cs="Arial"/>
              </w:rPr>
              <w:t>2019 год – 20 071,924  тыс. рублей;</w:t>
            </w:r>
          </w:p>
          <w:p w:rsidR="00655E98" w:rsidRPr="007648CB" w:rsidRDefault="00655E98" w:rsidP="00D9324B">
            <w:pPr>
              <w:rPr>
                <w:rFonts w:ascii="Arial" w:hAnsi="Arial" w:cs="Arial"/>
              </w:rPr>
            </w:pPr>
            <w:r w:rsidRPr="007648CB">
              <w:rPr>
                <w:rFonts w:ascii="Arial" w:hAnsi="Arial" w:cs="Arial"/>
              </w:rPr>
              <w:t>2020 год – 33 306,005  тыс. рублей;</w:t>
            </w:r>
          </w:p>
          <w:p w:rsidR="00655E98" w:rsidRPr="007648CB" w:rsidRDefault="00655E98" w:rsidP="00D9324B">
            <w:pPr>
              <w:rPr>
                <w:rFonts w:ascii="Arial" w:hAnsi="Arial" w:cs="Arial"/>
              </w:rPr>
            </w:pPr>
            <w:r w:rsidRPr="007648CB">
              <w:rPr>
                <w:rFonts w:ascii="Arial" w:hAnsi="Arial" w:cs="Arial"/>
              </w:rPr>
              <w:t>2021 год – 42 171,305  тыс. рублей;</w:t>
            </w:r>
          </w:p>
          <w:p w:rsidR="00655E98" w:rsidRPr="007648CB" w:rsidRDefault="00655E98" w:rsidP="00D9324B">
            <w:pPr>
              <w:rPr>
                <w:rFonts w:ascii="Arial" w:hAnsi="Arial" w:cs="Arial"/>
              </w:rPr>
            </w:pPr>
            <w:r w:rsidRPr="007648CB">
              <w:rPr>
                <w:rFonts w:ascii="Arial" w:hAnsi="Arial" w:cs="Arial"/>
              </w:rPr>
              <w:t>2022 год – 42 171,305  тыс. рублей;</w:t>
            </w:r>
          </w:p>
          <w:p w:rsidR="00655E98" w:rsidRPr="007648CB" w:rsidRDefault="00655E98" w:rsidP="00D9324B">
            <w:pPr>
              <w:rPr>
                <w:rFonts w:ascii="Arial" w:hAnsi="Arial" w:cs="Arial"/>
              </w:rPr>
            </w:pPr>
            <w:r w:rsidRPr="007648CB">
              <w:rPr>
                <w:rFonts w:ascii="Arial" w:hAnsi="Arial" w:cs="Arial"/>
              </w:rPr>
              <w:t>2023 год – 42 171,305 тыс. рублей;</w:t>
            </w:r>
          </w:p>
          <w:p w:rsidR="00655E98" w:rsidRPr="007648CB" w:rsidRDefault="00655E98" w:rsidP="00D9324B">
            <w:pPr>
              <w:rPr>
                <w:rFonts w:ascii="Arial" w:hAnsi="Arial" w:cs="Arial"/>
              </w:rPr>
            </w:pPr>
            <w:r w:rsidRPr="007648CB">
              <w:rPr>
                <w:rFonts w:ascii="Arial" w:hAnsi="Arial" w:cs="Arial"/>
              </w:rPr>
              <w:t>2024 год – 42 171,</w:t>
            </w:r>
            <w:r w:rsidRPr="007648CB">
              <w:rPr>
                <w:rFonts w:ascii="Arial" w:hAnsi="Arial" w:cs="Arial"/>
                <w:lang w:val="en-US"/>
              </w:rPr>
              <w:t>305</w:t>
            </w:r>
            <w:r w:rsidRPr="007648CB">
              <w:rPr>
                <w:rFonts w:ascii="Arial" w:hAnsi="Arial" w:cs="Arial"/>
              </w:rPr>
              <w:t xml:space="preserve">  тыс. рублей.</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Ожидаемые результаты реализации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rPr>
              <w:t>Обеспечение выполнения целей, задач и показателей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655E98" w:rsidRPr="007648CB" w:rsidRDefault="00655E98" w:rsidP="00D9324B">
            <w:pPr>
              <w:jc w:val="both"/>
              <w:rPr>
                <w:rFonts w:ascii="Arial" w:hAnsi="Arial" w:cs="Arial"/>
              </w:rPr>
            </w:pPr>
            <w:r w:rsidRPr="007648CB">
              <w:rPr>
                <w:rFonts w:ascii="Arial" w:hAnsi="Arial" w:cs="Arial"/>
              </w:rPr>
              <w:t>Создание эффективной системы пожарной безопасности в городе Курчатове.</w:t>
            </w:r>
          </w:p>
          <w:p w:rsidR="00655E98" w:rsidRPr="007648CB" w:rsidRDefault="00655E98" w:rsidP="00D9324B">
            <w:pPr>
              <w:pStyle w:val="ConsPlusNonformat"/>
              <w:widowControl/>
              <w:jc w:val="both"/>
              <w:rPr>
                <w:rFonts w:ascii="Arial" w:hAnsi="Arial" w:cs="Arial"/>
                <w:color w:val="FF0000"/>
                <w:sz w:val="24"/>
                <w:szCs w:val="24"/>
              </w:rPr>
            </w:pPr>
            <w:r w:rsidRPr="007648CB">
              <w:rPr>
                <w:rFonts w:ascii="Arial" w:hAnsi="Arial" w:cs="Arial"/>
                <w:sz w:val="24"/>
                <w:szCs w:val="24"/>
              </w:rPr>
              <w:t>Обеспечение необходимых условий для предотвращения гибели людей при пожарах.</w:t>
            </w:r>
          </w:p>
          <w:p w:rsidR="00655E98" w:rsidRPr="007648CB" w:rsidRDefault="00655E98" w:rsidP="00D9324B">
            <w:pPr>
              <w:pStyle w:val="ConsPlusNonformat"/>
              <w:widowControl/>
              <w:jc w:val="both"/>
              <w:rPr>
                <w:rFonts w:ascii="Arial" w:hAnsi="Arial" w:cs="Arial"/>
              </w:rPr>
            </w:pPr>
          </w:p>
        </w:tc>
      </w:tr>
    </w:tbl>
    <w:p w:rsidR="00655E98" w:rsidRPr="007648CB" w:rsidRDefault="00655E98" w:rsidP="00B63140">
      <w:pPr>
        <w:jc w:val="both"/>
        <w:rPr>
          <w:rFonts w:ascii="Arial" w:hAnsi="Arial" w:cs="Arial"/>
        </w:rPr>
      </w:pPr>
    </w:p>
    <w:p w:rsidR="00655E98" w:rsidRPr="007648CB" w:rsidRDefault="00655E98" w:rsidP="00B63140">
      <w:pPr>
        <w:widowControl w:val="0"/>
        <w:numPr>
          <w:ilvl w:val="0"/>
          <w:numId w:val="23"/>
        </w:numPr>
        <w:tabs>
          <w:tab w:val="num" w:pos="709"/>
        </w:tabs>
        <w:suppressAutoHyphens/>
        <w:autoSpaceDE w:val="0"/>
        <w:jc w:val="center"/>
        <w:rPr>
          <w:rFonts w:ascii="Arial" w:hAnsi="Arial" w:cs="Arial"/>
          <w:b/>
          <w:lang w:eastAsia="fa-IR" w:bidi="fa-IR"/>
        </w:rPr>
      </w:pPr>
      <w:r w:rsidRPr="007648CB">
        <w:rPr>
          <w:rFonts w:ascii="Arial" w:hAnsi="Arial" w:cs="Arial"/>
          <w:b/>
        </w:rPr>
        <w:t xml:space="preserve">Характеристика сферы реализации подпрограммы, </w:t>
      </w:r>
    </w:p>
    <w:p w:rsidR="00655E98" w:rsidRPr="007648CB" w:rsidRDefault="00655E98" w:rsidP="00B63140">
      <w:pPr>
        <w:widowControl w:val="0"/>
        <w:autoSpaceDE w:val="0"/>
        <w:ind w:left="360"/>
        <w:jc w:val="center"/>
        <w:rPr>
          <w:rFonts w:ascii="Arial" w:hAnsi="Arial" w:cs="Arial"/>
          <w:b/>
          <w:lang w:eastAsia="fa-IR" w:bidi="fa-IR"/>
        </w:rPr>
      </w:pPr>
      <w:r w:rsidRPr="007648CB">
        <w:rPr>
          <w:rFonts w:ascii="Arial" w:hAnsi="Arial" w:cs="Arial"/>
          <w:b/>
          <w:lang w:eastAsia="fa-IR" w:bidi="fa-IR"/>
        </w:rPr>
        <w:t>описание основных проблем в указанной сфере и прогноз её развития</w:t>
      </w:r>
    </w:p>
    <w:p w:rsidR="00655E98" w:rsidRPr="007648CB" w:rsidRDefault="00655E98" w:rsidP="00B63140">
      <w:pPr>
        <w:jc w:val="both"/>
        <w:rPr>
          <w:rFonts w:ascii="Arial" w:hAnsi="Arial" w:cs="Arial"/>
        </w:rPr>
      </w:pPr>
    </w:p>
    <w:p w:rsidR="00655E98" w:rsidRPr="007648CB" w:rsidRDefault="00655E98" w:rsidP="00B63140">
      <w:pPr>
        <w:ind w:firstLine="360"/>
        <w:jc w:val="both"/>
        <w:rPr>
          <w:rFonts w:ascii="Arial" w:hAnsi="Arial" w:cs="Arial"/>
        </w:rPr>
      </w:pPr>
      <w:r w:rsidRPr="007648CB">
        <w:rPr>
          <w:rFonts w:ascii="Arial" w:hAnsi="Arial" w:cs="Arial"/>
        </w:rPr>
        <w:t xml:space="preserve">       Подпрограмма разработана в целях повышения качества реализации целей и задач, поставленных муниципальной  программой «Защита населения и территории от чрезвычайных ситуаций, обеспечение пожарной безопасности и </w:t>
      </w:r>
      <w:r w:rsidRPr="007648CB">
        <w:rPr>
          <w:rFonts w:ascii="Arial" w:hAnsi="Arial" w:cs="Arial"/>
        </w:rPr>
        <w:lastRenderedPageBreak/>
        <w:t>безопасности людей на водных объектах в городе Курчатове Курской области» (далее – муниципальная  программа).</w:t>
      </w:r>
    </w:p>
    <w:p w:rsidR="00655E98" w:rsidRPr="007648CB" w:rsidRDefault="00655E98" w:rsidP="00B63140">
      <w:pPr>
        <w:ind w:firstLine="360"/>
        <w:jc w:val="both"/>
        <w:rPr>
          <w:rFonts w:ascii="Arial" w:hAnsi="Arial" w:cs="Arial"/>
        </w:rPr>
      </w:pPr>
      <w:r w:rsidRPr="007648CB">
        <w:rPr>
          <w:rFonts w:ascii="Arial" w:hAnsi="Arial" w:cs="Arial"/>
        </w:rPr>
        <w:t>В целом Подпрограмма направлена на формирование и развитие обеспечивающих механизмов реализации муниципальной  программы.</w:t>
      </w:r>
    </w:p>
    <w:p w:rsidR="00655E98" w:rsidRPr="007648CB" w:rsidRDefault="00655E98" w:rsidP="00370AAB">
      <w:pPr>
        <w:ind w:firstLine="360"/>
        <w:jc w:val="both"/>
        <w:rPr>
          <w:rFonts w:ascii="Arial" w:hAnsi="Arial" w:cs="Arial"/>
        </w:rPr>
      </w:pPr>
      <w:r w:rsidRPr="007648CB">
        <w:rPr>
          <w:rFonts w:ascii="Arial" w:hAnsi="Arial" w:cs="Arial"/>
        </w:rPr>
        <w:t>Сферой применения является обеспечение организационных, правовых, информационных, мониторинговых и методических основ для реализации муниципальной  программы, а также существенное повышение качества управления процессами реализации муниципальной  программы и обеспечения эффективной деятельности учреждений в сфере реализации муниципальной  программы с учетом ее особенностей.</w:t>
      </w:r>
    </w:p>
    <w:p w:rsidR="00655E98" w:rsidRPr="007648CB" w:rsidRDefault="00655E98" w:rsidP="00B63140">
      <w:pPr>
        <w:ind w:firstLine="360"/>
        <w:jc w:val="both"/>
        <w:rPr>
          <w:rFonts w:ascii="Arial" w:hAnsi="Arial" w:cs="Arial"/>
        </w:rPr>
      </w:pPr>
      <w:r w:rsidRPr="007648CB">
        <w:rPr>
          <w:rFonts w:ascii="Arial" w:hAnsi="Arial" w:cs="Arial"/>
        </w:rPr>
        <w:t xml:space="preserve">Тяжесть последствий от пожара напрямую зависит от целого ряда проводимых заблаговременно мер, направленных на обеспечение условий для спасения людей и материальных ценностей при пожаре, успешное его тушение. </w:t>
      </w:r>
    </w:p>
    <w:p w:rsidR="00655E98" w:rsidRPr="007648CB" w:rsidRDefault="00655E98" w:rsidP="00B63140">
      <w:pPr>
        <w:ind w:firstLine="360"/>
        <w:jc w:val="both"/>
        <w:rPr>
          <w:rFonts w:ascii="Arial" w:hAnsi="Arial" w:cs="Arial"/>
        </w:rPr>
      </w:pPr>
      <w:r w:rsidRPr="007648CB">
        <w:rPr>
          <w:rFonts w:ascii="Arial" w:hAnsi="Arial" w:cs="Arial"/>
        </w:rPr>
        <w:t>Особого внимания требует обеспечение пожарной безопасности объектов с массовым пребыванием людей - учреждений образования, культуры и спорта, т.к. в зданиях этих учреждений сосредоточено большое количество детей дошкольного и школьного возраста, работников данных учреждений.</w:t>
      </w:r>
    </w:p>
    <w:p w:rsidR="00655E98" w:rsidRPr="007648CB" w:rsidRDefault="00655E98" w:rsidP="00B63140">
      <w:pPr>
        <w:ind w:firstLine="708"/>
        <w:jc w:val="both"/>
        <w:rPr>
          <w:rFonts w:ascii="Arial" w:hAnsi="Arial" w:cs="Arial"/>
        </w:rPr>
      </w:pPr>
      <w:r w:rsidRPr="007648CB">
        <w:rPr>
          <w:rFonts w:ascii="Arial" w:hAnsi="Arial" w:cs="Arial"/>
        </w:rPr>
        <w:t>Стратегическим направлением в области пожарной безопасности должно стать обеспечение сохранения жизни и здоровья работников, обучающихся и воспитанников, имущества. Для успешной реализации этой стратегии в осуществлении поставленных Программой задач необходимо:</w:t>
      </w:r>
    </w:p>
    <w:p w:rsidR="00655E98" w:rsidRPr="007648CB" w:rsidRDefault="00655E98" w:rsidP="00B63140">
      <w:pPr>
        <w:jc w:val="both"/>
        <w:rPr>
          <w:rFonts w:ascii="Arial" w:hAnsi="Arial" w:cs="Arial"/>
        </w:rPr>
      </w:pPr>
      <w:r w:rsidRPr="007648CB">
        <w:rPr>
          <w:rFonts w:ascii="Arial" w:hAnsi="Arial" w:cs="Arial"/>
        </w:rPr>
        <w:t>- своевременно осуществлять инструктаж работающих, обучающихся и воспитанников;</w:t>
      </w:r>
    </w:p>
    <w:p w:rsidR="00655E98" w:rsidRPr="007648CB" w:rsidRDefault="00655E98" w:rsidP="00B63140">
      <w:pPr>
        <w:jc w:val="both"/>
        <w:rPr>
          <w:rFonts w:ascii="Arial" w:hAnsi="Arial" w:cs="Arial"/>
        </w:rPr>
      </w:pPr>
      <w:r w:rsidRPr="007648CB">
        <w:rPr>
          <w:rFonts w:ascii="Arial" w:hAnsi="Arial" w:cs="Arial"/>
        </w:rPr>
        <w:t>- регулярно, в соответствии с планами, проводить учебные тренировки на случай возникновения пожара;</w:t>
      </w:r>
    </w:p>
    <w:p w:rsidR="00655E98" w:rsidRPr="007648CB" w:rsidRDefault="00655E98" w:rsidP="00B63140">
      <w:pPr>
        <w:jc w:val="both"/>
        <w:rPr>
          <w:rFonts w:ascii="Arial" w:hAnsi="Arial" w:cs="Arial"/>
        </w:rPr>
      </w:pPr>
      <w:r w:rsidRPr="007648CB">
        <w:rPr>
          <w:rFonts w:ascii="Arial" w:hAnsi="Arial" w:cs="Arial"/>
        </w:rPr>
        <w:t>- улучшить средства и методы организации работы по пожарной безопасности на всех уровнях;</w:t>
      </w:r>
    </w:p>
    <w:p w:rsidR="00655E98" w:rsidRPr="007648CB" w:rsidRDefault="00655E98" w:rsidP="00B63140">
      <w:pPr>
        <w:jc w:val="both"/>
        <w:rPr>
          <w:rFonts w:ascii="Arial" w:hAnsi="Arial" w:cs="Arial"/>
        </w:rPr>
      </w:pPr>
      <w:r w:rsidRPr="007648CB">
        <w:rPr>
          <w:rFonts w:ascii="Arial" w:hAnsi="Arial" w:cs="Arial"/>
        </w:rPr>
        <w:t>- продолжить обучение руководителей, специалистов учреждений по вопросам пожарной безопасности.</w:t>
      </w:r>
    </w:p>
    <w:p w:rsidR="00655E98" w:rsidRPr="007648CB" w:rsidRDefault="00655E98" w:rsidP="00B63140">
      <w:pPr>
        <w:tabs>
          <w:tab w:val="left" w:pos="3668"/>
        </w:tabs>
        <w:jc w:val="both"/>
        <w:rPr>
          <w:rFonts w:ascii="Arial" w:hAnsi="Arial" w:cs="Arial"/>
        </w:rPr>
      </w:pPr>
    </w:p>
    <w:p w:rsidR="00655E98" w:rsidRPr="007648CB" w:rsidRDefault="00655E98" w:rsidP="00B63140">
      <w:pPr>
        <w:widowControl w:val="0"/>
        <w:autoSpaceDE w:val="0"/>
        <w:autoSpaceDN w:val="0"/>
        <w:adjustRightInd w:val="0"/>
        <w:jc w:val="center"/>
        <w:outlineLvl w:val="0"/>
        <w:rPr>
          <w:rFonts w:ascii="Arial" w:hAnsi="Arial" w:cs="Arial"/>
          <w:bCs/>
          <w:lang w:eastAsia="en-US"/>
        </w:rPr>
      </w:pPr>
      <w:r w:rsidRPr="007648CB">
        <w:rPr>
          <w:rFonts w:ascii="Arial" w:hAnsi="Arial" w:cs="Arial"/>
          <w:b/>
        </w:rPr>
        <w:t>2.</w:t>
      </w:r>
      <w:r w:rsidRPr="007648CB">
        <w:rPr>
          <w:rFonts w:ascii="Arial" w:hAnsi="Arial" w:cs="Arial"/>
          <w:b/>
          <w:bCs/>
          <w:lang w:eastAsia="en-US"/>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55E98" w:rsidRPr="007648CB" w:rsidRDefault="00655E98" w:rsidP="00B63140">
      <w:pPr>
        <w:ind w:firstLine="708"/>
        <w:jc w:val="both"/>
        <w:rPr>
          <w:rFonts w:ascii="Arial" w:hAnsi="Arial" w:cs="Arial"/>
        </w:rPr>
      </w:pPr>
      <w:r w:rsidRPr="007648CB">
        <w:rPr>
          <w:rFonts w:ascii="Arial" w:hAnsi="Arial" w:cs="Arial"/>
        </w:rPr>
        <w:t>Приоритеты государственной политики в сфере реализации Подпрограммы соответствуют приоритетам в сфере реализации муниципальной программы и направлены на реализацию ее целей, задач и качественное выполнение мероприятий муниципальной  программы.</w:t>
      </w:r>
    </w:p>
    <w:p w:rsidR="00655E98" w:rsidRPr="007648CB" w:rsidRDefault="00655E98" w:rsidP="00B63140">
      <w:pPr>
        <w:ind w:firstLine="708"/>
        <w:jc w:val="both"/>
        <w:rPr>
          <w:rFonts w:ascii="Arial" w:hAnsi="Arial" w:cs="Arial"/>
        </w:rPr>
      </w:pPr>
      <w:r w:rsidRPr="007648CB">
        <w:rPr>
          <w:rFonts w:ascii="Arial" w:hAnsi="Arial" w:cs="Arial"/>
        </w:rPr>
        <w:t>Достижение приоритетов Подпрограммы невозможно без обеспечения создания системы управления реализацией муниципальной  программы, проведения мониторинга и контроля реализации муниципальной программы, обеспечивающей эффективное использование ресурсов, повышение качества управления процессами реализации и обеспечения.</w:t>
      </w:r>
    </w:p>
    <w:p w:rsidR="00655E98" w:rsidRPr="007648CB" w:rsidRDefault="00655E98" w:rsidP="00B63140">
      <w:pPr>
        <w:pStyle w:val="ConsPlusNonformat"/>
        <w:widowControl/>
        <w:ind w:firstLine="708"/>
        <w:jc w:val="both"/>
        <w:rPr>
          <w:rFonts w:ascii="Arial" w:hAnsi="Arial" w:cs="Arial"/>
          <w:sz w:val="24"/>
          <w:szCs w:val="24"/>
        </w:rPr>
      </w:pPr>
      <w:r w:rsidRPr="007648CB">
        <w:rPr>
          <w:rFonts w:ascii="Arial" w:hAnsi="Arial" w:cs="Arial"/>
          <w:sz w:val="24"/>
          <w:szCs w:val="24"/>
        </w:rPr>
        <w:t>Основной целью Подпрограммы является:</w:t>
      </w:r>
    </w:p>
    <w:p w:rsidR="00655E98" w:rsidRPr="007648CB" w:rsidRDefault="00655E98" w:rsidP="00B63140">
      <w:pPr>
        <w:pStyle w:val="ConsPlusNonformat"/>
        <w:widowControl/>
        <w:ind w:firstLine="708"/>
        <w:jc w:val="both"/>
        <w:rPr>
          <w:rFonts w:ascii="Arial" w:hAnsi="Arial" w:cs="Arial"/>
          <w:color w:val="000000"/>
          <w:sz w:val="24"/>
          <w:szCs w:val="24"/>
        </w:rPr>
      </w:pPr>
      <w:r w:rsidRPr="007648CB">
        <w:rPr>
          <w:rFonts w:ascii="Arial" w:hAnsi="Arial" w:cs="Arial"/>
          <w:sz w:val="24"/>
          <w:szCs w:val="24"/>
        </w:rPr>
        <w:t xml:space="preserve">  -</w:t>
      </w:r>
      <w:r w:rsidRPr="007648CB">
        <w:rPr>
          <w:rFonts w:ascii="Arial" w:hAnsi="Arial" w:cs="Arial"/>
          <w:color w:val="FF0000"/>
          <w:sz w:val="24"/>
          <w:szCs w:val="24"/>
        </w:rPr>
        <w:t xml:space="preserve"> </w:t>
      </w:r>
      <w:r w:rsidRPr="007648CB">
        <w:rPr>
          <w:rFonts w:ascii="Arial" w:hAnsi="Arial" w:cs="Arial"/>
          <w:sz w:val="24"/>
          <w:szCs w:val="24"/>
        </w:rPr>
        <w:t>о</w:t>
      </w:r>
      <w:r w:rsidRPr="007648CB">
        <w:rPr>
          <w:rFonts w:ascii="Arial" w:hAnsi="Arial" w:cs="Arial"/>
          <w:color w:val="000000"/>
          <w:sz w:val="24"/>
          <w:szCs w:val="24"/>
        </w:rPr>
        <w:t xml:space="preserve">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 </w:t>
      </w:r>
    </w:p>
    <w:p w:rsidR="00655E98" w:rsidRPr="007648CB" w:rsidRDefault="00655E98" w:rsidP="00CB3E67">
      <w:pPr>
        <w:pStyle w:val="ConsPlusNonformat"/>
        <w:widowControl/>
        <w:ind w:firstLine="708"/>
        <w:jc w:val="both"/>
        <w:rPr>
          <w:rFonts w:ascii="Arial" w:hAnsi="Arial" w:cs="Arial"/>
          <w:sz w:val="24"/>
          <w:szCs w:val="24"/>
        </w:rPr>
      </w:pPr>
      <w:r w:rsidRPr="007648CB">
        <w:rPr>
          <w:rFonts w:ascii="Arial" w:hAnsi="Arial" w:cs="Arial"/>
          <w:sz w:val="24"/>
          <w:szCs w:val="24"/>
        </w:rPr>
        <w:t>Для решения поставленной цели необходимо решение следующих задач:</w:t>
      </w:r>
    </w:p>
    <w:p w:rsidR="00655E98" w:rsidRPr="007648CB" w:rsidRDefault="00655E98" w:rsidP="00CB3E67">
      <w:pPr>
        <w:pStyle w:val="ConsPlusNonformat"/>
        <w:widowControl/>
        <w:ind w:firstLine="708"/>
        <w:jc w:val="both"/>
        <w:rPr>
          <w:rFonts w:ascii="Arial" w:hAnsi="Arial" w:cs="Arial"/>
        </w:rPr>
      </w:pPr>
      <w:r w:rsidRPr="007648CB">
        <w:rPr>
          <w:rFonts w:ascii="Arial" w:hAnsi="Arial" w:cs="Arial"/>
          <w:sz w:val="24"/>
          <w:szCs w:val="24"/>
        </w:rPr>
        <w:t>- п</w:t>
      </w:r>
      <w:r w:rsidRPr="007648CB">
        <w:rPr>
          <w:rFonts w:ascii="Arial" w:hAnsi="Arial" w:cs="Arial"/>
          <w:color w:val="000000"/>
          <w:sz w:val="24"/>
          <w:szCs w:val="24"/>
        </w:rPr>
        <w:t>одготовка населения в области гражданской обороны, защиты от ЧС, обеспечения охраны общественного порядка, своевременное оповещение и оперативное информирование граждан о ЧС;</w:t>
      </w:r>
      <w:r w:rsidRPr="007648CB">
        <w:rPr>
          <w:rFonts w:ascii="Arial" w:hAnsi="Arial" w:cs="Arial"/>
        </w:rPr>
        <w:t xml:space="preserve"> </w:t>
      </w:r>
    </w:p>
    <w:p w:rsidR="00655E98" w:rsidRPr="007648CB" w:rsidRDefault="00655E98" w:rsidP="00CB3E67">
      <w:pPr>
        <w:pStyle w:val="ConsPlusNonformat"/>
        <w:widowControl/>
        <w:ind w:firstLine="708"/>
        <w:jc w:val="both"/>
        <w:rPr>
          <w:rFonts w:ascii="Arial" w:hAnsi="Arial" w:cs="Arial"/>
          <w:color w:val="000000"/>
          <w:sz w:val="24"/>
          <w:szCs w:val="24"/>
        </w:rPr>
      </w:pPr>
      <w:r w:rsidRPr="007648CB">
        <w:rPr>
          <w:rFonts w:ascii="Arial" w:hAnsi="Arial" w:cs="Arial"/>
        </w:rPr>
        <w:t xml:space="preserve">- </w:t>
      </w:r>
      <w:r w:rsidRPr="007648CB">
        <w:rPr>
          <w:rFonts w:ascii="Arial" w:hAnsi="Arial" w:cs="Arial"/>
          <w:sz w:val="24"/>
          <w:szCs w:val="24"/>
        </w:rPr>
        <w:t>о</w:t>
      </w:r>
      <w:r w:rsidRPr="007648CB">
        <w:rPr>
          <w:rFonts w:ascii="Arial" w:hAnsi="Arial" w:cs="Arial"/>
          <w:color w:val="000000"/>
          <w:sz w:val="24"/>
          <w:szCs w:val="24"/>
        </w:rPr>
        <w:t>беспечение эффективного повседневного функционирования системы гражданской обороны, защиты населения и территории от ЧС, обеспечение пожарной безопасности и безопасности людей на водных объектах.</w:t>
      </w:r>
    </w:p>
    <w:p w:rsidR="00655E98" w:rsidRPr="007648CB" w:rsidRDefault="00655E98" w:rsidP="00CB3E67">
      <w:pPr>
        <w:ind w:firstLine="708"/>
        <w:jc w:val="both"/>
        <w:rPr>
          <w:rFonts w:ascii="Arial" w:hAnsi="Arial" w:cs="Arial"/>
        </w:rPr>
      </w:pPr>
      <w:r w:rsidRPr="007648CB">
        <w:rPr>
          <w:rFonts w:ascii="Arial" w:hAnsi="Arial" w:cs="Arial"/>
        </w:rPr>
        <w:lastRenderedPageBreak/>
        <w:t xml:space="preserve"> Целевым показателем (индикатором) Подпрограммы служит показатель:</w:t>
      </w:r>
    </w:p>
    <w:p w:rsidR="00655E98" w:rsidRPr="007648CB" w:rsidRDefault="00655E98" w:rsidP="00CB3E67">
      <w:pPr>
        <w:ind w:firstLine="708"/>
        <w:jc w:val="both"/>
        <w:rPr>
          <w:rFonts w:ascii="Arial" w:hAnsi="Arial" w:cs="Arial"/>
        </w:rPr>
      </w:pPr>
      <w:r w:rsidRPr="007648CB">
        <w:rPr>
          <w:rFonts w:ascii="Arial" w:hAnsi="Arial" w:cs="Arial"/>
        </w:rPr>
        <w:t>- доля достигнутых целевых показателей (индикаторов)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в городе Курчатове Курской области» к общему количеству целевых показателей (индикаторов).</w:t>
      </w:r>
    </w:p>
    <w:p w:rsidR="00655E98" w:rsidRPr="007648CB" w:rsidRDefault="00655E98" w:rsidP="00CB3E67">
      <w:pPr>
        <w:ind w:firstLine="708"/>
        <w:jc w:val="both"/>
        <w:rPr>
          <w:rFonts w:ascii="Arial" w:hAnsi="Arial" w:cs="Arial"/>
        </w:rPr>
      </w:pPr>
      <w:r w:rsidRPr="007648CB">
        <w:rPr>
          <w:rFonts w:ascii="Arial" w:hAnsi="Arial" w:cs="Arial"/>
        </w:rPr>
        <w:t>Данный показатель рассчитывается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r w:rsidRPr="007648CB">
        <w:rPr>
          <w:rFonts w:ascii="Arial" w:hAnsi="Arial" w:cs="Arial"/>
        </w:rPr>
        <w:tab/>
      </w:r>
    </w:p>
    <w:p w:rsidR="00655E98" w:rsidRPr="007648CB" w:rsidRDefault="00655E98" w:rsidP="00CB3E67">
      <w:pPr>
        <w:ind w:firstLine="708"/>
        <w:jc w:val="both"/>
        <w:rPr>
          <w:rFonts w:ascii="Arial" w:hAnsi="Arial" w:cs="Arial"/>
        </w:rPr>
      </w:pPr>
      <w:r w:rsidRPr="007648CB">
        <w:rPr>
          <w:rFonts w:ascii="Arial" w:hAnsi="Arial" w:cs="Arial"/>
        </w:rPr>
        <w:t>О</w:t>
      </w:r>
      <w:r w:rsidRPr="007648CB">
        <w:rPr>
          <w:rFonts w:ascii="Arial" w:hAnsi="Arial" w:cs="Arial"/>
          <w:bCs/>
          <w:lang w:eastAsia="en-US"/>
        </w:rPr>
        <w:t xml:space="preserve">сновными ожидаемыми результатами подпрограммы является: </w:t>
      </w:r>
    </w:p>
    <w:p w:rsidR="00655E98" w:rsidRPr="007648CB" w:rsidRDefault="00655E98" w:rsidP="00CB3E67">
      <w:pPr>
        <w:jc w:val="both"/>
        <w:rPr>
          <w:rFonts w:ascii="Arial" w:hAnsi="Arial" w:cs="Arial"/>
        </w:rPr>
      </w:pPr>
      <w:r w:rsidRPr="007648CB">
        <w:rPr>
          <w:rFonts w:ascii="Arial" w:hAnsi="Arial" w:cs="Arial"/>
        </w:rPr>
        <w:t>- создание эффективной системы пожарной безопасности в городе Курчатове;</w:t>
      </w:r>
    </w:p>
    <w:p w:rsidR="00655E98" w:rsidRPr="007648CB" w:rsidRDefault="00655E98" w:rsidP="00CB3E67">
      <w:pPr>
        <w:jc w:val="both"/>
        <w:rPr>
          <w:rFonts w:ascii="Arial" w:hAnsi="Arial" w:cs="Arial"/>
        </w:rPr>
      </w:pPr>
      <w:r w:rsidRPr="007648CB">
        <w:rPr>
          <w:rFonts w:ascii="Arial" w:hAnsi="Arial" w:cs="Arial"/>
        </w:rPr>
        <w:t>- обеспечение необходимых условий для предотвращения гибели людей при пожарах.</w:t>
      </w:r>
    </w:p>
    <w:p w:rsidR="00655E98" w:rsidRPr="007648CB" w:rsidRDefault="00655E98" w:rsidP="00CB3E67">
      <w:pPr>
        <w:ind w:firstLine="708"/>
        <w:jc w:val="both"/>
        <w:rPr>
          <w:rFonts w:ascii="Arial" w:hAnsi="Arial" w:cs="Arial"/>
        </w:rPr>
      </w:pPr>
      <w:r w:rsidRPr="007648CB">
        <w:rPr>
          <w:rFonts w:ascii="Arial" w:hAnsi="Arial" w:cs="Arial"/>
        </w:rPr>
        <w:t>Подпрограмма реализуется в один этап: 2016 - 2024 годы.</w:t>
      </w:r>
    </w:p>
    <w:p w:rsidR="00655E98" w:rsidRPr="007648CB" w:rsidRDefault="00655E98" w:rsidP="00CB3E67">
      <w:pPr>
        <w:jc w:val="both"/>
        <w:rPr>
          <w:rFonts w:ascii="Arial" w:hAnsi="Arial" w:cs="Arial"/>
          <w:sz w:val="14"/>
          <w:szCs w:val="14"/>
        </w:rPr>
      </w:pPr>
    </w:p>
    <w:p w:rsidR="00655E98" w:rsidRPr="007648CB" w:rsidRDefault="00655E98" w:rsidP="00B63140">
      <w:pPr>
        <w:jc w:val="center"/>
        <w:rPr>
          <w:rFonts w:ascii="Arial" w:hAnsi="Arial" w:cs="Arial"/>
        </w:rPr>
      </w:pPr>
      <w:r w:rsidRPr="007648CB">
        <w:rPr>
          <w:rFonts w:ascii="Arial" w:hAnsi="Arial" w:cs="Arial"/>
          <w:b/>
        </w:rPr>
        <w:t>3</w:t>
      </w:r>
      <w:r w:rsidRPr="007648CB">
        <w:rPr>
          <w:rFonts w:ascii="Arial" w:hAnsi="Arial" w:cs="Arial"/>
        </w:rPr>
        <w:t xml:space="preserve">. </w:t>
      </w:r>
      <w:r w:rsidRPr="007648CB">
        <w:rPr>
          <w:rFonts w:ascii="Arial" w:hAnsi="Arial" w:cs="Arial"/>
          <w:b/>
        </w:rPr>
        <w:t>Характеристика основных мероприятий подпрограммы</w:t>
      </w:r>
    </w:p>
    <w:p w:rsidR="00655E98" w:rsidRPr="007648CB" w:rsidRDefault="00655E98" w:rsidP="00B63140">
      <w:pPr>
        <w:rPr>
          <w:rFonts w:ascii="Arial" w:hAnsi="Arial" w:cs="Arial"/>
          <w:sz w:val="10"/>
          <w:szCs w:val="10"/>
        </w:rPr>
      </w:pPr>
    </w:p>
    <w:p w:rsidR="00655E98" w:rsidRPr="007648CB" w:rsidRDefault="00655E98" w:rsidP="00B63140">
      <w:pPr>
        <w:ind w:firstLine="360"/>
        <w:jc w:val="both"/>
        <w:rPr>
          <w:rFonts w:ascii="Arial" w:hAnsi="Arial" w:cs="Arial"/>
        </w:rPr>
      </w:pPr>
      <w:r w:rsidRPr="007648CB">
        <w:rPr>
          <w:rFonts w:ascii="Arial" w:hAnsi="Arial" w:cs="Arial"/>
        </w:rPr>
        <w:t>Достижение заявленных целей и решение поставленных задач планируется осуществлять в рамках реализации двух основных мероприятий.</w:t>
      </w:r>
    </w:p>
    <w:p w:rsidR="00655E98" w:rsidRPr="007648CB" w:rsidRDefault="00655E98" w:rsidP="00B63140">
      <w:pPr>
        <w:numPr>
          <w:ilvl w:val="0"/>
          <w:numId w:val="24"/>
        </w:numPr>
        <w:jc w:val="both"/>
        <w:rPr>
          <w:rFonts w:ascii="Arial" w:hAnsi="Arial" w:cs="Arial"/>
        </w:rPr>
      </w:pPr>
      <w:r w:rsidRPr="007648CB">
        <w:rPr>
          <w:rFonts w:ascii="Arial" w:hAnsi="Arial" w:cs="Arial"/>
        </w:rPr>
        <w:t>«Обеспечение выполнения функций муниципальных казенных учреждений».</w:t>
      </w:r>
    </w:p>
    <w:p w:rsidR="00655E98" w:rsidRPr="007648CB" w:rsidRDefault="00655E98" w:rsidP="00B63140">
      <w:pPr>
        <w:ind w:firstLine="708"/>
        <w:jc w:val="both"/>
        <w:rPr>
          <w:rFonts w:ascii="Arial" w:hAnsi="Arial" w:cs="Arial"/>
        </w:rPr>
      </w:pPr>
      <w:r w:rsidRPr="007648CB">
        <w:rPr>
          <w:rFonts w:ascii="Arial" w:hAnsi="Arial" w:cs="Arial"/>
        </w:rPr>
        <w:t xml:space="preserve">В случае необходимости в рамках Подпрограммы будет осуществляться работа по обеспечению своевременной корректировки муниципальной программы. </w:t>
      </w:r>
    </w:p>
    <w:p w:rsidR="00655E98" w:rsidRPr="007648CB" w:rsidRDefault="00655E98" w:rsidP="00B63140">
      <w:pPr>
        <w:ind w:firstLine="708"/>
        <w:jc w:val="both"/>
        <w:rPr>
          <w:rFonts w:ascii="Arial" w:hAnsi="Arial" w:cs="Arial"/>
        </w:rPr>
      </w:pPr>
      <w:r w:rsidRPr="007648CB">
        <w:rPr>
          <w:rFonts w:ascii="Arial" w:hAnsi="Arial" w:cs="Arial"/>
        </w:rPr>
        <w:t>Достижение целей и решение задач муниципальной  подпрограммы обеспечивается путем выполнения основных мероприятий.</w:t>
      </w:r>
    </w:p>
    <w:p w:rsidR="00655E98" w:rsidRPr="007648CB" w:rsidRDefault="00655E98" w:rsidP="00B63140">
      <w:pPr>
        <w:ind w:firstLine="708"/>
        <w:jc w:val="both"/>
        <w:rPr>
          <w:rFonts w:ascii="Arial" w:hAnsi="Arial" w:cs="Arial"/>
        </w:rPr>
      </w:pPr>
      <w:r w:rsidRPr="007648CB">
        <w:rPr>
          <w:rFonts w:ascii="Arial" w:hAnsi="Arial" w:cs="Arial"/>
        </w:rPr>
        <w:t>Состав отдельных мероприятий муниципальной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подпрограммы.</w:t>
      </w:r>
    </w:p>
    <w:p w:rsidR="00655E98" w:rsidRPr="007648CB" w:rsidRDefault="00655E98" w:rsidP="00CB3E67">
      <w:pPr>
        <w:ind w:firstLine="708"/>
        <w:jc w:val="both"/>
        <w:rPr>
          <w:rFonts w:ascii="Arial" w:hAnsi="Arial" w:cs="Arial"/>
        </w:rPr>
      </w:pPr>
      <w:r w:rsidRPr="007648CB">
        <w:rPr>
          <w:rFonts w:ascii="Arial" w:hAnsi="Arial" w:cs="Arial"/>
        </w:rPr>
        <w:t>Отдельные мероприятия муниципальной  подпрограммы являются взаимозависимыми. Успешное выполнение одного мероприятия может зависеть от выполнения других.</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2.</w:t>
      </w:r>
      <w:r w:rsidRPr="007648CB">
        <w:rPr>
          <w:rFonts w:ascii="Arial" w:hAnsi="Arial" w:cs="Arial"/>
        </w:rPr>
        <w:t xml:space="preserve"> </w:t>
      </w:r>
      <w:r w:rsidRPr="007648CB">
        <w:rPr>
          <w:rFonts w:ascii="Arial" w:hAnsi="Arial" w:cs="Arial"/>
          <w:sz w:val="24"/>
          <w:szCs w:val="24"/>
        </w:rPr>
        <w:t>«Создание эффективной системы пожарной безопасности в городе Курчатове».</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Цель мероприятия – обеспечение п</w:t>
      </w:r>
      <w:r w:rsidRPr="007648CB">
        <w:rPr>
          <w:rFonts w:ascii="Arial" w:hAnsi="Arial" w:cs="Arial"/>
          <w:sz w:val="22"/>
          <w:szCs w:val="22"/>
        </w:rPr>
        <w:t>ервичных мер пожарной безопасности</w:t>
      </w:r>
      <w:r w:rsidRPr="007648CB">
        <w:rPr>
          <w:rFonts w:ascii="Arial" w:hAnsi="Arial" w:cs="Arial"/>
        </w:rPr>
        <w:t xml:space="preserve"> </w:t>
      </w:r>
      <w:r w:rsidRPr="007648CB">
        <w:rPr>
          <w:rFonts w:ascii="Arial" w:hAnsi="Arial" w:cs="Arial"/>
          <w:sz w:val="24"/>
          <w:szCs w:val="24"/>
        </w:rPr>
        <w:t>в городе Курчатове.</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В рамках осуществления  мероприятия предусматривается:</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организация обучения населения мерам пожарной безопасности, своевременное информирование и оповещение населения о мерах пожарной безопасности;</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xml:space="preserve">- обеспечение надлежащего состояния источников противопожарного водоснабжения для забора воды при тушении пожаров; </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противопожарные мероприятия, связанные с содержанием имущества;</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заправка огнетушителей и проведение ежегодных поверок;</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оборудование пожарной сигнализацией помещений учреждений и предприятий;</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изготовление и приобретение памяток для населения города по пожарной безопасности;</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 xml:space="preserve">- изготовление и показ видеороликов по местному телевидению, участие в конференциях и соревнованиях по пожарной тематике; </w:t>
      </w:r>
    </w:p>
    <w:p w:rsidR="00655E98" w:rsidRPr="007648CB" w:rsidRDefault="00655E98" w:rsidP="00B63140">
      <w:pPr>
        <w:ind w:firstLine="709"/>
        <w:jc w:val="both"/>
        <w:rPr>
          <w:rFonts w:ascii="Arial" w:hAnsi="Arial" w:cs="Arial"/>
        </w:rPr>
      </w:pPr>
      <w:r w:rsidRPr="007648CB">
        <w:rPr>
          <w:rFonts w:ascii="Arial" w:hAnsi="Arial" w:cs="Arial"/>
        </w:rPr>
        <w:t>-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655E98" w:rsidRPr="007648CB" w:rsidRDefault="00655E98" w:rsidP="00B63140">
      <w:pPr>
        <w:ind w:firstLine="708"/>
        <w:jc w:val="both"/>
        <w:rPr>
          <w:rFonts w:ascii="Arial" w:hAnsi="Arial" w:cs="Arial"/>
        </w:rPr>
      </w:pPr>
      <w:r w:rsidRPr="007648CB">
        <w:rPr>
          <w:rFonts w:ascii="Arial" w:hAnsi="Arial" w:cs="Arial"/>
        </w:rPr>
        <w:lastRenderedPageBreak/>
        <w:t>- установка, техническое обслуживание пожарной сигнализации, системы «Сирена МЧС», огнетушителей в учреждениях города;</w:t>
      </w:r>
    </w:p>
    <w:p w:rsidR="00655E98" w:rsidRPr="007648CB" w:rsidRDefault="00655E98" w:rsidP="00B63140">
      <w:pPr>
        <w:ind w:firstLine="708"/>
        <w:jc w:val="both"/>
        <w:rPr>
          <w:rFonts w:ascii="Arial" w:hAnsi="Arial" w:cs="Arial"/>
        </w:rPr>
      </w:pPr>
      <w:r w:rsidRPr="007648CB">
        <w:rPr>
          <w:rFonts w:ascii="Arial" w:hAnsi="Arial" w:cs="Arial"/>
        </w:rPr>
        <w:t xml:space="preserve"> - замена стеновых покрытий на путях эвакуации на негорючие материалы, обработка деревянных конструкций огнеупорным составом, обработка занавесов (одежда   сцены), испытание качества огнезащитной обработки  деревянных конструкций;</w:t>
      </w:r>
    </w:p>
    <w:p w:rsidR="00655E98" w:rsidRPr="007648CB" w:rsidRDefault="00655E98" w:rsidP="00B63140">
      <w:pPr>
        <w:ind w:firstLine="708"/>
        <w:jc w:val="both"/>
        <w:rPr>
          <w:rFonts w:ascii="Arial" w:hAnsi="Arial" w:cs="Arial"/>
        </w:rPr>
      </w:pPr>
      <w:r w:rsidRPr="007648CB">
        <w:rPr>
          <w:rFonts w:ascii="Arial" w:hAnsi="Arial" w:cs="Arial"/>
        </w:rPr>
        <w:t xml:space="preserve"> - установка и приобретение    дверей из негорючих материалов, </w:t>
      </w:r>
    </w:p>
    <w:p w:rsidR="00655E98" w:rsidRPr="007648CB" w:rsidRDefault="00655E98" w:rsidP="00B63140">
      <w:pPr>
        <w:ind w:firstLine="708"/>
        <w:jc w:val="both"/>
        <w:rPr>
          <w:rFonts w:ascii="Arial" w:hAnsi="Arial" w:cs="Arial"/>
        </w:rPr>
      </w:pPr>
      <w:r w:rsidRPr="007648CB">
        <w:rPr>
          <w:rFonts w:ascii="Arial" w:hAnsi="Arial" w:cs="Arial"/>
        </w:rPr>
        <w:t>- приобретение пожарно-технического инвентаря, первичных средств защиты, огнетушителей;</w:t>
      </w:r>
    </w:p>
    <w:p w:rsidR="00655E98" w:rsidRPr="007648CB" w:rsidRDefault="00655E98" w:rsidP="00B63140">
      <w:pPr>
        <w:ind w:firstLine="708"/>
        <w:jc w:val="both"/>
        <w:rPr>
          <w:rFonts w:ascii="Arial" w:hAnsi="Arial" w:cs="Arial"/>
        </w:rPr>
      </w:pPr>
      <w:r w:rsidRPr="007648CB">
        <w:rPr>
          <w:rFonts w:ascii="Arial" w:hAnsi="Arial" w:cs="Arial"/>
        </w:rPr>
        <w:t xml:space="preserve"> - замена деревянных полов в учебных кабинетах и актовом зале на негорючее напольное покрытие и другие мероприятия в общеобразовательных, дошкольных учреждениях и учреждениях дополнительного образования детей, а так же: </w:t>
      </w:r>
    </w:p>
    <w:p w:rsidR="00655E98" w:rsidRPr="007648CB" w:rsidRDefault="00655E98" w:rsidP="00B63140">
      <w:pPr>
        <w:ind w:firstLine="708"/>
        <w:jc w:val="both"/>
        <w:rPr>
          <w:rFonts w:ascii="Arial" w:hAnsi="Arial" w:cs="Arial"/>
        </w:rPr>
      </w:pPr>
      <w:r w:rsidRPr="007648CB">
        <w:rPr>
          <w:rFonts w:ascii="Arial" w:hAnsi="Arial" w:cs="Arial"/>
        </w:rPr>
        <w:t>- приобретение ранцевых огнетушителей (РЛО) РП-18 «Ермак»;</w:t>
      </w:r>
    </w:p>
    <w:p w:rsidR="00655E98" w:rsidRPr="007648CB" w:rsidRDefault="00655E98" w:rsidP="00B63140">
      <w:pPr>
        <w:ind w:firstLine="708"/>
        <w:jc w:val="both"/>
        <w:rPr>
          <w:rFonts w:ascii="Arial" w:hAnsi="Arial" w:cs="Arial"/>
        </w:rPr>
      </w:pPr>
      <w:r w:rsidRPr="007648CB">
        <w:rPr>
          <w:rFonts w:ascii="Arial" w:hAnsi="Arial" w:cs="Arial"/>
        </w:rPr>
        <w:t>- приобретение шлема пожарного;</w:t>
      </w:r>
    </w:p>
    <w:p w:rsidR="00655E98" w:rsidRPr="007648CB" w:rsidRDefault="00655E98" w:rsidP="00B63140">
      <w:pPr>
        <w:ind w:firstLine="708"/>
        <w:jc w:val="both"/>
        <w:rPr>
          <w:rFonts w:ascii="Arial" w:hAnsi="Arial" w:cs="Arial"/>
        </w:rPr>
      </w:pPr>
      <w:r w:rsidRPr="007648CB">
        <w:rPr>
          <w:rFonts w:ascii="Arial" w:hAnsi="Arial" w:cs="Arial"/>
        </w:rPr>
        <w:t>- приобретение пояса пожарного спасательного ППС;</w:t>
      </w:r>
    </w:p>
    <w:p w:rsidR="00655E98" w:rsidRPr="007648CB" w:rsidRDefault="00655E98" w:rsidP="00B63140">
      <w:pPr>
        <w:ind w:firstLine="708"/>
        <w:jc w:val="both"/>
        <w:rPr>
          <w:rFonts w:ascii="Arial" w:hAnsi="Arial" w:cs="Arial"/>
        </w:rPr>
      </w:pPr>
      <w:r w:rsidRPr="007648CB">
        <w:rPr>
          <w:rFonts w:ascii="Arial" w:hAnsi="Arial" w:cs="Arial"/>
        </w:rPr>
        <w:t>- приобретение боевой одежды пожарного;</w:t>
      </w:r>
    </w:p>
    <w:p w:rsidR="00655E98" w:rsidRPr="007648CB" w:rsidRDefault="00655E98" w:rsidP="00B63140">
      <w:pPr>
        <w:ind w:firstLine="708"/>
        <w:jc w:val="both"/>
        <w:rPr>
          <w:rFonts w:ascii="Arial" w:hAnsi="Arial" w:cs="Arial"/>
        </w:rPr>
      </w:pPr>
      <w:r w:rsidRPr="007648CB">
        <w:rPr>
          <w:rFonts w:ascii="Arial" w:hAnsi="Arial" w:cs="Arial"/>
        </w:rPr>
        <w:t>- приобретение средств индивидуальной защиты рук пожарного;</w:t>
      </w:r>
    </w:p>
    <w:p w:rsidR="00655E98" w:rsidRPr="007648CB" w:rsidRDefault="00655E98" w:rsidP="00B63140">
      <w:pPr>
        <w:ind w:firstLine="708"/>
        <w:jc w:val="both"/>
        <w:rPr>
          <w:rFonts w:ascii="Arial" w:hAnsi="Arial" w:cs="Arial"/>
        </w:rPr>
      </w:pPr>
      <w:r w:rsidRPr="007648CB">
        <w:rPr>
          <w:rFonts w:ascii="Arial" w:hAnsi="Arial" w:cs="Arial"/>
        </w:rPr>
        <w:t>- приобретение защитной обуви пожарного;</w:t>
      </w:r>
    </w:p>
    <w:p w:rsidR="00655E98" w:rsidRPr="007648CB" w:rsidRDefault="00655E98" w:rsidP="00710B0D">
      <w:pPr>
        <w:ind w:firstLine="708"/>
        <w:jc w:val="both"/>
        <w:rPr>
          <w:rFonts w:ascii="Arial" w:hAnsi="Arial" w:cs="Arial"/>
        </w:rPr>
      </w:pPr>
      <w:r w:rsidRPr="007648CB">
        <w:rPr>
          <w:rFonts w:ascii="Arial" w:hAnsi="Arial" w:cs="Arial"/>
        </w:rPr>
        <w:t>- приобретение дыхательных аппаратов АП-96 и др. для спасателей МКУ «</w:t>
      </w:r>
      <w:proofErr w:type="gramStart"/>
      <w:r w:rsidRPr="007648CB">
        <w:rPr>
          <w:rFonts w:ascii="Arial" w:hAnsi="Arial" w:cs="Arial"/>
        </w:rPr>
        <w:t>АСС</w:t>
      </w:r>
      <w:proofErr w:type="gramEnd"/>
      <w:r w:rsidRPr="007648CB">
        <w:rPr>
          <w:rFonts w:ascii="Arial" w:hAnsi="Arial" w:cs="Arial"/>
        </w:rPr>
        <w:t xml:space="preserve"> г. Курчатова».</w:t>
      </w:r>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rPr>
        <w:t xml:space="preserve">4. </w:t>
      </w:r>
      <w:r w:rsidRPr="007648CB">
        <w:rPr>
          <w:rFonts w:ascii="Arial" w:hAnsi="Arial" w:cs="Arial"/>
          <w:b/>
          <w:bCs/>
          <w:lang w:eastAsia="en-US"/>
        </w:rPr>
        <w:t xml:space="preserve">Прогноз сводных показателей муниципальных заданий </w:t>
      </w:r>
    </w:p>
    <w:p w:rsidR="00655E98" w:rsidRPr="007648CB" w:rsidRDefault="00655E98" w:rsidP="00B63140">
      <w:pPr>
        <w:widowControl w:val="0"/>
        <w:autoSpaceDE w:val="0"/>
        <w:autoSpaceDN w:val="0"/>
        <w:adjustRightInd w:val="0"/>
        <w:jc w:val="center"/>
        <w:rPr>
          <w:rFonts w:ascii="Arial" w:hAnsi="Arial" w:cs="Arial"/>
          <w:b/>
          <w:bCs/>
          <w:lang w:eastAsia="en-US"/>
        </w:rPr>
      </w:pPr>
      <w:proofErr w:type="gramStart"/>
      <w:r w:rsidRPr="007648CB">
        <w:rPr>
          <w:rFonts w:ascii="Arial" w:hAnsi="Arial" w:cs="Arial"/>
          <w:b/>
          <w:bCs/>
          <w:lang w:eastAsia="en-US"/>
        </w:rPr>
        <w:t xml:space="preserve">по этапам реализации подпрограммы (при оказании муниципальными  </w:t>
      </w:r>
      <w:proofErr w:type="gramEnd"/>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bCs/>
          <w:lang w:eastAsia="en-US"/>
        </w:rPr>
        <w:t>учреждениями муниципальных услуг (работ) в рамках подпрограммы)</w:t>
      </w:r>
    </w:p>
    <w:p w:rsidR="00655E98" w:rsidRPr="007648CB" w:rsidRDefault="00655E98" w:rsidP="00B63140">
      <w:pPr>
        <w:ind w:firstLine="360"/>
        <w:jc w:val="both"/>
        <w:rPr>
          <w:rFonts w:ascii="Arial" w:hAnsi="Arial" w:cs="Arial"/>
          <w:sz w:val="10"/>
          <w:szCs w:val="10"/>
        </w:rPr>
      </w:pPr>
    </w:p>
    <w:p w:rsidR="00655E98" w:rsidRPr="007648CB" w:rsidRDefault="00655E98" w:rsidP="00B63140">
      <w:pPr>
        <w:ind w:firstLine="360"/>
        <w:jc w:val="both"/>
        <w:rPr>
          <w:rFonts w:ascii="Arial" w:hAnsi="Arial" w:cs="Arial"/>
        </w:rPr>
      </w:pPr>
      <w:r w:rsidRPr="007648CB">
        <w:rPr>
          <w:rFonts w:ascii="Arial" w:hAnsi="Arial" w:cs="Arial"/>
        </w:rPr>
        <w:t>В рамках реализации подпрограммы муниципальными учреждениями</w:t>
      </w:r>
      <w:r w:rsidRPr="007648CB">
        <w:rPr>
          <w:rFonts w:ascii="Arial" w:hAnsi="Arial" w:cs="Arial"/>
          <w:b/>
          <w:bCs/>
        </w:rPr>
        <w:t xml:space="preserve"> </w:t>
      </w:r>
      <w:r w:rsidRPr="007648CB">
        <w:rPr>
          <w:rFonts w:ascii="Arial" w:hAnsi="Arial" w:cs="Arial"/>
        </w:rPr>
        <w:t>муниципальные услуги (работы) не оказываются.</w:t>
      </w:r>
    </w:p>
    <w:p w:rsidR="00655E98" w:rsidRPr="007648CB" w:rsidRDefault="00655E98" w:rsidP="00B63140">
      <w:pPr>
        <w:ind w:firstLine="360"/>
        <w:jc w:val="both"/>
        <w:rPr>
          <w:rFonts w:ascii="Arial" w:hAnsi="Arial" w:cs="Arial"/>
        </w:rPr>
      </w:pPr>
    </w:p>
    <w:p w:rsidR="00655E98" w:rsidRPr="007648CB" w:rsidRDefault="00655E98" w:rsidP="00B63140">
      <w:pPr>
        <w:widowControl w:val="0"/>
        <w:autoSpaceDE w:val="0"/>
        <w:autoSpaceDN w:val="0"/>
        <w:adjustRightInd w:val="0"/>
        <w:ind w:left="1068"/>
        <w:rPr>
          <w:rFonts w:ascii="Arial" w:hAnsi="Arial" w:cs="Arial"/>
          <w:b/>
          <w:bCs/>
          <w:lang w:eastAsia="en-US"/>
        </w:rPr>
      </w:pPr>
      <w:r w:rsidRPr="007648CB">
        <w:rPr>
          <w:rFonts w:ascii="Arial" w:hAnsi="Arial" w:cs="Arial"/>
          <w:b/>
          <w:bCs/>
          <w:lang w:eastAsia="en-US"/>
        </w:rPr>
        <w:t xml:space="preserve">5. Информация об участии предприятий и организаций, </w:t>
      </w:r>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bCs/>
          <w:lang w:eastAsia="en-US"/>
        </w:rPr>
        <w:t xml:space="preserve">а также государственных внебюджетных фондов в реализации подпрограммы </w:t>
      </w:r>
    </w:p>
    <w:p w:rsidR="00655E98" w:rsidRPr="007648CB" w:rsidRDefault="00655E98" w:rsidP="00B63140">
      <w:pPr>
        <w:widowControl w:val="0"/>
        <w:autoSpaceDE w:val="0"/>
        <w:autoSpaceDN w:val="0"/>
        <w:adjustRightInd w:val="0"/>
        <w:jc w:val="center"/>
        <w:rPr>
          <w:rFonts w:ascii="Arial" w:hAnsi="Arial" w:cs="Arial"/>
          <w:b/>
          <w:bCs/>
          <w:lang w:eastAsia="en-US"/>
        </w:rPr>
      </w:pPr>
    </w:p>
    <w:p w:rsidR="00655E98" w:rsidRPr="007648CB" w:rsidRDefault="00655E98" w:rsidP="00B63140">
      <w:pPr>
        <w:ind w:firstLine="708"/>
        <w:jc w:val="both"/>
        <w:rPr>
          <w:rFonts w:ascii="Arial" w:hAnsi="Arial" w:cs="Arial"/>
          <w:bCs/>
        </w:rPr>
      </w:pPr>
      <w:r w:rsidRPr="007648CB">
        <w:rPr>
          <w:rFonts w:ascii="Arial" w:hAnsi="Arial" w:cs="Arial"/>
          <w:bCs/>
        </w:rPr>
        <w:t>Участие предприятий и организаций города, при выполнении основных мероприятий, является одним из важнейших условий эффективности в достижении намеченной цели.</w:t>
      </w:r>
    </w:p>
    <w:p w:rsidR="00655E98" w:rsidRPr="007648CB" w:rsidRDefault="00655E98" w:rsidP="00B63140">
      <w:pPr>
        <w:ind w:firstLine="360"/>
        <w:jc w:val="both"/>
        <w:rPr>
          <w:rFonts w:ascii="Arial" w:hAnsi="Arial" w:cs="Arial"/>
        </w:rPr>
      </w:pPr>
      <w:r w:rsidRPr="007648CB">
        <w:rPr>
          <w:rFonts w:ascii="Arial" w:hAnsi="Arial" w:cs="Arial"/>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655E98" w:rsidRPr="007648CB" w:rsidRDefault="00655E98" w:rsidP="00B63140">
      <w:pPr>
        <w:jc w:val="center"/>
        <w:rPr>
          <w:rFonts w:ascii="Arial" w:hAnsi="Arial" w:cs="Arial"/>
        </w:rPr>
      </w:pPr>
    </w:p>
    <w:p w:rsidR="00655E98" w:rsidRPr="007648CB" w:rsidRDefault="00655E98" w:rsidP="00B63140">
      <w:pPr>
        <w:ind w:left="360"/>
        <w:jc w:val="center"/>
        <w:rPr>
          <w:rFonts w:ascii="Arial" w:hAnsi="Arial" w:cs="Arial"/>
          <w:b/>
        </w:rPr>
      </w:pPr>
      <w:r w:rsidRPr="007648CB">
        <w:rPr>
          <w:rFonts w:ascii="Arial" w:hAnsi="Arial" w:cs="Arial"/>
          <w:b/>
        </w:rPr>
        <w:t>6. Объем финансовых ресурсов, необходимых для реализации подпрограммы</w:t>
      </w:r>
    </w:p>
    <w:p w:rsidR="00655E98" w:rsidRPr="007648CB" w:rsidRDefault="00655E98" w:rsidP="00B63140">
      <w:pPr>
        <w:ind w:left="360"/>
        <w:jc w:val="center"/>
        <w:rPr>
          <w:rFonts w:ascii="Arial" w:hAnsi="Arial" w:cs="Arial"/>
        </w:rPr>
      </w:pPr>
    </w:p>
    <w:p w:rsidR="00655E98" w:rsidRPr="007648CB" w:rsidRDefault="00655E98" w:rsidP="0065711F">
      <w:pPr>
        <w:ind w:firstLine="708"/>
        <w:jc w:val="both"/>
        <w:rPr>
          <w:rFonts w:ascii="Arial" w:hAnsi="Arial" w:cs="Arial"/>
        </w:rPr>
      </w:pPr>
      <w:r w:rsidRPr="007648CB">
        <w:rPr>
          <w:rFonts w:ascii="Arial" w:hAnsi="Arial" w:cs="Arial"/>
          <w:color w:val="000000"/>
        </w:rPr>
        <w:t xml:space="preserve">Объем финансирования по подпрограмме </w:t>
      </w:r>
      <w:r w:rsidRPr="007648CB">
        <w:rPr>
          <w:rFonts w:ascii="Arial" w:hAnsi="Arial" w:cs="Arial"/>
        </w:rPr>
        <w:t xml:space="preserve">«Обеспечение комплексной безопасности жизнедеятельности населения от чрезвычайных ситуаций природного и техногенного </w:t>
      </w:r>
    </w:p>
    <w:p w:rsidR="00655E98" w:rsidRPr="007648CB" w:rsidRDefault="00655E98" w:rsidP="0065711F">
      <w:pPr>
        <w:jc w:val="both"/>
        <w:rPr>
          <w:rFonts w:ascii="Arial" w:hAnsi="Arial" w:cs="Arial"/>
        </w:rPr>
      </w:pPr>
      <w:r w:rsidRPr="007648CB">
        <w:rPr>
          <w:rFonts w:ascii="Arial" w:hAnsi="Arial" w:cs="Arial"/>
        </w:rPr>
        <w:t xml:space="preserve">характера, стабильности техногенной обстановки в городе Курчатове»  осуществляется за счет предполагаемых средств городского бюджета.  </w:t>
      </w:r>
    </w:p>
    <w:p w:rsidR="00655E98" w:rsidRPr="007648CB" w:rsidRDefault="00655E98" w:rsidP="007C5387">
      <w:pPr>
        <w:ind w:firstLine="708"/>
        <w:jc w:val="both"/>
        <w:rPr>
          <w:rFonts w:ascii="Arial" w:hAnsi="Arial" w:cs="Arial"/>
        </w:rPr>
      </w:pPr>
      <w:r w:rsidRPr="007648CB">
        <w:rPr>
          <w:rFonts w:ascii="Arial" w:hAnsi="Arial" w:cs="Arial"/>
        </w:rPr>
        <w:t>Общий объем финансовых средств на реализацию мероприятий подпрограммы на весь период составляет 272 344,860тыс. рублей, в том числе по годам:</w:t>
      </w:r>
    </w:p>
    <w:p w:rsidR="00655E98" w:rsidRPr="007648CB" w:rsidRDefault="00655E98" w:rsidP="00B63140">
      <w:pPr>
        <w:rPr>
          <w:rFonts w:ascii="Arial" w:hAnsi="Arial" w:cs="Arial"/>
        </w:rPr>
      </w:pPr>
      <w:r w:rsidRPr="007648CB">
        <w:rPr>
          <w:rFonts w:ascii="Arial" w:hAnsi="Arial" w:cs="Arial"/>
        </w:rPr>
        <w:t>2016 год – 16 743,178  тыс. рублей;</w:t>
      </w:r>
    </w:p>
    <w:p w:rsidR="00655E98" w:rsidRPr="007648CB" w:rsidRDefault="00655E98" w:rsidP="00B63140">
      <w:pPr>
        <w:rPr>
          <w:rFonts w:ascii="Arial" w:hAnsi="Arial" w:cs="Arial"/>
        </w:rPr>
      </w:pPr>
      <w:r w:rsidRPr="007648CB">
        <w:rPr>
          <w:rFonts w:ascii="Arial" w:hAnsi="Arial" w:cs="Arial"/>
        </w:rPr>
        <w:t>2017 год – 15 443,433  тыс. рублей;</w:t>
      </w:r>
    </w:p>
    <w:p w:rsidR="00655E98" w:rsidRPr="007648CB" w:rsidRDefault="00655E98" w:rsidP="00B63140">
      <w:pPr>
        <w:rPr>
          <w:rFonts w:ascii="Arial" w:hAnsi="Arial" w:cs="Arial"/>
        </w:rPr>
      </w:pPr>
      <w:r w:rsidRPr="007648CB">
        <w:rPr>
          <w:rFonts w:ascii="Arial" w:hAnsi="Arial" w:cs="Arial"/>
        </w:rPr>
        <w:t>2018 год – 18 095,100  тыс. рублей;</w:t>
      </w:r>
    </w:p>
    <w:p w:rsidR="00655E98" w:rsidRPr="007648CB" w:rsidRDefault="00655E98" w:rsidP="00B63140">
      <w:pPr>
        <w:rPr>
          <w:rFonts w:ascii="Arial" w:hAnsi="Arial" w:cs="Arial"/>
        </w:rPr>
      </w:pPr>
      <w:r w:rsidRPr="007648CB">
        <w:rPr>
          <w:rFonts w:ascii="Arial" w:hAnsi="Arial" w:cs="Arial"/>
        </w:rPr>
        <w:lastRenderedPageBreak/>
        <w:t>2019 год – 20 071,924  тыс. рублей;</w:t>
      </w:r>
    </w:p>
    <w:p w:rsidR="00655E98" w:rsidRPr="007648CB" w:rsidRDefault="00655E98" w:rsidP="00B63140">
      <w:pPr>
        <w:rPr>
          <w:rFonts w:ascii="Arial" w:hAnsi="Arial" w:cs="Arial"/>
        </w:rPr>
      </w:pPr>
      <w:r w:rsidRPr="007648CB">
        <w:rPr>
          <w:rFonts w:ascii="Arial" w:hAnsi="Arial" w:cs="Arial"/>
        </w:rPr>
        <w:t>2020 год – 33 306,005  тыс. рублей;</w:t>
      </w:r>
    </w:p>
    <w:p w:rsidR="00655E98" w:rsidRPr="007648CB" w:rsidRDefault="00655E98" w:rsidP="00B63140">
      <w:pPr>
        <w:rPr>
          <w:rFonts w:ascii="Arial" w:hAnsi="Arial" w:cs="Arial"/>
        </w:rPr>
      </w:pPr>
      <w:r w:rsidRPr="007648CB">
        <w:rPr>
          <w:rFonts w:ascii="Arial" w:hAnsi="Arial" w:cs="Arial"/>
        </w:rPr>
        <w:t>2021 год – 42 171,305  тыс. рублей;</w:t>
      </w:r>
    </w:p>
    <w:p w:rsidR="00655E98" w:rsidRPr="007648CB" w:rsidRDefault="00655E98" w:rsidP="00B63140">
      <w:pPr>
        <w:rPr>
          <w:rFonts w:ascii="Arial" w:hAnsi="Arial" w:cs="Arial"/>
        </w:rPr>
      </w:pPr>
      <w:r w:rsidRPr="007648CB">
        <w:rPr>
          <w:rFonts w:ascii="Arial" w:hAnsi="Arial" w:cs="Arial"/>
        </w:rPr>
        <w:t>2022 год – 42 171,305  тыс. рублей;</w:t>
      </w:r>
    </w:p>
    <w:p w:rsidR="00655E98" w:rsidRPr="007648CB" w:rsidRDefault="00655E98" w:rsidP="00B63140">
      <w:pPr>
        <w:rPr>
          <w:rFonts w:ascii="Arial" w:hAnsi="Arial" w:cs="Arial"/>
        </w:rPr>
      </w:pPr>
      <w:r w:rsidRPr="007648CB">
        <w:rPr>
          <w:rFonts w:ascii="Arial" w:hAnsi="Arial" w:cs="Arial"/>
        </w:rPr>
        <w:t>2023 год – 42 171,305  тыс. рублей;</w:t>
      </w:r>
    </w:p>
    <w:p w:rsidR="00655E98" w:rsidRPr="007648CB" w:rsidRDefault="00655E98" w:rsidP="00B63140">
      <w:pPr>
        <w:rPr>
          <w:rFonts w:ascii="Arial" w:hAnsi="Arial" w:cs="Arial"/>
        </w:rPr>
      </w:pPr>
      <w:r w:rsidRPr="007648CB">
        <w:rPr>
          <w:rFonts w:ascii="Arial" w:hAnsi="Arial" w:cs="Arial"/>
        </w:rPr>
        <w:t>2024 год – 42 171,305  тыс. рублей.</w:t>
      </w:r>
    </w:p>
    <w:p w:rsidR="00655E98" w:rsidRPr="007648CB" w:rsidRDefault="00655E98" w:rsidP="00B63140">
      <w:pPr>
        <w:ind w:firstLine="708"/>
        <w:jc w:val="both"/>
        <w:rPr>
          <w:rFonts w:ascii="Arial" w:hAnsi="Arial" w:cs="Arial"/>
          <w:bCs/>
          <w:lang w:eastAsia="en-US"/>
        </w:rPr>
      </w:pPr>
      <w:r w:rsidRPr="007648CB">
        <w:rPr>
          <w:rFonts w:ascii="Arial" w:hAnsi="Arial" w:cs="Arial"/>
          <w:bCs/>
          <w:lang w:eastAsia="en-US"/>
        </w:rPr>
        <w:t>Ресурсное обеспечение подпрограммы с разбивкой по годам приведено в приложениях № 3 и № 4  к муниципальной программе.</w:t>
      </w:r>
    </w:p>
    <w:p w:rsidR="00655E98" w:rsidRPr="007648CB" w:rsidRDefault="00655E98" w:rsidP="00B63140">
      <w:pPr>
        <w:rPr>
          <w:rFonts w:ascii="Arial" w:hAnsi="Arial" w:cs="Arial"/>
        </w:rPr>
      </w:pPr>
    </w:p>
    <w:p w:rsidR="00655E98" w:rsidRPr="007648CB" w:rsidRDefault="00655E98" w:rsidP="00B63140">
      <w:pPr>
        <w:ind w:firstLine="708"/>
        <w:jc w:val="center"/>
        <w:rPr>
          <w:rFonts w:ascii="Arial" w:hAnsi="Arial" w:cs="Arial"/>
          <w:b/>
        </w:rPr>
      </w:pPr>
      <w:r w:rsidRPr="007648CB">
        <w:rPr>
          <w:rFonts w:ascii="Arial" w:hAnsi="Arial" w:cs="Arial"/>
          <w:b/>
        </w:rPr>
        <w:t>7. Анализ рисков реализации подпрограммы и описание мер управления рисками реализации подпрограммы</w:t>
      </w:r>
    </w:p>
    <w:p w:rsidR="00655E98" w:rsidRPr="007648CB" w:rsidRDefault="00655E98" w:rsidP="00B63140">
      <w:pPr>
        <w:ind w:firstLine="708"/>
        <w:jc w:val="center"/>
        <w:rPr>
          <w:rFonts w:ascii="Arial" w:hAnsi="Arial" w:cs="Arial"/>
          <w:b/>
        </w:rPr>
      </w:pPr>
    </w:p>
    <w:p w:rsidR="00655E98" w:rsidRPr="007648CB" w:rsidRDefault="00655E98" w:rsidP="00B63140">
      <w:pPr>
        <w:ind w:firstLine="708"/>
        <w:jc w:val="both"/>
        <w:rPr>
          <w:rFonts w:ascii="Arial" w:hAnsi="Arial" w:cs="Arial"/>
        </w:rPr>
      </w:pPr>
      <w:r w:rsidRPr="007648CB">
        <w:rPr>
          <w:rFonts w:ascii="Arial" w:hAnsi="Arial" w:cs="Arial"/>
        </w:rPr>
        <w:t>Организационные риски.</w:t>
      </w:r>
    </w:p>
    <w:p w:rsidR="00655E98" w:rsidRPr="007648CB" w:rsidRDefault="00655E98" w:rsidP="00B63140">
      <w:pPr>
        <w:ind w:firstLine="708"/>
        <w:jc w:val="both"/>
        <w:rPr>
          <w:rFonts w:ascii="Arial" w:hAnsi="Arial" w:cs="Arial"/>
        </w:rPr>
      </w:pPr>
      <w:r w:rsidRPr="007648CB">
        <w:rPr>
          <w:rFonts w:ascii="Arial" w:hAnsi="Arial" w:cs="Arial"/>
        </w:rPr>
        <w:t xml:space="preserve">При реализации Подпрограммы возможно возникновение риска невыполнения мероприятий и </w:t>
      </w:r>
      <w:proofErr w:type="spellStart"/>
      <w:r w:rsidRPr="007648CB">
        <w:rPr>
          <w:rFonts w:ascii="Arial" w:hAnsi="Arial" w:cs="Arial"/>
        </w:rPr>
        <w:t>недостижения</w:t>
      </w:r>
      <w:proofErr w:type="spellEnd"/>
      <w:r w:rsidRPr="007648CB">
        <w:rPr>
          <w:rFonts w:ascii="Arial" w:hAnsi="Arial" w:cs="Arial"/>
        </w:rPr>
        <w:t xml:space="preserve"> запланированных результатов в случае сокращения объемов бюджетного финансирования Подпрограммы.</w:t>
      </w:r>
    </w:p>
    <w:p w:rsidR="00655E98" w:rsidRPr="007648CB" w:rsidRDefault="00655E98" w:rsidP="00B63140">
      <w:pPr>
        <w:ind w:firstLine="708"/>
        <w:jc w:val="both"/>
        <w:rPr>
          <w:rFonts w:ascii="Arial" w:hAnsi="Arial" w:cs="Arial"/>
        </w:rPr>
      </w:pPr>
      <w:proofErr w:type="gramStart"/>
      <w:r w:rsidRPr="007648CB">
        <w:rPr>
          <w:rFonts w:ascii="Arial" w:hAnsi="Arial" w:cs="Arial"/>
        </w:rPr>
        <w:t>Реализация мероприятий муниципальной программы предусматривает участие предприятий, учреждений, учреждения культуры города Курчатова, МКОУ ДО «Курчатовская ДШИ», общеобразовательные учреждения, учреждения дополнительного образования, учреждения дошкольного образования, МКУ «ЦБУО», МКУ СШ, Комитет по управлению имуществом города  Курчатова МКУ «УХО» города Курчатова, МКУ «АСС г. Курчатова», БУ «Редакция газеты «Курчатовское время».</w:t>
      </w:r>
      <w:proofErr w:type="gramEnd"/>
      <w:r w:rsidRPr="007648CB">
        <w:rPr>
          <w:rFonts w:ascii="Arial" w:hAnsi="Arial" w:cs="Arial"/>
        </w:rPr>
        <w:t xml:space="preserve"> В связи с этим существует риск в части недостаточной координации и взаимодействия.</w:t>
      </w:r>
    </w:p>
    <w:p w:rsidR="00655E98" w:rsidRPr="007648CB" w:rsidRDefault="00655E98" w:rsidP="00B63140">
      <w:pPr>
        <w:ind w:firstLine="708"/>
        <w:jc w:val="both"/>
        <w:rPr>
          <w:rFonts w:ascii="Arial" w:hAnsi="Arial" w:cs="Arial"/>
        </w:rPr>
      </w:pPr>
      <w:r w:rsidRPr="007648CB">
        <w:rPr>
          <w:rFonts w:ascii="Arial" w:hAnsi="Arial" w:cs="Arial"/>
        </w:rPr>
        <w:t>Преодолению рисков будет способствовать усиление организационно-методической работы «Управления ГО и ЧС города Курчатова» с участниками  муниципальной  программы.</w:t>
      </w:r>
    </w:p>
    <w:p w:rsidR="00655E98" w:rsidRPr="007648CB" w:rsidRDefault="00655E98" w:rsidP="00B63140">
      <w:pPr>
        <w:ind w:firstLine="708"/>
        <w:jc w:val="both"/>
        <w:rPr>
          <w:rFonts w:ascii="Arial" w:hAnsi="Arial" w:cs="Arial"/>
          <w:sz w:val="28"/>
          <w:szCs w:val="28"/>
        </w:rPr>
      </w:pPr>
      <w:r w:rsidRPr="007648CB">
        <w:rPr>
          <w:rFonts w:ascii="Arial" w:hAnsi="Arial" w:cs="Arial"/>
        </w:rPr>
        <w:t>Важным фактором снижения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655E98" w:rsidRPr="007648CB" w:rsidRDefault="00655E98" w:rsidP="00B63140">
      <w:pPr>
        <w:ind w:firstLine="708"/>
        <w:jc w:val="both"/>
        <w:rPr>
          <w:rFonts w:ascii="Arial" w:hAnsi="Arial" w:cs="Arial"/>
        </w:rPr>
      </w:pPr>
      <w:r w:rsidRPr="007648CB">
        <w:rPr>
          <w:rFonts w:ascii="Arial" w:hAnsi="Arial" w:cs="Arial"/>
        </w:rPr>
        <w:t>Выполнению поставленных задач могут помешать риски, сложившиеся под влиянием негативных факторов и имеющиеся в обществе социально-экономические проблемы.</w:t>
      </w:r>
    </w:p>
    <w:p w:rsidR="00655E98" w:rsidRPr="007648CB" w:rsidRDefault="00655E98" w:rsidP="00B63140">
      <w:pPr>
        <w:numPr>
          <w:ilvl w:val="0"/>
          <w:numId w:val="25"/>
        </w:numPr>
        <w:jc w:val="both"/>
        <w:rPr>
          <w:rFonts w:ascii="Arial" w:hAnsi="Arial" w:cs="Arial"/>
        </w:rPr>
      </w:pPr>
      <w:r w:rsidRPr="007648CB">
        <w:rPr>
          <w:rFonts w:ascii="Arial" w:hAnsi="Arial" w:cs="Arial"/>
        </w:rPr>
        <w:t xml:space="preserve">Макроэкономические риски. </w:t>
      </w:r>
    </w:p>
    <w:p w:rsidR="00655E98" w:rsidRPr="007648CB" w:rsidRDefault="00655E98" w:rsidP="00B63140">
      <w:pPr>
        <w:ind w:firstLine="708"/>
        <w:jc w:val="both"/>
        <w:rPr>
          <w:rFonts w:ascii="Arial" w:hAnsi="Arial" w:cs="Arial"/>
        </w:rPr>
      </w:pPr>
      <w:r w:rsidRPr="007648CB">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гражданской обороны, защиты населения и территорий г. Курчатова.</w:t>
      </w:r>
    </w:p>
    <w:p w:rsidR="00655E98" w:rsidRPr="007648CB" w:rsidRDefault="00655E98" w:rsidP="00B63140">
      <w:pPr>
        <w:numPr>
          <w:ilvl w:val="0"/>
          <w:numId w:val="25"/>
        </w:numPr>
        <w:jc w:val="both"/>
        <w:rPr>
          <w:rFonts w:ascii="Arial" w:hAnsi="Arial" w:cs="Arial"/>
        </w:rPr>
      </w:pPr>
      <w:r w:rsidRPr="007648CB">
        <w:rPr>
          <w:rFonts w:ascii="Arial" w:hAnsi="Arial" w:cs="Arial"/>
        </w:rPr>
        <w:t>Финансовые риски.</w:t>
      </w:r>
    </w:p>
    <w:p w:rsidR="00655E98" w:rsidRPr="007648CB" w:rsidRDefault="00655E98" w:rsidP="00B63140">
      <w:pPr>
        <w:ind w:firstLine="708"/>
        <w:jc w:val="both"/>
        <w:rPr>
          <w:rFonts w:ascii="Arial" w:hAnsi="Arial" w:cs="Arial"/>
        </w:rPr>
      </w:pPr>
      <w:r w:rsidRPr="007648CB">
        <w:rPr>
          <w:rFonts w:ascii="Arial" w:hAnsi="Arial" w:cs="Arial"/>
        </w:rPr>
        <w:t>Отсутствие или недостаточное финансирование мероприятий в рамках Подпрограммы может привести к снижению качества и уровня реагирования РСЧС и ее территориальной подсистемы на деструктивные события, соответствующий рост экономического ущерба.</w:t>
      </w:r>
    </w:p>
    <w:p w:rsidR="00655E98" w:rsidRPr="007648CB" w:rsidRDefault="00655E98" w:rsidP="00B63140">
      <w:pPr>
        <w:ind w:firstLine="708"/>
        <w:jc w:val="both"/>
        <w:rPr>
          <w:rFonts w:ascii="Arial" w:hAnsi="Arial" w:cs="Arial"/>
        </w:rPr>
      </w:pPr>
      <w:r w:rsidRPr="007648CB">
        <w:rPr>
          <w:rFonts w:ascii="Arial" w:hAnsi="Arial" w:cs="Arial"/>
        </w:rPr>
        <w:t>Преодоление рисков может быть осуществлено путем сохранения устойчивого финансирования мероприятий подпрограммы, а также путем дополнительных организационных мер, направленных на преодоление данных рисков.</w:t>
      </w:r>
    </w:p>
    <w:p w:rsidR="00655E98" w:rsidRPr="007648CB" w:rsidRDefault="00655E98" w:rsidP="0065711F">
      <w:pPr>
        <w:ind w:firstLine="708"/>
        <w:jc w:val="both"/>
        <w:rPr>
          <w:rFonts w:ascii="Arial" w:hAnsi="Arial" w:cs="Arial"/>
        </w:rPr>
      </w:pPr>
      <w:r w:rsidRPr="007648CB">
        <w:rPr>
          <w:rFonts w:ascii="Arial" w:hAnsi="Arial" w:cs="Arial"/>
        </w:rPr>
        <w:t xml:space="preserve">Также преодолению рисков будет способствовать эффективное функционирование и материально - техническое обеспечение системы гражданской обороны, защиты населения и территории </w:t>
      </w:r>
      <w:proofErr w:type="spellStart"/>
      <w:r w:rsidRPr="007648CB">
        <w:rPr>
          <w:rFonts w:ascii="Arial" w:hAnsi="Arial" w:cs="Arial"/>
        </w:rPr>
        <w:t>г</w:t>
      </w:r>
      <w:proofErr w:type="gramStart"/>
      <w:r w:rsidRPr="007648CB">
        <w:rPr>
          <w:rFonts w:ascii="Arial" w:hAnsi="Arial" w:cs="Arial"/>
        </w:rPr>
        <w:t>.К</w:t>
      </w:r>
      <w:proofErr w:type="gramEnd"/>
      <w:r w:rsidRPr="007648CB">
        <w:rPr>
          <w:rFonts w:ascii="Arial" w:hAnsi="Arial" w:cs="Arial"/>
        </w:rPr>
        <w:t>урчатова</w:t>
      </w:r>
      <w:proofErr w:type="spellEnd"/>
      <w:r w:rsidRPr="007648CB">
        <w:rPr>
          <w:rFonts w:ascii="Arial" w:hAnsi="Arial" w:cs="Arial"/>
        </w:rPr>
        <w:t>.</w:t>
      </w:r>
    </w:p>
    <w:p w:rsidR="00655E98" w:rsidRPr="007648CB" w:rsidRDefault="00655E98" w:rsidP="00B63140">
      <w:pPr>
        <w:rPr>
          <w:rFonts w:ascii="Arial" w:hAnsi="Arial" w:cs="Arial"/>
          <w:b/>
        </w:rPr>
      </w:pPr>
    </w:p>
    <w:p w:rsidR="00655E98" w:rsidRPr="007648CB" w:rsidRDefault="00655E98" w:rsidP="00B63140">
      <w:pPr>
        <w:ind w:firstLine="708"/>
        <w:jc w:val="center"/>
        <w:rPr>
          <w:rFonts w:ascii="Arial" w:hAnsi="Arial" w:cs="Arial"/>
          <w:b/>
        </w:rPr>
      </w:pPr>
      <w:r w:rsidRPr="007648CB">
        <w:rPr>
          <w:rFonts w:ascii="Arial" w:hAnsi="Arial" w:cs="Arial"/>
          <w:b/>
        </w:rPr>
        <w:t>Подпрограмма 2 «Снижение рисков и смягчение последствий чрезвычайных ситуаций природного и техногенного характера в городе Курчатове»</w:t>
      </w:r>
    </w:p>
    <w:p w:rsidR="00655E98" w:rsidRPr="007648CB" w:rsidRDefault="00655E98" w:rsidP="00B63140">
      <w:pPr>
        <w:ind w:firstLine="708"/>
        <w:jc w:val="center"/>
        <w:rPr>
          <w:rFonts w:ascii="Arial" w:hAnsi="Arial" w:cs="Arial"/>
          <w:b/>
        </w:rPr>
      </w:pPr>
    </w:p>
    <w:p w:rsidR="00655E98" w:rsidRPr="007648CB" w:rsidRDefault="00655E98" w:rsidP="00B63140">
      <w:pPr>
        <w:jc w:val="both"/>
        <w:rPr>
          <w:rFonts w:ascii="Arial" w:hAnsi="Arial" w:cs="Arial"/>
          <w:b/>
          <w:sz w:val="10"/>
          <w:szCs w:val="10"/>
        </w:rPr>
      </w:pPr>
    </w:p>
    <w:p w:rsidR="00655E98" w:rsidRPr="007648CB" w:rsidRDefault="00655E98" w:rsidP="00B63140">
      <w:pPr>
        <w:ind w:firstLine="708"/>
        <w:jc w:val="both"/>
        <w:rPr>
          <w:rFonts w:ascii="Arial" w:hAnsi="Arial" w:cs="Arial"/>
        </w:rPr>
      </w:pPr>
      <w:r w:rsidRPr="007648CB">
        <w:rPr>
          <w:rFonts w:ascii="Arial" w:hAnsi="Arial" w:cs="Arial"/>
        </w:rPr>
        <w:t>Паспорт подпрограммы «Снижение рисков и смягчение последствий чрезвычайных ситуаций природного и техногенного характера в городе Курчатове» (далее-подпрограмма)</w:t>
      </w:r>
    </w:p>
    <w:p w:rsidR="00655E98" w:rsidRPr="007648CB" w:rsidRDefault="00655E98" w:rsidP="00B63140">
      <w:pPr>
        <w:ind w:firstLine="708"/>
        <w:jc w:val="both"/>
        <w:rPr>
          <w:rFonts w:ascii="Arial" w:hAnsi="Arial" w:cs="Arial"/>
        </w:rPr>
      </w:pPr>
    </w:p>
    <w:p w:rsidR="00655E98" w:rsidRPr="007648CB" w:rsidRDefault="00655E98" w:rsidP="00B63140">
      <w:pPr>
        <w:ind w:firstLine="708"/>
        <w:jc w:val="both"/>
        <w:rPr>
          <w:rFonts w:ascii="Arial" w:hAnsi="Arial" w:cs="Arial"/>
        </w:rPr>
      </w:pPr>
    </w:p>
    <w:p w:rsidR="00655E98" w:rsidRPr="007648CB" w:rsidRDefault="00655E98" w:rsidP="00B63140">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Ответственный исполнитель</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rPr>
            </w:pPr>
          </w:p>
        </w:tc>
        <w:tc>
          <w:tcPr>
            <w:tcW w:w="2500" w:type="pct"/>
          </w:tcPr>
          <w:p w:rsidR="00655E98" w:rsidRPr="007648CB" w:rsidRDefault="00655E98" w:rsidP="00D9324B">
            <w:pPr>
              <w:rPr>
                <w:rFonts w:ascii="Arial" w:hAnsi="Arial" w:cs="Arial"/>
              </w:rPr>
            </w:pPr>
            <w:r w:rsidRPr="007648CB">
              <w:rPr>
                <w:rFonts w:ascii="Arial" w:hAnsi="Arial" w:cs="Arial"/>
              </w:rPr>
              <w:t xml:space="preserve"> «Управление ГО и ЧС города Курчатова»</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Участники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rPr>
              <w:t>Предприятия, учреждения, организации города Курчатова</w:t>
            </w:r>
          </w:p>
          <w:p w:rsidR="00655E98" w:rsidRPr="007648CB" w:rsidRDefault="00655E98" w:rsidP="00D9324B">
            <w:pPr>
              <w:jc w:val="both"/>
              <w:rPr>
                <w:rFonts w:ascii="Arial" w:hAnsi="Arial" w:cs="Arial"/>
              </w:rPr>
            </w:pP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Программно-целевые инструменты Подпрограммы</w:t>
            </w:r>
          </w:p>
        </w:tc>
        <w:tc>
          <w:tcPr>
            <w:tcW w:w="2500" w:type="pct"/>
          </w:tcPr>
          <w:p w:rsidR="00655E98" w:rsidRPr="007648CB" w:rsidRDefault="00655E98" w:rsidP="00D9324B">
            <w:pPr>
              <w:rPr>
                <w:rFonts w:ascii="Arial" w:hAnsi="Arial" w:cs="Arial"/>
              </w:rPr>
            </w:pPr>
            <w:r w:rsidRPr="007648CB">
              <w:rPr>
                <w:rFonts w:ascii="Arial" w:hAnsi="Arial" w:cs="Arial"/>
              </w:rPr>
              <w:t>отсутствуют</w:t>
            </w:r>
          </w:p>
          <w:p w:rsidR="00655E98" w:rsidRPr="007648CB" w:rsidRDefault="00655E98" w:rsidP="00D9324B">
            <w:pPr>
              <w:rPr>
                <w:rFonts w:ascii="Arial" w:hAnsi="Arial" w:cs="Arial"/>
              </w:rPr>
            </w:pP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Цели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Задачи Подпрограммы</w:t>
            </w:r>
          </w:p>
        </w:tc>
        <w:tc>
          <w:tcPr>
            <w:tcW w:w="2500" w:type="pct"/>
          </w:tcPr>
          <w:p w:rsidR="00655E98" w:rsidRPr="007648CB" w:rsidRDefault="00655E98" w:rsidP="00D9324B">
            <w:pPr>
              <w:pStyle w:val="ConsPlusNonformat"/>
              <w:widowControl/>
              <w:jc w:val="both"/>
              <w:rPr>
                <w:rFonts w:ascii="Arial" w:hAnsi="Arial" w:cs="Arial"/>
                <w:color w:val="000000"/>
                <w:sz w:val="24"/>
                <w:szCs w:val="24"/>
              </w:rPr>
            </w:pPr>
            <w:r w:rsidRPr="007648CB">
              <w:rPr>
                <w:rFonts w:ascii="Arial" w:hAnsi="Arial" w:cs="Arial"/>
                <w:color w:val="000000"/>
                <w:sz w:val="24"/>
                <w:szCs w:val="24"/>
              </w:rPr>
              <w:t>1.Материально-техническое обеспечение системы гражданской обороны, защиты населения и территории от чрезвычайных ситуаций, безопасности людей на водных объектах.</w:t>
            </w:r>
          </w:p>
          <w:p w:rsidR="00655E98" w:rsidRPr="007648CB" w:rsidRDefault="00655E98" w:rsidP="00D9324B">
            <w:pPr>
              <w:pStyle w:val="ConsPlusNonformat"/>
              <w:widowControl/>
              <w:jc w:val="both"/>
              <w:rPr>
                <w:rFonts w:ascii="Arial" w:hAnsi="Arial" w:cs="Arial"/>
              </w:rPr>
            </w:pPr>
            <w:r w:rsidRPr="007648CB">
              <w:rPr>
                <w:rFonts w:ascii="Arial" w:hAnsi="Arial" w:cs="Arial"/>
                <w:sz w:val="24"/>
                <w:szCs w:val="24"/>
              </w:rPr>
              <w:t>2.</w:t>
            </w:r>
            <w:r w:rsidRPr="007648CB">
              <w:rPr>
                <w:rFonts w:ascii="Arial" w:hAnsi="Arial" w:cs="Arial"/>
                <w:color w:val="000000"/>
                <w:sz w:val="24"/>
                <w:szCs w:val="24"/>
              </w:rPr>
              <w:t>Создание и поддержание на достаточном уровне резерва материальных сре</w:t>
            </w:r>
            <w:proofErr w:type="gramStart"/>
            <w:r w:rsidRPr="007648CB">
              <w:rPr>
                <w:rFonts w:ascii="Arial" w:hAnsi="Arial" w:cs="Arial"/>
                <w:color w:val="000000"/>
                <w:sz w:val="24"/>
                <w:szCs w:val="24"/>
              </w:rPr>
              <w:t>дств гр</w:t>
            </w:r>
            <w:proofErr w:type="gramEnd"/>
            <w:r w:rsidRPr="007648CB">
              <w:rPr>
                <w:rFonts w:ascii="Arial" w:hAnsi="Arial" w:cs="Arial"/>
                <w:color w:val="000000"/>
                <w:sz w:val="24"/>
                <w:szCs w:val="24"/>
              </w:rPr>
              <w:t>ажданской обороны,</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Целевые</w:t>
            </w:r>
          </w:p>
          <w:p w:rsidR="00655E98" w:rsidRPr="007648CB" w:rsidRDefault="00655E98" w:rsidP="00D9324B">
            <w:pPr>
              <w:rPr>
                <w:rFonts w:ascii="Arial" w:hAnsi="Arial" w:cs="Arial"/>
              </w:rPr>
            </w:pPr>
            <w:r w:rsidRPr="007648CB">
              <w:rPr>
                <w:rFonts w:ascii="Arial" w:hAnsi="Arial" w:cs="Arial"/>
              </w:rPr>
              <w:t>индикаторы и показатели</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rPr>
            </w:pPr>
          </w:p>
        </w:tc>
        <w:tc>
          <w:tcPr>
            <w:tcW w:w="2500" w:type="pct"/>
          </w:tcPr>
          <w:p w:rsidR="00655E98" w:rsidRPr="007648CB" w:rsidRDefault="00655E98" w:rsidP="00D9324B">
            <w:pPr>
              <w:jc w:val="both"/>
              <w:rPr>
                <w:rFonts w:ascii="Arial" w:hAnsi="Arial" w:cs="Arial"/>
              </w:rPr>
            </w:pPr>
            <w:r w:rsidRPr="007648CB">
              <w:rPr>
                <w:rFonts w:ascii="Arial" w:hAnsi="Arial" w:cs="Arial"/>
              </w:rPr>
              <w:t>1.Восполнение резерва материальных ресурсов для ликвидации чрезвычайных ситуаций муниципального характера.</w:t>
            </w:r>
          </w:p>
          <w:p w:rsidR="00655E98" w:rsidRPr="007648CB" w:rsidRDefault="00655E98" w:rsidP="00D9324B">
            <w:pPr>
              <w:jc w:val="both"/>
              <w:rPr>
                <w:rFonts w:ascii="Arial" w:hAnsi="Arial" w:cs="Arial"/>
                <w:spacing w:val="-5"/>
                <w:lang w:eastAsia="en-US"/>
              </w:rPr>
            </w:pPr>
            <w:r w:rsidRPr="007648CB">
              <w:rPr>
                <w:rFonts w:ascii="Arial" w:hAnsi="Arial" w:cs="Arial"/>
                <w:spacing w:val="-5"/>
                <w:lang w:eastAsia="en-US"/>
              </w:rPr>
              <w:t>2. Кол-во сопровожденных видеокамер.</w:t>
            </w:r>
          </w:p>
          <w:p w:rsidR="00655E98" w:rsidRPr="007648CB" w:rsidRDefault="00655E98" w:rsidP="007C5387">
            <w:pPr>
              <w:pStyle w:val="ConsPlusNonformat"/>
              <w:widowControl/>
              <w:rPr>
                <w:rFonts w:ascii="Arial" w:hAnsi="Arial" w:cs="Arial"/>
                <w:color w:val="000000"/>
                <w:sz w:val="24"/>
                <w:szCs w:val="24"/>
              </w:rPr>
            </w:pPr>
            <w:r w:rsidRPr="007648CB">
              <w:rPr>
                <w:rFonts w:ascii="Arial" w:hAnsi="Arial" w:cs="Arial"/>
                <w:spacing w:val="-5"/>
                <w:sz w:val="24"/>
                <w:szCs w:val="24"/>
                <w:lang w:eastAsia="en-US"/>
              </w:rPr>
              <w:t>3</w:t>
            </w:r>
            <w:r w:rsidRPr="007648CB">
              <w:rPr>
                <w:rFonts w:ascii="Arial" w:hAnsi="Arial" w:cs="Arial"/>
                <w:spacing w:val="-5"/>
                <w:lang w:eastAsia="en-US"/>
              </w:rPr>
              <w:t>.</w:t>
            </w:r>
            <w:r w:rsidRPr="007648CB">
              <w:rPr>
                <w:rFonts w:ascii="Arial" w:hAnsi="Arial" w:cs="Arial"/>
                <w:sz w:val="24"/>
                <w:szCs w:val="24"/>
              </w:rPr>
              <w:t>Пополнение и содержание в целях гражданской обороны запасов материально-технических, продовольственных, медицинских и иных средств.</w:t>
            </w:r>
          </w:p>
          <w:p w:rsidR="00655E98" w:rsidRPr="007648CB" w:rsidRDefault="00655E98" w:rsidP="00D9324B">
            <w:pPr>
              <w:jc w:val="both"/>
              <w:rPr>
                <w:rFonts w:ascii="Arial" w:hAnsi="Arial" w:cs="Arial"/>
                <w:spacing w:val="-5"/>
                <w:lang w:eastAsia="en-US"/>
              </w:rPr>
            </w:pPr>
          </w:p>
          <w:p w:rsidR="00655E98" w:rsidRPr="007648CB" w:rsidRDefault="00655E98" w:rsidP="00D9324B">
            <w:pPr>
              <w:rPr>
                <w:rFonts w:ascii="Arial" w:hAnsi="Arial" w:cs="Arial"/>
                <w:color w:val="FF0000"/>
                <w:sz w:val="10"/>
                <w:szCs w:val="10"/>
              </w:rPr>
            </w:pP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Этапы и сроки реализации</w:t>
            </w:r>
          </w:p>
          <w:p w:rsidR="00655E98" w:rsidRPr="007648CB" w:rsidRDefault="00655E98" w:rsidP="00D9324B">
            <w:pPr>
              <w:rPr>
                <w:rFonts w:ascii="Arial" w:hAnsi="Arial" w:cs="Arial"/>
              </w:rPr>
            </w:pPr>
            <w:r w:rsidRPr="007648CB">
              <w:rPr>
                <w:rFonts w:ascii="Arial" w:hAnsi="Arial" w:cs="Arial"/>
              </w:rPr>
              <w:t>Подпрограммы</w:t>
            </w:r>
          </w:p>
          <w:p w:rsidR="00655E98" w:rsidRPr="007648CB" w:rsidRDefault="00655E98" w:rsidP="00D9324B">
            <w:pPr>
              <w:rPr>
                <w:rFonts w:ascii="Arial" w:hAnsi="Arial" w:cs="Arial"/>
                <w:sz w:val="10"/>
                <w:szCs w:val="10"/>
              </w:rPr>
            </w:pPr>
          </w:p>
        </w:tc>
        <w:tc>
          <w:tcPr>
            <w:tcW w:w="2500" w:type="pct"/>
          </w:tcPr>
          <w:p w:rsidR="00655E98" w:rsidRPr="007648CB" w:rsidRDefault="00655E98" w:rsidP="00D9324B">
            <w:pPr>
              <w:jc w:val="both"/>
              <w:rPr>
                <w:rFonts w:ascii="Arial" w:hAnsi="Arial" w:cs="Arial"/>
              </w:rPr>
            </w:pPr>
            <w:r w:rsidRPr="007648CB">
              <w:rPr>
                <w:rFonts w:ascii="Arial" w:hAnsi="Arial" w:cs="Arial"/>
              </w:rPr>
              <w:t>Подпрограмма реализуется в один этап: 2016-2024</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t>Объемы бюджетных ассигнований Подпрограммы</w:t>
            </w:r>
          </w:p>
        </w:tc>
        <w:tc>
          <w:tcPr>
            <w:tcW w:w="2500" w:type="pct"/>
          </w:tcPr>
          <w:p w:rsidR="00655E98" w:rsidRPr="007648CB" w:rsidRDefault="00655E98" w:rsidP="00D9324B">
            <w:pPr>
              <w:jc w:val="both"/>
              <w:rPr>
                <w:rFonts w:ascii="Arial" w:hAnsi="Arial" w:cs="Arial"/>
              </w:rPr>
            </w:pPr>
            <w:r w:rsidRPr="007648CB">
              <w:rPr>
                <w:rFonts w:ascii="Arial" w:hAnsi="Arial" w:cs="Arial"/>
              </w:rPr>
              <w:t>Объём финансирования по подпрограмме «Снижение рисков и смягчение последствий чрезвычайных ситуаций природного и техногенного характера в городе Курчатове» составит 12 851,794 тыс. рублей, в том числе по годам:</w:t>
            </w:r>
          </w:p>
          <w:p w:rsidR="00655E98" w:rsidRPr="007648CB" w:rsidRDefault="00655E98" w:rsidP="00D9324B">
            <w:pPr>
              <w:rPr>
                <w:rFonts w:ascii="Arial" w:hAnsi="Arial" w:cs="Arial"/>
              </w:rPr>
            </w:pPr>
            <w:r w:rsidRPr="007648CB">
              <w:rPr>
                <w:rFonts w:ascii="Arial" w:hAnsi="Arial" w:cs="Arial"/>
              </w:rPr>
              <w:t>2016 год –    344,964  тыс. рублей;</w:t>
            </w:r>
          </w:p>
          <w:p w:rsidR="00655E98" w:rsidRPr="007648CB" w:rsidRDefault="00655E98" w:rsidP="00D9324B">
            <w:pPr>
              <w:rPr>
                <w:rFonts w:ascii="Arial" w:hAnsi="Arial" w:cs="Arial"/>
              </w:rPr>
            </w:pPr>
            <w:r w:rsidRPr="007648CB">
              <w:rPr>
                <w:rFonts w:ascii="Arial" w:hAnsi="Arial" w:cs="Arial"/>
              </w:rPr>
              <w:t>2017 год –    229,640  тыс. рублей;</w:t>
            </w:r>
          </w:p>
          <w:p w:rsidR="00655E98" w:rsidRPr="007648CB" w:rsidRDefault="00655E98" w:rsidP="00D9324B">
            <w:pPr>
              <w:rPr>
                <w:rFonts w:ascii="Arial" w:hAnsi="Arial" w:cs="Arial"/>
              </w:rPr>
            </w:pPr>
            <w:r w:rsidRPr="007648CB">
              <w:rPr>
                <w:rFonts w:ascii="Arial" w:hAnsi="Arial" w:cs="Arial"/>
              </w:rPr>
              <w:t>2018 год –    289,440  тыс. рублей;</w:t>
            </w:r>
          </w:p>
          <w:p w:rsidR="00655E98" w:rsidRPr="007648CB" w:rsidRDefault="00655E98" w:rsidP="00D9324B">
            <w:pPr>
              <w:rPr>
                <w:rFonts w:ascii="Arial" w:hAnsi="Arial" w:cs="Arial"/>
              </w:rPr>
            </w:pPr>
            <w:r w:rsidRPr="007648CB">
              <w:rPr>
                <w:rFonts w:ascii="Arial" w:hAnsi="Arial" w:cs="Arial"/>
              </w:rPr>
              <w:lastRenderedPageBreak/>
              <w:t>2019 год – 1 874,964  тыс. рублей;</w:t>
            </w:r>
          </w:p>
          <w:p w:rsidR="00655E98" w:rsidRPr="007648CB" w:rsidRDefault="00655E98" w:rsidP="00D9324B">
            <w:pPr>
              <w:rPr>
                <w:rFonts w:ascii="Arial" w:hAnsi="Arial" w:cs="Arial"/>
              </w:rPr>
            </w:pPr>
            <w:r w:rsidRPr="007648CB">
              <w:rPr>
                <w:rFonts w:ascii="Arial" w:hAnsi="Arial" w:cs="Arial"/>
              </w:rPr>
              <w:t>2020 год – 2 053,186  тыс. рублей;</w:t>
            </w:r>
          </w:p>
          <w:p w:rsidR="00655E98" w:rsidRPr="007648CB" w:rsidRDefault="00655E98" w:rsidP="00D9324B">
            <w:pPr>
              <w:rPr>
                <w:rFonts w:ascii="Arial" w:hAnsi="Arial" w:cs="Arial"/>
              </w:rPr>
            </w:pPr>
            <w:r w:rsidRPr="007648CB">
              <w:rPr>
                <w:rFonts w:ascii="Arial" w:hAnsi="Arial" w:cs="Arial"/>
              </w:rPr>
              <w:t>2021 год – 2 014,900  тыс. рублей;</w:t>
            </w:r>
          </w:p>
          <w:p w:rsidR="00655E98" w:rsidRPr="007648CB" w:rsidRDefault="00655E98" w:rsidP="00D9324B">
            <w:pPr>
              <w:rPr>
                <w:rFonts w:ascii="Arial" w:hAnsi="Arial" w:cs="Arial"/>
              </w:rPr>
            </w:pPr>
            <w:r w:rsidRPr="007648CB">
              <w:rPr>
                <w:rFonts w:ascii="Arial" w:hAnsi="Arial" w:cs="Arial"/>
              </w:rPr>
              <w:t>2022 год – 2 014,900  тыс. рублей;</w:t>
            </w:r>
          </w:p>
          <w:p w:rsidR="00655E98" w:rsidRPr="007648CB" w:rsidRDefault="00655E98" w:rsidP="00D9324B">
            <w:pPr>
              <w:rPr>
                <w:rFonts w:ascii="Arial" w:hAnsi="Arial" w:cs="Arial"/>
              </w:rPr>
            </w:pPr>
            <w:r w:rsidRPr="007648CB">
              <w:rPr>
                <w:rFonts w:ascii="Arial" w:hAnsi="Arial" w:cs="Arial"/>
              </w:rPr>
              <w:t>2023 год – 2 014,900  тыс. рублей;</w:t>
            </w:r>
          </w:p>
          <w:p w:rsidR="00655E98" w:rsidRPr="007648CB" w:rsidRDefault="00655E98" w:rsidP="00D9324B">
            <w:pPr>
              <w:rPr>
                <w:rFonts w:ascii="Arial" w:hAnsi="Arial" w:cs="Arial"/>
              </w:rPr>
            </w:pPr>
            <w:r w:rsidRPr="007648CB">
              <w:rPr>
                <w:rFonts w:ascii="Arial" w:hAnsi="Arial" w:cs="Arial"/>
              </w:rPr>
              <w:t>2024 год – 2 014,900  тыс. рублей.</w:t>
            </w:r>
          </w:p>
        </w:tc>
      </w:tr>
      <w:tr w:rsidR="00655E98" w:rsidRPr="007648CB" w:rsidTr="00D9324B">
        <w:tc>
          <w:tcPr>
            <w:tcW w:w="2500" w:type="pct"/>
          </w:tcPr>
          <w:p w:rsidR="00655E98" w:rsidRPr="007648CB" w:rsidRDefault="00655E98" w:rsidP="00D9324B">
            <w:pPr>
              <w:rPr>
                <w:rFonts w:ascii="Arial" w:hAnsi="Arial" w:cs="Arial"/>
              </w:rPr>
            </w:pPr>
            <w:r w:rsidRPr="007648CB">
              <w:rPr>
                <w:rFonts w:ascii="Arial" w:hAnsi="Arial" w:cs="Arial"/>
              </w:rPr>
              <w:lastRenderedPageBreak/>
              <w:t>Ожидаемые результаты реализации Подпрограммы</w:t>
            </w:r>
          </w:p>
        </w:tc>
        <w:tc>
          <w:tcPr>
            <w:tcW w:w="2500" w:type="pct"/>
          </w:tcPr>
          <w:p w:rsidR="00655E98" w:rsidRPr="007648CB" w:rsidRDefault="00655E98" w:rsidP="007C5387">
            <w:pPr>
              <w:pStyle w:val="ConsPlusNonformat"/>
              <w:widowControl/>
              <w:rPr>
                <w:rFonts w:ascii="Arial" w:hAnsi="Arial" w:cs="Arial"/>
                <w:sz w:val="24"/>
                <w:szCs w:val="24"/>
              </w:rPr>
            </w:pPr>
            <w:r w:rsidRPr="007648CB">
              <w:rPr>
                <w:rFonts w:ascii="Arial" w:hAnsi="Arial" w:cs="Arial"/>
                <w:sz w:val="24"/>
                <w:szCs w:val="24"/>
              </w:rPr>
              <w:t xml:space="preserve">Основным ожидаемым результатом  реализации подпрограммы является    повышение защиты населения от чрезвычайных  ситуаций,  повышение уровня подготовленности населения города к действиям в условиях угрозы возникновения и в случае возникновения ЧС; увеличение  количества  спасенного  на  воде населения; снижение количества погибших людей на водных объектах; повышение эффективности системы безопасности людей на водных объектах; повышение </w:t>
            </w:r>
            <w:proofErr w:type="gramStart"/>
            <w:r w:rsidRPr="007648CB">
              <w:rPr>
                <w:rFonts w:ascii="Arial" w:hAnsi="Arial" w:cs="Arial"/>
                <w:sz w:val="24"/>
                <w:szCs w:val="24"/>
              </w:rPr>
              <w:t>эффективности системы комплексной безопасности жизнедеятельности  населения</w:t>
            </w:r>
            <w:proofErr w:type="gramEnd"/>
            <w:r w:rsidRPr="007648CB">
              <w:rPr>
                <w:rFonts w:ascii="Arial" w:hAnsi="Arial" w:cs="Arial"/>
                <w:sz w:val="24"/>
                <w:szCs w:val="24"/>
              </w:rPr>
              <w:t xml:space="preserve"> от чрезвычайных ситуаций, стабильности техногенной обстановки в городе Курчатове.</w:t>
            </w:r>
          </w:p>
          <w:p w:rsidR="00655E98" w:rsidRPr="007648CB" w:rsidRDefault="00655E98" w:rsidP="00D9324B">
            <w:pPr>
              <w:jc w:val="both"/>
              <w:rPr>
                <w:rFonts w:ascii="Arial" w:hAnsi="Arial" w:cs="Arial"/>
              </w:rPr>
            </w:pPr>
          </w:p>
        </w:tc>
      </w:tr>
    </w:tbl>
    <w:p w:rsidR="00655E98" w:rsidRPr="007648CB" w:rsidRDefault="00655E98" w:rsidP="00B63140">
      <w:pPr>
        <w:jc w:val="both"/>
        <w:rPr>
          <w:rFonts w:ascii="Arial" w:hAnsi="Arial" w:cs="Arial"/>
        </w:rPr>
      </w:pPr>
    </w:p>
    <w:p w:rsidR="00655E98" w:rsidRPr="007648CB" w:rsidRDefault="00655E98" w:rsidP="007C5387">
      <w:pPr>
        <w:widowControl w:val="0"/>
        <w:suppressAutoHyphens/>
        <w:autoSpaceDE w:val="0"/>
        <w:rPr>
          <w:rFonts w:ascii="Arial" w:hAnsi="Arial" w:cs="Arial"/>
          <w:b/>
          <w:lang w:eastAsia="fa-IR" w:bidi="fa-IR"/>
        </w:rPr>
      </w:pPr>
    </w:p>
    <w:p w:rsidR="00655E98" w:rsidRPr="007648CB" w:rsidRDefault="00655E98" w:rsidP="007C5387">
      <w:pPr>
        <w:widowControl w:val="0"/>
        <w:numPr>
          <w:ilvl w:val="0"/>
          <w:numId w:val="27"/>
        </w:numPr>
        <w:suppressAutoHyphens/>
        <w:autoSpaceDE w:val="0"/>
        <w:jc w:val="center"/>
        <w:rPr>
          <w:rFonts w:ascii="Arial" w:hAnsi="Arial" w:cs="Arial"/>
          <w:b/>
          <w:lang w:eastAsia="fa-IR" w:bidi="fa-IR"/>
        </w:rPr>
      </w:pPr>
      <w:r w:rsidRPr="007648CB">
        <w:rPr>
          <w:rFonts w:ascii="Arial" w:hAnsi="Arial" w:cs="Arial"/>
          <w:b/>
        </w:rPr>
        <w:t xml:space="preserve">Характеристика сферы реализации подпрограммы, </w:t>
      </w:r>
    </w:p>
    <w:p w:rsidR="00655E98" w:rsidRPr="007648CB" w:rsidRDefault="00655E98" w:rsidP="00B63140">
      <w:pPr>
        <w:widowControl w:val="0"/>
        <w:autoSpaceDE w:val="0"/>
        <w:ind w:left="360"/>
        <w:jc w:val="center"/>
        <w:rPr>
          <w:rFonts w:ascii="Arial" w:hAnsi="Arial" w:cs="Arial"/>
        </w:rPr>
      </w:pPr>
      <w:r w:rsidRPr="007648CB">
        <w:rPr>
          <w:rFonts w:ascii="Arial" w:hAnsi="Arial" w:cs="Arial"/>
          <w:b/>
          <w:lang w:eastAsia="fa-IR" w:bidi="fa-IR"/>
        </w:rPr>
        <w:t>описание основных проблем в указанной сфере и прогноз её развития</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Уровень безопасности в чрезвычайных ситуациях оказывается главным показателем эффективности работы органов управления по предупреждению чрезвычайных ситуаций и ликвидации их последствий.</w:t>
      </w:r>
    </w:p>
    <w:p w:rsidR="00655E98" w:rsidRPr="007648CB" w:rsidRDefault="00655E98" w:rsidP="00B63140">
      <w:pPr>
        <w:tabs>
          <w:tab w:val="left" w:pos="3668"/>
        </w:tabs>
        <w:jc w:val="both"/>
        <w:rPr>
          <w:rFonts w:ascii="Arial" w:hAnsi="Arial" w:cs="Arial"/>
        </w:rPr>
      </w:pPr>
      <w:r w:rsidRPr="007648CB">
        <w:rPr>
          <w:rFonts w:ascii="Arial" w:hAnsi="Arial" w:cs="Arial"/>
        </w:rPr>
        <w:t xml:space="preserve">       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 возможное снижение рисков возникновения чрезвычайных ситуаций, снижение материальных потерь, размеров ущерба, а также на сохранение жизни и здоровья людей в случае возникновения чрезвычайных ситуаций.</w:t>
      </w:r>
    </w:p>
    <w:p w:rsidR="00655E98" w:rsidRPr="007648CB" w:rsidRDefault="00655E98" w:rsidP="00B63140">
      <w:pPr>
        <w:tabs>
          <w:tab w:val="left" w:pos="3668"/>
        </w:tabs>
        <w:jc w:val="both"/>
        <w:rPr>
          <w:rFonts w:ascii="Arial" w:hAnsi="Arial" w:cs="Arial"/>
        </w:rPr>
      </w:pPr>
    </w:p>
    <w:p w:rsidR="00655E98" w:rsidRPr="007648CB" w:rsidRDefault="00655E98" w:rsidP="00922712">
      <w:pPr>
        <w:widowControl w:val="0"/>
        <w:autoSpaceDE w:val="0"/>
        <w:autoSpaceDN w:val="0"/>
        <w:adjustRightInd w:val="0"/>
        <w:ind w:left="540" w:firstLine="168"/>
        <w:jc w:val="center"/>
        <w:outlineLvl w:val="0"/>
        <w:rPr>
          <w:rFonts w:ascii="Arial" w:hAnsi="Arial" w:cs="Arial"/>
          <w:bCs/>
          <w:lang w:eastAsia="en-US"/>
        </w:rPr>
      </w:pPr>
      <w:r w:rsidRPr="007648CB">
        <w:rPr>
          <w:rFonts w:ascii="Arial" w:hAnsi="Arial" w:cs="Arial"/>
          <w:b/>
        </w:rPr>
        <w:t>2.</w:t>
      </w:r>
      <w:r w:rsidRPr="007648CB">
        <w:rPr>
          <w:rFonts w:ascii="Arial" w:hAnsi="Arial" w:cs="Arial"/>
          <w:b/>
          <w:bCs/>
          <w:lang w:eastAsia="en-US"/>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55E98" w:rsidRPr="007648CB" w:rsidRDefault="00655E98" w:rsidP="00B63140">
      <w:pPr>
        <w:pStyle w:val="ConsPlusNormal0"/>
        <w:widowControl/>
        <w:ind w:firstLine="540"/>
        <w:jc w:val="both"/>
        <w:rPr>
          <w:sz w:val="24"/>
          <w:szCs w:val="24"/>
        </w:rPr>
      </w:pPr>
      <w:r w:rsidRPr="007648CB">
        <w:rPr>
          <w:sz w:val="24"/>
          <w:szCs w:val="24"/>
        </w:rPr>
        <w:t>Подпрограмма разработана для достижения безопасности населения и территории муниципального образования «Город Курчатов» Курской области.</w:t>
      </w:r>
    </w:p>
    <w:p w:rsidR="00655E98" w:rsidRPr="007648CB" w:rsidRDefault="00655E98" w:rsidP="00B63140">
      <w:pPr>
        <w:pStyle w:val="ConsPlusNormal0"/>
        <w:widowControl/>
        <w:ind w:firstLine="540"/>
        <w:jc w:val="both"/>
        <w:rPr>
          <w:bCs/>
          <w:sz w:val="24"/>
          <w:szCs w:val="24"/>
          <w:lang w:eastAsia="en-US"/>
        </w:rPr>
      </w:pPr>
      <w:r w:rsidRPr="007648CB">
        <w:rPr>
          <w:bCs/>
          <w:sz w:val="24"/>
          <w:szCs w:val="24"/>
          <w:lang w:eastAsia="en-US"/>
        </w:rPr>
        <w:t xml:space="preserve">Цель подпрограммы: </w:t>
      </w:r>
    </w:p>
    <w:p w:rsidR="00655E98" w:rsidRPr="007648CB" w:rsidRDefault="00655E98" w:rsidP="00B63140">
      <w:pPr>
        <w:pStyle w:val="ConsPlusNormal0"/>
        <w:widowControl/>
        <w:ind w:firstLine="540"/>
        <w:jc w:val="both"/>
      </w:pPr>
      <w:r w:rsidRPr="007648CB">
        <w:rPr>
          <w:bCs/>
          <w:sz w:val="24"/>
          <w:szCs w:val="24"/>
          <w:lang w:eastAsia="en-US"/>
        </w:rPr>
        <w:t>- з</w:t>
      </w:r>
      <w:r w:rsidRPr="007648CB">
        <w:rPr>
          <w:sz w:val="24"/>
          <w:szCs w:val="24"/>
        </w:rPr>
        <w:t>ащита населения и территории от чрезвычайных ситуаций, обеспечение пожарной безопасности и безопасности людей на водных объектах в городе Курчатове</w:t>
      </w:r>
      <w:r w:rsidRPr="007648CB">
        <w:t>.</w:t>
      </w:r>
    </w:p>
    <w:p w:rsidR="00655E98" w:rsidRPr="007648CB" w:rsidRDefault="00655E98" w:rsidP="00B63140">
      <w:pPr>
        <w:pStyle w:val="ConsPlusNormal0"/>
        <w:widowControl/>
        <w:ind w:firstLine="540"/>
        <w:jc w:val="both"/>
        <w:rPr>
          <w:sz w:val="24"/>
          <w:szCs w:val="24"/>
        </w:rPr>
      </w:pPr>
      <w:r w:rsidRPr="007648CB">
        <w:rPr>
          <w:sz w:val="24"/>
          <w:szCs w:val="24"/>
        </w:rPr>
        <w:t>Подпрограммные мероприятия направлены на решение следующих основных задач:</w:t>
      </w:r>
    </w:p>
    <w:p w:rsidR="00655E98" w:rsidRPr="007648CB" w:rsidRDefault="00655E98" w:rsidP="00B63140">
      <w:pPr>
        <w:pStyle w:val="ConsPlusNonformat"/>
        <w:widowControl/>
        <w:ind w:firstLine="540"/>
        <w:jc w:val="both"/>
        <w:rPr>
          <w:rFonts w:ascii="Arial" w:hAnsi="Arial" w:cs="Arial"/>
          <w:color w:val="000000"/>
          <w:sz w:val="24"/>
          <w:szCs w:val="24"/>
        </w:rPr>
      </w:pPr>
      <w:r w:rsidRPr="007648CB">
        <w:rPr>
          <w:rFonts w:ascii="Arial" w:hAnsi="Arial" w:cs="Arial"/>
          <w:color w:val="000000"/>
          <w:sz w:val="24"/>
          <w:szCs w:val="24"/>
        </w:rPr>
        <w:lastRenderedPageBreak/>
        <w:t>-материально-техническое обеспечение системы гражданской обороны, защиты населения и территории от чрезвычайных ситуаций, безопасности людей на водных объектах.</w:t>
      </w:r>
    </w:p>
    <w:p w:rsidR="00655E98" w:rsidRPr="007648CB" w:rsidRDefault="00655E98" w:rsidP="00B63140">
      <w:pPr>
        <w:pStyle w:val="ConsPlusNormal0"/>
        <w:widowControl/>
        <w:ind w:firstLine="540"/>
        <w:jc w:val="both"/>
        <w:rPr>
          <w:color w:val="000000"/>
          <w:sz w:val="24"/>
          <w:szCs w:val="24"/>
        </w:rPr>
      </w:pPr>
      <w:r w:rsidRPr="007648CB">
        <w:rPr>
          <w:color w:val="000000"/>
          <w:sz w:val="24"/>
          <w:szCs w:val="24"/>
        </w:rPr>
        <w:t>-создание и поддержание на достаточном уровне резерва материальных сре</w:t>
      </w:r>
      <w:proofErr w:type="gramStart"/>
      <w:r w:rsidRPr="007648CB">
        <w:rPr>
          <w:color w:val="000000"/>
          <w:sz w:val="24"/>
          <w:szCs w:val="24"/>
        </w:rPr>
        <w:t>дств гр</w:t>
      </w:r>
      <w:proofErr w:type="gramEnd"/>
      <w:r w:rsidRPr="007648CB">
        <w:rPr>
          <w:color w:val="000000"/>
          <w:sz w:val="24"/>
          <w:szCs w:val="24"/>
        </w:rPr>
        <w:t>ажданской обороны.</w:t>
      </w:r>
    </w:p>
    <w:p w:rsidR="00655E98" w:rsidRPr="007648CB" w:rsidRDefault="00655E98" w:rsidP="00B63140">
      <w:pPr>
        <w:pStyle w:val="ConsPlusNormal0"/>
        <w:widowControl/>
        <w:ind w:firstLine="540"/>
        <w:jc w:val="both"/>
        <w:rPr>
          <w:sz w:val="24"/>
          <w:szCs w:val="24"/>
        </w:rPr>
      </w:pPr>
      <w:r w:rsidRPr="007648CB">
        <w:rPr>
          <w:bCs/>
          <w:sz w:val="24"/>
          <w:szCs w:val="24"/>
          <w:lang w:eastAsia="en-US"/>
        </w:rPr>
        <w:t>Показатели (индикаторы) достижения целей и решения задач:</w:t>
      </w:r>
    </w:p>
    <w:p w:rsidR="00655E98" w:rsidRPr="007648CB" w:rsidRDefault="00655E98" w:rsidP="00B63140">
      <w:pPr>
        <w:ind w:firstLine="540"/>
        <w:jc w:val="both"/>
        <w:rPr>
          <w:rFonts w:ascii="Arial" w:hAnsi="Arial" w:cs="Arial"/>
        </w:rPr>
      </w:pPr>
      <w:r w:rsidRPr="007648CB">
        <w:rPr>
          <w:rFonts w:ascii="Arial" w:hAnsi="Arial" w:cs="Arial"/>
        </w:rPr>
        <w:t>-восполнение резерва материальных ресурсов для ликвидации чрезвычайных ситуаций муниципального характера;</w:t>
      </w:r>
    </w:p>
    <w:p w:rsidR="00655E98" w:rsidRPr="007648CB" w:rsidRDefault="00655E98" w:rsidP="00B63140">
      <w:pPr>
        <w:ind w:firstLine="540"/>
        <w:jc w:val="both"/>
        <w:rPr>
          <w:rFonts w:ascii="Arial" w:hAnsi="Arial" w:cs="Arial"/>
        </w:rPr>
      </w:pPr>
      <w:r w:rsidRPr="007648CB">
        <w:rPr>
          <w:rFonts w:ascii="Arial" w:hAnsi="Arial" w:cs="Arial"/>
        </w:rPr>
        <w:t>. пополнение и содержание в целях гражданской обороны запасов материально-технических, продовольственных, медицинских и иных средств;</w:t>
      </w:r>
    </w:p>
    <w:p w:rsidR="00655E98" w:rsidRPr="007648CB" w:rsidRDefault="00655E98" w:rsidP="00B63140">
      <w:pPr>
        <w:ind w:firstLine="540"/>
        <w:jc w:val="both"/>
        <w:rPr>
          <w:rFonts w:ascii="Arial" w:hAnsi="Arial" w:cs="Arial"/>
          <w:spacing w:val="-5"/>
          <w:lang w:eastAsia="en-US"/>
        </w:rPr>
      </w:pPr>
      <w:r w:rsidRPr="007648CB">
        <w:rPr>
          <w:rFonts w:ascii="Arial" w:hAnsi="Arial" w:cs="Arial"/>
          <w:spacing w:val="-5"/>
          <w:lang w:eastAsia="en-US"/>
        </w:rPr>
        <w:t>-количество сопровожденных видеокамер.</w:t>
      </w:r>
    </w:p>
    <w:p w:rsidR="00655E98" w:rsidRPr="007648CB" w:rsidRDefault="00655E98" w:rsidP="00B63140">
      <w:pPr>
        <w:pStyle w:val="ConsPlusNonformat"/>
        <w:widowControl/>
        <w:ind w:firstLine="540"/>
        <w:jc w:val="both"/>
        <w:rPr>
          <w:rFonts w:ascii="Arial" w:hAnsi="Arial" w:cs="Arial"/>
          <w:sz w:val="24"/>
          <w:szCs w:val="24"/>
        </w:rPr>
      </w:pPr>
      <w:r w:rsidRPr="007648CB">
        <w:rPr>
          <w:rFonts w:ascii="Arial" w:hAnsi="Arial" w:cs="Arial"/>
          <w:sz w:val="24"/>
          <w:szCs w:val="24"/>
        </w:rPr>
        <w:t>Основным  ожидаемым  результатом  реализации  подпрограммы является    повышение    защиты населения   от чрезвычайных  ситуаций,  повышение уровня подготовленности населения города к действиям в условиях угрозы возникновения и в случае возникновения ЧС; увеличение  количества  спасенного  на  воде населения; снижение количества погибших людей на водных объектах; повышение эффективности системы безопасности людей на водных объектах.</w:t>
      </w:r>
    </w:p>
    <w:p w:rsidR="00655E98" w:rsidRPr="007648CB" w:rsidRDefault="00655E98" w:rsidP="00B63140">
      <w:pPr>
        <w:pStyle w:val="ConsPlusNonformat"/>
        <w:widowControl/>
        <w:ind w:firstLine="540"/>
        <w:jc w:val="both"/>
        <w:rPr>
          <w:rFonts w:ascii="Arial" w:hAnsi="Arial" w:cs="Arial"/>
          <w:sz w:val="24"/>
          <w:szCs w:val="24"/>
        </w:rPr>
      </w:pPr>
      <w:r w:rsidRPr="007648CB">
        <w:rPr>
          <w:rFonts w:ascii="Arial" w:hAnsi="Arial" w:cs="Arial"/>
          <w:sz w:val="24"/>
          <w:szCs w:val="24"/>
        </w:rPr>
        <w:t>Расчет показателей (индикаторов) производится в отношении выделенных финансовых средств на выполнение мероприятий к числу затраченных денежных средств.</w:t>
      </w:r>
    </w:p>
    <w:p w:rsidR="00655E98" w:rsidRPr="007648CB" w:rsidRDefault="00655E98" w:rsidP="00B63140">
      <w:pPr>
        <w:ind w:firstLine="540"/>
        <w:rPr>
          <w:rFonts w:ascii="Arial" w:hAnsi="Arial" w:cs="Arial"/>
        </w:rPr>
      </w:pPr>
      <w:r w:rsidRPr="007648CB">
        <w:rPr>
          <w:rFonts w:ascii="Arial" w:hAnsi="Arial" w:cs="Arial"/>
        </w:rPr>
        <w:t>Подпрограмма реализуется в один этап: 2016 - 2024 годы.</w:t>
      </w:r>
    </w:p>
    <w:p w:rsidR="00655E98" w:rsidRPr="007648CB" w:rsidRDefault="00655E98" w:rsidP="00B63140">
      <w:pPr>
        <w:jc w:val="both"/>
        <w:rPr>
          <w:rFonts w:ascii="Arial" w:hAnsi="Arial" w:cs="Arial"/>
          <w:sz w:val="14"/>
          <w:szCs w:val="14"/>
        </w:rPr>
      </w:pPr>
    </w:p>
    <w:p w:rsidR="00655E98" w:rsidRPr="007648CB" w:rsidRDefault="00655E98" w:rsidP="00B63140">
      <w:pPr>
        <w:jc w:val="center"/>
        <w:rPr>
          <w:rFonts w:ascii="Arial" w:hAnsi="Arial" w:cs="Arial"/>
        </w:rPr>
      </w:pPr>
      <w:r w:rsidRPr="007648CB">
        <w:rPr>
          <w:rFonts w:ascii="Arial" w:hAnsi="Arial" w:cs="Arial"/>
          <w:b/>
        </w:rPr>
        <w:t>3</w:t>
      </w:r>
      <w:r w:rsidRPr="007648CB">
        <w:rPr>
          <w:rFonts w:ascii="Arial" w:hAnsi="Arial" w:cs="Arial"/>
        </w:rPr>
        <w:t xml:space="preserve">. </w:t>
      </w:r>
      <w:r w:rsidRPr="007648CB">
        <w:rPr>
          <w:rFonts w:ascii="Arial" w:hAnsi="Arial" w:cs="Arial"/>
          <w:b/>
        </w:rPr>
        <w:t>Характеристика основных мероприятий подпрограммы</w:t>
      </w:r>
    </w:p>
    <w:p w:rsidR="00655E98" w:rsidRPr="007648CB" w:rsidRDefault="00655E98" w:rsidP="00B63140">
      <w:pPr>
        <w:rPr>
          <w:rFonts w:ascii="Arial" w:hAnsi="Arial" w:cs="Arial"/>
          <w:sz w:val="10"/>
          <w:szCs w:val="10"/>
        </w:rPr>
      </w:pPr>
    </w:p>
    <w:p w:rsidR="00655E98" w:rsidRPr="007648CB" w:rsidRDefault="00655E98" w:rsidP="00B63140">
      <w:pPr>
        <w:ind w:firstLine="708"/>
        <w:jc w:val="both"/>
        <w:rPr>
          <w:rFonts w:ascii="Arial" w:hAnsi="Arial" w:cs="Arial"/>
        </w:rPr>
      </w:pPr>
      <w:r w:rsidRPr="007648CB">
        <w:rPr>
          <w:rFonts w:ascii="Arial" w:hAnsi="Arial" w:cs="Arial"/>
        </w:rPr>
        <w:t>Достижение целей и решение задач муниципальной  подпрограммы обеспечивается путем выполнения двух основных мероприятий.</w:t>
      </w:r>
    </w:p>
    <w:p w:rsidR="00655E98" w:rsidRPr="007648CB" w:rsidRDefault="00655E98" w:rsidP="00B63140">
      <w:pPr>
        <w:ind w:firstLine="708"/>
        <w:jc w:val="both"/>
        <w:rPr>
          <w:rFonts w:ascii="Arial" w:hAnsi="Arial" w:cs="Arial"/>
        </w:rPr>
      </w:pPr>
      <w:r w:rsidRPr="007648CB">
        <w:rPr>
          <w:rFonts w:ascii="Arial" w:hAnsi="Arial" w:cs="Arial"/>
        </w:rPr>
        <w:t>1.«Реализация мероприятий, направленных на обеспечение правопорядка на территории МО « Город Курчатов» Курской области.</w:t>
      </w:r>
    </w:p>
    <w:p w:rsidR="00655E98" w:rsidRPr="007648CB" w:rsidRDefault="00655E98" w:rsidP="00B63140">
      <w:pPr>
        <w:ind w:firstLine="708"/>
        <w:jc w:val="both"/>
        <w:rPr>
          <w:rFonts w:ascii="Arial" w:hAnsi="Arial" w:cs="Arial"/>
        </w:rPr>
      </w:pPr>
      <w:r w:rsidRPr="007648CB">
        <w:rPr>
          <w:rFonts w:ascii="Arial" w:hAnsi="Arial" w:cs="Arial"/>
        </w:rPr>
        <w:t>2.«Обеспечение выполнения мероприятий в области защиты населения и территории от опасностей мирного и военного времени"</w:t>
      </w:r>
    </w:p>
    <w:p w:rsidR="00655E98" w:rsidRPr="007648CB" w:rsidRDefault="00655E98" w:rsidP="00B63140">
      <w:pPr>
        <w:ind w:firstLine="708"/>
        <w:jc w:val="both"/>
        <w:rPr>
          <w:rFonts w:ascii="Arial" w:hAnsi="Arial" w:cs="Arial"/>
        </w:rPr>
      </w:pPr>
      <w:r w:rsidRPr="007648CB">
        <w:rPr>
          <w:rFonts w:ascii="Arial" w:hAnsi="Arial" w:cs="Arial"/>
        </w:rPr>
        <w:t xml:space="preserve">В случае необходимости в рамках Подпрограммы будет осуществляться работа по обеспечению своевременной корректировки муниципальной программы. </w:t>
      </w:r>
    </w:p>
    <w:p w:rsidR="00655E98" w:rsidRPr="007648CB" w:rsidRDefault="00655E98" w:rsidP="00B63140">
      <w:pPr>
        <w:ind w:firstLine="708"/>
        <w:jc w:val="both"/>
        <w:rPr>
          <w:rFonts w:ascii="Arial" w:hAnsi="Arial" w:cs="Arial"/>
        </w:rPr>
      </w:pPr>
      <w:r w:rsidRPr="007648CB">
        <w:rPr>
          <w:rFonts w:ascii="Arial" w:hAnsi="Arial" w:cs="Arial"/>
        </w:rPr>
        <w:t>Достижение целей и решение задач муниципальной  подпрограммы обеспечивается путем выполнения основных мероприятий.</w:t>
      </w:r>
    </w:p>
    <w:p w:rsidR="00655E98" w:rsidRPr="007648CB" w:rsidRDefault="00655E98" w:rsidP="00B63140">
      <w:pPr>
        <w:ind w:firstLine="708"/>
        <w:jc w:val="both"/>
        <w:rPr>
          <w:rFonts w:ascii="Arial" w:hAnsi="Arial" w:cs="Arial"/>
        </w:rPr>
      </w:pPr>
      <w:r w:rsidRPr="007648CB">
        <w:rPr>
          <w:rFonts w:ascii="Arial" w:hAnsi="Arial" w:cs="Arial"/>
        </w:rPr>
        <w:t>- 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w:t>
      </w:r>
    </w:p>
    <w:p w:rsidR="00655E98" w:rsidRPr="007648CB" w:rsidRDefault="00655E98" w:rsidP="00B63140">
      <w:pPr>
        <w:ind w:firstLine="708"/>
        <w:jc w:val="both"/>
        <w:rPr>
          <w:rFonts w:ascii="Arial" w:hAnsi="Arial" w:cs="Arial"/>
        </w:rPr>
      </w:pPr>
      <w:r w:rsidRPr="007648CB">
        <w:rPr>
          <w:rFonts w:ascii="Arial" w:hAnsi="Arial" w:cs="Arial"/>
        </w:rPr>
        <w:t>- построение и развитие аппаратн</w:t>
      </w:r>
      <w:proofErr w:type="gramStart"/>
      <w:r w:rsidRPr="007648CB">
        <w:rPr>
          <w:rFonts w:ascii="Arial" w:hAnsi="Arial" w:cs="Arial"/>
        </w:rPr>
        <w:t>о-</w:t>
      </w:r>
      <w:proofErr w:type="gramEnd"/>
      <w:r w:rsidRPr="007648CB">
        <w:rPr>
          <w:rFonts w:ascii="Arial" w:hAnsi="Arial" w:cs="Arial"/>
        </w:rPr>
        <w:t xml:space="preserve"> программного комплекса «Безопасный город» на территории города Курчатова Курской области;</w:t>
      </w:r>
    </w:p>
    <w:p w:rsidR="00655E98" w:rsidRPr="007648CB" w:rsidRDefault="00655E98" w:rsidP="00B63140">
      <w:pPr>
        <w:ind w:firstLine="708"/>
        <w:jc w:val="both"/>
        <w:rPr>
          <w:rFonts w:ascii="Arial" w:hAnsi="Arial" w:cs="Arial"/>
        </w:rPr>
      </w:pPr>
      <w:r w:rsidRPr="007648CB">
        <w:rPr>
          <w:rFonts w:ascii="Arial" w:hAnsi="Arial" w:cs="Arial"/>
        </w:rPr>
        <w:t>- создание местной системы оповещения и информации населения на территории города Курчатова Курской области.</w:t>
      </w:r>
    </w:p>
    <w:p w:rsidR="00655E98" w:rsidRPr="007648CB" w:rsidRDefault="00655E98" w:rsidP="00B63140">
      <w:pPr>
        <w:ind w:firstLine="708"/>
        <w:jc w:val="both"/>
        <w:rPr>
          <w:rFonts w:ascii="Arial" w:hAnsi="Arial" w:cs="Arial"/>
        </w:rPr>
      </w:pPr>
      <w:r w:rsidRPr="007648CB">
        <w:rPr>
          <w:rFonts w:ascii="Arial" w:hAnsi="Arial" w:cs="Arial"/>
        </w:rPr>
        <w:t>Состав отдельных мероприятий муниципальной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подпрограммы.</w:t>
      </w:r>
    </w:p>
    <w:p w:rsidR="00655E98" w:rsidRPr="007648CB" w:rsidRDefault="00655E98" w:rsidP="00B63140">
      <w:pPr>
        <w:pStyle w:val="ConsPlusNonformat"/>
        <w:widowControl/>
        <w:ind w:firstLine="709"/>
        <w:jc w:val="both"/>
        <w:rPr>
          <w:rFonts w:ascii="Arial" w:hAnsi="Arial" w:cs="Arial"/>
          <w:sz w:val="24"/>
          <w:szCs w:val="24"/>
        </w:rPr>
      </w:pPr>
      <w:r w:rsidRPr="007648CB">
        <w:rPr>
          <w:rFonts w:ascii="Arial" w:hAnsi="Arial" w:cs="Arial"/>
          <w:sz w:val="24"/>
          <w:szCs w:val="24"/>
        </w:rPr>
        <w:t>Отдельные мероприятия муниципальной  подпрограммы являются взаимозависимыми. Успешное выполнение одного мероприятия может зависеть от выполнения других.</w:t>
      </w:r>
    </w:p>
    <w:p w:rsidR="00655E98" w:rsidRPr="007648CB" w:rsidRDefault="00655E98" w:rsidP="00B63140">
      <w:pPr>
        <w:jc w:val="both"/>
        <w:rPr>
          <w:rFonts w:ascii="Arial" w:hAnsi="Arial" w:cs="Arial"/>
        </w:rPr>
      </w:pPr>
      <w:r w:rsidRPr="007648CB">
        <w:rPr>
          <w:rFonts w:ascii="Arial" w:hAnsi="Arial" w:cs="Arial"/>
        </w:rPr>
        <w:t>Мероприятия:</w:t>
      </w:r>
    </w:p>
    <w:p w:rsidR="00655E98" w:rsidRPr="007648CB" w:rsidRDefault="00655E98" w:rsidP="00B63140">
      <w:pPr>
        <w:ind w:firstLine="708"/>
        <w:jc w:val="both"/>
        <w:rPr>
          <w:rFonts w:ascii="Arial" w:hAnsi="Arial" w:cs="Arial"/>
        </w:rPr>
      </w:pPr>
      <w:r w:rsidRPr="007648CB">
        <w:rPr>
          <w:rFonts w:ascii="Arial" w:hAnsi="Arial" w:cs="Arial"/>
        </w:rPr>
        <w:t xml:space="preserve">- пополнение резерва материальных ресурсов для ликвидации чрезвычайных ситуаций муниципального характера, изготовление и установка информационных, запрещающих знаков,  плакатов, брошюр и </w:t>
      </w:r>
      <w:proofErr w:type="spellStart"/>
      <w:proofErr w:type="gramStart"/>
      <w:r w:rsidRPr="007648CB">
        <w:rPr>
          <w:rFonts w:ascii="Arial" w:hAnsi="Arial" w:cs="Arial"/>
        </w:rPr>
        <w:t>др</w:t>
      </w:r>
      <w:proofErr w:type="spellEnd"/>
      <w:proofErr w:type="gramEnd"/>
      <w:r w:rsidRPr="007648CB">
        <w:rPr>
          <w:rFonts w:ascii="Arial" w:hAnsi="Arial" w:cs="Arial"/>
        </w:rPr>
        <w:t>;</w:t>
      </w:r>
    </w:p>
    <w:p w:rsidR="00655E98" w:rsidRPr="007648CB" w:rsidRDefault="00655E98" w:rsidP="00B63140">
      <w:pPr>
        <w:ind w:firstLine="708"/>
        <w:jc w:val="both"/>
        <w:rPr>
          <w:rFonts w:ascii="Arial" w:hAnsi="Arial" w:cs="Arial"/>
        </w:rPr>
      </w:pPr>
      <w:r w:rsidRPr="007648CB">
        <w:rPr>
          <w:rFonts w:ascii="Arial" w:hAnsi="Arial" w:cs="Arial"/>
        </w:rPr>
        <w:t>. пополнение и содержание в целях гражданской обороны запасов материально-технических, продовольственных, медицинских и иных средств;</w:t>
      </w:r>
    </w:p>
    <w:p w:rsidR="00655E98" w:rsidRPr="007648CB" w:rsidRDefault="00655E98" w:rsidP="00B63140">
      <w:pPr>
        <w:ind w:firstLine="708"/>
        <w:jc w:val="both"/>
        <w:rPr>
          <w:rFonts w:ascii="Arial" w:hAnsi="Arial" w:cs="Arial"/>
        </w:rPr>
      </w:pPr>
      <w:r w:rsidRPr="007648CB">
        <w:rPr>
          <w:rFonts w:ascii="Arial" w:hAnsi="Arial" w:cs="Arial"/>
        </w:rPr>
        <w:lastRenderedPageBreak/>
        <w:t>- 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w:t>
      </w:r>
    </w:p>
    <w:p w:rsidR="00655E98" w:rsidRPr="007648CB" w:rsidRDefault="00655E98" w:rsidP="00B63140">
      <w:pPr>
        <w:ind w:firstLine="708"/>
        <w:jc w:val="both"/>
        <w:rPr>
          <w:rFonts w:ascii="Arial" w:hAnsi="Arial" w:cs="Arial"/>
        </w:rPr>
      </w:pPr>
      <w:r w:rsidRPr="007648CB">
        <w:rPr>
          <w:rFonts w:ascii="Arial" w:hAnsi="Arial" w:cs="Arial"/>
        </w:rPr>
        <w:t>- построение и развитие аппаратн</w:t>
      </w:r>
      <w:proofErr w:type="gramStart"/>
      <w:r w:rsidRPr="007648CB">
        <w:rPr>
          <w:rFonts w:ascii="Arial" w:hAnsi="Arial" w:cs="Arial"/>
        </w:rPr>
        <w:t>о-</w:t>
      </w:r>
      <w:proofErr w:type="gramEnd"/>
      <w:r w:rsidRPr="007648CB">
        <w:rPr>
          <w:rFonts w:ascii="Arial" w:hAnsi="Arial" w:cs="Arial"/>
        </w:rPr>
        <w:t xml:space="preserve"> программного комплекса «Безопасный город» на территории города Курчатова Курской области;</w:t>
      </w:r>
    </w:p>
    <w:p w:rsidR="00655E98" w:rsidRPr="007648CB" w:rsidRDefault="00655E98" w:rsidP="00B63140">
      <w:pPr>
        <w:ind w:firstLine="708"/>
        <w:jc w:val="both"/>
        <w:rPr>
          <w:rFonts w:ascii="Arial" w:hAnsi="Arial" w:cs="Arial"/>
        </w:rPr>
      </w:pPr>
      <w:r w:rsidRPr="007648CB">
        <w:rPr>
          <w:rFonts w:ascii="Arial" w:hAnsi="Arial" w:cs="Arial"/>
        </w:rPr>
        <w:t>- создание местной системы оповещения и информации населения на территории города Курчатова Курской области.</w:t>
      </w:r>
    </w:p>
    <w:p w:rsidR="00655E98" w:rsidRPr="007648CB" w:rsidRDefault="00655E98" w:rsidP="00B63140">
      <w:pPr>
        <w:ind w:firstLine="708"/>
        <w:jc w:val="both"/>
        <w:rPr>
          <w:rFonts w:ascii="Arial" w:hAnsi="Arial" w:cs="Arial"/>
        </w:rPr>
      </w:pPr>
    </w:p>
    <w:p w:rsidR="00655E98" w:rsidRPr="007648CB" w:rsidRDefault="00655E98" w:rsidP="00B63140">
      <w:pPr>
        <w:jc w:val="both"/>
        <w:rPr>
          <w:rFonts w:ascii="Arial" w:hAnsi="Arial" w:cs="Arial"/>
          <w:sz w:val="10"/>
          <w:szCs w:val="10"/>
        </w:rPr>
      </w:pPr>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rPr>
        <w:t xml:space="preserve">4. </w:t>
      </w:r>
      <w:r w:rsidRPr="007648CB">
        <w:rPr>
          <w:rFonts w:ascii="Arial" w:hAnsi="Arial" w:cs="Arial"/>
          <w:b/>
          <w:bCs/>
          <w:lang w:eastAsia="en-US"/>
        </w:rPr>
        <w:t xml:space="preserve">Прогноз сводных показателей муниципальных заданий </w:t>
      </w:r>
    </w:p>
    <w:p w:rsidR="00655E98" w:rsidRPr="007648CB" w:rsidRDefault="00655E98" w:rsidP="00B63140">
      <w:pPr>
        <w:widowControl w:val="0"/>
        <w:autoSpaceDE w:val="0"/>
        <w:autoSpaceDN w:val="0"/>
        <w:adjustRightInd w:val="0"/>
        <w:jc w:val="center"/>
        <w:rPr>
          <w:rFonts w:ascii="Arial" w:hAnsi="Arial" w:cs="Arial"/>
          <w:b/>
          <w:bCs/>
          <w:lang w:eastAsia="en-US"/>
        </w:rPr>
      </w:pPr>
      <w:proofErr w:type="gramStart"/>
      <w:r w:rsidRPr="007648CB">
        <w:rPr>
          <w:rFonts w:ascii="Arial" w:hAnsi="Arial" w:cs="Arial"/>
          <w:b/>
          <w:bCs/>
          <w:lang w:eastAsia="en-US"/>
        </w:rPr>
        <w:t xml:space="preserve">по этапам реализации подпрограммы (при оказании муниципальными  </w:t>
      </w:r>
      <w:proofErr w:type="gramEnd"/>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bCs/>
          <w:lang w:eastAsia="en-US"/>
        </w:rPr>
        <w:t>учреждениями муниципальных услуг (работ) в рамках подпрограммы)</w:t>
      </w:r>
    </w:p>
    <w:p w:rsidR="00655E98" w:rsidRPr="007648CB" w:rsidRDefault="00655E98" w:rsidP="00B63140">
      <w:pPr>
        <w:ind w:firstLine="360"/>
        <w:jc w:val="both"/>
        <w:rPr>
          <w:rFonts w:ascii="Arial" w:hAnsi="Arial" w:cs="Arial"/>
          <w:sz w:val="10"/>
          <w:szCs w:val="10"/>
        </w:rPr>
      </w:pPr>
    </w:p>
    <w:p w:rsidR="00655E98" w:rsidRPr="007648CB" w:rsidRDefault="00655E98" w:rsidP="00B63140">
      <w:pPr>
        <w:ind w:firstLine="360"/>
        <w:jc w:val="both"/>
        <w:rPr>
          <w:rFonts w:ascii="Arial" w:hAnsi="Arial" w:cs="Arial"/>
        </w:rPr>
      </w:pPr>
      <w:r w:rsidRPr="007648CB">
        <w:rPr>
          <w:rFonts w:ascii="Arial" w:hAnsi="Arial" w:cs="Arial"/>
        </w:rPr>
        <w:t>В рамках реализации подпрограммы муниципальными учреждениями</w:t>
      </w:r>
      <w:r w:rsidRPr="007648CB">
        <w:rPr>
          <w:rFonts w:ascii="Arial" w:hAnsi="Arial" w:cs="Arial"/>
          <w:b/>
          <w:bCs/>
        </w:rPr>
        <w:t xml:space="preserve"> </w:t>
      </w:r>
      <w:r w:rsidRPr="007648CB">
        <w:rPr>
          <w:rFonts w:ascii="Arial" w:hAnsi="Arial" w:cs="Arial"/>
        </w:rPr>
        <w:t>муниципальные услуги (работы) не оказываются.</w:t>
      </w:r>
    </w:p>
    <w:p w:rsidR="00655E98" w:rsidRPr="007648CB" w:rsidRDefault="00655E98" w:rsidP="00B63140">
      <w:pPr>
        <w:ind w:firstLine="360"/>
        <w:jc w:val="both"/>
        <w:rPr>
          <w:rFonts w:ascii="Arial" w:hAnsi="Arial" w:cs="Arial"/>
        </w:rPr>
      </w:pPr>
    </w:p>
    <w:p w:rsidR="00655E98" w:rsidRPr="007648CB" w:rsidRDefault="00655E98" w:rsidP="00B63140">
      <w:pPr>
        <w:widowControl w:val="0"/>
        <w:autoSpaceDE w:val="0"/>
        <w:autoSpaceDN w:val="0"/>
        <w:adjustRightInd w:val="0"/>
        <w:ind w:left="1068"/>
        <w:rPr>
          <w:rFonts w:ascii="Arial" w:hAnsi="Arial" w:cs="Arial"/>
          <w:b/>
          <w:bCs/>
          <w:lang w:eastAsia="en-US"/>
        </w:rPr>
      </w:pPr>
      <w:r w:rsidRPr="007648CB">
        <w:rPr>
          <w:rFonts w:ascii="Arial" w:hAnsi="Arial" w:cs="Arial"/>
          <w:b/>
          <w:bCs/>
          <w:lang w:eastAsia="en-US"/>
        </w:rPr>
        <w:t xml:space="preserve">5. Информация об участии предприятий и организаций, </w:t>
      </w:r>
    </w:p>
    <w:p w:rsidR="00655E98" w:rsidRPr="007648CB" w:rsidRDefault="00655E98" w:rsidP="00B63140">
      <w:pPr>
        <w:widowControl w:val="0"/>
        <w:autoSpaceDE w:val="0"/>
        <w:autoSpaceDN w:val="0"/>
        <w:adjustRightInd w:val="0"/>
        <w:jc w:val="center"/>
        <w:rPr>
          <w:rFonts w:ascii="Arial" w:hAnsi="Arial" w:cs="Arial"/>
          <w:b/>
          <w:bCs/>
          <w:lang w:eastAsia="en-US"/>
        </w:rPr>
      </w:pPr>
      <w:r w:rsidRPr="007648CB">
        <w:rPr>
          <w:rFonts w:ascii="Arial" w:hAnsi="Arial" w:cs="Arial"/>
          <w:b/>
          <w:bCs/>
          <w:lang w:eastAsia="en-US"/>
        </w:rPr>
        <w:t xml:space="preserve">а также внебюджетных фондов в реализации подпрограммы </w:t>
      </w:r>
    </w:p>
    <w:p w:rsidR="00655E98" w:rsidRPr="007648CB" w:rsidRDefault="00655E98" w:rsidP="00B63140">
      <w:pPr>
        <w:ind w:firstLine="708"/>
        <w:jc w:val="both"/>
        <w:rPr>
          <w:rFonts w:ascii="Arial" w:hAnsi="Arial" w:cs="Arial"/>
        </w:rPr>
      </w:pPr>
      <w:r w:rsidRPr="007648CB">
        <w:rPr>
          <w:rFonts w:ascii="Arial" w:hAnsi="Arial" w:cs="Arial"/>
          <w:bCs/>
        </w:rPr>
        <w:t>Участие предприятий и организаций города, при выполнении основных мероприятий, является одним из важнейших условий эффективности в достижении намеченной цели.</w:t>
      </w:r>
    </w:p>
    <w:p w:rsidR="00655E98" w:rsidRPr="007648CB" w:rsidRDefault="00655E98" w:rsidP="00B63140">
      <w:pPr>
        <w:jc w:val="center"/>
        <w:rPr>
          <w:rFonts w:ascii="Arial" w:hAnsi="Arial" w:cs="Arial"/>
        </w:rPr>
      </w:pPr>
    </w:p>
    <w:p w:rsidR="00655E98" w:rsidRPr="007648CB" w:rsidRDefault="00655E98" w:rsidP="00B63140">
      <w:pPr>
        <w:ind w:left="360"/>
        <w:jc w:val="center"/>
        <w:rPr>
          <w:rFonts w:ascii="Arial" w:hAnsi="Arial" w:cs="Arial"/>
        </w:rPr>
      </w:pPr>
      <w:r w:rsidRPr="007648CB">
        <w:rPr>
          <w:rFonts w:ascii="Arial" w:hAnsi="Arial" w:cs="Arial"/>
          <w:b/>
        </w:rPr>
        <w:t>6. Обоснования объема финансовых ресурсов, необходимых для реализации подпрограммы</w:t>
      </w:r>
    </w:p>
    <w:p w:rsidR="00655E98" w:rsidRPr="007648CB" w:rsidRDefault="00655E98" w:rsidP="00B63140">
      <w:pPr>
        <w:ind w:firstLine="708"/>
        <w:jc w:val="both"/>
        <w:rPr>
          <w:rFonts w:ascii="Arial" w:hAnsi="Arial" w:cs="Arial"/>
        </w:rPr>
      </w:pPr>
      <w:r w:rsidRPr="007648CB">
        <w:rPr>
          <w:rFonts w:ascii="Arial" w:hAnsi="Arial" w:cs="Arial"/>
        </w:rPr>
        <w:t xml:space="preserve">Финансирование мероприятий по подпрограмме «Снижение рисков и смягчение последствий чрезвычайных ситуаций природного и техногенного характера в городе Курчатове» осуществляется за счет предполагаемых средств городского бюджета.  </w:t>
      </w:r>
    </w:p>
    <w:p w:rsidR="00655E98" w:rsidRPr="007648CB" w:rsidRDefault="00655E98" w:rsidP="00B63140">
      <w:pPr>
        <w:ind w:firstLine="708"/>
        <w:jc w:val="both"/>
        <w:rPr>
          <w:rFonts w:ascii="Arial" w:hAnsi="Arial" w:cs="Arial"/>
        </w:rPr>
      </w:pPr>
      <w:r w:rsidRPr="007648CB">
        <w:rPr>
          <w:rFonts w:ascii="Arial" w:hAnsi="Arial" w:cs="Arial"/>
        </w:rPr>
        <w:t xml:space="preserve">Общий объем финансовых средств на реализацию мероприятий подпрограммы на весь период составляет 12 851,794  тыс. рублей, в том числе по годам: </w:t>
      </w:r>
    </w:p>
    <w:p w:rsidR="00655E98" w:rsidRPr="007648CB" w:rsidRDefault="00655E98" w:rsidP="00B63140">
      <w:pPr>
        <w:rPr>
          <w:rFonts w:ascii="Arial" w:hAnsi="Arial" w:cs="Arial"/>
        </w:rPr>
      </w:pPr>
      <w:r w:rsidRPr="007648CB">
        <w:rPr>
          <w:rFonts w:ascii="Arial" w:hAnsi="Arial" w:cs="Arial"/>
        </w:rPr>
        <w:t>2016 год –    344,964  тыс. рублей;</w:t>
      </w:r>
    </w:p>
    <w:p w:rsidR="00655E98" w:rsidRPr="007648CB" w:rsidRDefault="00655E98" w:rsidP="00B63140">
      <w:pPr>
        <w:rPr>
          <w:rFonts w:ascii="Arial" w:hAnsi="Arial" w:cs="Arial"/>
        </w:rPr>
      </w:pPr>
      <w:r w:rsidRPr="007648CB">
        <w:rPr>
          <w:rFonts w:ascii="Arial" w:hAnsi="Arial" w:cs="Arial"/>
        </w:rPr>
        <w:t>2017 год –    229,640  тыс. рублей;</w:t>
      </w:r>
    </w:p>
    <w:p w:rsidR="00655E98" w:rsidRPr="007648CB" w:rsidRDefault="00655E98" w:rsidP="00B63140">
      <w:pPr>
        <w:rPr>
          <w:rFonts w:ascii="Arial" w:hAnsi="Arial" w:cs="Arial"/>
        </w:rPr>
      </w:pPr>
      <w:r w:rsidRPr="007648CB">
        <w:rPr>
          <w:rFonts w:ascii="Arial" w:hAnsi="Arial" w:cs="Arial"/>
        </w:rPr>
        <w:t>2018 год –    289,440  тыс. рублей;</w:t>
      </w:r>
    </w:p>
    <w:p w:rsidR="00655E98" w:rsidRPr="007648CB" w:rsidRDefault="00655E98" w:rsidP="00B63140">
      <w:pPr>
        <w:rPr>
          <w:rFonts w:ascii="Arial" w:hAnsi="Arial" w:cs="Arial"/>
        </w:rPr>
      </w:pPr>
      <w:r w:rsidRPr="007648CB">
        <w:rPr>
          <w:rFonts w:ascii="Arial" w:hAnsi="Arial" w:cs="Arial"/>
        </w:rPr>
        <w:t>2019 год – 1 874,964  тыс. рублей;</w:t>
      </w:r>
    </w:p>
    <w:p w:rsidR="00655E98" w:rsidRPr="007648CB" w:rsidRDefault="00655E98" w:rsidP="00B63140">
      <w:pPr>
        <w:rPr>
          <w:rFonts w:ascii="Arial" w:hAnsi="Arial" w:cs="Arial"/>
        </w:rPr>
      </w:pPr>
      <w:r w:rsidRPr="007648CB">
        <w:rPr>
          <w:rFonts w:ascii="Arial" w:hAnsi="Arial" w:cs="Arial"/>
        </w:rPr>
        <w:t>2020 год – 2 053,186  тыс. рублей;</w:t>
      </w:r>
    </w:p>
    <w:p w:rsidR="00655E98" w:rsidRPr="007648CB" w:rsidRDefault="00655E98" w:rsidP="00B63140">
      <w:pPr>
        <w:autoSpaceDE w:val="0"/>
        <w:autoSpaceDN w:val="0"/>
        <w:adjustRightInd w:val="0"/>
        <w:jc w:val="both"/>
        <w:rPr>
          <w:rFonts w:ascii="Arial" w:hAnsi="Arial" w:cs="Arial"/>
        </w:rPr>
      </w:pPr>
      <w:r w:rsidRPr="007648CB">
        <w:rPr>
          <w:rFonts w:ascii="Arial" w:hAnsi="Arial" w:cs="Arial"/>
        </w:rPr>
        <w:t xml:space="preserve">2021 год – 2 014,900  тыс. рублей; </w:t>
      </w:r>
    </w:p>
    <w:p w:rsidR="00655E98" w:rsidRPr="007648CB" w:rsidRDefault="00655E98" w:rsidP="00B63140">
      <w:pPr>
        <w:autoSpaceDE w:val="0"/>
        <w:autoSpaceDN w:val="0"/>
        <w:adjustRightInd w:val="0"/>
        <w:jc w:val="both"/>
        <w:rPr>
          <w:rFonts w:ascii="Arial" w:hAnsi="Arial" w:cs="Arial"/>
        </w:rPr>
      </w:pPr>
      <w:r w:rsidRPr="007648CB">
        <w:rPr>
          <w:rFonts w:ascii="Arial" w:hAnsi="Arial" w:cs="Arial"/>
        </w:rPr>
        <w:t xml:space="preserve">2022 год – 2 014,900  тыс. рублей; </w:t>
      </w:r>
    </w:p>
    <w:p w:rsidR="00655E98" w:rsidRPr="007648CB" w:rsidRDefault="00655E98" w:rsidP="00B63140">
      <w:pPr>
        <w:autoSpaceDE w:val="0"/>
        <w:autoSpaceDN w:val="0"/>
        <w:adjustRightInd w:val="0"/>
        <w:jc w:val="both"/>
        <w:rPr>
          <w:rFonts w:ascii="Arial" w:hAnsi="Arial" w:cs="Arial"/>
        </w:rPr>
      </w:pPr>
      <w:r w:rsidRPr="007648CB">
        <w:rPr>
          <w:rFonts w:ascii="Arial" w:hAnsi="Arial" w:cs="Arial"/>
        </w:rPr>
        <w:t xml:space="preserve">2023 год – 2 014,900  тыс. рублей; </w:t>
      </w:r>
    </w:p>
    <w:p w:rsidR="00655E98" w:rsidRPr="007648CB" w:rsidRDefault="00655E98" w:rsidP="00B63140">
      <w:pPr>
        <w:autoSpaceDE w:val="0"/>
        <w:autoSpaceDN w:val="0"/>
        <w:adjustRightInd w:val="0"/>
        <w:jc w:val="both"/>
        <w:rPr>
          <w:rFonts w:ascii="Arial" w:hAnsi="Arial" w:cs="Arial"/>
        </w:rPr>
      </w:pPr>
      <w:r w:rsidRPr="007648CB">
        <w:rPr>
          <w:rFonts w:ascii="Arial" w:hAnsi="Arial" w:cs="Arial"/>
        </w:rPr>
        <w:t xml:space="preserve">2024 год – 2 014,900  тыс. рублей. </w:t>
      </w:r>
    </w:p>
    <w:p w:rsidR="00655E98" w:rsidRPr="007648CB" w:rsidRDefault="00655E98" w:rsidP="00B63140">
      <w:pPr>
        <w:autoSpaceDE w:val="0"/>
        <w:autoSpaceDN w:val="0"/>
        <w:adjustRightInd w:val="0"/>
        <w:ind w:firstLine="708"/>
        <w:jc w:val="both"/>
        <w:rPr>
          <w:rFonts w:ascii="Arial" w:hAnsi="Arial" w:cs="Arial"/>
          <w:bCs/>
          <w:lang w:eastAsia="en-US"/>
        </w:rPr>
      </w:pPr>
      <w:r w:rsidRPr="007648CB">
        <w:rPr>
          <w:rFonts w:ascii="Arial" w:hAnsi="Arial" w:cs="Arial"/>
          <w:bCs/>
          <w:lang w:eastAsia="en-US"/>
        </w:rPr>
        <w:t>Ресурсное обеспечение подпрограммы с разбивкой по годам приведено в приложениях № 3 и № 4  к муниципальной программе.</w:t>
      </w:r>
    </w:p>
    <w:p w:rsidR="00655E98" w:rsidRPr="007648CB" w:rsidRDefault="00655E98" w:rsidP="00B63140">
      <w:pPr>
        <w:autoSpaceDE w:val="0"/>
        <w:autoSpaceDN w:val="0"/>
        <w:adjustRightInd w:val="0"/>
        <w:ind w:firstLine="708"/>
        <w:jc w:val="both"/>
        <w:rPr>
          <w:rFonts w:ascii="Arial" w:hAnsi="Arial" w:cs="Arial"/>
          <w:bCs/>
          <w:lang w:eastAsia="en-US"/>
        </w:rPr>
      </w:pPr>
    </w:p>
    <w:p w:rsidR="00655E98" w:rsidRPr="007648CB" w:rsidRDefault="00655E98" w:rsidP="00B63140">
      <w:pPr>
        <w:ind w:firstLine="708"/>
        <w:jc w:val="center"/>
        <w:rPr>
          <w:rFonts w:ascii="Arial" w:hAnsi="Arial" w:cs="Arial"/>
          <w:b/>
        </w:rPr>
      </w:pPr>
    </w:p>
    <w:p w:rsidR="00655E98" w:rsidRPr="007648CB" w:rsidRDefault="00655E98" w:rsidP="00B63140">
      <w:pPr>
        <w:ind w:firstLine="708"/>
        <w:jc w:val="center"/>
        <w:rPr>
          <w:rFonts w:ascii="Arial" w:hAnsi="Arial" w:cs="Arial"/>
          <w:b/>
        </w:rPr>
      </w:pPr>
    </w:p>
    <w:p w:rsidR="00655E98" w:rsidRPr="007648CB" w:rsidRDefault="00655E98" w:rsidP="00B63140">
      <w:pPr>
        <w:ind w:firstLine="708"/>
        <w:jc w:val="center"/>
        <w:rPr>
          <w:rFonts w:ascii="Arial" w:hAnsi="Arial" w:cs="Arial"/>
          <w:b/>
        </w:rPr>
      </w:pPr>
    </w:p>
    <w:p w:rsidR="00655E98" w:rsidRPr="007648CB" w:rsidRDefault="00655E98" w:rsidP="00B63140">
      <w:pPr>
        <w:ind w:firstLine="708"/>
        <w:jc w:val="center"/>
        <w:rPr>
          <w:rFonts w:ascii="Arial" w:hAnsi="Arial" w:cs="Arial"/>
          <w:b/>
        </w:rPr>
      </w:pPr>
    </w:p>
    <w:p w:rsidR="00655E98" w:rsidRPr="007648CB" w:rsidRDefault="00655E98" w:rsidP="00B63140">
      <w:pPr>
        <w:ind w:firstLine="708"/>
        <w:jc w:val="center"/>
        <w:rPr>
          <w:rFonts w:ascii="Arial" w:hAnsi="Arial" w:cs="Arial"/>
          <w:b/>
        </w:rPr>
      </w:pPr>
      <w:r w:rsidRPr="007648CB">
        <w:rPr>
          <w:rFonts w:ascii="Arial" w:hAnsi="Arial" w:cs="Arial"/>
          <w:b/>
        </w:rPr>
        <w:t>7. Анализ рисков реализации подпрограммы и описание мер управления рисками реализации подпрограммы.</w:t>
      </w:r>
    </w:p>
    <w:p w:rsidR="00655E98" w:rsidRPr="007648CB" w:rsidRDefault="00655E98" w:rsidP="00D437B4">
      <w:pPr>
        <w:ind w:firstLine="360"/>
        <w:jc w:val="both"/>
        <w:rPr>
          <w:rFonts w:ascii="Arial" w:hAnsi="Arial" w:cs="Arial"/>
        </w:rPr>
      </w:pPr>
      <w:r w:rsidRPr="007648CB">
        <w:rPr>
          <w:rFonts w:ascii="Arial" w:hAnsi="Arial" w:cs="Arial"/>
        </w:rPr>
        <w:t xml:space="preserve"> 1.   Организационные риски.</w:t>
      </w:r>
    </w:p>
    <w:p w:rsidR="00655E98" w:rsidRPr="007648CB" w:rsidRDefault="00655E98" w:rsidP="00B63140">
      <w:pPr>
        <w:ind w:firstLine="708"/>
        <w:jc w:val="both"/>
        <w:rPr>
          <w:rFonts w:ascii="Arial" w:hAnsi="Arial" w:cs="Arial"/>
        </w:rPr>
      </w:pPr>
      <w:r w:rsidRPr="007648CB">
        <w:rPr>
          <w:rFonts w:ascii="Arial" w:hAnsi="Arial" w:cs="Arial"/>
        </w:rPr>
        <w:t xml:space="preserve">Реализация мероприятий муниципальной подпрограммы </w:t>
      </w:r>
      <w:proofErr w:type="gramStart"/>
      <w:r w:rsidRPr="007648CB">
        <w:rPr>
          <w:rFonts w:ascii="Arial" w:hAnsi="Arial" w:cs="Arial"/>
        </w:rPr>
        <w:t>предусматривает нескольких участников  в связи с этим существует</w:t>
      </w:r>
      <w:proofErr w:type="gramEnd"/>
      <w:r w:rsidRPr="007648CB">
        <w:rPr>
          <w:rFonts w:ascii="Arial" w:hAnsi="Arial" w:cs="Arial"/>
        </w:rPr>
        <w:t xml:space="preserve"> риск, в части недостаточной координации и взаимодействия.</w:t>
      </w:r>
    </w:p>
    <w:p w:rsidR="00655E98" w:rsidRPr="007648CB" w:rsidRDefault="00655E98" w:rsidP="00B63140">
      <w:pPr>
        <w:ind w:firstLine="708"/>
        <w:jc w:val="both"/>
        <w:rPr>
          <w:rFonts w:ascii="Arial" w:hAnsi="Arial" w:cs="Arial"/>
        </w:rPr>
      </w:pPr>
      <w:r w:rsidRPr="007648CB">
        <w:rPr>
          <w:rFonts w:ascii="Arial" w:hAnsi="Arial" w:cs="Arial"/>
        </w:rPr>
        <w:lastRenderedPageBreak/>
        <w:t>Преодолению рисков будет способствовать усиление организационно-методической работы «Управления ГО и ЧС города Курчатова» с участниками  муниципальной  подпрограммы.</w:t>
      </w:r>
    </w:p>
    <w:p w:rsidR="00655E98" w:rsidRPr="007648CB" w:rsidRDefault="00655E98" w:rsidP="00B63140">
      <w:pPr>
        <w:ind w:firstLine="708"/>
        <w:jc w:val="both"/>
        <w:rPr>
          <w:rFonts w:ascii="Arial" w:hAnsi="Arial" w:cs="Arial"/>
        </w:rPr>
      </w:pPr>
      <w:r w:rsidRPr="007648CB">
        <w:rPr>
          <w:rFonts w:ascii="Arial" w:hAnsi="Arial" w:cs="Arial"/>
        </w:rPr>
        <w:t>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655E98" w:rsidRPr="007648CB" w:rsidRDefault="00655E98" w:rsidP="00B63140">
      <w:pPr>
        <w:numPr>
          <w:ilvl w:val="0"/>
          <w:numId w:val="27"/>
        </w:numPr>
        <w:jc w:val="both"/>
        <w:rPr>
          <w:rFonts w:ascii="Arial" w:hAnsi="Arial" w:cs="Arial"/>
        </w:rPr>
      </w:pPr>
      <w:r w:rsidRPr="007648CB">
        <w:rPr>
          <w:rFonts w:ascii="Arial" w:hAnsi="Arial" w:cs="Arial"/>
        </w:rPr>
        <w:t xml:space="preserve">Макроэкономические риски. </w:t>
      </w:r>
    </w:p>
    <w:p w:rsidR="00655E98" w:rsidRPr="007648CB" w:rsidRDefault="00655E98" w:rsidP="00B63140">
      <w:pPr>
        <w:ind w:firstLine="708"/>
        <w:jc w:val="both"/>
        <w:rPr>
          <w:rFonts w:ascii="Arial" w:hAnsi="Arial" w:cs="Arial"/>
        </w:rPr>
      </w:pPr>
      <w:r w:rsidRPr="007648CB">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гражданской обороны, защиты населения и территории города Курчатова.</w:t>
      </w:r>
    </w:p>
    <w:p w:rsidR="00655E98" w:rsidRPr="007648CB" w:rsidRDefault="00655E98" w:rsidP="00B63140">
      <w:pPr>
        <w:numPr>
          <w:ilvl w:val="0"/>
          <w:numId w:val="27"/>
        </w:numPr>
        <w:jc w:val="both"/>
        <w:rPr>
          <w:rFonts w:ascii="Arial" w:hAnsi="Arial" w:cs="Arial"/>
        </w:rPr>
      </w:pPr>
      <w:r w:rsidRPr="007648CB">
        <w:rPr>
          <w:rFonts w:ascii="Arial" w:hAnsi="Arial" w:cs="Arial"/>
        </w:rPr>
        <w:t>Финансовые риски.</w:t>
      </w:r>
    </w:p>
    <w:p w:rsidR="00655E98" w:rsidRPr="007648CB" w:rsidRDefault="00655E98" w:rsidP="00B63140">
      <w:pPr>
        <w:ind w:firstLine="708"/>
        <w:jc w:val="both"/>
        <w:rPr>
          <w:rFonts w:ascii="Arial" w:hAnsi="Arial" w:cs="Arial"/>
        </w:rPr>
      </w:pPr>
      <w:r w:rsidRPr="007648CB">
        <w:rPr>
          <w:rFonts w:ascii="Arial" w:hAnsi="Arial" w:cs="Arial"/>
        </w:rPr>
        <w:t>Отсутствие или недостаточное финансирование мероприятий в рамках Подпрограммы может привести к снижению качества и уровня реагирования РСЧС и ее территориальной подсистемы на деструктивные события, соответствующий рост экономического ущерба.</w:t>
      </w:r>
    </w:p>
    <w:p w:rsidR="00655E98" w:rsidRPr="007648CB" w:rsidRDefault="00655E98" w:rsidP="00B63140">
      <w:pPr>
        <w:ind w:firstLine="708"/>
        <w:jc w:val="both"/>
        <w:rPr>
          <w:rFonts w:ascii="Arial" w:hAnsi="Arial" w:cs="Arial"/>
        </w:rPr>
      </w:pPr>
      <w:r w:rsidRPr="007648CB">
        <w:rPr>
          <w:rFonts w:ascii="Arial" w:hAnsi="Arial" w:cs="Arial"/>
        </w:rPr>
        <w:t>Преодоление рисков может быть осуществлено путем сохранения устойчивого финансирования мероприятий подпрограммы, а также путем дополнительных организационных мер, направленных на преодоление данных рисков.</w:t>
      </w:r>
    </w:p>
    <w:p w:rsidR="00655E98" w:rsidRPr="007648CB" w:rsidRDefault="00655E98" w:rsidP="0045181B">
      <w:pPr>
        <w:ind w:firstLine="708"/>
        <w:jc w:val="both"/>
        <w:rPr>
          <w:rFonts w:ascii="Arial" w:hAnsi="Arial" w:cs="Arial"/>
        </w:rPr>
      </w:pPr>
      <w:r w:rsidRPr="007648CB">
        <w:rPr>
          <w:rFonts w:ascii="Arial" w:hAnsi="Arial" w:cs="Arial"/>
        </w:rPr>
        <w:t>Также преодолению рисков будет способствовать эффективное функционирование и материально - техническое обеспечение системы гражданской обороны, защиты населения и территории города Курчатова.</w:t>
      </w:r>
    </w:p>
    <w:p w:rsidR="00655E98" w:rsidRPr="007648CB" w:rsidRDefault="00655E98">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pPr>
    </w:p>
    <w:p w:rsidR="00F046D7" w:rsidRPr="007648CB" w:rsidRDefault="00F046D7">
      <w:pPr>
        <w:rPr>
          <w:rFonts w:ascii="Arial" w:hAnsi="Arial" w:cs="Arial"/>
        </w:rPr>
        <w:sectPr w:rsidR="00F046D7" w:rsidRPr="007648CB" w:rsidSect="003E7FC8">
          <w:pgSz w:w="11906" w:h="16838"/>
          <w:pgMar w:top="719" w:right="850" w:bottom="1134" w:left="1701" w:header="708" w:footer="708" w:gutter="0"/>
          <w:cols w:space="708"/>
          <w:docGrid w:linePitch="360"/>
        </w:sectPr>
      </w:pPr>
    </w:p>
    <w:p w:rsidR="00D11C8B" w:rsidRPr="007648CB" w:rsidRDefault="00D11C8B" w:rsidP="00D11C8B">
      <w:pPr>
        <w:ind w:left="10620"/>
        <w:rPr>
          <w:rFonts w:ascii="Arial" w:hAnsi="Arial" w:cs="Arial"/>
        </w:rPr>
      </w:pPr>
      <w:r w:rsidRPr="007648CB">
        <w:rPr>
          <w:rFonts w:ascii="Arial" w:hAnsi="Arial" w:cs="Arial"/>
        </w:rPr>
        <w:lastRenderedPageBreak/>
        <w:t>Приложение № 1</w:t>
      </w:r>
    </w:p>
    <w:p w:rsidR="00D11C8B" w:rsidRPr="007648CB" w:rsidRDefault="00D11C8B" w:rsidP="00D11C8B">
      <w:pPr>
        <w:ind w:left="10620"/>
        <w:rPr>
          <w:rFonts w:ascii="Arial" w:hAnsi="Arial" w:cs="Arial"/>
        </w:rPr>
      </w:pPr>
      <w:r w:rsidRPr="007648CB">
        <w:rPr>
          <w:rFonts w:ascii="Arial" w:hAnsi="Arial" w:cs="Arial"/>
        </w:rPr>
        <w:t>к муниципальной программе</w:t>
      </w:r>
    </w:p>
    <w:p w:rsidR="00D11C8B" w:rsidRPr="007648CB" w:rsidRDefault="00D11C8B" w:rsidP="00D11C8B">
      <w:pPr>
        <w:ind w:left="10620"/>
        <w:rPr>
          <w:rFonts w:ascii="Arial" w:hAnsi="Arial" w:cs="Arial"/>
        </w:rPr>
      </w:pPr>
      <w:r w:rsidRPr="007648CB">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D11C8B" w:rsidRPr="007648CB" w:rsidRDefault="00D11C8B" w:rsidP="00D11C8B">
      <w:pPr>
        <w:ind w:left="10620"/>
        <w:rPr>
          <w:rFonts w:ascii="Arial" w:hAnsi="Arial" w:cs="Arial"/>
          <w:sz w:val="28"/>
          <w:szCs w:val="28"/>
        </w:rPr>
      </w:pPr>
    </w:p>
    <w:p w:rsidR="00D11C8B" w:rsidRPr="007648CB" w:rsidRDefault="00D11C8B" w:rsidP="00D11C8B">
      <w:pPr>
        <w:jc w:val="center"/>
        <w:rPr>
          <w:rFonts w:ascii="Arial" w:hAnsi="Arial" w:cs="Arial"/>
          <w:sz w:val="26"/>
          <w:szCs w:val="26"/>
        </w:rPr>
      </w:pPr>
      <w:r w:rsidRPr="007648CB">
        <w:rPr>
          <w:rFonts w:ascii="Arial" w:hAnsi="Arial" w:cs="Arial"/>
          <w:sz w:val="26"/>
          <w:szCs w:val="26"/>
        </w:rPr>
        <w:t>Сведения о показателях (индикаторах) муниципальной программы</w:t>
      </w:r>
    </w:p>
    <w:p w:rsidR="00D11C8B" w:rsidRPr="007648CB" w:rsidRDefault="00D11C8B" w:rsidP="00D11C8B">
      <w:pPr>
        <w:jc w:val="center"/>
        <w:rPr>
          <w:rFonts w:ascii="Arial" w:hAnsi="Arial" w:cs="Arial"/>
        </w:rPr>
      </w:pPr>
      <w:r w:rsidRPr="007648CB">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подпрограмм муниципальной программы и их значениях</w:t>
      </w:r>
    </w:p>
    <w:p w:rsidR="00D11C8B" w:rsidRPr="007648CB" w:rsidRDefault="00D11C8B" w:rsidP="00D11C8B">
      <w:pPr>
        <w:jc w:val="center"/>
        <w:rPr>
          <w:rFonts w:ascii="Arial" w:hAnsi="Arial" w:cs="Arial"/>
          <w:sz w:val="28"/>
          <w:szCs w:val="28"/>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940"/>
        <w:gridCol w:w="1543"/>
        <w:gridCol w:w="849"/>
        <w:gridCol w:w="843"/>
        <w:gridCol w:w="843"/>
        <w:gridCol w:w="983"/>
        <w:gridCol w:w="837"/>
        <w:gridCol w:w="1114"/>
        <w:gridCol w:w="871"/>
        <w:gridCol w:w="899"/>
        <w:gridCol w:w="1014"/>
        <w:gridCol w:w="1014"/>
        <w:gridCol w:w="1002"/>
      </w:tblGrid>
      <w:tr w:rsidR="00D11C8B" w:rsidRPr="007648CB" w:rsidTr="00FC7F08">
        <w:trPr>
          <w:tblHeader/>
        </w:trPr>
        <w:tc>
          <w:tcPr>
            <w:tcW w:w="258" w:type="pct"/>
            <w:vMerge w:val="restart"/>
          </w:tcPr>
          <w:p w:rsidR="00D11C8B" w:rsidRPr="007648CB" w:rsidRDefault="00D11C8B" w:rsidP="00FC7F08">
            <w:pPr>
              <w:rPr>
                <w:rFonts w:ascii="Arial" w:hAnsi="Arial" w:cs="Arial"/>
              </w:rPr>
            </w:pPr>
            <w:r w:rsidRPr="007648CB">
              <w:rPr>
                <w:rFonts w:ascii="Arial" w:hAnsi="Arial" w:cs="Arial"/>
              </w:rPr>
              <w:t xml:space="preserve">№ </w:t>
            </w:r>
            <w:proofErr w:type="gramStart"/>
            <w:r w:rsidRPr="007648CB">
              <w:rPr>
                <w:rFonts w:ascii="Arial" w:hAnsi="Arial" w:cs="Arial"/>
              </w:rPr>
              <w:t>п</w:t>
            </w:r>
            <w:proofErr w:type="gramEnd"/>
            <w:r w:rsidRPr="007648CB">
              <w:rPr>
                <w:rFonts w:ascii="Arial" w:hAnsi="Arial" w:cs="Arial"/>
              </w:rPr>
              <w:t>/п</w:t>
            </w:r>
          </w:p>
        </w:tc>
        <w:tc>
          <w:tcPr>
            <w:tcW w:w="945" w:type="pct"/>
            <w:vMerge w:val="restart"/>
          </w:tcPr>
          <w:p w:rsidR="00D11C8B" w:rsidRPr="007648CB" w:rsidRDefault="00D11C8B" w:rsidP="00FC7F08">
            <w:pPr>
              <w:rPr>
                <w:rFonts w:ascii="Arial" w:hAnsi="Arial" w:cs="Arial"/>
              </w:rPr>
            </w:pPr>
            <w:r w:rsidRPr="007648CB">
              <w:rPr>
                <w:rFonts w:ascii="Arial" w:hAnsi="Arial" w:cs="Arial"/>
              </w:rPr>
              <w:t>Показатель (индикатор) (наименование)</w:t>
            </w:r>
          </w:p>
        </w:tc>
        <w:tc>
          <w:tcPr>
            <w:tcW w:w="496" w:type="pct"/>
            <w:vMerge w:val="restart"/>
          </w:tcPr>
          <w:p w:rsidR="00D11C8B" w:rsidRPr="007648CB" w:rsidRDefault="00D11C8B" w:rsidP="00FC7F08">
            <w:pPr>
              <w:rPr>
                <w:rFonts w:ascii="Arial" w:hAnsi="Arial" w:cs="Arial"/>
              </w:rPr>
            </w:pPr>
            <w:r w:rsidRPr="007648CB">
              <w:rPr>
                <w:rFonts w:ascii="Arial" w:hAnsi="Arial" w:cs="Arial"/>
              </w:rPr>
              <w:t>Ед. измерения</w:t>
            </w:r>
          </w:p>
        </w:tc>
        <w:tc>
          <w:tcPr>
            <w:tcW w:w="3300" w:type="pct"/>
            <w:gridSpan w:val="11"/>
          </w:tcPr>
          <w:p w:rsidR="00D11C8B" w:rsidRPr="007648CB" w:rsidRDefault="00D11C8B" w:rsidP="00FC7F08">
            <w:pPr>
              <w:jc w:val="center"/>
              <w:rPr>
                <w:rFonts w:ascii="Arial" w:hAnsi="Arial" w:cs="Arial"/>
              </w:rPr>
            </w:pPr>
            <w:r w:rsidRPr="007648CB">
              <w:rPr>
                <w:rFonts w:ascii="Arial" w:hAnsi="Arial" w:cs="Arial"/>
              </w:rPr>
              <w:t>Значение показателей</w:t>
            </w:r>
          </w:p>
        </w:tc>
      </w:tr>
      <w:tr w:rsidR="00D11C8B" w:rsidRPr="007648CB" w:rsidTr="00FC7F08">
        <w:trPr>
          <w:tblHeader/>
        </w:trPr>
        <w:tc>
          <w:tcPr>
            <w:tcW w:w="258" w:type="pct"/>
            <w:vMerge/>
          </w:tcPr>
          <w:p w:rsidR="00D11C8B" w:rsidRPr="007648CB" w:rsidRDefault="00D11C8B" w:rsidP="00FC7F08">
            <w:pPr>
              <w:rPr>
                <w:rFonts w:ascii="Arial" w:hAnsi="Arial" w:cs="Arial"/>
              </w:rPr>
            </w:pPr>
          </w:p>
        </w:tc>
        <w:tc>
          <w:tcPr>
            <w:tcW w:w="945" w:type="pct"/>
            <w:vMerge/>
          </w:tcPr>
          <w:p w:rsidR="00D11C8B" w:rsidRPr="007648CB" w:rsidRDefault="00D11C8B" w:rsidP="00FC7F08">
            <w:pPr>
              <w:rPr>
                <w:rFonts w:ascii="Arial" w:hAnsi="Arial" w:cs="Arial"/>
              </w:rPr>
            </w:pPr>
          </w:p>
        </w:tc>
        <w:tc>
          <w:tcPr>
            <w:tcW w:w="496" w:type="pct"/>
            <w:vMerge/>
          </w:tcPr>
          <w:p w:rsidR="00D11C8B" w:rsidRPr="007648CB" w:rsidRDefault="00D11C8B" w:rsidP="00FC7F08">
            <w:pPr>
              <w:rPr>
                <w:rFonts w:ascii="Arial" w:hAnsi="Arial" w:cs="Arial"/>
              </w:rPr>
            </w:pPr>
          </w:p>
        </w:tc>
        <w:tc>
          <w:tcPr>
            <w:tcW w:w="273" w:type="pct"/>
          </w:tcPr>
          <w:p w:rsidR="00D11C8B" w:rsidRPr="007648CB" w:rsidRDefault="00D11C8B" w:rsidP="00FC7F08">
            <w:pPr>
              <w:rPr>
                <w:rFonts w:ascii="Arial" w:hAnsi="Arial" w:cs="Arial"/>
              </w:rPr>
            </w:pPr>
            <w:r w:rsidRPr="007648CB">
              <w:rPr>
                <w:rFonts w:ascii="Arial" w:hAnsi="Arial" w:cs="Arial"/>
              </w:rPr>
              <w:t>2014г</w:t>
            </w:r>
          </w:p>
          <w:p w:rsidR="00D11C8B" w:rsidRPr="007648CB" w:rsidRDefault="00D11C8B" w:rsidP="00FC7F08">
            <w:pPr>
              <w:ind w:left="-446" w:firstLine="446"/>
              <w:rPr>
                <w:rFonts w:ascii="Arial" w:hAnsi="Arial" w:cs="Arial"/>
              </w:rPr>
            </w:pPr>
          </w:p>
        </w:tc>
        <w:tc>
          <w:tcPr>
            <w:tcW w:w="271" w:type="pct"/>
          </w:tcPr>
          <w:p w:rsidR="00D11C8B" w:rsidRPr="007648CB" w:rsidRDefault="00D11C8B" w:rsidP="00FC7F08">
            <w:pPr>
              <w:rPr>
                <w:rFonts w:ascii="Arial" w:hAnsi="Arial" w:cs="Arial"/>
              </w:rPr>
            </w:pPr>
            <w:r w:rsidRPr="007648CB">
              <w:rPr>
                <w:rFonts w:ascii="Arial" w:hAnsi="Arial" w:cs="Arial"/>
              </w:rPr>
              <w:t>2015г</w:t>
            </w:r>
          </w:p>
          <w:p w:rsidR="00D11C8B" w:rsidRPr="007648CB" w:rsidRDefault="00D11C8B" w:rsidP="00FC7F08">
            <w:pPr>
              <w:rPr>
                <w:rFonts w:ascii="Arial" w:hAnsi="Arial" w:cs="Arial"/>
              </w:rPr>
            </w:pPr>
          </w:p>
        </w:tc>
        <w:tc>
          <w:tcPr>
            <w:tcW w:w="271" w:type="pct"/>
          </w:tcPr>
          <w:p w:rsidR="00D11C8B" w:rsidRPr="007648CB" w:rsidRDefault="00D11C8B" w:rsidP="00FC7F08">
            <w:pPr>
              <w:rPr>
                <w:rFonts w:ascii="Arial" w:hAnsi="Arial" w:cs="Arial"/>
              </w:rPr>
            </w:pPr>
            <w:r w:rsidRPr="007648CB">
              <w:rPr>
                <w:rFonts w:ascii="Arial" w:hAnsi="Arial" w:cs="Arial"/>
              </w:rPr>
              <w:t>2016г</w:t>
            </w:r>
          </w:p>
          <w:p w:rsidR="00D11C8B" w:rsidRPr="007648CB" w:rsidRDefault="00D11C8B" w:rsidP="00FC7F08">
            <w:pPr>
              <w:rPr>
                <w:rFonts w:ascii="Arial" w:hAnsi="Arial" w:cs="Arial"/>
              </w:rPr>
            </w:pPr>
          </w:p>
        </w:tc>
        <w:tc>
          <w:tcPr>
            <w:tcW w:w="316" w:type="pct"/>
          </w:tcPr>
          <w:p w:rsidR="00D11C8B" w:rsidRPr="007648CB" w:rsidRDefault="00D11C8B" w:rsidP="00FC7F08">
            <w:pPr>
              <w:rPr>
                <w:rFonts w:ascii="Arial" w:hAnsi="Arial" w:cs="Arial"/>
              </w:rPr>
            </w:pPr>
            <w:r w:rsidRPr="007648CB">
              <w:rPr>
                <w:rFonts w:ascii="Arial" w:hAnsi="Arial" w:cs="Arial"/>
              </w:rPr>
              <w:t>2017г</w:t>
            </w:r>
          </w:p>
          <w:p w:rsidR="00D11C8B" w:rsidRPr="007648CB" w:rsidRDefault="00D11C8B" w:rsidP="00FC7F08">
            <w:pPr>
              <w:rPr>
                <w:rFonts w:ascii="Arial" w:hAnsi="Arial" w:cs="Arial"/>
              </w:rPr>
            </w:pPr>
          </w:p>
        </w:tc>
        <w:tc>
          <w:tcPr>
            <w:tcW w:w="269" w:type="pct"/>
          </w:tcPr>
          <w:p w:rsidR="00D11C8B" w:rsidRPr="007648CB" w:rsidRDefault="00D11C8B" w:rsidP="00FC7F08">
            <w:pPr>
              <w:rPr>
                <w:rFonts w:ascii="Arial" w:hAnsi="Arial" w:cs="Arial"/>
              </w:rPr>
            </w:pPr>
            <w:r w:rsidRPr="007648CB">
              <w:rPr>
                <w:rFonts w:ascii="Arial" w:hAnsi="Arial" w:cs="Arial"/>
              </w:rPr>
              <w:t>2018г</w:t>
            </w:r>
          </w:p>
          <w:p w:rsidR="00D11C8B" w:rsidRPr="007648CB" w:rsidRDefault="00D11C8B" w:rsidP="00FC7F08">
            <w:pPr>
              <w:rPr>
                <w:rFonts w:ascii="Arial" w:hAnsi="Arial" w:cs="Arial"/>
              </w:rPr>
            </w:pPr>
          </w:p>
        </w:tc>
        <w:tc>
          <w:tcPr>
            <w:tcW w:w="358" w:type="pct"/>
          </w:tcPr>
          <w:p w:rsidR="00D11C8B" w:rsidRPr="007648CB" w:rsidRDefault="00D11C8B" w:rsidP="00FC7F08">
            <w:pPr>
              <w:rPr>
                <w:rFonts w:ascii="Arial" w:hAnsi="Arial" w:cs="Arial"/>
              </w:rPr>
            </w:pPr>
            <w:r w:rsidRPr="007648CB">
              <w:rPr>
                <w:rFonts w:ascii="Arial" w:hAnsi="Arial" w:cs="Arial"/>
              </w:rPr>
              <w:t>2019г</w:t>
            </w:r>
          </w:p>
          <w:p w:rsidR="00D11C8B" w:rsidRPr="007648CB" w:rsidRDefault="00D11C8B" w:rsidP="00FC7F08">
            <w:pPr>
              <w:rPr>
                <w:rFonts w:ascii="Arial" w:hAnsi="Arial" w:cs="Arial"/>
              </w:rPr>
            </w:pPr>
          </w:p>
        </w:tc>
        <w:tc>
          <w:tcPr>
            <w:tcW w:w="280" w:type="pct"/>
          </w:tcPr>
          <w:p w:rsidR="00D11C8B" w:rsidRPr="007648CB" w:rsidRDefault="00D11C8B" w:rsidP="00FC7F08">
            <w:pPr>
              <w:rPr>
                <w:rFonts w:ascii="Arial" w:hAnsi="Arial" w:cs="Arial"/>
              </w:rPr>
            </w:pPr>
            <w:r w:rsidRPr="007648CB">
              <w:rPr>
                <w:rFonts w:ascii="Arial" w:hAnsi="Arial" w:cs="Arial"/>
              </w:rPr>
              <w:t>2020г</w:t>
            </w:r>
          </w:p>
          <w:p w:rsidR="00D11C8B" w:rsidRPr="007648CB" w:rsidRDefault="00D11C8B" w:rsidP="00FC7F08">
            <w:pPr>
              <w:rPr>
                <w:rFonts w:ascii="Arial" w:hAnsi="Arial" w:cs="Arial"/>
              </w:rPr>
            </w:pPr>
          </w:p>
        </w:tc>
        <w:tc>
          <w:tcPr>
            <w:tcW w:w="289" w:type="pct"/>
          </w:tcPr>
          <w:p w:rsidR="00D11C8B" w:rsidRPr="007648CB" w:rsidRDefault="00D11C8B" w:rsidP="00FC7F08">
            <w:pPr>
              <w:ind w:left="1026" w:hanging="1026"/>
              <w:rPr>
                <w:rFonts w:ascii="Arial" w:hAnsi="Arial" w:cs="Arial"/>
              </w:rPr>
            </w:pPr>
            <w:r w:rsidRPr="007648CB">
              <w:rPr>
                <w:rFonts w:ascii="Arial" w:hAnsi="Arial" w:cs="Arial"/>
              </w:rPr>
              <w:t>2021год</w:t>
            </w:r>
          </w:p>
          <w:p w:rsidR="00D11C8B" w:rsidRPr="007648CB" w:rsidRDefault="00D11C8B" w:rsidP="00FC7F08">
            <w:pPr>
              <w:rPr>
                <w:rFonts w:ascii="Arial" w:hAnsi="Arial" w:cs="Arial"/>
              </w:rPr>
            </w:pPr>
          </w:p>
        </w:tc>
        <w:tc>
          <w:tcPr>
            <w:tcW w:w="326" w:type="pct"/>
          </w:tcPr>
          <w:p w:rsidR="00D11C8B" w:rsidRPr="007648CB" w:rsidRDefault="00D11C8B" w:rsidP="00FC7F08">
            <w:pPr>
              <w:ind w:left="1026" w:hanging="1026"/>
              <w:rPr>
                <w:rFonts w:ascii="Arial" w:hAnsi="Arial" w:cs="Arial"/>
              </w:rPr>
            </w:pPr>
            <w:r w:rsidRPr="007648CB">
              <w:rPr>
                <w:rFonts w:ascii="Arial" w:hAnsi="Arial" w:cs="Arial"/>
              </w:rPr>
              <w:t>2022г</w:t>
            </w:r>
          </w:p>
        </w:tc>
        <w:tc>
          <w:tcPr>
            <w:tcW w:w="326" w:type="pct"/>
          </w:tcPr>
          <w:p w:rsidR="00D11C8B" w:rsidRPr="007648CB" w:rsidRDefault="00D11C8B" w:rsidP="00FC7F08">
            <w:pPr>
              <w:ind w:left="1026" w:hanging="1026"/>
              <w:rPr>
                <w:rFonts w:ascii="Arial" w:hAnsi="Arial" w:cs="Arial"/>
              </w:rPr>
            </w:pPr>
            <w:r w:rsidRPr="007648CB">
              <w:rPr>
                <w:rFonts w:ascii="Arial" w:hAnsi="Arial" w:cs="Arial"/>
              </w:rPr>
              <w:t>2023г</w:t>
            </w:r>
          </w:p>
        </w:tc>
        <w:tc>
          <w:tcPr>
            <w:tcW w:w="322" w:type="pct"/>
          </w:tcPr>
          <w:p w:rsidR="00D11C8B" w:rsidRPr="007648CB" w:rsidRDefault="00D11C8B" w:rsidP="00FC7F08">
            <w:pPr>
              <w:ind w:left="1026" w:hanging="1026"/>
              <w:rPr>
                <w:rFonts w:ascii="Arial" w:hAnsi="Arial" w:cs="Arial"/>
              </w:rPr>
            </w:pPr>
            <w:r w:rsidRPr="007648CB">
              <w:rPr>
                <w:rFonts w:ascii="Arial" w:hAnsi="Arial" w:cs="Arial"/>
              </w:rPr>
              <w:t>2024г</w:t>
            </w:r>
          </w:p>
        </w:tc>
      </w:tr>
      <w:tr w:rsidR="00D11C8B" w:rsidRPr="007648CB" w:rsidTr="00FC7F08">
        <w:trPr>
          <w:tblHeader/>
        </w:trPr>
        <w:tc>
          <w:tcPr>
            <w:tcW w:w="258" w:type="pct"/>
          </w:tcPr>
          <w:p w:rsidR="00D11C8B" w:rsidRPr="007648CB" w:rsidRDefault="00D11C8B" w:rsidP="00FC7F08">
            <w:pPr>
              <w:jc w:val="center"/>
              <w:rPr>
                <w:rFonts w:ascii="Arial" w:hAnsi="Arial" w:cs="Arial"/>
              </w:rPr>
            </w:pPr>
            <w:r w:rsidRPr="007648CB">
              <w:rPr>
                <w:rFonts w:ascii="Arial" w:hAnsi="Arial" w:cs="Arial"/>
              </w:rPr>
              <w:t>1</w:t>
            </w:r>
          </w:p>
        </w:tc>
        <w:tc>
          <w:tcPr>
            <w:tcW w:w="945" w:type="pct"/>
          </w:tcPr>
          <w:p w:rsidR="00D11C8B" w:rsidRPr="007648CB" w:rsidRDefault="00D11C8B" w:rsidP="00FC7F08">
            <w:pPr>
              <w:jc w:val="center"/>
              <w:rPr>
                <w:rFonts w:ascii="Arial" w:hAnsi="Arial" w:cs="Arial"/>
              </w:rPr>
            </w:pPr>
            <w:r w:rsidRPr="007648CB">
              <w:rPr>
                <w:rFonts w:ascii="Arial" w:hAnsi="Arial" w:cs="Arial"/>
              </w:rPr>
              <w:t>2</w:t>
            </w:r>
          </w:p>
        </w:tc>
        <w:tc>
          <w:tcPr>
            <w:tcW w:w="496" w:type="pct"/>
          </w:tcPr>
          <w:p w:rsidR="00D11C8B" w:rsidRPr="007648CB" w:rsidRDefault="00D11C8B" w:rsidP="00FC7F08">
            <w:pPr>
              <w:jc w:val="center"/>
              <w:rPr>
                <w:rFonts w:ascii="Arial" w:hAnsi="Arial" w:cs="Arial"/>
              </w:rPr>
            </w:pPr>
            <w:r w:rsidRPr="007648CB">
              <w:rPr>
                <w:rFonts w:ascii="Arial" w:hAnsi="Arial" w:cs="Arial"/>
              </w:rPr>
              <w:t>3</w:t>
            </w:r>
          </w:p>
        </w:tc>
        <w:tc>
          <w:tcPr>
            <w:tcW w:w="273" w:type="pct"/>
          </w:tcPr>
          <w:p w:rsidR="00D11C8B" w:rsidRPr="007648CB" w:rsidRDefault="00D11C8B" w:rsidP="00FC7F08">
            <w:pPr>
              <w:jc w:val="center"/>
              <w:rPr>
                <w:rFonts w:ascii="Arial" w:hAnsi="Arial" w:cs="Arial"/>
              </w:rPr>
            </w:pPr>
            <w:r w:rsidRPr="007648CB">
              <w:rPr>
                <w:rFonts w:ascii="Arial" w:hAnsi="Arial" w:cs="Arial"/>
              </w:rPr>
              <w:t>4</w:t>
            </w:r>
          </w:p>
        </w:tc>
        <w:tc>
          <w:tcPr>
            <w:tcW w:w="271" w:type="pct"/>
          </w:tcPr>
          <w:p w:rsidR="00D11C8B" w:rsidRPr="007648CB" w:rsidRDefault="00D11C8B" w:rsidP="00FC7F08">
            <w:pPr>
              <w:jc w:val="center"/>
              <w:rPr>
                <w:rFonts w:ascii="Arial" w:hAnsi="Arial" w:cs="Arial"/>
              </w:rPr>
            </w:pPr>
            <w:r w:rsidRPr="007648CB">
              <w:rPr>
                <w:rFonts w:ascii="Arial" w:hAnsi="Arial" w:cs="Arial"/>
              </w:rPr>
              <w:t>5</w:t>
            </w:r>
          </w:p>
        </w:tc>
        <w:tc>
          <w:tcPr>
            <w:tcW w:w="271" w:type="pct"/>
          </w:tcPr>
          <w:p w:rsidR="00D11C8B" w:rsidRPr="007648CB" w:rsidRDefault="00D11C8B" w:rsidP="00FC7F08">
            <w:pPr>
              <w:jc w:val="center"/>
              <w:rPr>
                <w:rFonts w:ascii="Arial" w:hAnsi="Arial" w:cs="Arial"/>
              </w:rPr>
            </w:pPr>
            <w:r w:rsidRPr="007648CB">
              <w:rPr>
                <w:rFonts w:ascii="Arial" w:hAnsi="Arial" w:cs="Arial"/>
              </w:rPr>
              <w:t>6</w:t>
            </w:r>
          </w:p>
        </w:tc>
        <w:tc>
          <w:tcPr>
            <w:tcW w:w="316" w:type="pct"/>
          </w:tcPr>
          <w:p w:rsidR="00D11C8B" w:rsidRPr="007648CB" w:rsidRDefault="00D11C8B" w:rsidP="00FC7F08">
            <w:pPr>
              <w:jc w:val="center"/>
              <w:rPr>
                <w:rFonts w:ascii="Arial" w:hAnsi="Arial" w:cs="Arial"/>
              </w:rPr>
            </w:pPr>
            <w:r w:rsidRPr="007648CB">
              <w:rPr>
                <w:rFonts w:ascii="Arial" w:hAnsi="Arial" w:cs="Arial"/>
              </w:rPr>
              <w:t>7</w:t>
            </w:r>
          </w:p>
        </w:tc>
        <w:tc>
          <w:tcPr>
            <w:tcW w:w="269" w:type="pct"/>
          </w:tcPr>
          <w:p w:rsidR="00D11C8B" w:rsidRPr="007648CB" w:rsidRDefault="00D11C8B" w:rsidP="00FC7F08">
            <w:pPr>
              <w:jc w:val="center"/>
              <w:rPr>
                <w:rFonts w:ascii="Arial" w:hAnsi="Arial" w:cs="Arial"/>
              </w:rPr>
            </w:pPr>
            <w:r w:rsidRPr="007648CB">
              <w:rPr>
                <w:rFonts w:ascii="Arial" w:hAnsi="Arial" w:cs="Arial"/>
              </w:rPr>
              <w:t>8</w:t>
            </w:r>
          </w:p>
        </w:tc>
        <w:tc>
          <w:tcPr>
            <w:tcW w:w="358" w:type="pct"/>
          </w:tcPr>
          <w:p w:rsidR="00D11C8B" w:rsidRPr="007648CB" w:rsidRDefault="00D11C8B" w:rsidP="00FC7F08">
            <w:pPr>
              <w:jc w:val="center"/>
              <w:rPr>
                <w:rFonts w:ascii="Arial" w:hAnsi="Arial" w:cs="Arial"/>
              </w:rPr>
            </w:pPr>
            <w:r w:rsidRPr="007648CB">
              <w:rPr>
                <w:rFonts w:ascii="Arial" w:hAnsi="Arial" w:cs="Arial"/>
              </w:rPr>
              <w:t>9</w:t>
            </w:r>
          </w:p>
        </w:tc>
        <w:tc>
          <w:tcPr>
            <w:tcW w:w="280" w:type="pct"/>
          </w:tcPr>
          <w:p w:rsidR="00D11C8B" w:rsidRPr="007648CB" w:rsidRDefault="00D11C8B" w:rsidP="00FC7F08">
            <w:pPr>
              <w:jc w:val="center"/>
              <w:rPr>
                <w:rFonts w:ascii="Arial" w:hAnsi="Arial" w:cs="Arial"/>
              </w:rPr>
            </w:pPr>
            <w:r w:rsidRPr="007648CB">
              <w:rPr>
                <w:rFonts w:ascii="Arial" w:hAnsi="Arial" w:cs="Arial"/>
              </w:rPr>
              <w:t>10</w:t>
            </w:r>
          </w:p>
        </w:tc>
        <w:tc>
          <w:tcPr>
            <w:tcW w:w="289" w:type="pct"/>
          </w:tcPr>
          <w:p w:rsidR="00D11C8B" w:rsidRPr="007648CB" w:rsidRDefault="00D11C8B" w:rsidP="00FC7F08">
            <w:pPr>
              <w:jc w:val="center"/>
              <w:rPr>
                <w:rFonts w:ascii="Arial" w:hAnsi="Arial" w:cs="Arial"/>
              </w:rPr>
            </w:pPr>
            <w:r w:rsidRPr="007648CB">
              <w:rPr>
                <w:rFonts w:ascii="Arial" w:hAnsi="Arial" w:cs="Arial"/>
              </w:rPr>
              <w:t>11</w:t>
            </w:r>
          </w:p>
        </w:tc>
        <w:tc>
          <w:tcPr>
            <w:tcW w:w="326" w:type="pct"/>
          </w:tcPr>
          <w:p w:rsidR="00D11C8B" w:rsidRPr="007648CB" w:rsidRDefault="00D11C8B" w:rsidP="00FC7F08">
            <w:pPr>
              <w:jc w:val="center"/>
              <w:rPr>
                <w:rFonts w:ascii="Arial" w:hAnsi="Arial" w:cs="Arial"/>
              </w:rPr>
            </w:pPr>
            <w:r w:rsidRPr="007648CB">
              <w:rPr>
                <w:rFonts w:ascii="Arial" w:hAnsi="Arial" w:cs="Arial"/>
              </w:rPr>
              <w:t>12</w:t>
            </w:r>
          </w:p>
        </w:tc>
        <w:tc>
          <w:tcPr>
            <w:tcW w:w="326" w:type="pct"/>
          </w:tcPr>
          <w:p w:rsidR="00D11C8B" w:rsidRPr="007648CB" w:rsidRDefault="00D11C8B" w:rsidP="00FC7F08">
            <w:pPr>
              <w:jc w:val="center"/>
              <w:rPr>
                <w:rFonts w:ascii="Arial" w:hAnsi="Arial" w:cs="Arial"/>
              </w:rPr>
            </w:pPr>
            <w:r w:rsidRPr="007648CB">
              <w:rPr>
                <w:rFonts w:ascii="Arial" w:hAnsi="Arial" w:cs="Arial"/>
              </w:rPr>
              <w:t>13</w:t>
            </w:r>
          </w:p>
        </w:tc>
        <w:tc>
          <w:tcPr>
            <w:tcW w:w="322" w:type="pct"/>
          </w:tcPr>
          <w:p w:rsidR="00D11C8B" w:rsidRPr="007648CB" w:rsidRDefault="00D11C8B" w:rsidP="00FC7F08">
            <w:pPr>
              <w:jc w:val="center"/>
              <w:rPr>
                <w:rFonts w:ascii="Arial" w:hAnsi="Arial" w:cs="Arial"/>
              </w:rPr>
            </w:pPr>
            <w:r w:rsidRPr="007648CB">
              <w:rPr>
                <w:rFonts w:ascii="Arial" w:hAnsi="Arial" w:cs="Arial"/>
              </w:rPr>
              <w:t>14</w:t>
            </w:r>
          </w:p>
        </w:tc>
      </w:tr>
      <w:tr w:rsidR="00D11C8B" w:rsidRPr="007648CB" w:rsidTr="00FC7F08">
        <w:trPr>
          <w:trHeight w:val="673"/>
        </w:trPr>
        <w:tc>
          <w:tcPr>
            <w:tcW w:w="5000" w:type="pct"/>
            <w:gridSpan w:val="14"/>
          </w:tcPr>
          <w:p w:rsidR="00D11C8B" w:rsidRPr="007648CB" w:rsidRDefault="00D11C8B" w:rsidP="00FC7F08">
            <w:pPr>
              <w:jc w:val="center"/>
              <w:rPr>
                <w:rFonts w:ascii="Arial" w:hAnsi="Arial" w:cs="Arial"/>
                <w:b/>
              </w:rPr>
            </w:pPr>
            <w:r w:rsidRPr="007648CB">
              <w:rPr>
                <w:rFonts w:ascii="Arial" w:hAnsi="Arial" w:cs="Arial"/>
                <w:b/>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tc>
      </w:tr>
      <w:tr w:rsidR="00D11C8B" w:rsidRPr="007648CB" w:rsidTr="00FC7F08">
        <w:trPr>
          <w:trHeight w:val="673"/>
        </w:trPr>
        <w:tc>
          <w:tcPr>
            <w:tcW w:w="258" w:type="pct"/>
          </w:tcPr>
          <w:p w:rsidR="00D11C8B" w:rsidRPr="007648CB" w:rsidRDefault="00D11C8B" w:rsidP="00FC7F08">
            <w:pPr>
              <w:jc w:val="center"/>
              <w:rPr>
                <w:rFonts w:ascii="Arial" w:hAnsi="Arial" w:cs="Arial"/>
              </w:rPr>
            </w:pPr>
            <w:r w:rsidRPr="007648CB">
              <w:rPr>
                <w:rFonts w:ascii="Arial" w:hAnsi="Arial" w:cs="Arial"/>
              </w:rPr>
              <w:t>1</w:t>
            </w:r>
          </w:p>
        </w:tc>
        <w:tc>
          <w:tcPr>
            <w:tcW w:w="945" w:type="pct"/>
          </w:tcPr>
          <w:p w:rsidR="00D11C8B" w:rsidRPr="007648CB" w:rsidRDefault="00D11C8B" w:rsidP="00FC7F08">
            <w:pPr>
              <w:jc w:val="both"/>
              <w:rPr>
                <w:rFonts w:ascii="Arial" w:hAnsi="Arial" w:cs="Arial"/>
              </w:rPr>
            </w:pPr>
            <w:r w:rsidRPr="007648CB">
              <w:rPr>
                <w:rFonts w:ascii="Arial" w:hAnsi="Arial" w:cs="Arial"/>
              </w:rPr>
              <w:t>Количество лекций и бесед, проведенных в общеобразовательных и других учебных заведениях.</w:t>
            </w:r>
          </w:p>
        </w:tc>
        <w:tc>
          <w:tcPr>
            <w:tcW w:w="496" w:type="pct"/>
          </w:tcPr>
          <w:p w:rsidR="00D11C8B" w:rsidRPr="007648CB" w:rsidRDefault="00D11C8B" w:rsidP="00FC7F08">
            <w:pPr>
              <w:jc w:val="center"/>
              <w:rPr>
                <w:rFonts w:ascii="Arial" w:hAnsi="Arial" w:cs="Arial"/>
              </w:rPr>
            </w:pPr>
            <w:r w:rsidRPr="007648CB">
              <w:rPr>
                <w:rFonts w:ascii="Arial" w:hAnsi="Arial" w:cs="Arial"/>
              </w:rPr>
              <w:t>единиц</w:t>
            </w:r>
          </w:p>
        </w:tc>
        <w:tc>
          <w:tcPr>
            <w:tcW w:w="273" w:type="pct"/>
          </w:tcPr>
          <w:p w:rsidR="00D11C8B" w:rsidRPr="007648CB" w:rsidRDefault="00D11C8B" w:rsidP="00FC7F08">
            <w:pPr>
              <w:jc w:val="center"/>
              <w:rPr>
                <w:rFonts w:ascii="Arial" w:hAnsi="Arial" w:cs="Arial"/>
              </w:rPr>
            </w:pPr>
            <w:r w:rsidRPr="007648CB">
              <w:rPr>
                <w:rFonts w:ascii="Arial" w:hAnsi="Arial" w:cs="Arial"/>
              </w:rPr>
              <w:t>20</w:t>
            </w:r>
          </w:p>
        </w:tc>
        <w:tc>
          <w:tcPr>
            <w:tcW w:w="271" w:type="pct"/>
          </w:tcPr>
          <w:p w:rsidR="00D11C8B" w:rsidRPr="007648CB" w:rsidRDefault="00D11C8B" w:rsidP="00FC7F08">
            <w:pPr>
              <w:jc w:val="center"/>
              <w:rPr>
                <w:rFonts w:ascii="Arial" w:hAnsi="Arial" w:cs="Arial"/>
              </w:rPr>
            </w:pPr>
            <w:r w:rsidRPr="007648CB">
              <w:rPr>
                <w:rFonts w:ascii="Arial" w:hAnsi="Arial" w:cs="Arial"/>
              </w:rPr>
              <w:t>20</w:t>
            </w:r>
          </w:p>
        </w:tc>
        <w:tc>
          <w:tcPr>
            <w:tcW w:w="271" w:type="pct"/>
          </w:tcPr>
          <w:p w:rsidR="00D11C8B" w:rsidRPr="007648CB" w:rsidRDefault="00D11C8B" w:rsidP="00FC7F08">
            <w:pPr>
              <w:jc w:val="center"/>
              <w:rPr>
                <w:rFonts w:ascii="Arial" w:hAnsi="Arial" w:cs="Arial"/>
              </w:rPr>
            </w:pPr>
            <w:r w:rsidRPr="007648CB">
              <w:rPr>
                <w:rFonts w:ascii="Arial" w:hAnsi="Arial" w:cs="Arial"/>
              </w:rPr>
              <w:t>20</w:t>
            </w:r>
          </w:p>
        </w:tc>
        <w:tc>
          <w:tcPr>
            <w:tcW w:w="316" w:type="pct"/>
          </w:tcPr>
          <w:p w:rsidR="00D11C8B" w:rsidRPr="007648CB" w:rsidRDefault="00D11C8B" w:rsidP="00FC7F08">
            <w:pPr>
              <w:jc w:val="center"/>
              <w:rPr>
                <w:rFonts w:ascii="Arial" w:hAnsi="Arial" w:cs="Arial"/>
              </w:rPr>
            </w:pPr>
            <w:r w:rsidRPr="007648CB">
              <w:rPr>
                <w:rFonts w:ascii="Arial" w:hAnsi="Arial" w:cs="Arial"/>
              </w:rPr>
              <w:t>20</w:t>
            </w:r>
          </w:p>
        </w:tc>
        <w:tc>
          <w:tcPr>
            <w:tcW w:w="269" w:type="pct"/>
          </w:tcPr>
          <w:p w:rsidR="00D11C8B" w:rsidRPr="007648CB" w:rsidRDefault="00D11C8B" w:rsidP="00FC7F08">
            <w:pPr>
              <w:jc w:val="center"/>
              <w:rPr>
                <w:rFonts w:ascii="Arial" w:hAnsi="Arial" w:cs="Arial"/>
              </w:rPr>
            </w:pPr>
            <w:r w:rsidRPr="007648CB">
              <w:rPr>
                <w:rFonts w:ascii="Arial" w:hAnsi="Arial" w:cs="Arial"/>
              </w:rPr>
              <w:t>20</w:t>
            </w:r>
          </w:p>
        </w:tc>
        <w:tc>
          <w:tcPr>
            <w:tcW w:w="358" w:type="pct"/>
          </w:tcPr>
          <w:p w:rsidR="00D11C8B" w:rsidRPr="007648CB" w:rsidRDefault="00D11C8B" w:rsidP="00FC7F08">
            <w:pPr>
              <w:jc w:val="center"/>
              <w:rPr>
                <w:rFonts w:ascii="Arial" w:hAnsi="Arial" w:cs="Arial"/>
              </w:rPr>
            </w:pPr>
            <w:r w:rsidRPr="007648CB">
              <w:rPr>
                <w:rFonts w:ascii="Arial" w:hAnsi="Arial" w:cs="Arial"/>
              </w:rPr>
              <w:t>20</w:t>
            </w:r>
          </w:p>
        </w:tc>
        <w:tc>
          <w:tcPr>
            <w:tcW w:w="280" w:type="pct"/>
          </w:tcPr>
          <w:p w:rsidR="00D11C8B" w:rsidRPr="007648CB" w:rsidRDefault="00D11C8B" w:rsidP="00FC7F08">
            <w:pPr>
              <w:jc w:val="center"/>
              <w:rPr>
                <w:rFonts w:ascii="Arial" w:hAnsi="Arial" w:cs="Arial"/>
              </w:rPr>
            </w:pPr>
            <w:r w:rsidRPr="007648CB">
              <w:rPr>
                <w:rFonts w:ascii="Arial" w:hAnsi="Arial" w:cs="Arial"/>
              </w:rPr>
              <w:t>20</w:t>
            </w:r>
          </w:p>
        </w:tc>
        <w:tc>
          <w:tcPr>
            <w:tcW w:w="289" w:type="pct"/>
          </w:tcPr>
          <w:p w:rsidR="00D11C8B" w:rsidRPr="007648CB" w:rsidRDefault="00D11C8B" w:rsidP="00FC7F08">
            <w:pPr>
              <w:jc w:val="center"/>
              <w:rPr>
                <w:rFonts w:ascii="Arial" w:hAnsi="Arial" w:cs="Arial"/>
              </w:rPr>
            </w:pPr>
            <w:r w:rsidRPr="007648CB">
              <w:rPr>
                <w:rFonts w:ascii="Arial" w:hAnsi="Arial" w:cs="Arial"/>
              </w:rPr>
              <w:t>20</w:t>
            </w:r>
          </w:p>
        </w:tc>
        <w:tc>
          <w:tcPr>
            <w:tcW w:w="326" w:type="pct"/>
          </w:tcPr>
          <w:p w:rsidR="00D11C8B" w:rsidRPr="007648CB" w:rsidRDefault="00D11C8B" w:rsidP="00FC7F08">
            <w:pPr>
              <w:jc w:val="center"/>
              <w:rPr>
                <w:rFonts w:ascii="Arial" w:hAnsi="Arial" w:cs="Arial"/>
              </w:rPr>
            </w:pPr>
            <w:r w:rsidRPr="007648CB">
              <w:rPr>
                <w:rFonts w:ascii="Arial" w:hAnsi="Arial" w:cs="Arial"/>
              </w:rPr>
              <w:t>20</w:t>
            </w:r>
          </w:p>
        </w:tc>
        <w:tc>
          <w:tcPr>
            <w:tcW w:w="326" w:type="pct"/>
          </w:tcPr>
          <w:p w:rsidR="00D11C8B" w:rsidRPr="007648CB" w:rsidRDefault="00D11C8B" w:rsidP="00FC7F08">
            <w:pPr>
              <w:jc w:val="center"/>
              <w:rPr>
                <w:rFonts w:ascii="Arial" w:hAnsi="Arial" w:cs="Arial"/>
              </w:rPr>
            </w:pPr>
            <w:r w:rsidRPr="007648CB">
              <w:rPr>
                <w:rFonts w:ascii="Arial" w:hAnsi="Arial" w:cs="Arial"/>
              </w:rPr>
              <w:t>20</w:t>
            </w:r>
          </w:p>
        </w:tc>
        <w:tc>
          <w:tcPr>
            <w:tcW w:w="322" w:type="pct"/>
          </w:tcPr>
          <w:p w:rsidR="00D11C8B" w:rsidRPr="007648CB" w:rsidRDefault="00D11C8B" w:rsidP="00FC7F08">
            <w:pPr>
              <w:jc w:val="center"/>
              <w:rPr>
                <w:rFonts w:ascii="Arial" w:hAnsi="Arial" w:cs="Arial"/>
              </w:rPr>
            </w:pPr>
            <w:r w:rsidRPr="007648CB">
              <w:rPr>
                <w:rFonts w:ascii="Arial" w:hAnsi="Arial" w:cs="Arial"/>
              </w:rPr>
              <w:t>20</w:t>
            </w:r>
          </w:p>
        </w:tc>
      </w:tr>
      <w:tr w:rsidR="00D11C8B" w:rsidRPr="007648CB" w:rsidTr="00FC7F08">
        <w:trPr>
          <w:trHeight w:val="673"/>
        </w:trPr>
        <w:tc>
          <w:tcPr>
            <w:tcW w:w="258" w:type="pct"/>
          </w:tcPr>
          <w:p w:rsidR="00D11C8B" w:rsidRPr="007648CB" w:rsidRDefault="00D11C8B" w:rsidP="00FC7F08">
            <w:pPr>
              <w:jc w:val="center"/>
              <w:rPr>
                <w:rFonts w:ascii="Arial" w:hAnsi="Arial" w:cs="Arial"/>
              </w:rPr>
            </w:pPr>
            <w:r w:rsidRPr="007648CB">
              <w:rPr>
                <w:rFonts w:ascii="Arial" w:hAnsi="Arial" w:cs="Arial"/>
              </w:rPr>
              <w:t>2</w:t>
            </w:r>
          </w:p>
        </w:tc>
        <w:tc>
          <w:tcPr>
            <w:tcW w:w="945" w:type="pct"/>
          </w:tcPr>
          <w:p w:rsidR="00D11C8B" w:rsidRPr="007648CB" w:rsidRDefault="00D11C8B" w:rsidP="00FC7F08">
            <w:pPr>
              <w:ind w:right="-108"/>
              <w:jc w:val="both"/>
              <w:rPr>
                <w:rFonts w:ascii="Arial" w:hAnsi="Arial" w:cs="Arial"/>
              </w:rPr>
            </w:pPr>
            <w:r w:rsidRPr="007648CB">
              <w:rPr>
                <w:rFonts w:ascii="Arial" w:hAnsi="Arial" w:cs="Arial"/>
              </w:rPr>
              <w:t>Количество профилактических выездов по предупреждению происшествий на водных объектах</w:t>
            </w:r>
          </w:p>
        </w:tc>
        <w:tc>
          <w:tcPr>
            <w:tcW w:w="496" w:type="pct"/>
          </w:tcPr>
          <w:p w:rsidR="00D11C8B" w:rsidRPr="007648CB" w:rsidRDefault="00D11C8B" w:rsidP="00FC7F08">
            <w:pPr>
              <w:jc w:val="center"/>
              <w:rPr>
                <w:rFonts w:ascii="Arial" w:hAnsi="Arial" w:cs="Arial"/>
              </w:rPr>
            </w:pPr>
            <w:r w:rsidRPr="007648CB">
              <w:rPr>
                <w:rFonts w:ascii="Arial" w:hAnsi="Arial" w:cs="Arial"/>
              </w:rPr>
              <w:t>единиц</w:t>
            </w:r>
          </w:p>
        </w:tc>
        <w:tc>
          <w:tcPr>
            <w:tcW w:w="273" w:type="pct"/>
          </w:tcPr>
          <w:p w:rsidR="00D11C8B" w:rsidRPr="007648CB" w:rsidRDefault="00D11C8B" w:rsidP="00FC7F08">
            <w:pPr>
              <w:jc w:val="center"/>
              <w:rPr>
                <w:rFonts w:ascii="Arial" w:hAnsi="Arial" w:cs="Arial"/>
              </w:rPr>
            </w:pPr>
            <w:r w:rsidRPr="007648CB">
              <w:rPr>
                <w:rFonts w:ascii="Arial" w:hAnsi="Arial" w:cs="Arial"/>
              </w:rPr>
              <w:t>40</w:t>
            </w:r>
          </w:p>
        </w:tc>
        <w:tc>
          <w:tcPr>
            <w:tcW w:w="271" w:type="pct"/>
          </w:tcPr>
          <w:p w:rsidR="00D11C8B" w:rsidRPr="007648CB" w:rsidRDefault="00D11C8B" w:rsidP="00FC7F08">
            <w:pPr>
              <w:jc w:val="center"/>
              <w:rPr>
                <w:rFonts w:ascii="Arial" w:hAnsi="Arial" w:cs="Arial"/>
              </w:rPr>
            </w:pPr>
            <w:r w:rsidRPr="007648CB">
              <w:rPr>
                <w:rFonts w:ascii="Arial" w:hAnsi="Arial" w:cs="Arial"/>
              </w:rPr>
              <w:t>40</w:t>
            </w:r>
          </w:p>
        </w:tc>
        <w:tc>
          <w:tcPr>
            <w:tcW w:w="271" w:type="pct"/>
          </w:tcPr>
          <w:p w:rsidR="00D11C8B" w:rsidRPr="007648CB" w:rsidRDefault="00D11C8B" w:rsidP="00FC7F08">
            <w:pPr>
              <w:jc w:val="center"/>
              <w:rPr>
                <w:rFonts w:ascii="Arial" w:hAnsi="Arial" w:cs="Arial"/>
              </w:rPr>
            </w:pPr>
            <w:r w:rsidRPr="007648CB">
              <w:rPr>
                <w:rFonts w:ascii="Arial" w:hAnsi="Arial" w:cs="Arial"/>
              </w:rPr>
              <w:t>40</w:t>
            </w:r>
          </w:p>
        </w:tc>
        <w:tc>
          <w:tcPr>
            <w:tcW w:w="316" w:type="pct"/>
          </w:tcPr>
          <w:p w:rsidR="00D11C8B" w:rsidRPr="007648CB" w:rsidRDefault="00D11C8B" w:rsidP="00FC7F08">
            <w:pPr>
              <w:jc w:val="center"/>
              <w:rPr>
                <w:rFonts w:ascii="Arial" w:hAnsi="Arial" w:cs="Arial"/>
              </w:rPr>
            </w:pPr>
            <w:r w:rsidRPr="007648CB">
              <w:rPr>
                <w:rFonts w:ascii="Arial" w:hAnsi="Arial" w:cs="Arial"/>
              </w:rPr>
              <w:t>40</w:t>
            </w:r>
          </w:p>
        </w:tc>
        <w:tc>
          <w:tcPr>
            <w:tcW w:w="269" w:type="pct"/>
          </w:tcPr>
          <w:p w:rsidR="00D11C8B" w:rsidRPr="007648CB" w:rsidRDefault="00D11C8B" w:rsidP="00FC7F08">
            <w:pPr>
              <w:jc w:val="center"/>
              <w:rPr>
                <w:rFonts w:ascii="Arial" w:hAnsi="Arial" w:cs="Arial"/>
              </w:rPr>
            </w:pPr>
            <w:r w:rsidRPr="007648CB">
              <w:rPr>
                <w:rFonts w:ascii="Arial" w:hAnsi="Arial" w:cs="Arial"/>
              </w:rPr>
              <w:t>40</w:t>
            </w:r>
          </w:p>
        </w:tc>
        <w:tc>
          <w:tcPr>
            <w:tcW w:w="358" w:type="pct"/>
          </w:tcPr>
          <w:p w:rsidR="00D11C8B" w:rsidRPr="007648CB" w:rsidRDefault="00D11C8B" w:rsidP="00FC7F08">
            <w:pPr>
              <w:jc w:val="center"/>
              <w:rPr>
                <w:rFonts w:ascii="Arial" w:hAnsi="Arial" w:cs="Arial"/>
              </w:rPr>
            </w:pPr>
            <w:r w:rsidRPr="007648CB">
              <w:rPr>
                <w:rFonts w:ascii="Arial" w:hAnsi="Arial" w:cs="Arial"/>
              </w:rPr>
              <w:t>40</w:t>
            </w:r>
          </w:p>
        </w:tc>
        <w:tc>
          <w:tcPr>
            <w:tcW w:w="280" w:type="pct"/>
          </w:tcPr>
          <w:p w:rsidR="00D11C8B" w:rsidRPr="007648CB" w:rsidRDefault="00D11C8B" w:rsidP="00FC7F08">
            <w:pPr>
              <w:jc w:val="center"/>
              <w:rPr>
                <w:rFonts w:ascii="Arial" w:hAnsi="Arial" w:cs="Arial"/>
              </w:rPr>
            </w:pPr>
            <w:r w:rsidRPr="007648CB">
              <w:rPr>
                <w:rFonts w:ascii="Arial" w:hAnsi="Arial" w:cs="Arial"/>
              </w:rPr>
              <w:t>40</w:t>
            </w:r>
          </w:p>
        </w:tc>
        <w:tc>
          <w:tcPr>
            <w:tcW w:w="289" w:type="pct"/>
          </w:tcPr>
          <w:p w:rsidR="00D11C8B" w:rsidRPr="007648CB" w:rsidRDefault="00D11C8B" w:rsidP="00FC7F08">
            <w:pPr>
              <w:jc w:val="center"/>
              <w:rPr>
                <w:rFonts w:ascii="Arial" w:hAnsi="Arial" w:cs="Arial"/>
              </w:rPr>
            </w:pPr>
            <w:r w:rsidRPr="007648CB">
              <w:rPr>
                <w:rFonts w:ascii="Arial" w:hAnsi="Arial" w:cs="Arial"/>
              </w:rPr>
              <w:t>40</w:t>
            </w:r>
          </w:p>
        </w:tc>
        <w:tc>
          <w:tcPr>
            <w:tcW w:w="326" w:type="pct"/>
          </w:tcPr>
          <w:p w:rsidR="00D11C8B" w:rsidRPr="007648CB" w:rsidRDefault="00D11C8B" w:rsidP="00FC7F08">
            <w:pPr>
              <w:jc w:val="center"/>
              <w:rPr>
                <w:rFonts w:ascii="Arial" w:hAnsi="Arial" w:cs="Arial"/>
              </w:rPr>
            </w:pPr>
            <w:r w:rsidRPr="007648CB">
              <w:rPr>
                <w:rFonts w:ascii="Arial" w:hAnsi="Arial" w:cs="Arial"/>
              </w:rPr>
              <w:t>40</w:t>
            </w:r>
          </w:p>
        </w:tc>
        <w:tc>
          <w:tcPr>
            <w:tcW w:w="326" w:type="pct"/>
          </w:tcPr>
          <w:p w:rsidR="00D11C8B" w:rsidRPr="007648CB" w:rsidRDefault="00D11C8B" w:rsidP="00FC7F08">
            <w:pPr>
              <w:jc w:val="center"/>
              <w:rPr>
                <w:rFonts w:ascii="Arial" w:hAnsi="Arial" w:cs="Arial"/>
              </w:rPr>
            </w:pPr>
            <w:r w:rsidRPr="007648CB">
              <w:rPr>
                <w:rFonts w:ascii="Arial" w:hAnsi="Arial" w:cs="Arial"/>
              </w:rPr>
              <w:t>40</w:t>
            </w:r>
          </w:p>
        </w:tc>
        <w:tc>
          <w:tcPr>
            <w:tcW w:w="322" w:type="pct"/>
          </w:tcPr>
          <w:p w:rsidR="00D11C8B" w:rsidRPr="007648CB" w:rsidRDefault="00D11C8B" w:rsidP="00FC7F08">
            <w:pPr>
              <w:jc w:val="center"/>
              <w:rPr>
                <w:rFonts w:ascii="Arial" w:hAnsi="Arial" w:cs="Arial"/>
              </w:rPr>
            </w:pPr>
            <w:r w:rsidRPr="007648CB">
              <w:rPr>
                <w:rFonts w:ascii="Arial" w:hAnsi="Arial" w:cs="Arial"/>
              </w:rPr>
              <w:t>40</w:t>
            </w:r>
          </w:p>
        </w:tc>
      </w:tr>
      <w:tr w:rsidR="00D11C8B" w:rsidRPr="007648CB" w:rsidTr="00FC7F08">
        <w:trPr>
          <w:trHeight w:val="265"/>
        </w:trPr>
        <w:tc>
          <w:tcPr>
            <w:tcW w:w="258" w:type="pct"/>
          </w:tcPr>
          <w:p w:rsidR="00D11C8B" w:rsidRPr="007648CB" w:rsidRDefault="00D11C8B" w:rsidP="00FC7F08">
            <w:pPr>
              <w:jc w:val="center"/>
              <w:rPr>
                <w:rFonts w:ascii="Arial" w:hAnsi="Arial" w:cs="Arial"/>
              </w:rPr>
            </w:pPr>
            <w:r w:rsidRPr="007648CB">
              <w:rPr>
                <w:rFonts w:ascii="Arial" w:hAnsi="Arial" w:cs="Arial"/>
              </w:rPr>
              <w:lastRenderedPageBreak/>
              <w:t>3</w:t>
            </w:r>
          </w:p>
        </w:tc>
        <w:tc>
          <w:tcPr>
            <w:tcW w:w="945" w:type="pct"/>
          </w:tcPr>
          <w:p w:rsidR="00D11C8B" w:rsidRPr="007648CB" w:rsidRDefault="00D11C8B" w:rsidP="00FC7F08">
            <w:pPr>
              <w:jc w:val="both"/>
              <w:rPr>
                <w:rFonts w:ascii="Arial" w:hAnsi="Arial" w:cs="Arial"/>
              </w:rPr>
            </w:pPr>
            <w:r w:rsidRPr="007648C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tc>
        <w:tc>
          <w:tcPr>
            <w:tcW w:w="496" w:type="pct"/>
          </w:tcPr>
          <w:p w:rsidR="00D11C8B" w:rsidRPr="007648CB" w:rsidRDefault="00D11C8B" w:rsidP="00FC7F08">
            <w:pPr>
              <w:jc w:val="center"/>
              <w:rPr>
                <w:rFonts w:ascii="Arial" w:hAnsi="Arial" w:cs="Arial"/>
              </w:rPr>
            </w:pPr>
            <w:r w:rsidRPr="007648CB">
              <w:rPr>
                <w:rFonts w:ascii="Arial" w:hAnsi="Arial" w:cs="Arial"/>
              </w:rPr>
              <w:t>единиц</w:t>
            </w:r>
          </w:p>
        </w:tc>
        <w:tc>
          <w:tcPr>
            <w:tcW w:w="273" w:type="pct"/>
          </w:tcPr>
          <w:p w:rsidR="00D11C8B" w:rsidRPr="007648CB" w:rsidRDefault="00D11C8B" w:rsidP="00FC7F08">
            <w:pPr>
              <w:jc w:val="center"/>
              <w:rPr>
                <w:rFonts w:ascii="Arial" w:hAnsi="Arial" w:cs="Arial"/>
              </w:rPr>
            </w:pPr>
            <w:r w:rsidRPr="007648CB">
              <w:rPr>
                <w:rFonts w:ascii="Arial" w:hAnsi="Arial" w:cs="Arial"/>
              </w:rPr>
              <w:t>70</w:t>
            </w:r>
          </w:p>
        </w:tc>
        <w:tc>
          <w:tcPr>
            <w:tcW w:w="271" w:type="pct"/>
          </w:tcPr>
          <w:p w:rsidR="00D11C8B" w:rsidRPr="007648CB" w:rsidRDefault="00D11C8B" w:rsidP="00FC7F08">
            <w:pPr>
              <w:jc w:val="center"/>
              <w:rPr>
                <w:rFonts w:ascii="Arial" w:hAnsi="Arial" w:cs="Arial"/>
              </w:rPr>
            </w:pPr>
            <w:r w:rsidRPr="007648CB">
              <w:rPr>
                <w:rFonts w:ascii="Arial" w:hAnsi="Arial" w:cs="Arial"/>
              </w:rPr>
              <w:t>70</w:t>
            </w:r>
          </w:p>
        </w:tc>
        <w:tc>
          <w:tcPr>
            <w:tcW w:w="271" w:type="pct"/>
          </w:tcPr>
          <w:p w:rsidR="00D11C8B" w:rsidRPr="007648CB" w:rsidRDefault="00D11C8B" w:rsidP="00FC7F08">
            <w:pPr>
              <w:jc w:val="center"/>
              <w:rPr>
                <w:rFonts w:ascii="Arial" w:hAnsi="Arial" w:cs="Arial"/>
              </w:rPr>
            </w:pPr>
            <w:r w:rsidRPr="007648CB">
              <w:rPr>
                <w:rFonts w:ascii="Arial" w:hAnsi="Arial" w:cs="Arial"/>
              </w:rPr>
              <w:t>70</w:t>
            </w:r>
          </w:p>
        </w:tc>
        <w:tc>
          <w:tcPr>
            <w:tcW w:w="316" w:type="pct"/>
          </w:tcPr>
          <w:p w:rsidR="00D11C8B" w:rsidRPr="007648CB" w:rsidRDefault="00D11C8B" w:rsidP="00FC7F08">
            <w:pPr>
              <w:jc w:val="center"/>
              <w:rPr>
                <w:rFonts w:ascii="Arial" w:hAnsi="Arial" w:cs="Arial"/>
              </w:rPr>
            </w:pPr>
            <w:r w:rsidRPr="007648CB">
              <w:rPr>
                <w:rFonts w:ascii="Arial" w:hAnsi="Arial" w:cs="Arial"/>
              </w:rPr>
              <w:t>70</w:t>
            </w:r>
          </w:p>
        </w:tc>
        <w:tc>
          <w:tcPr>
            <w:tcW w:w="269" w:type="pct"/>
          </w:tcPr>
          <w:p w:rsidR="00D11C8B" w:rsidRPr="007648CB" w:rsidRDefault="00D11C8B" w:rsidP="00FC7F08">
            <w:pPr>
              <w:jc w:val="center"/>
              <w:rPr>
                <w:rFonts w:ascii="Arial" w:hAnsi="Arial" w:cs="Arial"/>
              </w:rPr>
            </w:pPr>
            <w:r w:rsidRPr="007648CB">
              <w:rPr>
                <w:rFonts w:ascii="Arial" w:hAnsi="Arial" w:cs="Arial"/>
              </w:rPr>
              <w:t>70</w:t>
            </w:r>
          </w:p>
        </w:tc>
        <w:tc>
          <w:tcPr>
            <w:tcW w:w="358" w:type="pct"/>
          </w:tcPr>
          <w:p w:rsidR="00D11C8B" w:rsidRPr="007648CB" w:rsidRDefault="00D11C8B" w:rsidP="00FC7F08">
            <w:pPr>
              <w:jc w:val="center"/>
              <w:rPr>
                <w:rFonts w:ascii="Arial" w:hAnsi="Arial" w:cs="Arial"/>
              </w:rPr>
            </w:pPr>
            <w:r w:rsidRPr="007648CB">
              <w:rPr>
                <w:rFonts w:ascii="Arial" w:hAnsi="Arial" w:cs="Arial"/>
              </w:rPr>
              <w:t>70</w:t>
            </w:r>
          </w:p>
        </w:tc>
        <w:tc>
          <w:tcPr>
            <w:tcW w:w="280" w:type="pct"/>
          </w:tcPr>
          <w:p w:rsidR="00D11C8B" w:rsidRPr="007648CB" w:rsidRDefault="00D11C8B" w:rsidP="00FC7F08">
            <w:pPr>
              <w:jc w:val="center"/>
              <w:rPr>
                <w:rFonts w:ascii="Arial" w:hAnsi="Arial" w:cs="Arial"/>
              </w:rPr>
            </w:pPr>
            <w:r w:rsidRPr="007648CB">
              <w:rPr>
                <w:rFonts w:ascii="Arial" w:hAnsi="Arial" w:cs="Arial"/>
              </w:rPr>
              <w:t>70</w:t>
            </w:r>
          </w:p>
        </w:tc>
        <w:tc>
          <w:tcPr>
            <w:tcW w:w="289" w:type="pct"/>
          </w:tcPr>
          <w:p w:rsidR="00D11C8B" w:rsidRPr="007648CB" w:rsidRDefault="00D11C8B" w:rsidP="00FC7F08">
            <w:pPr>
              <w:jc w:val="center"/>
              <w:rPr>
                <w:rFonts w:ascii="Arial" w:hAnsi="Arial" w:cs="Arial"/>
              </w:rPr>
            </w:pPr>
            <w:r w:rsidRPr="007648CB">
              <w:rPr>
                <w:rFonts w:ascii="Arial" w:hAnsi="Arial" w:cs="Arial"/>
              </w:rPr>
              <w:t>70</w:t>
            </w:r>
          </w:p>
        </w:tc>
        <w:tc>
          <w:tcPr>
            <w:tcW w:w="326" w:type="pct"/>
          </w:tcPr>
          <w:p w:rsidR="00D11C8B" w:rsidRPr="007648CB" w:rsidRDefault="00D11C8B" w:rsidP="00FC7F08">
            <w:pPr>
              <w:jc w:val="center"/>
              <w:rPr>
                <w:rFonts w:ascii="Arial" w:hAnsi="Arial" w:cs="Arial"/>
              </w:rPr>
            </w:pPr>
            <w:r w:rsidRPr="007648CB">
              <w:rPr>
                <w:rFonts w:ascii="Arial" w:hAnsi="Arial" w:cs="Arial"/>
              </w:rPr>
              <w:t>70</w:t>
            </w:r>
          </w:p>
        </w:tc>
        <w:tc>
          <w:tcPr>
            <w:tcW w:w="326" w:type="pct"/>
          </w:tcPr>
          <w:p w:rsidR="00D11C8B" w:rsidRPr="007648CB" w:rsidRDefault="00D11C8B" w:rsidP="00FC7F08">
            <w:pPr>
              <w:jc w:val="center"/>
              <w:rPr>
                <w:rFonts w:ascii="Arial" w:hAnsi="Arial" w:cs="Arial"/>
              </w:rPr>
            </w:pPr>
            <w:r w:rsidRPr="007648CB">
              <w:rPr>
                <w:rFonts w:ascii="Arial" w:hAnsi="Arial" w:cs="Arial"/>
              </w:rPr>
              <w:t>70</w:t>
            </w:r>
          </w:p>
        </w:tc>
        <w:tc>
          <w:tcPr>
            <w:tcW w:w="322" w:type="pct"/>
          </w:tcPr>
          <w:p w:rsidR="00D11C8B" w:rsidRPr="007648CB" w:rsidRDefault="00D11C8B" w:rsidP="00FC7F08">
            <w:pPr>
              <w:jc w:val="center"/>
              <w:rPr>
                <w:rFonts w:ascii="Arial" w:hAnsi="Arial" w:cs="Arial"/>
              </w:rPr>
            </w:pPr>
            <w:r w:rsidRPr="007648CB">
              <w:rPr>
                <w:rFonts w:ascii="Arial" w:hAnsi="Arial" w:cs="Arial"/>
              </w:rPr>
              <w:t>70</w:t>
            </w:r>
          </w:p>
        </w:tc>
      </w:tr>
      <w:tr w:rsidR="00D11C8B" w:rsidRPr="007648CB" w:rsidTr="00FC7F08">
        <w:trPr>
          <w:trHeight w:val="673"/>
        </w:trPr>
        <w:tc>
          <w:tcPr>
            <w:tcW w:w="258" w:type="pct"/>
          </w:tcPr>
          <w:p w:rsidR="00D11C8B" w:rsidRPr="007648CB" w:rsidRDefault="00D11C8B" w:rsidP="00FC7F08">
            <w:pPr>
              <w:jc w:val="center"/>
              <w:rPr>
                <w:rFonts w:ascii="Arial" w:hAnsi="Arial" w:cs="Arial"/>
              </w:rPr>
            </w:pPr>
            <w:r w:rsidRPr="007648CB">
              <w:rPr>
                <w:rFonts w:ascii="Arial" w:hAnsi="Arial" w:cs="Arial"/>
              </w:rPr>
              <w:t>4</w:t>
            </w:r>
          </w:p>
        </w:tc>
        <w:tc>
          <w:tcPr>
            <w:tcW w:w="945" w:type="pct"/>
          </w:tcPr>
          <w:p w:rsidR="00D11C8B" w:rsidRPr="007648CB" w:rsidRDefault="00D11C8B" w:rsidP="00FC7F08">
            <w:pPr>
              <w:jc w:val="both"/>
              <w:rPr>
                <w:rFonts w:ascii="Arial" w:hAnsi="Arial" w:cs="Arial"/>
              </w:rPr>
            </w:pPr>
            <w:r w:rsidRPr="007648CB">
              <w:rPr>
                <w:rFonts w:ascii="Arial" w:hAnsi="Arial" w:cs="Arial"/>
              </w:rPr>
              <w:t>Обучение должностных лиц и специалистов ГО и РСЧС</w:t>
            </w:r>
          </w:p>
        </w:tc>
        <w:tc>
          <w:tcPr>
            <w:tcW w:w="496" w:type="pct"/>
          </w:tcPr>
          <w:p w:rsidR="00D11C8B" w:rsidRPr="007648CB" w:rsidRDefault="00D11C8B" w:rsidP="00FC7F08">
            <w:pPr>
              <w:jc w:val="center"/>
              <w:rPr>
                <w:rFonts w:ascii="Arial" w:hAnsi="Arial" w:cs="Arial"/>
              </w:rPr>
            </w:pPr>
            <w:r w:rsidRPr="007648CB">
              <w:rPr>
                <w:rFonts w:ascii="Arial" w:hAnsi="Arial" w:cs="Arial"/>
              </w:rPr>
              <w:t>человек</w:t>
            </w:r>
          </w:p>
        </w:tc>
        <w:tc>
          <w:tcPr>
            <w:tcW w:w="273" w:type="pct"/>
          </w:tcPr>
          <w:p w:rsidR="00D11C8B" w:rsidRPr="007648CB" w:rsidRDefault="00D11C8B" w:rsidP="00FC7F08">
            <w:pPr>
              <w:jc w:val="center"/>
              <w:rPr>
                <w:rFonts w:ascii="Arial" w:hAnsi="Arial" w:cs="Arial"/>
              </w:rPr>
            </w:pPr>
            <w:r w:rsidRPr="007648CB">
              <w:rPr>
                <w:rFonts w:ascii="Arial" w:hAnsi="Arial" w:cs="Arial"/>
              </w:rPr>
              <w:t>313</w:t>
            </w:r>
          </w:p>
        </w:tc>
        <w:tc>
          <w:tcPr>
            <w:tcW w:w="271" w:type="pct"/>
          </w:tcPr>
          <w:p w:rsidR="00D11C8B" w:rsidRPr="007648CB" w:rsidRDefault="00D11C8B" w:rsidP="00FC7F08">
            <w:pPr>
              <w:jc w:val="center"/>
              <w:rPr>
                <w:rFonts w:ascii="Arial" w:hAnsi="Arial" w:cs="Arial"/>
              </w:rPr>
            </w:pPr>
            <w:r w:rsidRPr="007648CB">
              <w:rPr>
                <w:rFonts w:ascii="Arial" w:hAnsi="Arial" w:cs="Arial"/>
              </w:rPr>
              <w:t>210</w:t>
            </w:r>
          </w:p>
        </w:tc>
        <w:tc>
          <w:tcPr>
            <w:tcW w:w="271" w:type="pct"/>
          </w:tcPr>
          <w:p w:rsidR="00D11C8B" w:rsidRPr="007648CB" w:rsidRDefault="00D11C8B" w:rsidP="00FC7F08">
            <w:pPr>
              <w:jc w:val="center"/>
              <w:rPr>
                <w:rFonts w:ascii="Arial" w:hAnsi="Arial" w:cs="Arial"/>
              </w:rPr>
            </w:pPr>
            <w:r w:rsidRPr="007648CB">
              <w:rPr>
                <w:rFonts w:ascii="Arial" w:hAnsi="Arial" w:cs="Arial"/>
              </w:rPr>
              <w:t>125</w:t>
            </w:r>
          </w:p>
        </w:tc>
        <w:tc>
          <w:tcPr>
            <w:tcW w:w="316" w:type="pct"/>
          </w:tcPr>
          <w:p w:rsidR="00D11C8B" w:rsidRPr="007648CB" w:rsidRDefault="00D11C8B" w:rsidP="00FC7F08">
            <w:pPr>
              <w:jc w:val="center"/>
              <w:rPr>
                <w:rFonts w:ascii="Arial" w:hAnsi="Arial" w:cs="Arial"/>
              </w:rPr>
            </w:pPr>
            <w:r w:rsidRPr="007648CB">
              <w:rPr>
                <w:rFonts w:ascii="Arial" w:hAnsi="Arial" w:cs="Arial"/>
              </w:rPr>
              <w:t>125</w:t>
            </w:r>
          </w:p>
        </w:tc>
        <w:tc>
          <w:tcPr>
            <w:tcW w:w="269" w:type="pct"/>
          </w:tcPr>
          <w:p w:rsidR="00D11C8B" w:rsidRPr="007648CB" w:rsidRDefault="00D11C8B" w:rsidP="00FC7F08">
            <w:pPr>
              <w:jc w:val="center"/>
              <w:rPr>
                <w:rFonts w:ascii="Arial" w:hAnsi="Arial" w:cs="Arial"/>
              </w:rPr>
            </w:pPr>
            <w:r w:rsidRPr="007648CB">
              <w:rPr>
                <w:rFonts w:ascii="Arial" w:hAnsi="Arial" w:cs="Arial"/>
              </w:rPr>
              <w:t>125</w:t>
            </w:r>
          </w:p>
        </w:tc>
        <w:tc>
          <w:tcPr>
            <w:tcW w:w="358" w:type="pct"/>
          </w:tcPr>
          <w:p w:rsidR="00D11C8B" w:rsidRPr="007648CB" w:rsidRDefault="00D11C8B" w:rsidP="00FC7F08">
            <w:pPr>
              <w:jc w:val="center"/>
              <w:rPr>
                <w:rFonts w:ascii="Arial" w:hAnsi="Arial" w:cs="Arial"/>
              </w:rPr>
            </w:pPr>
            <w:r w:rsidRPr="007648CB">
              <w:rPr>
                <w:rFonts w:ascii="Arial" w:hAnsi="Arial" w:cs="Arial"/>
              </w:rPr>
              <w:t>125</w:t>
            </w:r>
          </w:p>
        </w:tc>
        <w:tc>
          <w:tcPr>
            <w:tcW w:w="280" w:type="pct"/>
          </w:tcPr>
          <w:p w:rsidR="00D11C8B" w:rsidRPr="007648CB" w:rsidRDefault="00D11C8B" w:rsidP="00FC7F08">
            <w:pPr>
              <w:jc w:val="center"/>
              <w:rPr>
                <w:rFonts w:ascii="Arial" w:hAnsi="Arial" w:cs="Arial"/>
              </w:rPr>
            </w:pPr>
            <w:r w:rsidRPr="007648CB">
              <w:rPr>
                <w:rFonts w:ascii="Arial" w:hAnsi="Arial" w:cs="Arial"/>
              </w:rPr>
              <w:t>125</w:t>
            </w:r>
          </w:p>
        </w:tc>
        <w:tc>
          <w:tcPr>
            <w:tcW w:w="289" w:type="pct"/>
          </w:tcPr>
          <w:p w:rsidR="00D11C8B" w:rsidRPr="007648CB" w:rsidRDefault="00D11C8B" w:rsidP="00FC7F08">
            <w:pPr>
              <w:jc w:val="center"/>
              <w:rPr>
                <w:rFonts w:ascii="Arial" w:hAnsi="Arial" w:cs="Arial"/>
              </w:rPr>
            </w:pPr>
            <w:r w:rsidRPr="007648CB">
              <w:rPr>
                <w:rFonts w:ascii="Arial" w:hAnsi="Arial" w:cs="Arial"/>
              </w:rPr>
              <w:t>125</w:t>
            </w:r>
          </w:p>
        </w:tc>
        <w:tc>
          <w:tcPr>
            <w:tcW w:w="326" w:type="pct"/>
          </w:tcPr>
          <w:p w:rsidR="00D11C8B" w:rsidRPr="007648CB" w:rsidRDefault="00D11C8B" w:rsidP="00FC7F08">
            <w:pPr>
              <w:jc w:val="center"/>
              <w:rPr>
                <w:rFonts w:ascii="Arial" w:hAnsi="Arial" w:cs="Arial"/>
              </w:rPr>
            </w:pPr>
            <w:r w:rsidRPr="007648CB">
              <w:rPr>
                <w:rFonts w:ascii="Arial" w:hAnsi="Arial" w:cs="Arial"/>
              </w:rPr>
              <w:t>125</w:t>
            </w:r>
          </w:p>
        </w:tc>
        <w:tc>
          <w:tcPr>
            <w:tcW w:w="326" w:type="pct"/>
          </w:tcPr>
          <w:p w:rsidR="00D11C8B" w:rsidRPr="007648CB" w:rsidRDefault="00D11C8B" w:rsidP="00FC7F08">
            <w:pPr>
              <w:jc w:val="center"/>
              <w:rPr>
                <w:rFonts w:ascii="Arial" w:hAnsi="Arial" w:cs="Arial"/>
              </w:rPr>
            </w:pPr>
            <w:r w:rsidRPr="007648CB">
              <w:rPr>
                <w:rFonts w:ascii="Arial" w:hAnsi="Arial" w:cs="Arial"/>
              </w:rPr>
              <w:t>125</w:t>
            </w:r>
          </w:p>
        </w:tc>
        <w:tc>
          <w:tcPr>
            <w:tcW w:w="322" w:type="pct"/>
          </w:tcPr>
          <w:p w:rsidR="00D11C8B" w:rsidRPr="007648CB" w:rsidRDefault="00D11C8B" w:rsidP="00FC7F08">
            <w:pPr>
              <w:jc w:val="center"/>
              <w:rPr>
                <w:rFonts w:ascii="Arial" w:hAnsi="Arial" w:cs="Arial"/>
              </w:rPr>
            </w:pPr>
            <w:r w:rsidRPr="007648CB">
              <w:rPr>
                <w:rFonts w:ascii="Arial" w:hAnsi="Arial" w:cs="Arial"/>
              </w:rPr>
              <w:t>125</w:t>
            </w:r>
          </w:p>
        </w:tc>
      </w:tr>
      <w:tr w:rsidR="00D11C8B" w:rsidRPr="007648CB" w:rsidTr="00FC7F08">
        <w:trPr>
          <w:trHeight w:val="673"/>
        </w:trPr>
        <w:tc>
          <w:tcPr>
            <w:tcW w:w="5000" w:type="pct"/>
            <w:gridSpan w:val="14"/>
          </w:tcPr>
          <w:p w:rsidR="00D11C8B" w:rsidRPr="007648CB" w:rsidRDefault="00D11C8B" w:rsidP="00FC7F08">
            <w:pPr>
              <w:jc w:val="center"/>
              <w:rPr>
                <w:rFonts w:ascii="Arial" w:hAnsi="Arial" w:cs="Arial"/>
                <w:b/>
              </w:rPr>
            </w:pPr>
            <w:r w:rsidRPr="007648CB">
              <w:rPr>
                <w:rFonts w:ascii="Arial" w:hAnsi="Arial" w:cs="Arial"/>
                <w:b/>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tc>
      </w:tr>
      <w:tr w:rsidR="00D11C8B" w:rsidRPr="007648CB" w:rsidTr="00FC7F08">
        <w:tc>
          <w:tcPr>
            <w:tcW w:w="258" w:type="pct"/>
          </w:tcPr>
          <w:p w:rsidR="00D11C8B" w:rsidRPr="007648CB" w:rsidRDefault="00D11C8B" w:rsidP="00FC7F08">
            <w:pPr>
              <w:jc w:val="center"/>
              <w:rPr>
                <w:rFonts w:ascii="Arial" w:hAnsi="Arial" w:cs="Arial"/>
              </w:rPr>
            </w:pPr>
            <w:r w:rsidRPr="007648CB">
              <w:rPr>
                <w:rFonts w:ascii="Arial" w:hAnsi="Arial" w:cs="Arial"/>
              </w:rPr>
              <w:t>1.1</w:t>
            </w:r>
          </w:p>
        </w:tc>
        <w:tc>
          <w:tcPr>
            <w:tcW w:w="945" w:type="pct"/>
          </w:tcPr>
          <w:p w:rsidR="00D11C8B" w:rsidRPr="007648CB" w:rsidRDefault="00D11C8B" w:rsidP="00FC7F08">
            <w:pPr>
              <w:jc w:val="both"/>
              <w:rPr>
                <w:rFonts w:ascii="Arial" w:hAnsi="Arial" w:cs="Arial"/>
              </w:rPr>
            </w:pPr>
            <w:r w:rsidRPr="007648CB">
              <w:rPr>
                <w:rFonts w:ascii="Arial" w:hAnsi="Arial" w:cs="Arial"/>
                <w:color w:val="2D2D2D"/>
              </w:rPr>
              <w:t xml:space="preserve">Доля достигнутых целевых показателей (индикаторов) муниципальной программы </w:t>
            </w:r>
            <w:r w:rsidRPr="007648CB">
              <w:rPr>
                <w:rFonts w:ascii="Arial" w:hAnsi="Arial" w:cs="Arial"/>
              </w:rPr>
              <w:t xml:space="preserve">«Защита населения и территорий от чрезвычайных ситуаций, обеспечение пожарной безопасности и     безопасности людей на водных объектах в городе Курчатове Курской </w:t>
            </w:r>
            <w:r w:rsidRPr="007648CB">
              <w:rPr>
                <w:rFonts w:ascii="Arial" w:hAnsi="Arial" w:cs="Arial"/>
              </w:rPr>
              <w:lastRenderedPageBreak/>
              <w:t>области»</w:t>
            </w:r>
            <w:r w:rsidRPr="007648CB">
              <w:rPr>
                <w:rFonts w:ascii="Arial" w:hAnsi="Arial" w:cs="Arial"/>
                <w:color w:val="2D2D2D"/>
              </w:rPr>
              <w:t xml:space="preserve"> к общему количеству целевых показателей (индикаторов)</w:t>
            </w:r>
          </w:p>
        </w:tc>
        <w:tc>
          <w:tcPr>
            <w:tcW w:w="496" w:type="pct"/>
          </w:tcPr>
          <w:p w:rsidR="00D11C8B" w:rsidRPr="007648CB" w:rsidRDefault="00D11C8B" w:rsidP="00FC7F08">
            <w:pPr>
              <w:jc w:val="center"/>
              <w:rPr>
                <w:rFonts w:ascii="Arial" w:hAnsi="Arial" w:cs="Arial"/>
              </w:rPr>
            </w:pPr>
            <w:r w:rsidRPr="007648CB">
              <w:rPr>
                <w:rFonts w:ascii="Arial" w:hAnsi="Arial" w:cs="Arial"/>
              </w:rPr>
              <w:lastRenderedPageBreak/>
              <w:t>%</w:t>
            </w:r>
          </w:p>
        </w:tc>
        <w:tc>
          <w:tcPr>
            <w:tcW w:w="273" w:type="pct"/>
          </w:tcPr>
          <w:p w:rsidR="00D11C8B" w:rsidRPr="007648CB" w:rsidRDefault="00D11C8B" w:rsidP="00FC7F08">
            <w:pPr>
              <w:jc w:val="center"/>
              <w:rPr>
                <w:rFonts w:ascii="Arial" w:hAnsi="Arial" w:cs="Arial"/>
              </w:rPr>
            </w:pPr>
            <w:r w:rsidRPr="007648CB">
              <w:rPr>
                <w:rFonts w:ascii="Arial" w:hAnsi="Arial" w:cs="Arial"/>
              </w:rPr>
              <w:t>100</w:t>
            </w:r>
          </w:p>
        </w:tc>
        <w:tc>
          <w:tcPr>
            <w:tcW w:w="271" w:type="pct"/>
          </w:tcPr>
          <w:p w:rsidR="00D11C8B" w:rsidRPr="007648CB" w:rsidRDefault="00D11C8B" w:rsidP="00FC7F08">
            <w:pPr>
              <w:jc w:val="center"/>
              <w:rPr>
                <w:rFonts w:ascii="Arial" w:hAnsi="Arial" w:cs="Arial"/>
              </w:rPr>
            </w:pPr>
            <w:r w:rsidRPr="007648CB">
              <w:rPr>
                <w:rFonts w:ascii="Arial" w:hAnsi="Arial" w:cs="Arial"/>
              </w:rPr>
              <w:t>100</w:t>
            </w:r>
          </w:p>
        </w:tc>
        <w:tc>
          <w:tcPr>
            <w:tcW w:w="271" w:type="pct"/>
          </w:tcPr>
          <w:p w:rsidR="00D11C8B" w:rsidRPr="007648CB" w:rsidRDefault="00D11C8B" w:rsidP="00FC7F08">
            <w:pPr>
              <w:jc w:val="center"/>
              <w:rPr>
                <w:rFonts w:ascii="Arial" w:hAnsi="Arial" w:cs="Arial"/>
              </w:rPr>
            </w:pPr>
            <w:r w:rsidRPr="007648CB">
              <w:rPr>
                <w:rFonts w:ascii="Arial" w:hAnsi="Arial" w:cs="Arial"/>
              </w:rPr>
              <w:t>100</w:t>
            </w:r>
          </w:p>
        </w:tc>
        <w:tc>
          <w:tcPr>
            <w:tcW w:w="316" w:type="pct"/>
          </w:tcPr>
          <w:p w:rsidR="00D11C8B" w:rsidRPr="007648CB" w:rsidRDefault="00D11C8B" w:rsidP="00FC7F08">
            <w:pPr>
              <w:jc w:val="center"/>
              <w:rPr>
                <w:rFonts w:ascii="Arial" w:hAnsi="Arial" w:cs="Arial"/>
              </w:rPr>
            </w:pPr>
            <w:r w:rsidRPr="007648CB">
              <w:rPr>
                <w:rFonts w:ascii="Arial" w:hAnsi="Arial" w:cs="Arial"/>
              </w:rPr>
              <w:t>100</w:t>
            </w:r>
          </w:p>
        </w:tc>
        <w:tc>
          <w:tcPr>
            <w:tcW w:w="269" w:type="pct"/>
          </w:tcPr>
          <w:p w:rsidR="00D11C8B" w:rsidRPr="007648CB" w:rsidRDefault="00D11C8B" w:rsidP="00FC7F08">
            <w:pPr>
              <w:jc w:val="center"/>
              <w:rPr>
                <w:rFonts w:ascii="Arial" w:hAnsi="Arial" w:cs="Arial"/>
              </w:rPr>
            </w:pPr>
            <w:r w:rsidRPr="007648CB">
              <w:rPr>
                <w:rFonts w:ascii="Arial" w:hAnsi="Arial" w:cs="Arial"/>
              </w:rPr>
              <w:t>100</w:t>
            </w:r>
          </w:p>
        </w:tc>
        <w:tc>
          <w:tcPr>
            <w:tcW w:w="358" w:type="pct"/>
          </w:tcPr>
          <w:p w:rsidR="00D11C8B" w:rsidRPr="007648CB" w:rsidRDefault="00D11C8B" w:rsidP="00FC7F08">
            <w:pPr>
              <w:jc w:val="center"/>
              <w:rPr>
                <w:rFonts w:ascii="Arial" w:hAnsi="Arial" w:cs="Arial"/>
              </w:rPr>
            </w:pPr>
            <w:r w:rsidRPr="007648CB">
              <w:rPr>
                <w:rFonts w:ascii="Arial" w:hAnsi="Arial" w:cs="Arial"/>
              </w:rPr>
              <w:t>100</w:t>
            </w:r>
          </w:p>
        </w:tc>
        <w:tc>
          <w:tcPr>
            <w:tcW w:w="280" w:type="pct"/>
          </w:tcPr>
          <w:p w:rsidR="00D11C8B" w:rsidRPr="007648CB" w:rsidRDefault="00D11C8B" w:rsidP="00FC7F08">
            <w:pPr>
              <w:jc w:val="center"/>
              <w:rPr>
                <w:rFonts w:ascii="Arial" w:hAnsi="Arial" w:cs="Arial"/>
              </w:rPr>
            </w:pPr>
            <w:r w:rsidRPr="007648CB">
              <w:rPr>
                <w:rFonts w:ascii="Arial" w:hAnsi="Arial" w:cs="Arial"/>
              </w:rPr>
              <w:t>100</w:t>
            </w:r>
          </w:p>
        </w:tc>
        <w:tc>
          <w:tcPr>
            <w:tcW w:w="289" w:type="pct"/>
          </w:tcPr>
          <w:p w:rsidR="00D11C8B" w:rsidRPr="007648CB" w:rsidRDefault="00D11C8B" w:rsidP="00FC7F08">
            <w:pPr>
              <w:jc w:val="center"/>
              <w:rPr>
                <w:rFonts w:ascii="Arial" w:hAnsi="Arial" w:cs="Arial"/>
              </w:rPr>
            </w:pPr>
            <w:r w:rsidRPr="007648CB">
              <w:rPr>
                <w:rFonts w:ascii="Arial" w:hAnsi="Arial" w:cs="Arial"/>
              </w:rPr>
              <w:t>100</w:t>
            </w:r>
          </w:p>
        </w:tc>
        <w:tc>
          <w:tcPr>
            <w:tcW w:w="326" w:type="pct"/>
          </w:tcPr>
          <w:p w:rsidR="00D11C8B" w:rsidRPr="007648CB" w:rsidRDefault="00D11C8B" w:rsidP="00FC7F08">
            <w:pPr>
              <w:jc w:val="center"/>
              <w:rPr>
                <w:rFonts w:ascii="Arial" w:hAnsi="Arial" w:cs="Arial"/>
              </w:rPr>
            </w:pPr>
            <w:r w:rsidRPr="007648CB">
              <w:rPr>
                <w:rFonts w:ascii="Arial" w:hAnsi="Arial" w:cs="Arial"/>
              </w:rPr>
              <w:t>100</w:t>
            </w:r>
          </w:p>
        </w:tc>
        <w:tc>
          <w:tcPr>
            <w:tcW w:w="326" w:type="pct"/>
          </w:tcPr>
          <w:p w:rsidR="00D11C8B" w:rsidRPr="007648CB" w:rsidRDefault="00D11C8B" w:rsidP="00FC7F08">
            <w:pPr>
              <w:jc w:val="center"/>
              <w:rPr>
                <w:rFonts w:ascii="Arial" w:hAnsi="Arial" w:cs="Arial"/>
              </w:rPr>
            </w:pPr>
            <w:r w:rsidRPr="007648CB">
              <w:rPr>
                <w:rFonts w:ascii="Arial" w:hAnsi="Arial" w:cs="Arial"/>
              </w:rPr>
              <w:t>100</w:t>
            </w:r>
          </w:p>
        </w:tc>
        <w:tc>
          <w:tcPr>
            <w:tcW w:w="322" w:type="pct"/>
          </w:tcPr>
          <w:p w:rsidR="00D11C8B" w:rsidRPr="007648CB" w:rsidRDefault="00D11C8B" w:rsidP="00FC7F08">
            <w:pPr>
              <w:jc w:val="center"/>
              <w:rPr>
                <w:rFonts w:ascii="Arial" w:hAnsi="Arial" w:cs="Arial"/>
              </w:rPr>
            </w:pPr>
            <w:r w:rsidRPr="007648CB">
              <w:rPr>
                <w:rFonts w:ascii="Arial" w:hAnsi="Arial" w:cs="Arial"/>
              </w:rPr>
              <w:t>100</w:t>
            </w:r>
          </w:p>
        </w:tc>
      </w:tr>
      <w:tr w:rsidR="00D11C8B" w:rsidRPr="007648CB" w:rsidTr="00FC7F08">
        <w:trPr>
          <w:trHeight w:val="576"/>
        </w:trPr>
        <w:tc>
          <w:tcPr>
            <w:tcW w:w="5000" w:type="pct"/>
            <w:gridSpan w:val="14"/>
          </w:tcPr>
          <w:p w:rsidR="00D11C8B" w:rsidRPr="007648CB" w:rsidRDefault="00D11C8B" w:rsidP="00FC7F08">
            <w:pPr>
              <w:jc w:val="center"/>
              <w:rPr>
                <w:rFonts w:ascii="Arial" w:hAnsi="Arial" w:cs="Arial"/>
                <w:b/>
              </w:rPr>
            </w:pPr>
            <w:r w:rsidRPr="007648CB">
              <w:rPr>
                <w:rFonts w:ascii="Arial" w:hAnsi="Arial" w:cs="Arial"/>
                <w:b/>
              </w:rPr>
              <w:lastRenderedPageBreak/>
              <w:t>Подпрограмма 2 «Снижение рисков и смягчение последствий чрезвычайных ситуаций природного и техногенного характера в городе Курчатове»</w:t>
            </w:r>
          </w:p>
        </w:tc>
      </w:tr>
      <w:tr w:rsidR="00D11C8B" w:rsidRPr="007648CB" w:rsidTr="00FC7F08">
        <w:tc>
          <w:tcPr>
            <w:tcW w:w="258" w:type="pct"/>
          </w:tcPr>
          <w:p w:rsidR="00D11C8B" w:rsidRPr="007648CB" w:rsidRDefault="00D11C8B" w:rsidP="00FC7F08">
            <w:pPr>
              <w:jc w:val="center"/>
              <w:rPr>
                <w:rFonts w:ascii="Arial" w:hAnsi="Arial" w:cs="Arial"/>
              </w:rPr>
            </w:pPr>
            <w:r w:rsidRPr="007648CB">
              <w:rPr>
                <w:rFonts w:ascii="Arial" w:hAnsi="Arial" w:cs="Arial"/>
              </w:rPr>
              <w:t>2.1.</w:t>
            </w:r>
          </w:p>
        </w:tc>
        <w:tc>
          <w:tcPr>
            <w:tcW w:w="945" w:type="pct"/>
          </w:tcPr>
          <w:p w:rsidR="00D11C8B" w:rsidRPr="007648CB" w:rsidRDefault="00D11C8B" w:rsidP="00FC7F08">
            <w:pPr>
              <w:jc w:val="both"/>
              <w:rPr>
                <w:rFonts w:ascii="Arial" w:hAnsi="Arial" w:cs="Arial"/>
              </w:rPr>
            </w:pPr>
            <w:r w:rsidRPr="007648CB">
              <w:rPr>
                <w:rFonts w:ascii="Arial" w:hAnsi="Arial" w:cs="Arial"/>
              </w:rPr>
              <w:t>Восполнение резерва материальных ресурсов для ликвидации чрезвычайных ситуаций   муниципального характера.</w:t>
            </w:r>
          </w:p>
        </w:tc>
        <w:tc>
          <w:tcPr>
            <w:tcW w:w="496" w:type="pct"/>
          </w:tcPr>
          <w:p w:rsidR="00D11C8B" w:rsidRPr="007648CB" w:rsidRDefault="00D11C8B" w:rsidP="00FC7F08">
            <w:pPr>
              <w:jc w:val="center"/>
              <w:rPr>
                <w:rFonts w:ascii="Arial" w:hAnsi="Arial" w:cs="Arial"/>
              </w:rPr>
            </w:pPr>
            <w:r w:rsidRPr="007648CB">
              <w:rPr>
                <w:rFonts w:ascii="Arial" w:hAnsi="Arial" w:cs="Arial"/>
              </w:rPr>
              <w:t>%</w:t>
            </w:r>
          </w:p>
        </w:tc>
        <w:tc>
          <w:tcPr>
            <w:tcW w:w="273" w:type="pct"/>
          </w:tcPr>
          <w:p w:rsidR="00D11C8B" w:rsidRPr="007648CB" w:rsidRDefault="00D11C8B" w:rsidP="00FC7F08">
            <w:pPr>
              <w:jc w:val="center"/>
              <w:rPr>
                <w:rFonts w:ascii="Arial" w:hAnsi="Arial" w:cs="Arial"/>
              </w:rPr>
            </w:pPr>
            <w:r w:rsidRPr="007648CB">
              <w:rPr>
                <w:rFonts w:ascii="Arial" w:hAnsi="Arial" w:cs="Arial"/>
              </w:rPr>
              <w:t>100</w:t>
            </w:r>
          </w:p>
        </w:tc>
        <w:tc>
          <w:tcPr>
            <w:tcW w:w="271" w:type="pct"/>
          </w:tcPr>
          <w:p w:rsidR="00D11C8B" w:rsidRPr="007648CB" w:rsidRDefault="00D11C8B" w:rsidP="00FC7F08">
            <w:pPr>
              <w:jc w:val="center"/>
              <w:rPr>
                <w:rFonts w:ascii="Arial" w:hAnsi="Arial" w:cs="Arial"/>
              </w:rPr>
            </w:pPr>
            <w:r w:rsidRPr="007648CB">
              <w:rPr>
                <w:rFonts w:ascii="Arial" w:hAnsi="Arial" w:cs="Arial"/>
              </w:rPr>
              <w:t>100</w:t>
            </w:r>
          </w:p>
        </w:tc>
        <w:tc>
          <w:tcPr>
            <w:tcW w:w="271" w:type="pct"/>
          </w:tcPr>
          <w:p w:rsidR="00D11C8B" w:rsidRPr="007648CB" w:rsidRDefault="00D11C8B" w:rsidP="00FC7F08">
            <w:pPr>
              <w:jc w:val="center"/>
              <w:rPr>
                <w:rFonts w:ascii="Arial" w:hAnsi="Arial" w:cs="Arial"/>
              </w:rPr>
            </w:pPr>
            <w:r w:rsidRPr="007648CB">
              <w:rPr>
                <w:rFonts w:ascii="Arial" w:hAnsi="Arial" w:cs="Arial"/>
              </w:rPr>
              <w:t>100</w:t>
            </w:r>
          </w:p>
        </w:tc>
        <w:tc>
          <w:tcPr>
            <w:tcW w:w="316" w:type="pct"/>
          </w:tcPr>
          <w:p w:rsidR="00D11C8B" w:rsidRPr="007648CB" w:rsidRDefault="00D11C8B" w:rsidP="00FC7F08">
            <w:pPr>
              <w:jc w:val="center"/>
              <w:rPr>
                <w:rFonts w:ascii="Arial" w:hAnsi="Arial" w:cs="Arial"/>
              </w:rPr>
            </w:pPr>
            <w:r w:rsidRPr="007648CB">
              <w:rPr>
                <w:rFonts w:ascii="Arial" w:hAnsi="Arial" w:cs="Arial"/>
              </w:rPr>
              <w:t>100</w:t>
            </w:r>
          </w:p>
        </w:tc>
        <w:tc>
          <w:tcPr>
            <w:tcW w:w="269" w:type="pct"/>
          </w:tcPr>
          <w:p w:rsidR="00D11C8B" w:rsidRPr="007648CB" w:rsidRDefault="00D11C8B" w:rsidP="00FC7F08">
            <w:pPr>
              <w:jc w:val="center"/>
              <w:rPr>
                <w:rFonts w:ascii="Arial" w:hAnsi="Arial" w:cs="Arial"/>
              </w:rPr>
            </w:pPr>
            <w:r w:rsidRPr="007648CB">
              <w:rPr>
                <w:rFonts w:ascii="Arial" w:hAnsi="Arial" w:cs="Arial"/>
              </w:rPr>
              <w:t>100</w:t>
            </w:r>
          </w:p>
        </w:tc>
        <w:tc>
          <w:tcPr>
            <w:tcW w:w="358" w:type="pct"/>
          </w:tcPr>
          <w:p w:rsidR="00D11C8B" w:rsidRPr="007648CB" w:rsidRDefault="00D11C8B" w:rsidP="00FC7F08">
            <w:pPr>
              <w:jc w:val="center"/>
              <w:rPr>
                <w:rFonts w:ascii="Arial" w:hAnsi="Arial" w:cs="Arial"/>
              </w:rPr>
            </w:pPr>
            <w:r w:rsidRPr="007648CB">
              <w:rPr>
                <w:rFonts w:ascii="Arial" w:hAnsi="Arial" w:cs="Arial"/>
              </w:rPr>
              <w:t>100</w:t>
            </w:r>
          </w:p>
        </w:tc>
        <w:tc>
          <w:tcPr>
            <w:tcW w:w="280" w:type="pct"/>
          </w:tcPr>
          <w:p w:rsidR="00D11C8B" w:rsidRPr="007648CB" w:rsidRDefault="00D11C8B" w:rsidP="00FC7F08">
            <w:pPr>
              <w:jc w:val="center"/>
              <w:rPr>
                <w:rFonts w:ascii="Arial" w:hAnsi="Arial" w:cs="Arial"/>
              </w:rPr>
            </w:pPr>
            <w:r w:rsidRPr="007648CB">
              <w:rPr>
                <w:rFonts w:ascii="Arial" w:hAnsi="Arial" w:cs="Arial"/>
              </w:rPr>
              <w:t>100</w:t>
            </w:r>
          </w:p>
        </w:tc>
        <w:tc>
          <w:tcPr>
            <w:tcW w:w="289" w:type="pct"/>
          </w:tcPr>
          <w:p w:rsidR="00D11C8B" w:rsidRPr="007648CB" w:rsidRDefault="00D11C8B" w:rsidP="00FC7F08">
            <w:pPr>
              <w:jc w:val="center"/>
              <w:rPr>
                <w:rFonts w:ascii="Arial" w:hAnsi="Arial" w:cs="Arial"/>
              </w:rPr>
            </w:pPr>
            <w:r w:rsidRPr="007648CB">
              <w:rPr>
                <w:rFonts w:ascii="Arial" w:hAnsi="Arial" w:cs="Arial"/>
              </w:rPr>
              <w:t>100</w:t>
            </w:r>
          </w:p>
        </w:tc>
        <w:tc>
          <w:tcPr>
            <w:tcW w:w="326" w:type="pct"/>
          </w:tcPr>
          <w:p w:rsidR="00D11C8B" w:rsidRPr="007648CB" w:rsidRDefault="00D11C8B" w:rsidP="00FC7F08">
            <w:pPr>
              <w:jc w:val="center"/>
              <w:rPr>
                <w:rFonts w:ascii="Arial" w:hAnsi="Arial" w:cs="Arial"/>
              </w:rPr>
            </w:pPr>
            <w:r w:rsidRPr="007648CB">
              <w:rPr>
                <w:rFonts w:ascii="Arial" w:hAnsi="Arial" w:cs="Arial"/>
              </w:rPr>
              <w:t>100</w:t>
            </w:r>
          </w:p>
        </w:tc>
        <w:tc>
          <w:tcPr>
            <w:tcW w:w="326" w:type="pct"/>
          </w:tcPr>
          <w:p w:rsidR="00D11C8B" w:rsidRPr="007648CB" w:rsidRDefault="00D11C8B" w:rsidP="00FC7F08">
            <w:pPr>
              <w:jc w:val="center"/>
              <w:rPr>
                <w:rFonts w:ascii="Arial" w:hAnsi="Arial" w:cs="Arial"/>
              </w:rPr>
            </w:pPr>
            <w:r w:rsidRPr="007648CB">
              <w:rPr>
                <w:rFonts w:ascii="Arial" w:hAnsi="Arial" w:cs="Arial"/>
              </w:rPr>
              <w:t>100</w:t>
            </w:r>
          </w:p>
        </w:tc>
        <w:tc>
          <w:tcPr>
            <w:tcW w:w="322" w:type="pct"/>
          </w:tcPr>
          <w:p w:rsidR="00D11C8B" w:rsidRPr="007648CB" w:rsidRDefault="00D11C8B" w:rsidP="00FC7F08">
            <w:pPr>
              <w:jc w:val="center"/>
              <w:rPr>
                <w:rFonts w:ascii="Arial" w:hAnsi="Arial" w:cs="Arial"/>
              </w:rPr>
            </w:pPr>
            <w:r w:rsidRPr="007648CB">
              <w:rPr>
                <w:rFonts w:ascii="Arial" w:hAnsi="Arial" w:cs="Arial"/>
              </w:rPr>
              <w:t>100</w:t>
            </w:r>
          </w:p>
        </w:tc>
      </w:tr>
      <w:tr w:rsidR="00D11C8B" w:rsidRPr="007648CB" w:rsidTr="00FC7F08">
        <w:tc>
          <w:tcPr>
            <w:tcW w:w="258" w:type="pct"/>
          </w:tcPr>
          <w:p w:rsidR="00D11C8B" w:rsidRPr="007648CB" w:rsidRDefault="00D11C8B" w:rsidP="00FC7F08">
            <w:pPr>
              <w:jc w:val="center"/>
              <w:rPr>
                <w:rFonts w:ascii="Arial" w:hAnsi="Arial" w:cs="Arial"/>
              </w:rPr>
            </w:pPr>
            <w:r w:rsidRPr="007648CB">
              <w:rPr>
                <w:rFonts w:ascii="Arial" w:hAnsi="Arial" w:cs="Arial"/>
              </w:rPr>
              <w:t>2.2.</w:t>
            </w:r>
          </w:p>
        </w:tc>
        <w:tc>
          <w:tcPr>
            <w:tcW w:w="945" w:type="pct"/>
          </w:tcPr>
          <w:p w:rsidR="00D11C8B" w:rsidRPr="007648CB" w:rsidRDefault="00D11C8B" w:rsidP="00FC7F08">
            <w:pPr>
              <w:jc w:val="both"/>
              <w:rPr>
                <w:rFonts w:ascii="Arial" w:hAnsi="Arial" w:cs="Arial"/>
                <w:spacing w:val="-5"/>
                <w:lang w:eastAsia="en-US"/>
              </w:rPr>
            </w:pPr>
            <w:r w:rsidRPr="007648CB">
              <w:rPr>
                <w:rFonts w:ascii="Arial" w:hAnsi="Arial" w:cs="Arial"/>
                <w:spacing w:val="-5"/>
                <w:lang w:eastAsia="en-US"/>
              </w:rPr>
              <w:t>Кол-во сопровожденных видеокамер</w:t>
            </w:r>
          </w:p>
        </w:tc>
        <w:tc>
          <w:tcPr>
            <w:tcW w:w="496" w:type="pct"/>
          </w:tcPr>
          <w:p w:rsidR="00D11C8B" w:rsidRPr="007648CB" w:rsidRDefault="00D11C8B" w:rsidP="00FC7F08">
            <w:pPr>
              <w:jc w:val="center"/>
              <w:rPr>
                <w:rFonts w:ascii="Arial" w:hAnsi="Arial" w:cs="Arial"/>
              </w:rPr>
            </w:pPr>
            <w:r w:rsidRPr="007648CB">
              <w:rPr>
                <w:rFonts w:ascii="Arial" w:hAnsi="Arial" w:cs="Arial"/>
              </w:rPr>
              <w:t>единиц</w:t>
            </w:r>
          </w:p>
        </w:tc>
        <w:tc>
          <w:tcPr>
            <w:tcW w:w="273" w:type="pct"/>
          </w:tcPr>
          <w:p w:rsidR="00D11C8B" w:rsidRPr="007648CB" w:rsidRDefault="00D11C8B" w:rsidP="00FC7F08">
            <w:pPr>
              <w:jc w:val="center"/>
              <w:rPr>
                <w:rFonts w:ascii="Arial" w:hAnsi="Arial" w:cs="Arial"/>
              </w:rPr>
            </w:pPr>
            <w:r w:rsidRPr="007648CB">
              <w:rPr>
                <w:rFonts w:ascii="Arial" w:hAnsi="Arial" w:cs="Arial"/>
              </w:rPr>
              <w:t>12</w:t>
            </w:r>
          </w:p>
        </w:tc>
        <w:tc>
          <w:tcPr>
            <w:tcW w:w="271" w:type="pct"/>
          </w:tcPr>
          <w:p w:rsidR="00D11C8B" w:rsidRPr="007648CB" w:rsidRDefault="00D11C8B" w:rsidP="00FC7F08">
            <w:pPr>
              <w:jc w:val="center"/>
              <w:rPr>
                <w:rFonts w:ascii="Arial" w:hAnsi="Arial" w:cs="Arial"/>
              </w:rPr>
            </w:pPr>
            <w:r w:rsidRPr="007648CB">
              <w:rPr>
                <w:rFonts w:ascii="Arial" w:hAnsi="Arial" w:cs="Arial"/>
              </w:rPr>
              <w:t>12</w:t>
            </w:r>
          </w:p>
        </w:tc>
        <w:tc>
          <w:tcPr>
            <w:tcW w:w="271" w:type="pct"/>
          </w:tcPr>
          <w:p w:rsidR="00D11C8B" w:rsidRPr="007648CB" w:rsidRDefault="00D11C8B" w:rsidP="00FC7F08">
            <w:pPr>
              <w:jc w:val="center"/>
              <w:rPr>
                <w:rFonts w:ascii="Arial" w:hAnsi="Arial" w:cs="Arial"/>
              </w:rPr>
            </w:pPr>
            <w:r w:rsidRPr="007648CB">
              <w:rPr>
                <w:rFonts w:ascii="Arial" w:hAnsi="Arial" w:cs="Arial"/>
              </w:rPr>
              <w:t>12</w:t>
            </w:r>
          </w:p>
        </w:tc>
        <w:tc>
          <w:tcPr>
            <w:tcW w:w="316" w:type="pct"/>
          </w:tcPr>
          <w:p w:rsidR="00D11C8B" w:rsidRPr="007648CB" w:rsidRDefault="00D11C8B" w:rsidP="00FC7F08">
            <w:pPr>
              <w:jc w:val="center"/>
              <w:rPr>
                <w:rFonts w:ascii="Arial" w:hAnsi="Arial" w:cs="Arial"/>
              </w:rPr>
            </w:pPr>
            <w:r w:rsidRPr="007648CB">
              <w:rPr>
                <w:rFonts w:ascii="Arial" w:hAnsi="Arial" w:cs="Arial"/>
              </w:rPr>
              <w:t>14</w:t>
            </w:r>
          </w:p>
        </w:tc>
        <w:tc>
          <w:tcPr>
            <w:tcW w:w="269" w:type="pct"/>
          </w:tcPr>
          <w:p w:rsidR="00D11C8B" w:rsidRPr="007648CB" w:rsidRDefault="00D11C8B" w:rsidP="00FC7F08">
            <w:pPr>
              <w:jc w:val="center"/>
              <w:rPr>
                <w:rFonts w:ascii="Arial" w:hAnsi="Arial" w:cs="Arial"/>
              </w:rPr>
            </w:pPr>
            <w:r w:rsidRPr="007648CB">
              <w:rPr>
                <w:rFonts w:ascii="Arial" w:hAnsi="Arial" w:cs="Arial"/>
              </w:rPr>
              <w:t>14</w:t>
            </w:r>
          </w:p>
        </w:tc>
        <w:tc>
          <w:tcPr>
            <w:tcW w:w="358" w:type="pct"/>
          </w:tcPr>
          <w:p w:rsidR="00D11C8B" w:rsidRPr="007648CB" w:rsidRDefault="00D11C8B" w:rsidP="00FC7F08">
            <w:pPr>
              <w:jc w:val="center"/>
              <w:rPr>
                <w:rFonts w:ascii="Arial" w:hAnsi="Arial" w:cs="Arial"/>
              </w:rPr>
            </w:pPr>
            <w:r w:rsidRPr="007648CB">
              <w:rPr>
                <w:rFonts w:ascii="Arial" w:hAnsi="Arial" w:cs="Arial"/>
              </w:rPr>
              <w:t>21</w:t>
            </w:r>
          </w:p>
        </w:tc>
        <w:tc>
          <w:tcPr>
            <w:tcW w:w="280" w:type="pct"/>
          </w:tcPr>
          <w:p w:rsidR="00D11C8B" w:rsidRPr="007648CB" w:rsidRDefault="00D11C8B" w:rsidP="00FC7F08">
            <w:pPr>
              <w:jc w:val="center"/>
              <w:rPr>
                <w:rFonts w:ascii="Arial" w:hAnsi="Arial" w:cs="Arial"/>
              </w:rPr>
            </w:pPr>
            <w:r w:rsidRPr="007648CB">
              <w:rPr>
                <w:rFonts w:ascii="Arial" w:hAnsi="Arial" w:cs="Arial"/>
              </w:rPr>
              <w:t>21</w:t>
            </w:r>
          </w:p>
        </w:tc>
        <w:tc>
          <w:tcPr>
            <w:tcW w:w="289" w:type="pct"/>
          </w:tcPr>
          <w:p w:rsidR="00D11C8B" w:rsidRPr="007648CB" w:rsidRDefault="00D11C8B" w:rsidP="00FC7F08">
            <w:pPr>
              <w:jc w:val="center"/>
              <w:rPr>
                <w:rFonts w:ascii="Arial" w:hAnsi="Arial" w:cs="Arial"/>
              </w:rPr>
            </w:pPr>
            <w:r w:rsidRPr="007648CB">
              <w:rPr>
                <w:rFonts w:ascii="Arial" w:hAnsi="Arial" w:cs="Arial"/>
              </w:rPr>
              <w:t>21</w:t>
            </w:r>
          </w:p>
        </w:tc>
        <w:tc>
          <w:tcPr>
            <w:tcW w:w="326" w:type="pct"/>
          </w:tcPr>
          <w:p w:rsidR="00D11C8B" w:rsidRPr="007648CB" w:rsidRDefault="00D11C8B" w:rsidP="00FC7F08">
            <w:pPr>
              <w:jc w:val="center"/>
              <w:rPr>
                <w:rFonts w:ascii="Arial" w:hAnsi="Arial" w:cs="Arial"/>
              </w:rPr>
            </w:pPr>
            <w:r w:rsidRPr="007648CB">
              <w:rPr>
                <w:rFonts w:ascii="Arial" w:hAnsi="Arial" w:cs="Arial"/>
              </w:rPr>
              <w:t>21</w:t>
            </w:r>
          </w:p>
        </w:tc>
        <w:tc>
          <w:tcPr>
            <w:tcW w:w="326" w:type="pct"/>
          </w:tcPr>
          <w:p w:rsidR="00D11C8B" w:rsidRPr="007648CB" w:rsidRDefault="00D11C8B" w:rsidP="00FC7F08">
            <w:pPr>
              <w:jc w:val="center"/>
              <w:rPr>
                <w:rFonts w:ascii="Arial" w:hAnsi="Arial" w:cs="Arial"/>
              </w:rPr>
            </w:pPr>
            <w:r w:rsidRPr="007648CB">
              <w:rPr>
                <w:rFonts w:ascii="Arial" w:hAnsi="Arial" w:cs="Arial"/>
              </w:rPr>
              <w:t>21</w:t>
            </w:r>
          </w:p>
        </w:tc>
        <w:tc>
          <w:tcPr>
            <w:tcW w:w="322" w:type="pct"/>
          </w:tcPr>
          <w:p w:rsidR="00D11C8B" w:rsidRPr="007648CB" w:rsidRDefault="00D11C8B" w:rsidP="00FC7F08">
            <w:pPr>
              <w:jc w:val="center"/>
              <w:rPr>
                <w:rFonts w:ascii="Arial" w:hAnsi="Arial" w:cs="Arial"/>
              </w:rPr>
            </w:pPr>
            <w:r w:rsidRPr="007648CB">
              <w:rPr>
                <w:rFonts w:ascii="Arial" w:hAnsi="Arial" w:cs="Arial"/>
              </w:rPr>
              <w:t>21</w:t>
            </w:r>
          </w:p>
        </w:tc>
      </w:tr>
    </w:tbl>
    <w:p w:rsidR="00F046D7" w:rsidRPr="007648CB" w:rsidRDefault="00F046D7">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rsidP="00D11C8B">
      <w:pPr>
        <w:ind w:left="10620"/>
        <w:rPr>
          <w:rFonts w:ascii="Arial" w:hAnsi="Arial" w:cs="Arial"/>
        </w:rPr>
      </w:pPr>
      <w:r w:rsidRPr="007648CB">
        <w:rPr>
          <w:rFonts w:ascii="Arial" w:hAnsi="Arial" w:cs="Arial"/>
        </w:rPr>
        <w:t>Приложение № 2</w:t>
      </w:r>
    </w:p>
    <w:p w:rsidR="00D11C8B" w:rsidRPr="007648CB" w:rsidRDefault="00D11C8B" w:rsidP="00D11C8B">
      <w:pPr>
        <w:ind w:left="10620"/>
        <w:rPr>
          <w:rFonts w:ascii="Arial" w:hAnsi="Arial" w:cs="Arial"/>
        </w:rPr>
      </w:pPr>
      <w:r w:rsidRPr="007648CB">
        <w:rPr>
          <w:rFonts w:ascii="Arial" w:hAnsi="Arial" w:cs="Arial"/>
        </w:rPr>
        <w:t>к муниципальной программе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D11C8B" w:rsidRPr="007648CB" w:rsidRDefault="00D11C8B" w:rsidP="00D11C8B">
      <w:pPr>
        <w:jc w:val="center"/>
        <w:rPr>
          <w:rFonts w:ascii="Arial" w:hAnsi="Arial" w:cs="Arial"/>
          <w:sz w:val="28"/>
          <w:szCs w:val="28"/>
        </w:rPr>
      </w:pPr>
      <w:r w:rsidRPr="007648CB">
        <w:rPr>
          <w:rFonts w:ascii="Arial" w:hAnsi="Arial" w:cs="Arial"/>
          <w:sz w:val="28"/>
          <w:szCs w:val="28"/>
        </w:rPr>
        <w:t xml:space="preserve">Перечень </w:t>
      </w:r>
    </w:p>
    <w:p w:rsidR="00D11C8B" w:rsidRPr="007648CB" w:rsidRDefault="00D11C8B" w:rsidP="00D11C8B">
      <w:pPr>
        <w:jc w:val="center"/>
        <w:rPr>
          <w:rFonts w:ascii="Arial" w:hAnsi="Arial" w:cs="Arial"/>
          <w:sz w:val="28"/>
          <w:szCs w:val="28"/>
        </w:rPr>
      </w:pPr>
      <w:r w:rsidRPr="007648CB">
        <w:rPr>
          <w:rFonts w:ascii="Arial" w:hAnsi="Arial" w:cs="Arial"/>
          <w:sz w:val="28"/>
          <w:szCs w:val="28"/>
        </w:rPr>
        <w:t>основных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tbl>
      <w:tblPr>
        <w:tblW w:w="15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2528"/>
        <w:gridCol w:w="2808"/>
        <w:gridCol w:w="1650"/>
        <w:gridCol w:w="1650"/>
        <w:gridCol w:w="2512"/>
        <w:gridCol w:w="2330"/>
        <w:gridCol w:w="2305"/>
      </w:tblGrid>
      <w:tr w:rsidR="00D11C8B" w:rsidRPr="007648CB" w:rsidTr="00FC7F08">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 xml:space="preserve">№ </w:t>
            </w:r>
            <w:proofErr w:type="gramStart"/>
            <w:r w:rsidRPr="007648CB">
              <w:rPr>
                <w:rFonts w:ascii="Arial" w:hAnsi="Arial" w:cs="Arial"/>
                <w:sz w:val="26"/>
                <w:szCs w:val="26"/>
              </w:rPr>
              <w:t>п</w:t>
            </w:r>
            <w:proofErr w:type="gramEnd"/>
            <w:r w:rsidRPr="007648CB">
              <w:rPr>
                <w:rFonts w:ascii="Arial" w:hAnsi="Arial" w:cs="Arial"/>
                <w:sz w:val="26"/>
                <w:szCs w:val="26"/>
              </w:rPr>
              <w:t>/п</w:t>
            </w:r>
          </w:p>
        </w:tc>
        <w:tc>
          <w:tcPr>
            <w:tcW w:w="2802"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Номер и наименование целевой программы, основного мероприятия</w:t>
            </w:r>
          </w:p>
        </w:tc>
        <w:tc>
          <w:tcPr>
            <w:tcW w:w="2490"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Ответственный</w:t>
            </w:r>
          </w:p>
          <w:p w:rsidR="00D11C8B" w:rsidRPr="007648CB" w:rsidRDefault="00D11C8B" w:rsidP="00FC7F08">
            <w:pPr>
              <w:jc w:val="center"/>
              <w:rPr>
                <w:rFonts w:ascii="Arial" w:hAnsi="Arial" w:cs="Arial"/>
                <w:sz w:val="26"/>
                <w:szCs w:val="26"/>
              </w:rPr>
            </w:pPr>
            <w:r w:rsidRPr="007648CB">
              <w:rPr>
                <w:rFonts w:ascii="Arial" w:hAnsi="Arial" w:cs="Arial"/>
                <w:sz w:val="26"/>
                <w:szCs w:val="26"/>
              </w:rPr>
              <w:t>исполнитель</w:t>
            </w:r>
          </w:p>
        </w:tc>
        <w:tc>
          <w:tcPr>
            <w:tcW w:w="2964" w:type="dxa"/>
            <w:gridSpan w:val="2"/>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Срок</w:t>
            </w:r>
          </w:p>
        </w:tc>
        <w:tc>
          <w:tcPr>
            <w:tcW w:w="2293"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Ожидаемый непосредственный результат (краткое описание)</w:t>
            </w:r>
          </w:p>
        </w:tc>
        <w:tc>
          <w:tcPr>
            <w:tcW w:w="2229"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Основные направления реализации</w:t>
            </w:r>
          </w:p>
        </w:tc>
        <w:tc>
          <w:tcPr>
            <w:tcW w:w="2144" w:type="dxa"/>
            <w:vMerge w:val="restart"/>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Связь с показателями муниципальной программы (подпрограммы)</w:t>
            </w:r>
          </w:p>
        </w:tc>
      </w:tr>
      <w:tr w:rsidR="00D11C8B" w:rsidRPr="007648CB" w:rsidTr="00FC7F08">
        <w:trPr>
          <w:tblHeader/>
        </w:trPr>
        <w:tc>
          <w:tcPr>
            <w:tcW w:w="567"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c>
          <w:tcPr>
            <w:tcW w:w="2802"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c>
          <w:tcPr>
            <w:tcW w:w="2490"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начала реализации</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окончания реализации</w:t>
            </w:r>
          </w:p>
        </w:tc>
        <w:tc>
          <w:tcPr>
            <w:tcW w:w="2293"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c>
          <w:tcPr>
            <w:tcW w:w="2229"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c>
          <w:tcPr>
            <w:tcW w:w="2144" w:type="dxa"/>
            <w:vMerge/>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p>
        </w:tc>
      </w:tr>
      <w:tr w:rsidR="00D11C8B" w:rsidRPr="007648CB" w:rsidTr="00FC7F08">
        <w:trPr>
          <w:tblHeader/>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2</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3</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4</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5</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6</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7</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sz w:val="26"/>
                <w:szCs w:val="26"/>
              </w:rPr>
            </w:pPr>
            <w:r w:rsidRPr="007648CB">
              <w:rPr>
                <w:rFonts w:ascii="Arial" w:hAnsi="Arial" w:cs="Arial"/>
                <w:sz w:val="26"/>
                <w:szCs w:val="26"/>
              </w:rPr>
              <w:t>8</w:t>
            </w:r>
          </w:p>
        </w:tc>
      </w:tr>
      <w:tr w:rsidR="00D11C8B" w:rsidRPr="007648CB" w:rsidTr="00FC7F08">
        <w:tc>
          <w:tcPr>
            <w:tcW w:w="15489" w:type="dxa"/>
            <w:gridSpan w:val="8"/>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b/>
              </w:rPr>
            </w:pPr>
            <w:r w:rsidRPr="007648CB">
              <w:rPr>
                <w:rFonts w:ascii="Arial" w:hAnsi="Arial" w:cs="Arial"/>
                <w:b/>
              </w:rPr>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tc>
      </w:tr>
      <w:tr w:rsidR="00D11C8B" w:rsidRPr="007648CB" w:rsidTr="00FC7F08">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t>Основное мероприятие 1</w:t>
            </w:r>
          </w:p>
          <w:p w:rsidR="00D11C8B" w:rsidRPr="007648CB" w:rsidRDefault="00D11C8B" w:rsidP="00FC7F08">
            <w:pPr>
              <w:jc w:val="both"/>
              <w:rPr>
                <w:rFonts w:ascii="Arial" w:hAnsi="Arial" w:cs="Arial"/>
              </w:rPr>
            </w:pPr>
            <w:r w:rsidRPr="007648CB">
              <w:rPr>
                <w:rFonts w:ascii="Arial" w:hAnsi="Arial" w:cs="Arial"/>
              </w:rPr>
              <w:t xml:space="preserve">«Обеспечение выполнения функций муниципальных казенных </w:t>
            </w:r>
            <w:r w:rsidRPr="007648CB">
              <w:rPr>
                <w:rFonts w:ascii="Arial" w:hAnsi="Arial" w:cs="Arial"/>
              </w:rPr>
              <w:lastRenderedPageBreak/>
              <w:t>учреждений».</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r w:rsidRPr="007648CB">
              <w:rPr>
                <w:rFonts w:ascii="Arial" w:hAnsi="Arial" w:cs="Arial"/>
              </w:rPr>
              <w:lastRenderedPageBreak/>
              <w:t>МКУ «А</w:t>
            </w:r>
            <w:r w:rsidRPr="007648CB">
              <w:rPr>
                <w:rFonts w:ascii="Arial" w:hAnsi="Arial" w:cs="Arial"/>
                <w:lang w:val="en-US"/>
              </w:rPr>
              <w:t>CC</w:t>
            </w:r>
            <w:r w:rsidRPr="007648CB">
              <w:rPr>
                <w:rFonts w:ascii="Arial" w:hAnsi="Arial" w:cs="Arial"/>
              </w:rPr>
              <w:t xml:space="preserve"> </w:t>
            </w:r>
            <w:proofErr w:type="spellStart"/>
            <w:r w:rsidRPr="007648CB">
              <w:rPr>
                <w:rFonts w:ascii="Arial" w:hAnsi="Arial" w:cs="Arial"/>
              </w:rPr>
              <w:t>г</w:t>
            </w:r>
            <w:proofErr w:type="gramStart"/>
            <w:r w:rsidRPr="007648CB">
              <w:rPr>
                <w:rFonts w:ascii="Arial" w:hAnsi="Arial" w:cs="Arial"/>
              </w:rPr>
              <w:t>.К</w:t>
            </w:r>
            <w:proofErr w:type="gramEnd"/>
            <w:r w:rsidRPr="007648CB">
              <w:rPr>
                <w:rFonts w:ascii="Arial" w:hAnsi="Arial" w:cs="Arial"/>
              </w:rPr>
              <w:t>урчатова</w:t>
            </w:r>
            <w:proofErr w:type="spellEnd"/>
            <w:r w:rsidRPr="007648CB">
              <w:rPr>
                <w:rFonts w:ascii="Arial" w:hAnsi="Arial" w:cs="Arial"/>
              </w:rPr>
              <w:t>».</w:t>
            </w:r>
          </w:p>
          <w:p w:rsidR="00D11C8B" w:rsidRPr="007648CB" w:rsidRDefault="00D11C8B" w:rsidP="00FC7F08">
            <w:pPr>
              <w:jc w:val="center"/>
              <w:rPr>
                <w:rFonts w:ascii="Arial" w:hAnsi="Arial" w:cs="Arial"/>
              </w:rPr>
            </w:pPr>
            <w:r w:rsidRPr="007648CB">
              <w:rPr>
                <w:rFonts w:ascii="Arial" w:hAnsi="Arial" w:cs="Arial"/>
              </w:rPr>
              <w:t>«Управление ГО и ЧС города Курчатова»</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r w:rsidRPr="007648CB">
              <w:rPr>
                <w:rFonts w:ascii="Arial" w:hAnsi="Arial" w:cs="Arial"/>
              </w:rPr>
              <w:t>2016г</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r w:rsidRPr="007648CB">
              <w:rPr>
                <w:rFonts w:ascii="Arial" w:hAnsi="Arial" w:cs="Arial"/>
              </w:rPr>
              <w:t>2024г</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rPr>
                <w:rFonts w:ascii="Arial" w:hAnsi="Arial" w:cs="Arial"/>
                <w:sz w:val="24"/>
                <w:szCs w:val="24"/>
              </w:rPr>
            </w:pPr>
            <w:r w:rsidRPr="007648CB">
              <w:rPr>
                <w:rFonts w:ascii="Arial" w:hAnsi="Arial" w:cs="Arial"/>
                <w:sz w:val="24"/>
                <w:szCs w:val="24"/>
              </w:rPr>
              <w:t xml:space="preserve">Обеспечение полного выполнения полномочий в области гражданской обороны и </w:t>
            </w:r>
            <w:r w:rsidRPr="007648CB">
              <w:rPr>
                <w:rFonts w:ascii="Arial" w:hAnsi="Arial" w:cs="Arial"/>
                <w:sz w:val="24"/>
                <w:szCs w:val="24"/>
              </w:rPr>
              <w:lastRenderedPageBreak/>
              <w:t>комплексной защиты населения и территории от чрезвычайных ситуаций в мирное и военное время.</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Pr>
          <w:p w:rsidR="00D11C8B" w:rsidRPr="007648CB" w:rsidRDefault="00D11C8B" w:rsidP="00FC7F08">
            <w:pPr>
              <w:rPr>
                <w:rFonts w:ascii="Arial" w:hAnsi="Arial" w:cs="Arial"/>
                <w:color w:val="000000"/>
                <w:sz w:val="20"/>
                <w:szCs w:val="20"/>
              </w:rPr>
            </w:pPr>
            <w:r w:rsidRPr="007648CB">
              <w:rPr>
                <w:rFonts w:ascii="Arial" w:hAnsi="Arial" w:cs="Arial"/>
                <w:color w:val="000000"/>
                <w:sz w:val="20"/>
                <w:szCs w:val="20"/>
              </w:rPr>
              <w:lastRenderedPageBreak/>
              <w:t>-Оплата труда работников казенных учреждений;</w:t>
            </w:r>
            <w:proofErr w:type="gramStart"/>
            <w:r w:rsidRPr="007648CB">
              <w:rPr>
                <w:rFonts w:ascii="Arial" w:hAnsi="Arial" w:cs="Arial"/>
                <w:color w:val="000000"/>
                <w:sz w:val="20"/>
                <w:szCs w:val="20"/>
              </w:rPr>
              <w:br/>
              <w:t>-</w:t>
            </w:r>
            <w:proofErr w:type="gramEnd"/>
            <w:r w:rsidRPr="007648CB">
              <w:rPr>
                <w:rFonts w:ascii="Arial" w:hAnsi="Arial" w:cs="Arial"/>
                <w:color w:val="000000"/>
                <w:sz w:val="20"/>
                <w:szCs w:val="20"/>
              </w:rPr>
              <w:t>закупка товаров, работ, услуг для обеспечения муниципальных нужд;</w:t>
            </w:r>
            <w:r w:rsidRPr="007648CB">
              <w:rPr>
                <w:rFonts w:ascii="Arial" w:hAnsi="Arial" w:cs="Arial"/>
                <w:color w:val="000000"/>
                <w:sz w:val="20"/>
                <w:szCs w:val="20"/>
              </w:rPr>
              <w:br/>
              <w:t xml:space="preserve">-уплата налогов, </w:t>
            </w:r>
            <w:r w:rsidRPr="007648CB">
              <w:rPr>
                <w:rFonts w:ascii="Arial" w:hAnsi="Arial" w:cs="Arial"/>
                <w:color w:val="000000"/>
                <w:sz w:val="20"/>
                <w:szCs w:val="20"/>
              </w:rPr>
              <w:lastRenderedPageBreak/>
              <w:t>сборов и иных обязательных платежей</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Приложение № 1, П.1.1</w:t>
            </w:r>
          </w:p>
          <w:p w:rsidR="00D11C8B" w:rsidRPr="007648CB" w:rsidRDefault="00D11C8B" w:rsidP="00FC7F08">
            <w:pPr>
              <w:rPr>
                <w:rFonts w:ascii="Arial" w:hAnsi="Arial" w:cs="Arial"/>
              </w:rPr>
            </w:pPr>
          </w:p>
        </w:tc>
      </w:tr>
      <w:tr w:rsidR="00D11C8B" w:rsidRPr="007648CB" w:rsidTr="00FC7F08">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1.1.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Объем бюджетного финансирования МКУ «</w:t>
            </w:r>
            <w:r w:rsidRPr="007648CB">
              <w:rPr>
                <w:rFonts w:ascii="Arial" w:hAnsi="Arial" w:cs="Arial"/>
                <w:lang w:val="en-US"/>
              </w:rPr>
              <w:t>ACC</w:t>
            </w:r>
            <w:r w:rsidRPr="007648CB">
              <w:rPr>
                <w:rFonts w:ascii="Arial" w:hAnsi="Arial" w:cs="Arial"/>
              </w:rPr>
              <w:t xml:space="preserve"> г. Курчатова» </w:t>
            </w:r>
          </w:p>
          <w:p w:rsidR="00D11C8B" w:rsidRPr="007648CB" w:rsidRDefault="00D11C8B" w:rsidP="00FC7F08">
            <w:pPr>
              <w:rPr>
                <w:rFonts w:ascii="Arial" w:hAnsi="Arial" w:cs="Arial"/>
              </w:rPr>
            </w:pP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r w:rsidRPr="007648CB">
              <w:rPr>
                <w:rFonts w:ascii="Arial" w:hAnsi="Arial" w:cs="Arial"/>
              </w:rPr>
              <w:t>МКУ «</w:t>
            </w:r>
            <w:r w:rsidRPr="007648CB">
              <w:rPr>
                <w:rFonts w:ascii="Arial" w:hAnsi="Arial" w:cs="Arial"/>
                <w:lang w:val="en-US"/>
              </w:rPr>
              <w:t>ACC</w:t>
            </w:r>
            <w:r w:rsidRPr="007648CB">
              <w:rPr>
                <w:rFonts w:ascii="Arial" w:hAnsi="Arial" w:cs="Arial"/>
              </w:rPr>
              <w:t xml:space="preserve"> г.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rPr>
                <w:rFonts w:ascii="Arial" w:hAnsi="Arial" w:cs="Arial"/>
                <w:sz w:val="24"/>
                <w:szCs w:val="24"/>
              </w:rPr>
            </w:pPr>
            <w:r w:rsidRPr="007648CB">
              <w:rPr>
                <w:rFonts w:ascii="Arial" w:hAnsi="Arial" w:cs="Arial"/>
                <w:sz w:val="24"/>
                <w:szCs w:val="24"/>
              </w:rPr>
              <w:t>Обеспечение полного выполнения полномочий в области гражданской обороны и комплексной защиты населения и территории от чрезвычайных ситуаций в мирное и военное время.</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Pr>
          <w:p w:rsidR="00D11C8B" w:rsidRPr="007648CB" w:rsidRDefault="00D11C8B" w:rsidP="00FC7F08">
            <w:pPr>
              <w:jc w:val="both"/>
              <w:rPr>
                <w:rFonts w:ascii="Arial" w:hAnsi="Arial" w:cs="Arial"/>
                <w:color w:val="000000"/>
                <w:sz w:val="20"/>
                <w:szCs w:val="20"/>
              </w:rPr>
            </w:pPr>
            <w:r w:rsidRPr="007648CB">
              <w:rPr>
                <w:rFonts w:ascii="Arial" w:hAnsi="Arial" w:cs="Arial"/>
                <w:color w:val="000000"/>
                <w:sz w:val="20"/>
                <w:szCs w:val="20"/>
              </w:rPr>
              <w:t>Поисково-спасательные работы</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Приложение № 1, П.1.1</w:t>
            </w:r>
          </w:p>
          <w:p w:rsidR="00D11C8B" w:rsidRPr="007648CB" w:rsidRDefault="00D11C8B" w:rsidP="00FC7F08">
            <w:pPr>
              <w:rPr>
                <w:rFonts w:ascii="Arial" w:hAnsi="Arial" w:cs="Arial"/>
              </w:rPr>
            </w:pPr>
          </w:p>
        </w:tc>
      </w:tr>
      <w:tr w:rsidR="00D11C8B" w:rsidRPr="007648CB" w:rsidTr="00FC7F08">
        <w:trPr>
          <w:trHeight w:val="730"/>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1.2.</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Объем бюджетного финансирования «Управления ГО и ЧС города Курчатова»</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rPr>
                <w:rFonts w:ascii="Arial" w:hAnsi="Arial" w:cs="Arial"/>
                <w:sz w:val="24"/>
                <w:szCs w:val="24"/>
              </w:rPr>
            </w:pPr>
            <w:r w:rsidRPr="007648CB">
              <w:rPr>
                <w:rFonts w:ascii="Arial" w:hAnsi="Arial" w:cs="Arial"/>
                <w:sz w:val="24"/>
                <w:szCs w:val="24"/>
              </w:rPr>
              <w:t xml:space="preserve">Обеспечение полного выполнения полномочий в области гражданской обороны и </w:t>
            </w:r>
            <w:r w:rsidRPr="007648CB">
              <w:rPr>
                <w:rFonts w:ascii="Arial" w:hAnsi="Arial" w:cs="Arial"/>
                <w:sz w:val="24"/>
                <w:szCs w:val="24"/>
              </w:rPr>
              <w:lastRenderedPageBreak/>
              <w:t>комплексной защиты населения и территории от чрезвычайных ситуаций в мирное и военное время.</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color w:val="000000"/>
                <w:sz w:val="20"/>
                <w:szCs w:val="20"/>
              </w:rPr>
            </w:pPr>
            <w:r w:rsidRPr="007648CB">
              <w:rPr>
                <w:rFonts w:ascii="Arial" w:hAnsi="Arial" w:cs="Arial"/>
                <w:color w:val="000000"/>
                <w:sz w:val="20"/>
                <w:szCs w:val="20"/>
              </w:rPr>
              <w:lastRenderedPageBreak/>
              <w:t>-Планирование мероприятий гражданской обороны;</w:t>
            </w:r>
          </w:p>
          <w:p w:rsidR="00D11C8B" w:rsidRPr="007648CB" w:rsidRDefault="00D11C8B" w:rsidP="00FC7F08">
            <w:pPr>
              <w:rPr>
                <w:rFonts w:ascii="Arial" w:hAnsi="Arial" w:cs="Arial"/>
                <w:color w:val="000000"/>
                <w:sz w:val="20"/>
                <w:szCs w:val="20"/>
              </w:rPr>
            </w:pPr>
            <w:r w:rsidRPr="007648CB">
              <w:rPr>
                <w:rFonts w:ascii="Arial" w:hAnsi="Arial" w:cs="Arial"/>
                <w:color w:val="000000"/>
                <w:sz w:val="20"/>
                <w:szCs w:val="20"/>
              </w:rPr>
              <w:t>-создание и поддержание в готовности надежной системы оповещения;</w:t>
            </w:r>
          </w:p>
          <w:p w:rsidR="00D11C8B" w:rsidRPr="007648CB" w:rsidRDefault="00D11C8B" w:rsidP="00FC7F08">
            <w:pPr>
              <w:rPr>
                <w:rFonts w:ascii="Arial" w:hAnsi="Arial" w:cs="Arial"/>
                <w:color w:val="000000"/>
                <w:sz w:val="20"/>
                <w:szCs w:val="20"/>
              </w:rPr>
            </w:pPr>
            <w:r w:rsidRPr="007648CB">
              <w:rPr>
                <w:rFonts w:ascii="Arial" w:hAnsi="Arial" w:cs="Arial"/>
                <w:color w:val="000000"/>
                <w:sz w:val="20"/>
                <w:szCs w:val="20"/>
              </w:rPr>
              <w:t xml:space="preserve">-подготовка к </w:t>
            </w:r>
            <w:r w:rsidRPr="007648CB">
              <w:rPr>
                <w:rFonts w:ascii="Arial" w:hAnsi="Arial" w:cs="Arial"/>
                <w:color w:val="000000"/>
                <w:sz w:val="20"/>
                <w:szCs w:val="20"/>
              </w:rPr>
              <w:lastRenderedPageBreak/>
              <w:t>эвакуации населения;</w:t>
            </w:r>
          </w:p>
          <w:p w:rsidR="00D11C8B" w:rsidRPr="007648CB" w:rsidRDefault="00D11C8B" w:rsidP="00FC7F08">
            <w:pPr>
              <w:rPr>
                <w:rFonts w:ascii="Arial" w:hAnsi="Arial" w:cs="Arial"/>
                <w:color w:val="000000"/>
                <w:sz w:val="20"/>
                <w:szCs w:val="20"/>
              </w:rPr>
            </w:pPr>
            <w:r w:rsidRPr="007648CB">
              <w:rPr>
                <w:rFonts w:ascii="Arial" w:hAnsi="Arial" w:cs="Arial"/>
                <w:color w:val="000000"/>
                <w:sz w:val="20"/>
                <w:szCs w:val="20"/>
              </w:rPr>
              <w:t>-развитие сил гражданской обороны и</w:t>
            </w:r>
            <w:r w:rsidRPr="007648CB">
              <w:rPr>
                <w:rFonts w:ascii="Arial" w:hAnsi="Arial" w:cs="Arial"/>
                <w:color w:val="000000"/>
              </w:rPr>
              <w:t xml:space="preserve"> </w:t>
            </w:r>
            <w:r w:rsidRPr="007648CB">
              <w:rPr>
                <w:rFonts w:ascii="Arial" w:hAnsi="Arial" w:cs="Arial"/>
                <w:color w:val="000000"/>
                <w:sz w:val="20"/>
                <w:szCs w:val="20"/>
              </w:rPr>
              <w:t>обеспечение их готовности;</w:t>
            </w:r>
          </w:p>
          <w:p w:rsidR="00D11C8B" w:rsidRPr="007648CB" w:rsidRDefault="00D11C8B" w:rsidP="00FC7F08">
            <w:pPr>
              <w:jc w:val="both"/>
              <w:rPr>
                <w:rFonts w:ascii="Arial" w:hAnsi="Arial" w:cs="Arial"/>
              </w:rPr>
            </w:pPr>
            <w:r w:rsidRPr="007648CB">
              <w:rPr>
                <w:rFonts w:ascii="Arial" w:hAnsi="Arial" w:cs="Arial"/>
                <w:color w:val="000000"/>
                <w:sz w:val="20"/>
                <w:szCs w:val="20"/>
              </w:rPr>
              <w:t>-организация и проведение обучения населения способам защиты от опасностей.</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Приложение № 1, П.1.1</w:t>
            </w:r>
          </w:p>
          <w:p w:rsidR="00D11C8B" w:rsidRPr="007648CB" w:rsidRDefault="00D11C8B" w:rsidP="00FC7F08">
            <w:pPr>
              <w:rPr>
                <w:rFonts w:ascii="Arial" w:hAnsi="Arial" w:cs="Arial"/>
              </w:rPr>
            </w:pPr>
          </w:p>
        </w:tc>
      </w:tr>
      <w:tr w:rsidR="00D11C8B" w:rsidRPr="007648CB" w:rsidTr="00FC7F08">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2.</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Основное мероприятие 2 «Создание эффективной системы пожарной безопасности в городе Курчатове».</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«Управление ГО и ЧС города Курчатова» </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jc w:val="both"/>
              <w:rPr>
                <w:rFonts w:ascii="Arial" w:hAnsi="Arial" w:cs="Arial"/>
                <w:sz w:val="22"/>
                <w:szCs w:val="22"/>
              </w:rPr>
            </w:pPr>
            <w:r w:rsidRPr="007648CB">
              <w:rPr>
                <w:rFonts w:ascii="Arial" w:hAnsi="Arial" w:cs="Arial"/>
                <w:sz w:val="22"/>
                <w:szCs w:val="22"/>
              </w:rPr>
              <w:t xml:space="preserve">Повышение </w:t>
            </w:r>
            <w:proofErr w:type="gramStart"/>
            <w:r w:rsidRPr="007648CB">
              <w:rPr>
                <w:rFonts w:ascii="Arial" w:hAnsi="Arial" w:cs="Arial"/>
                <w:sz w:val="22"/>
                <w:szCs w:val="22"/>
              </w:rPr>
              <w:t>эффективности системы комплексной безопасности жизнедеятельности  населения</w:t>
            </w:r>
            <w:proofErr w:type="gramEnd"/>
            <w:r w:rsidRPr="007648CB">
              <w:rPr>
                <w:rFonts w:ascii="Arial" w:hAnsi="Arial" w:cs="Arial"/>
                <w:sz w:val="22"/>
                <w:szCs w:val="22"/>
              </w:rPr>
              <w:t xml:space="preserve"> от чрезвычайных ситуаций, стабильности техногенной обстановки в городе Курчатове.</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color w:val="000000"/>
                <w:sz w:val="20"/>
                <w:szCs w:val="20"/>
                <w:highlight w:val="yellow"/>
              </w:rPr>
            </w:pPr>
            <w:r w:rsidRPr="007648CB">
              <w:rPr>
                <w:rFonts w:ascii="Arial" w:hAnsi="Arial" w:cs="Arial"/>
                <w:color w:val="000000"/>
                <w:sz w:val="20"/>
                <w:szCs w:val="20"/>
              </w:rPr>
              <w:t>Мероприятия, направленные на предупреждение пожара.</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Приложение № 1, П.3</w:t>
            </w:r>
          </w:p>
          <w:p w:rsidR="00D11C8B" w:rsidRPr="007648CB" w:rsidRDefault="00D11C8B" w:rsidP="00FC7F08">
            <w:pPr>
              <w:rPr>
                <w:rFonts w:ascii="Arial" w:hAnsi="Arial" w:cs="Arial"/>
              </w:rPr>
            </w:pPr>
          </w:p>
        </w:tc>
      </w:tr>
      <w:tr w:rsidR="00D11C8B" w:rsidRPr="007648CB" w:rsidTr="00FC7F08">
        <w:trPr>
          <w:trHeight w:val="5408"/>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2.1.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t xml:space="preserve">Первичные меры пожарной безопасности </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Учреждения культуры города Курчатова, </w:t>
            </w:r>
          </w:p>
          <w:p w:rsidR="00D11C8B" w:rsidRPr="007648CB" w:rsidRDefault="00D11C8B" w:rsidP="00FC7F08">
            <w:pPr>
              <w:rPr>
                <w:rFonts w:ascii="Arial" w:hAnsi="Arial" w:cs="Arial"/>
              </w:rPr>
            </w:pPr>
            <w:r w:rsidRPr="007648CB">
              <w:rPr>
                <w:rFonts w:ascii="Arial" w:hAnsi="Arial" w:cs="Arial"/>
              </w:rPr>
              <w:t xml:space="preserve">МКОУ ДО «Курчатовская ДШИ», общеобразовательные учреждения, учреждения дополнительного образования, учреждения дошкольного образования , МКУ «ЦБУО», МКУ СШ, Комитет по управлению имуществом </w:t>
            </w:r>
            <w:proofErr w:type="spellStart"/>
            <w:r w:rsidRPr="007648CB">
              <w:rPr>
                <w:rFonts w:ascii="Arial" w:hAnsi="Arial" w:cs="Arial"/>
              </w:rPr>
              <w:t>г</w:t>
            </w:r>
            <w:proofErr w:type="gramStart"/>
            <w:r w:rsidRPr="007648CB">
              <w:rPr>
                <w:rFonts w:ascii="Arial" w:hAnsi="Arial" w:cs="Arial"/>
              </w:rPr>
              <w:t>.К</w:t>
            </w:r>
            <w:proofErr w:type="gramEnd"/>
            <w:r w:rsidRPr="007648CB">
              <w:rPr>
                <w:rFonts w:ascii="Arial" w:hAnsi="Arial" w:cs="Arial"/>
              </w:rPr>
              <w:t>урчатова</w:t>
            </w:r>
            <w:proofErr w:type="spellEnd"/>
            <w:r w:rsidRPr="007648CB">
              <w:rPr>
                <w:rFonts w:ascii="Arial" w:hAnsi="Arial" w:cs="Arial"/>
              </w:rPr>
              <w:t>,</w:t>
            </w:r>
          </w:p>
          <w:p w:rsidR="00D11C8B" w:rsidRPr="007648CB" w:rsidRDefault="00D11C8B" w:rsidP="00FC7F08">
            <w:pPr>
              <w:rPr>
                <w:rFonts w:ascii="Arial" w:hAnsi="Arial" w:cs="Arial"/>
              </w:rPr>
            </w:pPr>
            <w:r w:rsidRPr="007648CB">
              <w:rPr>
                <w:rFonts w:ascii="Arial" w:hAnsi="Arial" w:cs="Arial"/>
              </w:rPr>
              <w:t xml:space="preserve"> МКУ «УХО» города Курчатова, </w:t>
            </w:r>
          </w:p>
          <w:p w:rsidR="00D11C8B" w:rsidRPr="007648CB" w:rsidRDefault="00D11C8B" w:rsidP="00FC7F08">
            <w:pPr>
              <w:rPr>
                <w:rFonts w:ascii="Arial" w:hAnsi="Arial" w:cs="Arial"/>
              </w:rPr>
            </w:pPr>
            <w:r w:rsidRPr="007648CB">
              <w:rPr>
                <w:rFonts w:ascii="Arial" w:hAnsi="Arial" w:cs="Arial"/>
              </w:rPr>
              <w:t>МКУ «</w:t>
            </w:r>
            <w:proofErr w:type="gramStart"/>
            <w:r w:rsidRPr="007648CB">
              <w:rPr>
                <w:rFonts w:ascii="Arial" w:hAnsi="Arial" w:cs="Arial"/>
              </w:rPr>
              <w:t>АСС</w:t>
            </w:r>
            <w:proofErr w:type="gramEnd"/>
            <w:r w:rsidRPr="007648CB">
              <w:rPr>
                <w:rFonts w:ascii="Arial" w:hAnsi="Arial" w:cs="Arial"/>
              </w:rPr>
              <w:t xml:space="preserve"> г. Курчатова», </w:t>
            </w:r>
          </w:p>
          <w:p w:rsidR="00D11C8B" w:rsidRPr="007648CB" w:rsidRDefault="00D11C8B" w:rsidP="00FC7F08">
            <w:pPr>
              <w:rPr>
                <w:rFonts w:ascii="Arial" w:hAnsi="Arial" w:cs="Arial"/>
              </w:rPr>
            </w:pPr>
            <w:r w:rsidRPr="007648CB">
              <w:rPr>
                <w:rFonts w:ascii="Arial" w:hAnsi="Arial" w:cs="Arial"/>
              </w:rPr>
              <w:t xml:space="preserve"> «Управление ГО и ЧС города Курчатова»,</w:t>
            </w:r>
          </w:p>
          <w:p w:rsidR="00D11C8B" w:rsidRPr="007648CB" w:rsidRDefault="00D11C8B" w:rsidP="00FC7F08">
            <w:pPr>
              <w:rPr>
                <w:rFonts w:ascii="Arial" w:hAnsi="Arial" w:cs="Arial"/>
              </w:rPr>
            </w:pPr>
            <w:r w:rsidRPr="007648CB">
              <w:rPr>
                <w:rFonts w:ascii="Arial" w:hAnsi="Arial" w:cs="Arial"/>
              </w:rPr>
              <w:t>БУ «Редакция газеты «Курчатовское время»</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Повышение </w:t>
            </w:r>
            <w:proofErr w:type="gramStart"/>
            <w:r w:rsidRPr="007648CB">
              <w:rPr>
                <w:rFonts w:ascii="Arial" w:hAnsi="Arial" w:cs="Arial"/>
              </w:rPr>
              <w:t>эффективности системы комплексной безопасности жизнедеятельности  населения</w:t>
            </w:r>
            <w:proofErr w:type="gramEnd"/>
            <w:r w:rsidRPr="007648CB">
              <w:rPr>
                <w:rFonts w:ascii="Arial" w:hAnsi="Arial" w:cs="Arial"/>
              </w:rPr>
              <w:t xml:space="preserve"> от чрезвычайных ситуаций, стабильности техногенной обстановки.</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sz w:val="20"/>
                <w:szCs w:val="20"/>
              </w:rPr>
            </w:pPr>
            <w:r w:rsidRPr="007648CB">
              <w:rPr>
                <w:rFonts w:ascii="Arial" w:hAnsi="Arial" w:cs="Arial"/>
                <w:sz w:val="20"/>
                <w:szCs w:val="20"/>
              </w:rPr>
              <w:t>- реализация полномочий администрации города Курчатова по решению вопросов организационно – правового, финансового, материально – технического обеспечения пожарной безопасности</w:t>
            </w:r>
            <w:r w:rsidRPr="007648CB">
              <w:rPr>
                <w:rFonts w:ascii="Arial" w:hAnsi="Arial" w:cs="Arial"/>
              </w:rPr>
              <w:t xml:space="preserve"> </w:t>
            </w:r>
            <w:r w:rsidRPr="007648CB">
              <w:rPr>
                <w:rFonts w:ascii="Arial" w:hAnsi="Arial" w:cs="Arial"/>
                <w:sz w:val="20"/>
                <w:szCs w:val="20"/>
              </w:rPr>
              <w:t>муниципального образования «Город Курчатов» Курской области;</w:t>
            </w:r>
          </w:p>
          <w:p w:rsidR="00D11C8B" w:rsidRPr="007648CB" w:rsidRDefault="00D11C8B" w:rsidP="00FC7F08">
            <w:pPr>
              <w:rPr>
                <w:rFonts w:ascii="Arial" w:hAnsi="Arial" w:cs="Arial"/>
                <w:sz w:val="20"/>
                <w:szCs w:val="20"/>
              </w:rPr>
            </w:pPr>
            <w:r w:rsidRPr="007648CB">
              <w:rPr>
                <w:rFonts w:ascii="Arial" w:hAnsi="Arial" w:cs="Arial"/>
                <w:sz w:val="20"/>
                <w:szCs w:val="20"/>
              </w:rPr>
              <w:t xml:space="preserve">-разработка и осуществление мероприятий по обеспечению пожарной безопасности МО «Город Курчатов»  Курской области и объектов муниципальной собственности, обеспечение надлежащего состояния источников </w:t>
            </w:r>
            <w:r w:rsidRPr="007648CB">
              <w:rPr>
                <w:rFonts w:ascii="Arial" w:hAnsi="Arial" w:cs="Arial"/>
                <w:sz w:val="20"/>
                <w:szCs w:val="20"/>
              </w:rPr>
              <w:lastRenderedPageBreak/>
              <w:t>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11C8B" w:rsidRPr="007648CB" w:rsidRDefault="00D11C8B" w:rsidP="00FC7F08">
            <w:pPr>
              <w:rPr>
                <w:rFonts w:ascii="Arial" w:hAnsi="Arial" w:cs="Arial"/>
                <w:sz w:val="20"/>
                <w:szCs w:val="20"/>
              </w:rPr>
            </w:pPr>
            <w:r w:rsidRPr="007648CB">
              <w:rPr>
                <w:rFonts w:ascii="Arial" w:hAnsi="Arial" w:cs="Arial"/>
                <w:sz w:val="20"/>
                <w:szCs w:val="20"/>
              </w:rPr>
              <w:t>-разработка и организация выполнения</w:t>
            </w:r>
            <w:r w:rsidRPr="007648CB">
              <w:rPr>
                <w:rFonts w:ascii="Arial" w:hAnsi="Arial" w:cs="Arial"/>
              </w:rPr>
              <w:t xml:space="preserve"> </w:t>
            </w:r>
            <w:r w:rsidRPr="007648CB">
              <w:rPr>
                <w:rFonts w:ascii="Arial" w:hAnsi="Arial" w:cs="Arial"/>
                <w:sz w:val="20"/>
                <w:szCs w:val="20"/>
              </w:rPr>
              <w:t>муниципальных целевых программ по вопросам обеспечения пожарной безопасности;</w:t>
            </w:r>
          </w:p>
          <w:p w:rsidR="00D11C8B" w:rsidRPr="007648CB" w:rsidRDefault="00D11C8B" w:rsidP="00FC7F08">
            <w:pPr>
              <w:rPr>
                <w:rFonts w:ascii="Arial" w:hAnsi="Arial" w:cs="Arial"/>
                <w:sz w:val="20"/>
                <w:szCs w:val="20"/>
              </w:rPr>
            </w:pPr>
            <w:r w:rsidRPr="007648CB">
              <w:rPr>
                <w:rFonts w:ascii="Arial" w:hAnsi="Arial" w:cs="Arial"/>
                <w:sz w:val="20"/>
                <w:szCs w:val="20"/>
              </w:rPr>
              <w:t>-разработка плана привлечения сил и сре</w:t>
            </w:r>
            <w:proofErr w:type="gramStart"/>
            <w:r w:rsidRPr="007648CB">
              <w:rPr>
                <w:rFonts w:ascii="Arial" w:hAnsi="Arial" w:cs="Arial"/>
                <w:sz w:val="20"/>
                <w:szCs w:val="20"/>
              </w:rPr>
              <w:t>дств дл</w:t>
            </w:r>
            <w:proofErr w:type="gramEnd"/>
            <w:r w:rsidRPr="007648CB">
              <w:rPr>
                <w:rFonts w:ascii="Arial" w:hAnsi="Arial" w:cs="Arial"/>
                <w:sz w:val="20"/>
                <w:szCs w:val="20"/>
              </w:rPr>
              <w:t>я тушения пожаров и проведения аварийно-спасательных работ на территории города Курчатова и контроль за его выполнением;</w:t>
            </w:r>
          </w:p>
          <w:p w:rsidR="00D11C8B" w:rsidRPr="007648CB" w:rsidRDefault="00D11C8B" w:rsidP="00FC7F08">
            <w:pPr>
              <w:rPr>
                <w:rFonts w:ascii="Arial" w:hAnsi="Arial" w:cs="Arial"/>
                <w:sz w:val="20"/>
                <w:szCs w:val="20"/>
              </w:rPr>
            </w:pPr>
            <w:r w:rsidRPr="007648CB">
              <w:rPr>
                <w:rFonts w:ascii="Arial" w:hAnsi="Arial" w:cs="Arial"/>
                <w:sz w:val="20"/>
                <w:szCs w:val="20"/>
              </w:rPr>
              <w:t xml:space="preserve">- установление особого </w:t>
            </w:r>
            <w:r w:rsidRPr="007648CB">
              <w:rPr>
                <w:rFonts w:ascii="Arial" w:hAnsi="Arial" w:cs="Arial"/>
                <w:sz w:val="20"/>
                <w:szCs w:val="20"/>
              </w:rPr>
              <w:lastRenderedPageBreak/>
              <w:t>противопожарного режима на территории города Курчатова, а также дополнительных требований пожарной безопасности на время его действия;</w:t>
            </w:r>
          </w:p>
          <w:p w:rsidR="00D11C8B" w:rsidRPr="007648CB" w:rsidRDefault="00D11C8B" w:rsidP="00FC7F08">
            <w:pPr>
              <w:rPr>
                <w:rFonts w:ascii="Arial" w:hAnsi="Arial" w:cs="Arial"/>
                <w:sz w:val="20"/>
                <w:szCs w:val="20"/>
              </w:rPr>
            </w:pPr>
            <w:r w:rsidRPr="007648CB">
              <w:rPr>
                <w:rFonts w:ascii="Arial" w:hAnsi="Arial" w:cs="Arial"/>
                <w:sz w:val="20"/>
                <w:szCs w:val="20"/>
              </w:rPr>
              <w:t>- обеспечение беспрепятственного проезда пожарной техники к месту пожара;</w:t>
            </w:r>
          </w:p>
          <w:p w:rsidR="00D11C8B" w:rsidRPr="007648CB" w:rsidRDefault="00D11C8B" w:rsidP="00FC7F08">
            <w:pPr>
              <w:rPr>
                <w:rFonts w:ascii="Arial" w:hAnsi="Arial" w:cs="Arial"/>
                <w:sz w:val="20"/>
                <w:szCs w:val="20"/>
              </w:rPr>
            </w:pPr>
            <w:r w:rsidRPr="007648CB">
              <w:rPr>
                <w:rFonts w:ascii="Arial" w:hAnsi="Arial" w:cs="Arial"/>
                <w:sz w:val="20"/>
                <w:szCs w:val="20"/>
              </w:rPr>
              <w:t>- обеспечение</w:t>
            </w:r>
            <w:r w:rsidRPr="007648CB">
              <w:rPr>
                <w:rFonts w:ascii="Arial" w:hAnsi="Arial" w:cs="Arial"/>
              </w:rPr>
              <w:t xml:space="preserve"> </w:t>
            </w:r>
            <w:r w:rsidRPr="007648CB">
              <w:rPr>
                <w:rFonts w:ascii="Arial" w:hAnsi="Arial" w:cs="Arial"/>
                <w:sz w:val="20"/>
                <w:szCs w:val="20"/>
              </w:rPr>
              <w:t>связи и оповещения населения о пожаре;</w:t>
            </w:r>
          </w:p>
          <w:p w:rsidR="00D11C8B" w:rsidRPr="007648CB" w:rsidRDefault="00D11C8B" w:rsidP="00FC7F08">
            <w:pPr>
              <w:rPr>
                <w:rFonts w:ascii="Arial" w:hAnsi="Arial" w:cs="Arial"/>
                <w:color w:val="FF0000"/>
                <w:highlight w:val="yellow"/>
              </w:rPr>
            </w:pPr>
            <w:r w:rsidRPr="007648CB">
              <w:rPr>
                <w:rFonts w:ascii="Arial" w:hAnsi="Arial" w:cs="Arial"/>
                <w:sz w:val="20"/>
                <w:szCs w:val="20"/>
              </w:rPr>
              <w:t>-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lastRenderedPageBreak/>
              <w:t>Отсутствует.</w:t>
            </w:r>
          </w:p>
          <w:p w:rsidR="00D11C8B" w:rsidRPr="007648CB" w:rsidRDefault="00D11C8B" w:rsidP="00FC7F08">
            <w:pPr>
              <w:jc w:val="both"/>
              <w:rPr>
                <w:rFonts w:ascii="Arial" w:hAnsi="Arial" w:cs="Arial"/>
              </w:rPr>
            </w:pPr>
            <w:r w:rsidRPr="007648CB">
              <w:rPr>
                <w:rFonts w:ascii="Arial" w:hAnsi="Arial" w:cs="Arial"/>
              </w:rPr>
              <w:t>Уменьшение количества пожаров, увеличение количество проведённых профилактических  мероприятий в области пожарной безопасности</w:t>
            </w:r>
          </w:p>
        </w:tc>
      </w:tr>
      <w:tr w:rsidR="00D11C8B" w:rsidRPr="007648CB" w:rsidTr="00FC7F08">
        <w:trPr>
          <w:trHeight w:val="917"/>
        </w:trPr>
        <w:tc>
          <w:tcPr>
            <w:tcW w:w="15489" w:type="dxa"/>
            <w:gridSpan w:val="8"/>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b/>
              </w:rPr>
            </w:pPr>
            <w:r w:rsidRPr="007648CB">
              <w:rPr>
                <w:rFonts w:ascii="Arial" w:hAnsi="Arial" w:cs="Arial"/>
                <w:b/>
              </w:rPr>
              <w:lastRenderedPageBreak/>
              <w:t>Подпрограмма 2 «Снижение рисков и смягчение последствий чрезвычайных ситуаций природного и техногенного характера в городе Курчатове».</w:t>
            </w:r>
          </w:p>
        </w:tc>
      </w:tr>
      <w:tr w:rsidR="00D11C8B" w:rsidRPr="007648CB" w:rsidTr="00FC7F08">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Основное мероприятие 1</w:t>
            </w:r>
          </w:p>
          <w:p w:rsidR="00D11C8B" w:rsidRPr="007648CB" w:rsidRDefault="00D11C8B" w:rsidP="00FC7F08">
            <w:pPr>
              <w:rPr>
                <w:rFonts w:ascii="Arial" w:hAnsi="Arial" w:cs="Arial"/>
              </w:rPr>
            </w:pPr>
            <w:r w:rsidRPr="007648CB">
              <w:rPr>
                <w:rFonts w:ascii="Arial" w:hAnsi="Arial" w:cs="Arial"/>
              </w:rPr>
              <w:t>«Реализация мероприятий направленных на обеспечение правопорядка на территории МО «Город Курчатов" Курской области</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t>Обеспечение качественного управления силами и средствами, своевременное оповещение населения при ЧС.</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color w:val="FF0000"/>
                <w:sz w:val="20"/>
                <w:szCs w:val="20"/>
              </w:rPr>
            </w:pPr>
            <w:r w:rsidRPr="007648CB">
              <w:rPr>
                <w:rFonts w:ascii="Arial" w:hAnsi="Arial" w:cs="Arial"/>
                <w:sz w:val="20"/>
                <w:szCs w:val="20"/>
              </w:rPr>
              <w:t>-прогноз возможных ЧС и последствий их возникновения для населения;</w:t>
            </w:r>
          </w:p>
          <w:p w:rsidR="00D11C8B" w:rsidRPr="007648CB" w:rsidRDefault="00D11C8B" w:rsidP="00FC7F08">
            <w:pPr>
              <w:rPr>
                <w:rFonts w:ascii="Arial" w:hAnsi="Arial" w:cs="Arial"/>
                <w:color w:val="FF0000"/>
                <w:sz w:val="20"/>
                <w:szCs w:val="20"/>
              </w:rPr>
            </w:pPr>
            <w:r w:rsidRPr="007648CB">
              <w:rPr>
                <w:rFonts w:ascii="Arial" w:hAnsi="Arial" w:cs="Arial"/>
                <w:sz w:val="20"/>
                <w:szCs w:val="20"/>
              </w:rPr>
              <w:t xml:space="preserve">- непрерывное наблюдение и </w:t>
            </w:r>
            <w:proofErr w:type="gramStart"/>
            <w:r w:rsidRPr="007648CB">
              <w:rPr>
                <w:rFonts w:ascii="Arial" w:hAnsi="Arial" w:cs="Arial"/>
                <w:sz w:val="20"/>
                <w:szCs w:val="20"/>
              </w:rPr>
              <w:t>контроль за</w:t>
            </w:r>
            <w:proofErr w:type="gramEnd"/>
            <w:r w:rsidRPr="007648CB">
              <w:rPr>
                <w:rFonts w:ascii="Arial" w:hAnsi="Arial" w:cs="Arial"/>
                <w:sz w:val="20"/>
                <w:szCs w:val="20"/>
              </w:rPr>
              <w:t xml:space="preserve"> состоянием окружающей среды;</w:t>
            </w:r>
          </w:p>
          <w:p w:rsidR="00D11C8B" w:rsidRPr="007648CB" w:rsidRDefault="00D11C8B" w:rsidP="00FC7F08">
            <w:pPr>
              <w:rPr>
                <w:rFonts w:ascii="Arial" w:hAnsi="Arial" w:cs="Arial"/>
                <w:color w:val="FF0000"/>
                <w:sz w:val="20"/>
                <w:szCs w:val="20"/>
              </w:rPr>
            </w:pPr>
            <w:r w:rsidRPr="007648CB">
              <w:rPr>
                <w:rFonts w:ascii="Arial" w:hAnsi="Arial" w:cs="Arial"/>
                <w:sz w:val="20"/>
                <w:szCs w:val="20"/>
              </w:rPr>
              <w:t>- оповещение (предупреждение)</w:t>
            </w:r>
            <w:r w:rsidRPr="007648CB">
              <w:rPr>
                <w:rFonts w:ascii="Arial" w:hAnsi="Arial" w:cs="Arial"/>
              </w:rPr>
              <w:t xml:space="preserve"> </w:t>
            </w:r>
            <w:r w:rsidRPr="007648CB">
              <w:rPr>
                <w:rFonts w:ascii="Arial" w:hAnsi="Arial" w:cs="Arial"/>
                <w:sz w:val="20"/>
                <w:szCs w:val="20"/>
              </w:rPr>
              <w:t>населения об угрозе возникновения и факте ЧС;</w:t>
            </w:r>
          </w:p>
          <w:p w:rsidR="00D11C8B" w:rsidRPr="007648CB" w:rsidRDefault="00D11C8B" w:rsidP="00FC7F08">
            <w:pPr>
              <w:rPr>
                <w:rFonts w:ascii="Arial" w:hAnsi="Arial" w:cs="Arial"/>
                <w:color w:val="FF0000"/>
                <w:sz w:val="20"/>
                <w:szCs w:val="20"/>
              </w:rPr>
            </w:pPr>
            <w:r w:rsidRPr="007648CB">
              <w:rPr>
                <w:rFonts w:ascii="Arial" w:hAnsi="Arial" w:cs="Arial"/>
                <w:sz w:val="20"/>
                <w:szCs w:val="20"/>
              </w:rPr>
              <w:t>- эвакуация людей из опасных зон и районов;</w:t>
            </w:r>
          </w:p>
          <w:p w:rsidR="00D11C8B" w:rsidRPr="007648CB" w:rsidRDefault="00D11C8B" w:rsidP="00FC7F08">
            <w:pPr>
              <w:rPr>
                <w:rFonts w:ascii="Arial" w:hAnsi="Arial" w:cs="Arial"/>
                <w:color w:val="FF0000"/>
                <w:sz w:val="20"/>
                <w:szCs w:val="20"/>
              </w:rPr>
            </w:pPr>
            <w:r w:rsidRPr="007648CB">
              <w:rPr>
                <w:rFonts w:ascii="Arial" w:hAnsi="Arial" w:cs="Arial"/>
                <w:sz w:val="20"/>
                <w:szCs w:val="20"/>
              </w:rPr>
              <w:t>- инженерная, медицинская, радиационная защита;</w:t>
            </w:r>
          </w:p>
          <w:p w:rsidR="00D11C8B" w:rsidRPr="007648CB" w:rsidRDefault="00D11C8B" w:rsidP="00FC7F08">
            <w:pPr>
              <w:rPr>
                <w:rFonts w:ascii="Arial" w:hAnsi="Arial" w:cs="Arial"/>
                <w:color w:val="FF0000"/>
                <w:sz w:val="20"/>
                <w:szCs w:val="20"/>
              </w:rPr>
            </w:pPr>
            <w:r w:rsidRPr="007648CB">
              <w:rPr>
                <w:rFonts w:ascii="Arial" w:hAnsi="Arial" w:cs="Arial"/>
                <w:sz w:val="20"/>
                <w:szCs w:val="20"/>
              </w:rPr>
              <w:t xml:space="preserve">- оперативное и достоверное информирование населения о состоянии его защиты от ЧС, принятых мерах по обеспечению безопасности, прогнозируемых и </w:t>
            </w:r>
            <w:r w:rsidRPr="007648CB">
              <w:rPr>
                <w:rFonts w:ascii="Arial" w:hAnsi="Arial" w:cs="Arial"/>
                <w:sz w:val="20"/>
                <w:szCs w:val="20"/>
              </w:rPr>
              <w:lastRenderedPageBreak/>
              <w:t>возникших ЧС, порядке действий;</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Отсутствует.</w:t>
            </w:r>
          </w:p>
          <w:p w:rsidR="00D11C8B" w:rsidRPr="007648CB" w:rsidRDefault="00D11C8B" w:rsidP="00FC7F08">
            <w:pPr>
              <w:rPr>
                <w:rFonts w:ascii="Arial" w:hAnsi="Arial" w:cs="Arial"/>
              </w:rPr>
            </w:pPr>
          </w:p>
        </w:tc>
      </w:tr>
      <w:tr w:rsidR="00D11C8B" w:rsidRPr="007648CB" w:rsidTr="00FC7F08">
        <w:trPr>
          <w:trHeight w:val="1272"/>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1.1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p w:rsidR="00D11C8B" w:rsidRPr="007648CB" w:rsidRDefault="00D11C8B" w:rsidP="00FC7F08">
            <w:pPr>
              <w:rPr>
                <w:rFonts w:ascii="Arial" w:hAnsi="Arial" w:cs="Arial"/>
              </w:rPr>
            </w:pPr>
          </w:p>
          <w:p w:rsidR="00D11C8B" w:rsidRPr="007648CB" w:rsidRDefault="00D11C8B" w:rsidP="00FC7F08">
            <w:pPr>
              <w:rPr>
                <w:rFonts w:ascii="Arial" w:hAnsi="Arial" w:cs="Arial"/>
              </w:rPr>
            </w:pPr>
            <w:r w:rsidRPr="007648CB">
              <w:rPr>
                <w:rFonts w:ascii="Arial" w:hAnsi="Arial" w:cs="Arial"/>
              </w:rPr>
              <w:t xml:space="preserve">               </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r w:rsidRPr="007648CB">
              <w:rPr>
                <w:rFonts w:ascii="Arial" w:hAnsi="Arial" w:cs="Arial"/>
              </w:rPr>
              <w:t>2024 г.</w:t>
            </w:r>
          </w:p>
        </w:tc>
        <w:tc>
          <w:tcPr>
            <w:tcW w:w="2293" w:type="dxa"/>
            <w:tcBorders>
              <w:top w:val="single" w:sz="4" w:space="0" w:color="000000"/>
              <w:left w:val="single" w:sz="4" w:space="0" w:color="000000"/>
              <w:bottom w:val="single" w:sz="4" w:space="0" w:color="000000"/>
              <w:right w:val="single" w:sz="4" w:space="0" w:color="000000"/>
            </w:tcBorders>
            <w:vAlign w:val="center"/>
          </w:tcPr>
          <w:p w:rsidR="00D11C8B" w:rsidRPr="007648CB" w:rsidRDefault="00D11C8B" w:rsidP="00FC7F08">
            <w:pPr>
              <w:pStyle w:val="ConsPlusNonformat"/>
              <w:widowControl/>
              <w:rPr>
                <w:rFonts w:ascii="Arial" w:hAnsi="Arial" w:cs="Arial"/>
                <w:sz w:val="24"/>
                <w:szCs w:val="24"/>
              </w:rPr>
            </w:pPr>
            <w:r w:rsidRPr="007648CB">
              <w:rPr>
                <w:rFonts w:ascii="Arial" w:hAnsi="Arial" w:cs="Arial"/>
                <w:sz w:val="24"/>
                <w:szCs w:val="24"/>
              </w:rPr>
              <w:t>Обеспечение полного выполнения полномочий в области гражданской обороны и комплексной защиты населения и территории от чрезвычайных ситуаций в мирное и военное время.</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sz w:val="20"/>
                <w:szCs w:val="20"/>
              </w:rPr>
            </w:pPr>
            <w:r w:rsidRPr="007648CB">
              <w:rPr>
                <w:rFonts w:ascii="Arial" w:hAnsi="Arial" w:cs="Arial"/>
                <w:sz w:val="20"/>
                <w:szCs w:val="20"/>
              </w:rPr>
              <w:t>Создание условий для нормального осуществления массового мероприятия, обеспечения личной безопасности граждан от различного рода противоправных посягательств;</w:t>
            </w:r>
          </w:p>
          <w:p w:rsidR="00D11C8B" w:rsidRPr="007648CB" w:rsidRDefault="00D11C8B" w:rsidP="00FC7F08">
            <w:pPr>
              <w:rPr>
                <w:rFonts w:ascii="Arial" w:hAnsi="Arial" w:cs="Arial"/>
                <w:sz w:val="20"/>
                <w:szCs w:val="20"/>
              </w:rPr>
            </w:pPr>
            <w:r w:rsidRPr="007648CB">
              <w:rPr>
                <w:rFonts w:ascii="Arial" w:hAnsi="Arial" w:cs="Arial"/>
                <w:sz w:val="20"/>
                <w:szCs w:val="20"/>
              </w:rPr>
              <w:t>-обеспечение сохранности материальных ценностей, имущества собственника, организаторов и т.д. при проведении мероприятий;</w:t>
            </w:r>
          </w:p>
          <w:p w:rsidR="00D11C8B" w:rsidRPr="007648CB" w:rsidRDefault="00D11C8B" w:rsidP="00FC7F08">
            <w:pPr>
              <w:rPr>
                <w:rFonts w:ascii="Arial" w:hAnsi="Arial" w:cs="Arial"/>
                <w:sz w:val="20"/>
                <w:szCs w:val="20"/>
              </w:rPr>
            </w:pPr>
            <w:r w:rsidRPr="007648CB">
              <w:rPr>
                <w:rFonts w:ascii="Arial" w:hAnsi="Arial" w:cs="Arial"/>
                <w:color w:val="FF0000"/>
                <w:sz w:val="20"/>
                <w:szCs w:val="20"/>
              </w:rPr>
              <w:t xml:space="preserve"> </w:t>
            </w:r>
            <w:r w:rsidRPr="007648CB">
              <w:rPr>
                <w:rFonts w:ascii="Arial" w:hAnsi="Arial" w:cs="Arial"/>
                <w:sz w:val="20"/>
                <w:szCs w:val="20"/>
              </w:rPr>
              <w:t>Предупреждение и пресечение возможных преступлений и других нарушений, обеспечение общественной безопасности.</w:t>
            </w:r>
          </w:p>
          <w:p w:rsidR="00D11C8B" w:rsidRPr="007648CB" w:rsidRDefault="00D11C8B" w:rsidP="00FC7F08">
            <w:pPr>
              <w:rPr>
                <w:rFonts w:ascii="Arial" w:hAnsi="Arial" w:cs="Arial"/>
                <w:highlight w:val="yellow"/>
              </w:rPr>
            </w:pPr>
            <w:r w:rsidRPr="007648CB">
              <w:rPr>
                <w:rFonts w:ascii="Arial" w:hAnsi="Arial" w:cs="Arial"/>
                <w:sz w:val="20"/>
                <w:szCs w:val="20"/>
              </w:rPr>
              <w:t xml:space="preserve">Обеспечение безопасности </w:t>
            </w:r>
            <w:r w:rsidRPr="007648CB">
              <w:rPr>
                <w:rFonts w:ascii="Arial" w:hAnsi="Arial" w:cs="Arial"/>
                <w:sz w:val="20"/>
                <w:szCs w:val="20"/>
              </w:rPr>
              <w:lastRenderedPageBreak/>
              <w:t>дорожного движения и пожарной безопасности, безопасности людей на водных объектах, антитеррористическая защищенность.</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 xml:space="preserve">Приложение № 1, </w:t>
            </w:r>
          </w:p>
          <w:p w:rsidR="00D11C8B" w:rsidRPr="007648CB" w:rsidRDefault="00D11C8B" w:rsidP="00FC7F08">
            <w:pPr>
              <w:rPr>
                <w:rFonts w:ascii="Arial" w:hAnsi="Arial" w:cs="Arial"/>
              </w:rPr>
            </w:pPr>
            <w:r w:rsidRPr="007648CB">
              <w:rPr>
                <w:rFonts w:ascii="Arial" w:hAnsi="Arial" w:cs="Arial"/>
              </w:rPr>
              <w:t>П.2.2</w:t>
            </w:r>
          </w:p>
          <w:p w:rsidR="00D11C8B" w:rsidRPr="007648CB" w:rsidRDefault="00D11C8B" w:rsidP="00FC7F08">
            <w:pPr>
              <w:jc w:val="both"/>
              <w:rPr>
                <w:rFonts w:ascii="Arial" w:hAnsi="Arial" w:cs="Arial"/>
              </w:rPr>
            </w:pPr>
            <w:r w:rsidRPr="007648CB">
              <w:rPr>
                <w:rFonts w:ascii="Arial" w:hAnsi="Arial" w:cs="Arial"/>
              </w:rPr>
              <w:t>Уменьшение количества ЧС, ДТП, пожаров.</w:t>
            </w:r>
          </w:p>
          <w:p w:rsidR="00D11C8B" w:rsidRPr="007648CB" w:rsidRDefault="00D11C8B" w:rsidP="00FC7F08">
            <w:pPr>
              <w:rPr>
                <w:rFonts w:ascii="Arial" w:hAnsi="Arial" w:cs="Arial"/>
              </w:rPr>
            </w:pPr>
          </w:p>
        </w:tc>
      </w:tr>
      <w:tr w:rsidR="00D11C8B" w:rsidRPr="007648CB" w:rsidTr="00FC7F08">
        <w:trPr>
          <w:trHeight w:val="999"/>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1.2.</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«Построение и развитие аппаратн</w:t>
            </w:r>
            <w:proofErr w:type="gramStart"/>
            <w:r w:rsidRPr="007648CB">
              <w:rPr>
                <w:rFonts w:ascii="Arial" w:hAnsi="Arial" w:cs="Arial"/>
              </w:rPr>
              <w:t>о-</w:t>
            </w:r>
            <w:proofErr w:type="gramEnd"/>
            <w:r w:rsidRPr="007648CB">
              <w:rPr>
                <w:rFonts w:ascii="Arial" w:hAnsi="Arial" w:cs="Arial"/>
              </w:rPr>
              <w:t xml:space="preserve"> программного комплекса «Безопасный город» на территории МО «Город Курчатов» Курской области».</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t>Повышение уровня реагирования оперативных служб и АСФ на ЧС, а также действий населения при ЧС мирного и военного времени.</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proofErr w:type="gramStart"/>
            <w:r w:rsidRPr="007648CB">
              <w:rPr>
                <w:rFonts w:ascii="Arial" w:hAnsi="Arial" w:cs="Arial"/>
                <w:sz w:val="20"/>
                <w:szCs w:val="20"/>
              </w:rPr>
              <w:t>Повышение общего уровня общественной безопасности, правопорядка и безопасности среды обитания за счет существенного улучшения</w:t>
            </w:r>
            <w:r w:rsidRPr="007648CB">
              <w:rPr>
                <w:rFonts w:ascii="Arial" w:hAnsi="Arial" w:cs="Arial"/>
              </w:rPr>
              <w:t xml:space="preserve"> </w:t>
            </w:r>
            <w:r w:rsidRPr="007648CB">
              <w:rPr>
                <w:rFonts w:ascii="Arial" w:hAnsi="Arial" w:cs="Arial"/>
                <w:sz w:val="20"/>
                <w:szCs w:val="20"/>
              </w:rPr>
              <w:t xml:space="preserve">координации деятельности сил и служб, ответственных за решение этих задач, путем внедрения на базе муниципального образования комплексной информационной системы, обеспечивающей прогнозирование, мониторинг, предупреждение и ликвидацию </w:t>
            </w:r>
            <w:r w:rsidRPr="007648CB">
              <w:rPr>
                <w:rFonts w:ascii="Arial" w:hAnsi="Arial" w:cs="Arial"/>
                <w:sz w:val="20"/>
                <w:szCs w:val="20"/>
              </w:rPr>
              <w:lastRenderedPageBreak/>
              <w:t>возможных угроз, а также контроль устранения последствий чрезвычайных ситуаций и правонарушений с интеграцией под ее управлением действий информационно-управляющих подсистем дежурных,</w:t>
            </w:r>
            <w:r w:rsidRPr="007648CB">
              <w:rPr>
                <w:rFonts w:ascii="Arial" w:hAnsi="Arial" w:cs="Arial"/>
              </w:rPr>
              <w:t xml:space="preserve"> </w:t>
            </w:r>
            <w:r w:rsidRPr="007648CB">
              <w:rPr>
                <w:rFonts w:ascii="Arial" w:hAnsi="Arial" w:cs="Arial"/>
                <w:sz w:val="20"/>
                <w:szCs w:val="20"/>
              </w:rPr>
              <w:t>диспетчерских</w:t>
            </w:r>
            <w:proofErr w:type="gramEnd"/>
            <w:r w:rsidRPr="007648CB">
              <w:rPr>
                <w:rFonts w:ascii="Arial" w:hAnsi="Arial" w:cs="Arial"/>
                <w:sz w:val="20"/>
                <w:szCs w:val="20"/>
              </w:rPr>
              <w:t>, муниципальных служб для их оперативного взаимодействия в интересах муниципального образования.</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Отсутствует.</w:t>
            </w:r>
          </w:p>
          <w:p w:rsidR="00D11C8B" w:rsidRPr="007648CB" w:rsidRDefault="00D11C8B" w:rsidP="00FC7F08">
            <w:pPr>
              <w:rPr>
                <w:rFonts w:ascii="Arial" w:hAnsi="Arial" w:cs="Arial"/>
              </w:rPr>
            </w:pPr>
          </w:p>
          <w:p w:rsidR="00D11C8B" w:rsidRPr="007648CB" w:rsidRDefault="00D11C8B" w:rsidP="00FC7F08">
            <w:pPr>
              <w:jc w:val="both"/>
              <w:rPr>
                <w:rFonts w:ascii="Arial" w:hAnsi="Arial" w:cs="Arial"/>
              </w:rPr>
            </w:pPr>
            <w:r w:rsidRPr="007648CB">
              <w:rPr>
                <w:rFonts w:ascii="Arial" w:hAnsi="Arial" w:cs="Arial"/>
              </w:rPr>
              <w:t>Уменьшение количества пострадавшего населения.</w:t>
            </w:r>
          </w:p>
        </w:tc>
      </w:tr>
      <w:tr w:rsidR="00D11C8B" w:rsidRPr="007648CB" w:rsidTr="00FC7F08">
        <w:trPr>
          <w:trHeight w:val="1722"/>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1.3.</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«Создание местной системы оповещения и информации населения на территории города Курчатова Курской области»</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Обеспечение качественного управления силами и средствами, своевременное оповещение населения при ЧС. </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proofErr w:type="gramStart"/>
            <w:r w:rsidRPr="007648CB">
              <w:rPr>
                <w:rFonts w:ascii="Arial" w:hAnsi="Arial" w:cs="Arial"/>
                <w:bCs/>
                <w:sz w:val="20"/>
                <w:szCs w:val="20"/>
              </w:rPr>
              <w:t>Информирование населения</w:t>
            </w:r>
            <w:r w:rsidRPr="007648CB">
              <w:rPr>
                <w:rFonts w:ascii="Arial" w:hAnsi="Arial" w:cs="Arial"/>
                <w:sz w:val="20"/>
                <w:szCs w:val="20"/>
              </w:rPr>
              <w:t xml:space="preserve"> - доведение до населения информации о прогнозируемых чрезвычайных ситуациях природного и техногенного характера, мерах по обеспечению </w:t>
            </w:r>
            <w:r w:rsidRPr="007648CB">
              <w:rPr>
                <w:rFonts w:ascii="Arial" w:hAnsi="Arial" w:cs="Arial"/>
                <w:sz w:val="20"/>
                <w:szCs w:val="20"/>
              </w:rPr>
              <w:lastRenderedPageBreak/>
              <w:t>безопасности населения и территорий, приемах и способах защиты, а также проведение пропаганды в области гражданской обороны, защиты населения и территорий от чрезвычайных</w:t>
            </w:r>
            <w:r w:rsidRPr="007648CB">
              <w:rPr>
                <w:rFonts w:ascii="Arial" w:hAnsi="Arial" w:cs="Arial"/>
              </w:rPr>
              <w:t xml:space="preserve"> </w:t>
            </w:r>
            <w:r w:rsidRPr="007648CB">
              <w:rPr>
                <w:rFonts w:ascii="Arial" w:hAnsi="Arial" w:cs="Arial"/>
                <w:sz w:val="20"/>
                <w:szCs w:val="20"/>
              </w:rPr>
              <w:t>ситуаций, обеспечения пожарной безопасности и безопасности людей на водных объектах по любым средствам массовой информации</w:t>
            </w:r>
            <w:r w:rsidRPr="007648CB">
              <w:rPr>
                <w:rFonts w:ascii="Arial" w:hAnsi="Arial" w:cs="Arial"/>
              </w:rPr>
              <w:t>.</w:t>
            </w:r>
            <w:proofErr w:type="gramEnd"/>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Отсутствует.</w:t>
            </w:r>
          </w:p>
          <w:p w:rsidR="00D11C8B" w:rsidRPr="007648CB" w:rsidRDefault="00D11C8B" w:rsidP="00FC7F08">
            <w:pPr>
              <w:rPr>
                <w:rFonts w:ascii="Arial" w:hAnsi="Arial" w:cs="Arial"/>
              </w:rPr>
            </w:pPr>
            <w:r w:rsidRPr="007648CB">
              <w:rPr>
                <w:rFonts w:ascii="Arial" w:hAnsi="Arial" w:cs="Arial"/>
              </w:rPr>
              <w:t xml:space="preserve">Уменьшение количества пострадавшего населения. </w:t>
            </w:r>
            <w:proofErr w:type="gramStart"/>
            <w:r w:rsidRPr="007648CB">
              <w:rPr>
                <w:rFonts w:ascii="Arial" w:hAnsi="Arial" w:cs="Arial"/>
              </w:rPr>
              <w:t>Контроль за</w:t>
            </w:r>
            <w:proofErr w:type="gramEnd"/>
            <w:r w:rsidRPr="007648CB">
              <w:rPr>
                <w:rFonts w:ascii="Arial" w:hAnsi="Arial" w:cs="Arial"/>
              </w:rPr>
              <w:t xml:space="preserve"> складывающейся обстановкой, руководство </w:t>
            </w:r>
            <w:r w:rsidRPr="007648CB">
              <w:rPr>
                <w:rFonts w:ascii="Arial" w:hAnsi="Arial" w:cs="Arial"/>
              </w:rPr>
              <w:lastRenderedPageBreak/>
              <w:t>силами и средствами при ликвидации ЧС.</w:t>
            </w:r>
          </w:p>
        </w:tc>
      </w:tr>
      <w:tr w:rsidR="00D11C8B" w:rsidRPr="007648CB" w:rsidTr="00FC7F08">
        <w:trPr>
          <w:trHeight w:val="1722"/>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2.</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Основное мероприятие 2</w:t>
            </w:r>
          </w:p>
          <w:p w:rsidR="00D11C8B" w:rsidRPr="007648CB" w:rsidRDefault="00D11C8B" w:rsidP="00FC7F08">
            <w:pPr>
              <w:rPr>
                <w:rFonts w:ascii="Arial" w:hAnsi="Arial" w:cs="Arial"/>
              </w:rPr>
            </w:pPr>
            <w:r w:rsidRPr="007648CB">
              <w:rPr>
                <w:rFonts w:ascii="Arial" w:hAnsi="Arial" w:cs="Arial"/>
              </w:rPr>
              <w:t xml:space="preserve">«Обеспечение выполнения мероприятий в области защиты населения и территорий от опасностей мирного и военного </w:t>
            </w:r>
            <w:r w:rsidRPr="007648CB">
              <w:rPr>
                <w:rFonts w:ascii="Arial" w:hAnsi="Arial" w:cs="Arial"/>
              </w:rPr>
              <w:lastRenderedPageBreak/>
              <w:t>времени".</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«Управление ГО и ЧС города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both"/>
              <w:rPr>
                <w:rFonts w:ascii="Arial" w:hAnsi="Arial" w:cs="Arial"/>
              </w:rPr>
            </w:pPr>
            <w:r w:rsidRPr="007648CB">
              <w:rPr>
                <w:rFonts w:ascii="Arial" w:hAnsi="Arial" w:cs="Arial"/>
              </w:rPr>
              <w:t>Обеспечение качественного управления силами и средствами, своевременное оповещение населения при ЧС.</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sz w:val="20"/>
                <w:szCs w:val="20"/>
              </w:rPr>
            </w:pPr>
            <w:r w:rsidRPr="007648CB">
              <w:rPr>
                <w:rFonts w:ascii="Arial" w:hAnsi="Arial" w:cs="Arial"/>
                <w:sz w:val="20"/>
                <w:szCs w:val="20"/>
              </w:rPr>
              <w:t>- подготовка к действиям в ЧС населения, руководителей всех уровней, персонала предприятий, организаций и</w:t>
            </w:r>
            <w:r w:rsidRPr="007648CB">
              <w:rPr>
                <w:rFonts w:ascii="Arial" w:hAnsi="Arial" w:cs="Arial"/>
              </w:rPr>
              <w:t xml:space="preserve"> </w:t>
            </w:r>
            <w:r w:rsidRPr="007648CB">
              <w:rPr>
                <w:rFonts w:ascii="Arial" w:hAnsi="Arial" w:cs="Arial"/>
                <w:sz w:val="20"/>
                <w:szCs w:val="20"/>
              </w:rPr>
              <w:t xml:space="preserve">учреждений, а также органов управления и сил Единой государственной системы </w:t>
            </w:r>
            <w:r w:rsidRPr="007648CB">
              <w:rPr>
                <w:rFonts w:ascii="Arial" w:hAnsi="Arial" w:cs="Arial"/>
                <w:sz w:val="20"/>
                <w:szCs w:val="20"/>
              </w:rPr>
              <w:lastRenderedPageBreak/>
              <w:t>предупреждения и ликвидации ЧС;</w:t>
            </w:r>
          </w:p>
          <w:p w:rsidR="00D11C8B" w:rsidRPr="007648CB" w:rsidRDefault="00D11C8B" w:rsidP="00FC7F08">
            <w:pPr>
              <w:rPr>
                <w:rFonts w:ascii="Arial" w:hAnsi="Arial" w:cs="Arial"/>
                <w:color w:val="FF0000"/>
              </w:rPr>
            </w:pPr>
            <w:r w:rsidRPr="007648CB">
              <w:rPr>
                <w:rFonts w:ascii="Arial" w:hAnsi="Arial" w:cs="Arial"/>
                <w:sz w:val="20"/>
                <w:szCs w:val="20"/>
              </w:rPr>
              <w:t>- проведение аварийно-спасательных и других неотложных работ в районах ЧС и очагах поражения;</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Отсутствует.</w:t>
            </w:r>
          </w:p>
          <w:p w:rsidR="00D11C8B" w:rsidRPr="007648CB" w:rsidRDefault="00D11C8B" w:rsidP="00FC7F08">
            <w:pPr>
              <w:rPr>
                <w:rFonts w:ascii="Arial" w:hAnsi="Arial" w:cs="Arial"/>
              </w:rPr>
            </w:pPr>
          </w:p>
        </w:tc>
      </w:tr>
      <w:tr w:rsidR="00D11C8B" w:rsidRPr="007648CB" w:rsidTr="00FC7F08">
        <w:trPr>
          <w:trHeight w:val="1722"/>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lastRenderedPageBreak/>
              <w:t>2.1.</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«Пополнение резерва материальных ресурсов для ликвидации чрезвычайных ситуаций муниципального характера, изготовление и установка информационных, запрещающих знаков,  плакатов, брошюр и </w:t>
            </w:r>
            <w:proofErr w:type="spellStart"/>
            <w:proofErr w:type="gramStart"/>
            <w:r w:rsidRPr="007648CB">
              <w:rPr>
                <w:rFonts w:ascii="Arial" w:hAnsi="Arial" w:cs="Arial"/>
              </w:rPr>
              <w:t>др</w:t>
            </w:r>
            <w:proofErr w:type="spellEnd"/>
            <w:proofErr w:type="gramEnd"/>
            <w:r w:rsidRPr="007648CB">
              <w:rPr>
                <w:rFonts w:ascii="Arial" w:hAnsi="Arial" w:cs="Arial"/>
              </w:rPr>
              <w:t>»</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p>
          <w:p w:rsidR="00D11C8B" w:rsidRPr="007648CB" w:rsidRDefault="00D11C8B" w:rsidP="00FC7F08">
            <w:pPr>
              <w:rPr>
                <w:rFonts w:ascii="Arial" w:hAnsi="Arial" w:cs="Arial"/>
              </w:rPr>
            </w:pPr>
          </w:p>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p>
          <w:p w:rsidR="00D11C8B" w:rsidRPr="007648CB" w:rsidRDefault="00D11C8B" w:rsidP="00FC7F08">
            <w:pPr>
              <w:jc w:val="center"/>
              <w:rPr>
                <w:rFonts w:ascii="Arial" w:hAnsi="Arial" w:cs="Arial"/>
              </w:rPr>
            </w:pPr>
          </w:p>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rPr>
                <w:t>2016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p>
          <w:p w:rsidR="00D11C8B" w:rsidRPr="007648CB" w:rsidRDefault="00D11C8B" w:rsidP="00FC7F08">
            <w:pPr>
              <w:jc w:val="center"/>
              <w:rPr>
                <w:rFonts w:ascii="Arial" w:hAnsi="Arial" w:cs="Arial"/>
              </w:rPr>
            </w:pPr>
          </w:p>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rPr>
                <w:t>2024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ind w:hanging="6"/>
              <w:jc w:val="both"/>
              <w:rPr>
                <w:rFonts w:ascii="Arial" w:hAnsi="Arial" w:cs="Arial"/>
                <w:sz w:val="24"/>
                <w:szCs w:val="24"/>
              </w:rPr>
            </w:pPr>
            <w:r w:rsidRPr="007648CB">
              <w:rPr>
                <w:rFonts w:ascii="Arial" w:hAnsi="Arial" w:cs="Arial"/>
                <w:sz w:val="24"/>
                <w:szCs w:val="24"/>
              </w:rPr>
              <w:t>Повышение технической и физической защищеннос</w:t>
            </w:r>
            <w:r w:rsidRPr="007648CB">
              <w:rPr>
                <w:rFonts w:ascii="Arial" w:hAnsi="Arial" w:cs="Arial"/>
                <w:sz w:val="24"/>
                <w:szCs w:val="24"/>
              </w:rPr>
              <w:softHyphen/>
              <w:t>ти персонала муниципальных предприятий и учреждений, а также населения от чрезвычайных ситуаций мирного и военного времени.</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sz w:val="20"/>
                <w:szCs w:val="20"/>
              </w:rPr>
            </w:pPr>
            <w:r w:rsidRPr="007648CB">
              <w:rPr>
                <w:rFonts w:ascii="Arial" w:hAnsi="Arial" w:cs="Arial"/>
                <w:sz w:val="20"/>
                <w:szCs w:val="20"/>
              </w:rPr>
              <w:t>Создание материальных ресурсов на случай возникновения ЧС,</w:t>
            </w:r>
          </w:p>
          <w:p w:rsidR="00D11C8B" w:rsidRPr="007648CB" w:rsidRDefault="00D11C8B" w:rsidP="00FC7F08">
            <w:pPr>
              <w:rPr>
                <w:rFonts w:ascii="Arial" w:hAnsi="Arial" w:cs="Arial"/>
              </w:rPr>
            </w:pPr>
            <w:r w:rsidRPr="007648CB">
              <w:rPr>
                <w:rFonts w:ascii="Arial" w:hAnsi="Arial" w:cs="Arial"/>
                <w:sz w:val="20"/>
                <w:szCs w:val="20"/>
              </w:rPr>
              <w:t>информирование населения в области антитеррористической  защиты, пропаганды номера 112, пожарной безопасности и безопасности людей на водных объектах</w:t>
            </w:r>
            <w:r w:rsidRPr="007648CB">
              <w:rPr>
                <w:rFonts w:ascii="Arial" w:hAnsi="Arial" w:cs="Arial"/>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Приложение № 1, </w:t>
            </w:r>
          </w:p>
          <w:p w:rsidR="00D11C8B" w:rsidRPr="007648CB" w:rsidRDefault="00D11C8B" w:rsidP="00FC7F08">
            <w:pPr>
              <w:rPr>
                <w:rFonts w:ascii="Arial" w:hAnsi="Arial" w:cs="Arial"/>
              </w:rPr>
            </w:pPr>
            <w:r w:rsidRPr="007648CB">
              <w:rPr>
                <w:rFonts w:ascii="Arial" w:hAnsi="Arial" w:cs="Arial"/>
              </w:rPr>
              <w:t>П.2.1.</w:t>
            </w:r>
          </w:p>
          <w:p w:rsidR="00D11C8B" w:rsidRPr="007648CB" w:rsidRDefault="00D11C8B" w:rsidP="00FC7F08">
            <w:pPr>
              <w:rPr>
                <w:rFonts w:ascii="Arial" w:hAnsi="Arial" w:cs="Arial"/>
              </w:rPr>
            </w:pPr>
            <w:r w:rsidRPr="007648CB">
              <w:rPr>
                <w:rFonts w:ascii="Arial" w:hAnsi="Arial" w:cs="Arial"/>
              </w:rPr>
              <w:t>Увеличение количества материальных резервов и заключение договоров на их поставку.</w:t>
            </w:r>
          </w:p>
        </w:tc>
      </w:tr>
      <w:tr w:rsidR="00D11C8B" w:rsidRPr="007648CB" w:rsidTr="00FC7F08">
        <w:trPr>
          <w:trHeight w:val="1722"/>
        </w:trPr>
        <w:tc>
          <w:tcPr>
            <w:tcW w:w="567"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lang w:val="en-US"/>
              </w:rPr>
              <w:lastRenderedPageBreak/>
              <w:t>2</w:t>
            </w:r>
            <w:r w:rsidRPr="007648CB">
              <w:rPr>
                <w:rFonts w:ascii="Arial" w:hAnsi="Arial" w:cs="Arial"/>
              </w:rPr>
              <w:t>.2</w:t>
            </w:r>
          </w:p>
        </w:tc>
        <w:tc>
          <w:tcPr>
            <w:tcW w:w="280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 xml:space="preserve"> Пополнение и содержание в целях гражданской обороны запасов материально-технических, продовольственных, медицинских и иных средств.</w:t>
            </w:r>
          </w:p>
        </w:tc>
        <w:tc>
          <w:tcPr>
            <w:tcW w:w="2490"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p>
          <w:p w:rsidR="00D11C8B" w:rsidRPr="007648CB" w:rsidRDefault="00D11C8B" w:rsidP="00FC7F08">
            <w:pPr>
              <w:rPr>
                <w:rFonts w:ascii="Arial" w:hAnsi="Arial" w:cs="Arial"/>
              </w:rPr>
            </w:pPr>
            <w:r w:rsidRPr="007648CB">
              <w:rPr>
                <w:rFonts w:ascii="Arial" w:hAnsi="Arial" w:cs="Arial"/>
              </w:rPr>
              <w:t>«Управление ГО и ЧС города Курчатова»</w:t>
            </w:r>
          </w:p>
          <w:p w:rsidR="00D11C8B" w:rsidRPr="007648CB" w:rsidRDefault="00D11C8B" w:rsidP="00FC7F08">
            <w:pPr>
              <w:rPr>
                <w:rFonts w:ascii="Arial" w:hAnsi="Arial" w:cs="Arial"/>
              </w:rPr>
            </w:pP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rPr>
            </w:pPr>
          </w:p>
          <w:p w:rsidR="00D11C8B" w:rsidRPr="007648CB" w:rsidRDefault="00D11C8B" w:rsidP="00FC7F08">
            <w:pPr>
              <w:jc w:val="center"/>
              <w:rPr>
                <w:rFonts w:ascii="Arial" w:hAnsi="Arial" w:cs="Arial"/>
              </w:rPr>
            </w:pPr>
            <w:smartTag w:uri="urn:schemas-microsoft-com:office:smarttags" w:element="metricconverter">
              <w:smartTagPr>
                <w:attr w:name="ProductID" w:val="2016 г"/>
              </w:smartTagPr>
              <w:r w:rsidRPr="007648CB">
                <w:rPr>
                  <w:rFonts w:ascii="Arial" w:hAnsi="Arial" w:cs="Arial"/>
                  <w:lang w:val="en-US"/>
                </w:rPr>
                <w:t>2016</w:t>
              </w:r>
              <w:r w:rsidRPr="007648CB">
                <w:rPr>
                  <w:rFonts w:ascii="Arial" w:hAnsi="Arial" w:cs="Arial"/>
                </w:rPr>
                <w:t xml:space="preserve"> г</w:t>
              </w:r>
            </w:smartTag>
            <w:r w:rsidRPr="007648CB">
              <w:rPr>
                <w:rFonts w:ascii="Arial" w:hAnsi="Arial" w:cs="Arial"/>
              </w:rPr>
              <w:t>.</w:t>
            </w:r>
          </w:p>
        </w:tc>
        <w:tc>
          <w:tcPr>
            <w:tcW w:w="1482"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jc w:val="center"/>
              <w:rPr>
                <w:rFonts w:ascii="Arial" w:hAnsi="Arial" w:cs="Arial"/>
                <w:lang w:val="en-US"/>
              </w:rPr>
            </w:pPr>
          </w:p>
          <w:p w:rsidR="00D11C8B" w:rsidRPr="007648CB" w:rsidRDefault="00D11C8B" w:rsidP="00FC7F08">
            <w:pPr>
              <w:jc w:val="center"/>
              <w:rPr>
                <w:rFonts w:ascii="Arial" w:hAnsi="Arial" w:cs="Arial"/>
              </w:rPr>
            </w:pPr>
            <w:smartTag w:uri="urn:schemas-microsoft-com:office:smarttags" w:element="metricconverter">
              <w:smartTagPr>
                <w:attr w:name="ProductID" w:val="2024 г"/>
              </w:smartTagPr>
              <w:r w:rsidRPr="007648CB">
                <w:rPr>
                  <w:rFonts w:ascii="Arial" w:hAnsi="Arial" w:cs="Arial"/>
                  <w:lang w:val="en-US"/>
                </w:rPr>
                <w:t>2024</w:t>
              </w:r>
              <w:r w:rsidRPr="007648CB">
                <w:rPr>
                  <w:rFonts w:ascii="Arial" w:hAnsi="Arial" w:cs="Arial"/>
                </w:rPr>
                <w:t xml:space="preserve"> г</w:t>
              </w:r>
            </w:smartTag>
            <w:r w:rsidRPr="007648CB">
              <w:rPr>
                <w:rFonts w:ascii="Arial" w:hAnsi="Arial" w:cs="Arial"/>
              </w:rPr>
              <w:t>.</w:t>
            </w:r>
          </w:p>
        </w:tc>
        <w:tc>
          <w:tcPr>
            <w:tcW w:w="2293"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pStyle w:val="ConsPlusNonformat"/>
              <w:widowControl/>
              <w:ind w:hanging="6"/>
              <w:jc w:val="both"/>
              <w:rPr>
                <w:rFonts w:ascii="Arial" w:hAnsi="Arial" w:cs="Arial"/>
                <w:sz w:val="24"/>
                <w:szCs w:val="24"/>
              </w:rPr>
            </w:pPr>
            <w:r w:rsidRPr="007648CB">
              <w:rPr>
                <w:rFonts w:ascii="Arial" w:hAnsi="Arial" w:cs="Arial"/>
                <w:sz w:val="24"/>
                <w:szCs w:val="24"/>
              </w:rPr>
              <w:t>Повышение физической защищеннос</w:t>
            </w:r>
            <w:r w:rsidRPr="007648CB">
              <w:rPr>
                <w:rFonts w:ascii="Arial" w:hAnsi="Arial" w:cs="Arial"/>
                <w:sz w:val="24"/>
                <w:szCs w:val="24"/>
              </w:rPr>
              <w:softHyphen/>
              <w:t>ти населения от опасностей  чрезвычайных ситуаций мирного и военного времени</w:t>
            </w:r>
          </w:p>
        </w:tc>
        <w:tc>
          <w:tcPr>
            <w:tcW w:w="2229"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sz w:val="20"/>
                <w:szCs w:val="20"/>
              </w:rPr>
            </w:pPr>
          </w:p>
          <w:p w:rsidR="00D11C8B" w:rsidRPr="007648CB" w:rsidRDefault="00D11C8B" w:rsidP="00FC7F08">
            <w:pPr>
              <w:rPr>
                <w:rFonts w:ascii="Arial" w:hAnsi="Arial" w:cs="Arial"/>
                <w:sz w:val="20"/>
                <w:szCs w:val="20"/>
              </w:rPr>
            </w:pPr>
            <w:r w:rsidRPr="007648CB">
              <w:rPr>
                <w:rFonts w:ascii="Arial" w:hAnsi="Arial" w:cs="Arial"/>
              </w:rPr>
              <w:t>Создание материальных ресурсов на случай возникновения чрезвычайных ситуаций мирного и военного времени</w:t>
            </w:r>
            <w:r w:rsidRPr="007648CB">
              <w:rPr>
                <w:rFonts w:ascii="Arial" w:hAnsi="Arial" w:cs="Arial"/>
                <w:sz w:val="20"/>
                <w:szCs w:val="20"/>
              </w:rPr>
              <w:t xml:space="preserve"> </w:t>
            </w:r>
          </w:p>
        </w:tc>
        <w:tc>
          <w:tcPr>
            <w:tcW w:w="2144" w:type="dxa"/>
            <w:tcBorders>
              <w:top w:val="single" w:sz="4" w:space="0" w:color="000000"/>
              <w:left w:val="single" w:sz="4" w:space="0" w:color="000000"/>
              <w:bottom w:val="single" w:sz="4" w:space="0" w:color="000000"/>
              <w:right w:val="single" w:sz="4" w:space="0" w:color="000000"/>
            </w:tcBorders>
          </w:tcPr>
          <w:p w:rsidR="00D11C8B" w:rsidRPr="007648CB" w:rsidRDefault="00D11C8B" w:rsidP="00FC7F08">
            <w:pPr>
              <w:rPr>
                <w:rFonts w:ascii="Arial" w:hAnsi="Arial" w:cs="Arial"/>
              </w:rPr>
            </w:pPr>
            <w:r w:rsidRPr="007648CB">
              <w:rPr>
                <w:rFonts w:ascii="Arial" w:hAnsi="Arial" w:cs="Arial"/>
              </w:rPr>
              <w:t>Приложение № 1, П.2.1.</w:t>
            </w:r>
          </w:p>
          <w:p w:rsidR="00D11C8B" w:rsidRPr="007648CB" w:rsidRDefault="00D11C8B" w:rsidP="00FC7F08">
            <w:pPr>
              <w:rPr>
                <w:rFonts w:ascii="Arial" w:hAnsi="Arial" w:cs="Arial"/>
              </w:rPr>
            </w:pPr>
            <w:r w:rsidRPr="007648CB">
              <w:rPr>
                <w:rFonts w:ascii="Arial" w:hAnsi="Arial" w:cs="Arial"/>
              </w:rPr>
              <w:t>Увеличение количества материальных резервов и заключение договоров на их поставку.</w:t>
            </w:r>
          </w:p>
        </w:tc>
      </w:tr>
    </w:tbl>
    <w:p w:rsidR="00D11C8B" w:rsidRPr="007648CB" w:rsidRDefault="00D11C8B" w:rsidP="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D11C8B" w:rsidRPr="007648CB" w:rsidRDefault="00D11C8B">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rsidP="00AE1AE8">
      <w:pPr>
        <w:ind w:left="10620"/>
        <w:rPr>
          <w:rFonts w:ascii="Arial" w:hAnsi="Arial" w:cs="Arial"/>
        </w:rPr>
      </w:pPr>
    </w:p>
    <w:p w:rsidR="00AE1AE8" w:rsidRPr="007648CB" w:rsidRDefault="00AE1AE8" w:rsidP="00AE1AE8">
      <w:pPr>
        <w:ind w:left="10620"/>
        <w:rPr>
          <w:rFonts w:ascii="Arial" w:hAnsi="Arial" w:cs="Arial"/>
        </w:rPr>
      </w:pPr>
      <w:r w:rsidRPr="007648CB">
        <w:rPr>
          <w:rFonts w:ascii="Arial" w:hAnsi="Arial" w:cs="Arial"/>
        </w:rPr>
        <w:t>Приложение № 4                                         к муниципальной программе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p w:rsidR="00AE1AE8" w:rsidRPr="007648CB" w:rsidRDefault="00AE1AE8" w:rsidP="00AE1AE8">
      <w:pPr>
        <w:ind w:left="10620"/>
        <w:rPr>
          <w:rFonts w:ascii="Arial" w:hAnsi="Arial" w:cs="Arial"/>
          <w:sz w:val="28"/>
          <w:szCs w:val="28"/>
        </w:rPr>
      </w:pPr>
    </w:p>
    <w:p w:rsidR="00AE1AE8" w:rsidRPr="007648CB" w:rsidRDefault="00AE1AE8" w:rsidP="00AE1AE8">
      <w:pPr>
        <w:jc w:val="center"/>
        <w:rPr>
          <w:rFonts w:ascii="Arial" w:hAnsi="Arial" w:cs="Arial"/>
          <w:sz w:val="28"/>
          <w:szCs w:val="28"/>
        </w:rPr>
      </w:pPr>
      <w:r w:rsidRPr="007648CB">
        <w:rPr>
          <w:rFonts w:ascii="Arial" w:hAnsi="Arial" w:cs="Arial"/>
          <w:sz w:val="28"/>
          <w:szCs w:val="28"/>
        </w:rPr>
        <w:lastRenderedPageBreak/>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 </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4"/>
        <w:gridCol w:w="3811"/>
        <w:gridCol w:w="2861"/>
        <w:gridCol w:w="1273"/>
        <w:gridCol w:w="1162"/>
        <w:gridCol w:w="1162"/>
        <w:gridCol w:w="1162"/>
        <w:gridCol w:w="1162"/>
        <w:gridCol w:w="1162"/>
        <w:gridCol w:w="1162"/>
        <w:gridCol w:w="1162"/>
        <w:gridCol w:w="1148"/>
        <w:gridCol w:w="14"/>
        <w:gridCol w:w="1123"/>
        <w:gridCol w:w="39"/>
      </w:tblGrid>
      <w:tr w:rsidR="00AE1AE8" w:rsidRPr="007648CB" w:rsidTr="00AE1AE8">
        <w:trPr>
          <w:gridAfter w:val="1"/>
          <w:wAfter w:w="4" w:type="pct"/>
        </w:trPr>
        <w:tc>
          <w:tcPr>
            <w:tcW w:w="593"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Статус</w:t>
            </w:r>
          </w:p>
        </w:tc>
        <w:tc>
          <w:tcPr>
            <w:tcW w:w="664"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Наименование муниципальной программы,</w:t>
            </w:r>
          </w:p>
          <w:p w:rsidR="00AE1AE8" w:rsidRPr="007648CB" w:rsidRDefault="00AE1AE8">
            <w:pPr>
              <w:jc w:val="both"/>
              <w:rPr>
                <w:rFonts w:ascii="Arial" w:hAnsi="Arial" w:cs="Arial"/>
                <w:sz w:val="20"/>
                <w:szCs w:val="20"/>
                <w:lang w:eastAsia="en-US"/>
              </w:rPr>
            </w:pPr>
            <w:r w:rsidRPr="007648CB">
              <w:rPr>
                <w:rFonts w:ascii="Arial" w:hAnsi="Arial" w:cs="Arial"/>
                <w:sz w:val="20"/>
                <w:szCs w:val="20"/>
              </w:rPr>
              <w:t>Подпрограммы муниципальной программы, основного мероприятия</w:t>
            </w:r>
          </w:p>
        </w:tc>
        <w:tc>
          <w:tcPr>
            <w:tcW w:w="805"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Источники финансирования</w:t>
            </w:r>
          </w:p>
        </w:tc>
        <w:tc>
          <w:tcPr>
            <w:tcW w:w="2934" w:type="pct"/>
            <w:gridSpan w:val="11"/>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Оценка расходов (тыс. руб.)</w:t>
            </w:r>
          </w:p>
        </w:tc>
      </w:tr>
      <w:tr w:rsidR="00AE1AE8" w:rsidRPr="007648CB" w:rsidTr="00AE1AE8">
        <w:trPr>
          <w:gridAfter w:val="1"/>
          <w:wAfter w:w="4"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275"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Всего</w:t>
            </w:r>
          </w:p>
        </w:tc>
        <w:tc>
          <w:tcPr>
            <w:tcW w:w="2659" w:type="pct"/>
            <w:gridSpan w:val="10"/>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В том числе по годам:</w:t>
            </w:r>
          </w:p>
        </w:tc>
      </w:tr>
      <w:tr w:rsidR="00AE1AE8" w:rsidRPr="007648CB" w:rsidTr="00AE1AE8">
        <w:trPr>
          <w:trHeight w:val="1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smartTag w:uri="urn:schemas-microsoft-com:office:smarttags" w:element="metricconverter">
              <w:smartTagPr>
                <w:attr w:name="ProductID" w:val="2016 г"/>
              </w:smartTagPr>
              <w:r w:rsidRPr="007648CB">
                <w:rPr>
                  <w:rFonts w:ascii="Arial" w:hAnsi="Arial" w:cs="Arial"/>
                  <w:sz w:val="20"/>
                  <w:szCs w:val="20"/>
                </w:rPr>
                <w:t>2016</w:t>
              </w:r>
              <w:r w:rsidRPr="007648CB">
                <w:rPr>
                  <w:rFonts w:ascii="Arial" w:hAnsi="Arial" w:cs="Arial"/>
                  <w:sz w:val="20"/>
                  <w:szCs w:val="20"/>
                  <w:lang w:val="en-US"/>
                </w:rPr>
                <w:t xml:space="preserve"> </w:t>
              </w:r>
              <w:r w:rsidRPr="007648CB">
                <w:rPr>
                  <w:rFonts w:ascii="Arial" w:hAnsi="Arial" w:cs="Arial"/>
                  <w:sz w:val="20"/>
                  <w:szCs w:val="20"/>
                </w:rPr>
                <w:t>г</w:t>
              </w:r>
            </w:smartTag>
            <w:r w:rsidRPr="007648CB">
              <w:rPr>
                <w:rFonts w:ascii="Arial" w:hAnsi="Arial" w:cs="Arial"/>
                <w:sz w:val="20"/>
                <w:szCs w:val="20"/>
              </w:rPr>
              <w:t>.</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smartTag w:uri="urn:schemas-microsoft-com:office:smarttags" w:element="metricconverter">
              <w:smartTagPr>
                <w:attr w:name="ProductID" w:val="2017 г"/>
              </w:smartTagPr>
              <w:r w:rsidRPr="007648CB">
                <w:rPr>
                  <w:rFonts w:ascii="Arial" w:hAnsi="Arial" w:cs="Arial"/>
                  <w:sz w:val="20"/>
                  <w:szCs w:val="20"/>
                </w:rPr>
                <w:t>2017 г</w:t>
              </w:r>
            </w:smartTag>
            <w:r w:rsidRPr="007648CB">
              <w:rPr>
                <w:rFonts w:ascii="Arial" w:hAnsi="Arial" w:cs="Arial"/>
                <w:sz w:val="20"/>
                <w:szCs w:val="20"/>
              </w:rPr>
              <w:t>.</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r w:rsidRPr="007648CB">
              <w:rPr>
                <w:rFonts w:ascii="Arial" w:hAnsi="Arial" w:cs="Arial"/>
                <w:sz w:val="20"/>
                <w:szCs w:val="20"/>
              </w:rPr>
              <w:t>2018г.</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r w:rsidRPr="007648CB">
              <w:rPr>
                <w:rFonts w:ascii="Arial" w:hAnsi="Arial" w:cs="Arial"/>
                <w:sz w:val="20"/>
                <w:szCs w:val="20"/>
              </w:rPr>
              <w:t>2019г.</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smartTag w:uri="urn:schemas-microsoft-com:office:smarttags" w:element="metricconverter">
              <w:smartTagPr>
                <w:attr w:name="ProductID" w:val="2020 г"/>
              </w:smartTagPr>
              <w:r w:rsidRPr="007648CB">
                <w:rPr>
                  <w:rFonts w:ascii="Arial" w:hAnsi="Arial" w:cs="Arial"/>
                  <w:sz w:val="20"/>
                  <w:szCs w:val="20"/>
                </w:rPr>
                <w:t>2020 г</w:t>
              </w:r>
            </w:smartTag>
            <w:r w:rsidRPr="007648CB">
              <w:rPr>
                <w:rFonts w:ascii="Arial" w:hAnsi="Arial" w:cs="Arial"/>
                <w:sz w:val="20"/>
                <w:szCs w:val="20"/>
              </w:rPr>
              <w:t>.</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smartTag w:uri="urn:schemas-microsoft-com:office:smarttags" w:element="metricconverter">
              <w:smartTagPr>
                <w:attr w:name="ProductID" w:val="2021 г"/>
              </w:smartTagPr>
              <w:r w:rsidRPr="007648CB">
                <w:rPr>
                  <w:rFonts w:ascii="Arial" w:hAnsi="Arial" w:cs="Arial"/>
                  <w:sz w:val="20"/>
                  <w:szCs w:val="20"/>
                </w:rPr>
                <w:t>2021 г</w:t>
              </w:r>
            </w:smartTag>
            <w:r w:rsidRPr="007648CB">
              <w:rPr>
                <w:rFonts w:ascii="Arial" w:hAnsi="Arial" w:cs="Arial"/>
                <w:sz w:val="20"/>
                <w:szCs w:val="20"/>
              </w:rPr>
              <w:t>.</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smartTag w:uri="urn:schemas-microsoft-com:office:smarttags" w:element="metricconverter">
              <w:smartTagPr>
                <w:attr w:name="ProductID" w:val="2022 г"/>
              </w:smartTagPr>
              <w:r w:rsidRPr="007648CB">
                <w:rPr>
                  <w:rFonts w:ascii="Arial" w:hAnsi="Arial" w:cs="Arial"/>
                  <w:sz w:val="20"/>
                  <w:szCs w:val="20"/>
                </w:rPr>
                <w:t>2022 г</w:t>
              </w:r>
            </w:smartTag>
            <w:r w:rsidRPr="007648CB">
              <w:rPr>
                <w:rFonts w:ascii="Arial" w:hAnsi="Arial" w:cs="Arial"/>
                <w:sz w:val="20"/>
                <w:szCs w:val="20"/>
              </w:rPr>
              <w:t>.</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smartTag w:uri="urn:schemas-microsoft-com:office:smarttags" w:element="metricconverter">
              <w:smartTagPr>
                <w:attr w:name="ProductID" w:val="2023 г"/>
              </w:smartTagPr>
              <w:r w:rsidRPr="007648CB">
                <w:rPr>
                  <w:rFonts w:ascii="Arial" w:hAnsi="Arial" w:cs="Arial"/>
                  <w:sz w:val="20"/>
                  <w:szCs w:val="20"/>
                </w:rPr>
                <w:t>2023 г</w:t>
              </w:r>
            </w:smartTag>
            <w:r w:rsidRPr="007648CB">
              <w:rPr>
                <w:rFonts w:ascii="Arial" w:hAnsi="Arial" w:cs="Arial"/>
                <w:sz w:val="20"/>
                <w:szCs w:val="20"/>
              </w:rPr>
              <w:t>.</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smartTag w:uri="urn:schemas-microsoft-com:office:smarttags" w:element="metricconverter">
              <w:smartTagPr>
                <w:attr w:name="ProductID" w:val="2024 г"/>
              </w:smartTagPr>
              <w:r w:rsidRPr="007648CB">
                <w:rPr>
                  <w:rFonts w:ascii="Arial" w:hAnsi="Arial" w:cs="Arial"/>
                  <w:sz w:val="20"/>
                  <w:szCs w:val="20"/>
                </w:rPr>
                <w:t>2024 г</w:t>
              </w:r>
            </w:smartTag>
            <w:r w:rsidRPr="007648CB">
              <w:rPr>
                <w:rFonts w:ascii="Arial" w:hAnsi="Arial" w:cs="Arial"/>
                <w:sz w:val="20"/>
                <w:szCs w:val="20"/>
              </w:rPr>
              <w:t>.</w:t>
            </w:r>
          </w:p>
        </w:tc>
      </w:tr>
      <w:tr w:rsidR="00AE1AE8" w:rsidRPr="007648CB" w:rsidTr="00AE1AE8">
        <w:trPr>
          <w:trHeight w:val="2375"/>
        </w:trPr>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2"/>
                <w:szCs w:val="22"/>
                <w:lang w:eastAsia="en-US"/>
              </w:rPr>
            </w:pPr>
            <w:r w:rsidRPr="007648CB">
              <w:rPr>
                <w:rFonts w:ascii="Arial" w:hAnsi="Arial" w:cs="Arial"/>
                <w:b/>
              </w:rPr>
              <w:t>Муниципальная программа</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городе Курчатове Курской области»</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r w:rsidRPr="007648CB">
              <w:rPr>
                <w:rFonts w:ascii="Arial" w:hAnsi="Arial" w:cs="Arial"/>
                <w:sz w:val="20"/>
                <w:szCs w:val="20"/>
              </w:rPr>
              <w:t>Всего</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val="en-US" w:eastAsia="en-US"/>
              </w:rPr>
            </w:pPr>
            <w:r w:rsidRPr="007648CB">
              <w:rPr>
                <w:rFonts w:ascii="Arial" w:hAnsi="Arial" w:cs="Arial"/>
                <w:b/>
                <w:sz w:val="20"/>
                <w:szCs w:val="20"/>
              </w:rPr>
              <w:t>285196,654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17088,142</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15673,073</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18384,540</w:t>
            </w:r>
          </w:p>
        </w:tc>
        <w:tc>
          <w:tcPr>
            <w:tcW w:w="27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21946,888</w:t>
            </w:r>
          </w:p>
        </w:tc>
        <w:tc>
          <w:tcPr>
            <w:tcW w:w="36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353</w:t>
            </w:r>
            <w:r w:rsidRPr="007648CB">
              <w:rPr>
                <w:rFonts w:ascii="Arial" w:hAnsi="Arial" w:cs="Arial"/>
                <w:b/>
                <w:sz w:val="20"/>
                <w:szCs w:val="20"/>
                <w:lang w:val="en-US"/>
              </w:rPr>
              <w:t>59</w:t>
            </w:r>
            <w:r w:rsidRPr="007648CB">
              <w:rPr>
                <w:rFonts w:ascii="Arial" w:hAnsi="Arial" w:cs="Arial"/>
                <w:b/>
                <w:sz w:val="20"/>
                <w:szCs w:val="20"/>
              </w:rPr>
              <w:t>,</w:t>
            </w:r>
            <w:r w:rsidRPr="007648CB">
              <w:rPr>
                <w:rFonts w:ascii="Arial" w:hAnsi="Arial" w:cs="Arial"/>
                <w:b/>
                <w:sz w:val="20"/>
                <w:szCs w:val="20"/>
                <w:lang w:val="en-US"/>
              </w:rPr>
              <w:t>1</w:t>
            </w:r>
            <w:r w:rsidRPr="007648CB">
              <w:rPr>
                <w:rFonts w:ascii="Arial" w:hAnsi="Arial" w:cs="Arial"/>
                <w:b/>
                <w:sz w:val="20"/>
                <w:szCs w:val="20"/>
              </w:rPr>
              <w:t>91</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2"/>
                <w:szCs w:val="22"/>
                <w:lang w:val="en-US" w:eastAsia="en-US"/>
              </w:rPr>
            </w:pPr>
            <w:r w:rsidRPr="007648CB">
              <w:rPr>
                <w:rFonts w:ascii="Arial" w:hAnsi="Arial" w:cs="Arial"/>
              </w:rPr>
              <w:t>44186,</w:t>
            </w:r>
          </w:p>
          <w:p w:rsidR="00AE1AE8" w:rsidRPr="007648CB" w:rsidRDefault="00AE1AE8">
            <w:pPr>
              <w:jc w:val="center"/>
              <w:rPr>
                <w:rFonts w:ascii="Arial" w:hAnsi="Arial" w:cs="Arial"/>
                <w:b/>
                <w:sz w:val="20"/>
                <w:szCs w:val="20"/>
                <w:lang w:eastAsia="en-US"/>
              </w:rPr>
            </w:pPr>
            <w:r w:rsidRPr="007648CB">
              <w:rPr>
                <w:rFonts w:ascii="Arial" w:hAnsi="Arial" w:cs="Arial"/>
              </w:rPr>
              <w:t>205</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ind w:right="-2373"/>
              <w:rPr>
                <w:rFonts w:ascii="Arial" w:hAnsi="Arial" w:cs="Arial"/>
                <w:sz w:val="22"/>
                <w:szCs w:val="22"/>
                <w:lang w:eastAsia="en-US"/>
              </w:rPr>
            </w:pPr>
            <w:r w:rsidRPr="007648CB">
              <w:rPr>
                <w:rFonts w:ascii="Arial" w:hAnsi="Arial" w:cs="Arial"/>
              </w:rPr>
              <w:t>44 186,205</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val="en-US" w:eastAsia="en-US"/>
              </w:rPr>
            </w:pPr>
            <w:r w:rsidRPr="007648CB">
              <w:rPr>
                <w:rFonts w:ascii="Arial" w:hAnsi="Arial" w:cs="Arial"/>
                <w:b/>
                <w:sz w:val="20"/>
                <w:szCs w:val="20"/>
              </w:rPr>
              <w:t>4418</w:t>
            </w:r>
            <w:r w:rsidRPr="007648CB">
              <w:rPr>
                <w:rFonts w:ascii="Arial" w:hAnsi="Arial" w:cs="Arial"/>
                <w:b/>
                <w:sz w:val="20"/>
                <w:szCs w:val="20"/>
                <w:lang w:val="en-US"/>
              </w:rPr>
              <w:t>6</w:t>
            </w:r>
            <w:r w:rsidRPr="007648CB">
              <w:rPr>
                <w:rFonts w:ascii="Arial" w:hAnsi="Arial" w:cs="Arial"/>
                <w:b/>
                <w:sz w:val="20"/>
                <w:szCs w:val="20"/>
              </w:rPr>
              <w:t>,</w:t>
            </w:r>
            <w:r w:rsidRPr="007648CB">
              <w:rPr>
                <w:rFonts w:ascii="Arial" w:hAnsi="Arial" w:cs="Arial"/>
                <w:b/>
                <w:sz w:val="20"/>
                <w:szCs w:val="20"/>
                <w:lang w:val="en-US"/>
              </w:rPr>
              <w:t>205</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val="en-US" w:eastAsia="en-US"/>
              </w:rPr>
            </w:pPr>
            <w:r w:rsidRPr="007648CB">
              <w:rPr>
                <w:rFonts w:ascii="Arial" w:hAnsi="Arial" w:cs="Arial"/>
                <w:b/>
                <w:sz w:val="20"/>
                <w:szCs w:val="20"/>
              </w:rPr>
              <w:t>4418</w:t>
            </w:r>
            <w:r w:rsidRPr="007648CB">
              <w:rPr>
                <w:rFonts w:ascii="Arial" w:hAnsi="Arial" w:cs="Arial"/>
                <w:b/>
                <w:sz w:val="20"/>
                <w:szCs w:val="20"/>
                <w:lang w:val="en-US"/>
              </w:rPr>
              <w:t>6</w:t>
            </w:r>
            <w:r w:rsidRPr="007648CB">
              <w:rPr>
                <w:rFonts w:ascii="Arial" w:hAnsi="Arial" w:cs="Arial"/>
                <w:b/>
                <w:sz w:val="20"/>
                <w:szCs w:val="20"/>
              </w:rPr>
              <w:t>,</w:t>
            </w:r>
            <w:r w:rsidRPr="007648CB">
              <w:rPr>
                <w:rFonts w:ascii="Arial" w:hAnsi="Arial" w:cs="Arial"/>
                <w:b/>
                <w:sz w:val="20"/>
                <w:szCs w:val="20"/>
                <w:lang w:val="en-US"/>
              </w:rPr>
              <w:t>205</w:t>
            </w:r>
          </w:p>
        </w:tc>
      </w:tr>
      <w:tr w:rsidR="00AE1AE8" w:rsidRPr="007648CB" w:rsidTr="00AE1AE8">
        <w:tc>
          <w:tcPr>
            <w:tcW w:w="593" w:type="pct"/>
            <w:vMerge w:val="restar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2"/>
                <w:szCs w:val="22"/>
                <w:lang w:eastAsia="en-US"/>
              </w:rPr>
            </w:pPr>
          </w:p>
          <w:p w:rsidR="00AE1AE8" w:rsidRPr="007648CB" w:rsidRDefault="00AE1AE8">
            <w:pPr>
              <w:jc w:val="center"/>
              <w:rPr>
                <w:rFonts w:ascii="Arial" w:hAnsi="Arial" w:cs="Arial"/>
                <w:b/>
              </w:rPr>
            </w:pPr>
          </w:p>
          <w:p w:rsidR="00AE1AE8" w:rsidRPr="007648CB" w:rsidRDefault="00AE1AE8">
            <w:pPr>
              <w:jc w:val="center"/>
              <w:rPr>
                <w:rFonts w:ascii="Arial" w:hAnsi="Arial" w:cs="Arial"/>
                <w:b/>
                <w:sz w:val="22"/>
                <w:szCs w:val="22"/>
                <w:lang w:eastAsia="en-US"/>
              </w:rPr>
            </w:pPr>
            <w:r w:rsidRPr="007648CB">
              <w:rPr>
                <w:rFonts w:ascii="Arial" w:hAnsi="Arial" w:cs="Arial"/>
                <w:b/>
              </w:rPr>
              <w:t>Подпрограмма 1</w:t>
            </w:r>
          </w:p>
        </w:tc>
        <w:tc>
          <w:tcPr>
            <w:tcW w:w="664" w:type="pct"/>
            <w:vMerge w:val="restar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2"/>
                <w:szCs w:val="22"/>
                <w:lang w:eastAsia="en-US"/>
              </w:rPr>
            </w:pPr>
          </w:p>
          <w:p w:rsidR="00AE1AE8" w:rsidRPr="007648CB" w:rsidRDefault="00AE1AE8">
            <w:pPr>
              <w:jc w:val="both"/>
              <w:rPr>
                <w:rFonts w:ascii="Arial" w:hAnsi="Arial" w:cs="Arial"/>
              </w:rPr>
            </w:pPr>
          </w:p>
          <w:p w:rsidR="00AE1AE8" w:rsidRPr="007648CB" w:rsidRDefault="00AE1AE8">
            <w:pPr>
              <w:jc w:val="both"/>
              <w:rPr>
                <w:rFonts w:ascii="Arial" w:hAnsi="Arial" w:cs="Arial"/>
                <w:sz w:val="22"/>
                <w:szCs w:val="22"/>
                <w:lang w:eastAsia="en-US"/>
              </w:rPr>
            </w:pPr>
            <w:r w:rsidRPr="007648CB">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городе Курчатове».</w:t>
            </w:r>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0"/>
                <w:szCs w:val="20"/>
                <w:lang w:eastAsia="en-US"/>
              </w:rPr>
            </w:pPr>
          </w:p>
          <w:p w:rsidR="00AE1AE8" w:rsidRPr="007648CB" w:rsidRDefault="00AE1AE8">
            <w:pPr>
              <w:rPr>
                <w:rFonts w:ascii="Arial" w:hAnsi="Arial" w:cs="Arial"/>
                <w:sz w:val="20"/>
                <w:szCs w:val="20"/>
              </w:rPr>
            </w:pPr>
          </w:p>
          <w:p w:rsidR="00AE1AE8" w:rsidRPr="007648CB" w:rsidRDefault="00AE1AE8">
            <w:pPr>
              <w:rPr>
                <w:rFonts w:ascii="Arial" w:hAnsi="Arial" w:cs="Arial"/>
                <w:sz w:val="20"/>
                <w:szCs w:val="20"/>
                <w:lang w:eastAsia="en-US"/>
              </w:rPr>
            </w:pPr>
            <w:r w:rsidRPr="007648CB">
              <w:rPr>
                <w:rFonts w:ascii="Arial" w:hAnsi="Arial" w:cs="Arial"/>
                <w:sz w:val="20"/>
                <w:szCs w:val="20"/>
              </w:rPr>
              <w:t>Всего</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272344,860</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16743,178</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15443,433</w:t>
            </w: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18095,100</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20071,924</w:t>
            </w: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33306,005</w:t>
            </w: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p w:rsidR="00AE1AE8" w:rsidRPr="007648CB" w:rsidRDefault="00AE1AE8">
            <w:pPr>
              <w:jc w:val="center"/>
              <w:rPr>
                <w:rFonts w:ascii="Arial" w:hAnsi="Arial" w:cs="Arial"/>
                <w:b/>
                <w:sz w:val="20"/>
                <w:szCs w:val="20"/>
              </w:rPr>
            </w:pPr>
          </w:p>
          <w:p w:rsidR="00AE1AE8" w:rsidRPr="007648CB" w:rsidRDefault="00AE1AE8">
            <w:pPr>
              <w:rPr>
                <w:rFonts w:ascii="Arial" w:hAnsi="Arial" w:cs="Arial"/>
                <w:b/>
                <w:sz w:val="20"/>
                <w:szCs w:val="20"/>
                <w:lang w:eastAsia="en-US"/>
              </w:rPr>
            </w:pPr>
            <w:r w:rsidRPr="007648CB">
              <w:rPr>
                <w:rFonts w:ascii="Arial" w:hAnsi="Arial" w:cs="Arial"/>
                <w:b/>
                <w:sz w:val="20"/>
                <w:szCs w:val="20"/>
              </w:rPr>
              <w:t>42173,147</w:t>
            </w: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b/>
                <w:sz w:val="20"/>
                <w:szCs w:val="20"/>
                <w:lang w:eastAsia="en-US"/>
              </w:rPr>
            </w:pPr>
          </w:p>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42173,147</w:t>
            </w: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b/>
                <w:sz w:val="20"/>
                <w:szCs w:val="20"/>
                <w:lang w:eastAsia="en-US"/>
              </w:rPr>
            </w:pPr>
          </w:p>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42173,147</w:t>
            </w: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b/>
                <w:sz w:val="20"/>
                <w:szCs w:val="20"/>
                <w:lang w:eastAsia="en-US"/>
              </w:rPr>
            </w:pPr>
          </w:p>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42173,147</w:t>
            </w: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Федеральный бюджет</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Областной бюджет</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Городской бюджет</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val="en-US" w:eastAsia="en-US"/>
              </w:rPr>
            </w:pPr>
            <w:r w:rsidRPr="007648CB">
              <w:rPr>
                <w:rFonts w:ascii="Arial" w:hAnsi="Arial" w:cs="Arial"/>
                <w:b/>
                <w:sz w:val="20"/>
                <w:szCs w:val="20"/>
              </w:rPr>
              <w:t>272344,860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16743,178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15443,433</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18095,100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20071,924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3330</w:t>
            </w:r>
            <w:r w:rsidRPr="007648CB">
              <w:rPr>
                <w:rFonts w:ascii="Arial" w:hAnsi="Arial" w:cs="Arial"/>
                <w:b/>
                <w:sz w:val="20"/>
                <w:szCs w:val="20"/>
                <w:lang w:val="en-US"/>
              </w:rPr>
              <w:t>6</w:t>
            </w:r>
            <w:r w:rsidRPr="007648CB">
              <w:rPr>
                <w:rFonts w:ascii="Arial" w:hAnsi="Arial" w:cs="Arial"/>
                <w:b/>
                <w:sz w:val="20"/>
                <w:szCs w:val="20"/>
              </w:rPr>
              <w:t>,</w:t>
            </w:r>
            <w:r w:rsidRPr="007648CB">
              <w:rPr>
                <w:rFonts w:ascii="Arial" w:hAnsi="Arial" w:cs="Arial"/>
                <w:b/>
                <w:sz w:val="20"/>
                <w:szCs w:val="20"/>
                <w:lang w:val="en-US"/>
              </w:rPr>
              <w:t>00</w:t>
            </w:r>
            <w:r w:rsidRPr="007648CB">
              <w:rPr>
                <w:rFonts w:ascii="Arial" w:hAnsi="Arial" w:cs="Arial"/>
                <w:b/>
                <w:sz w:val="20"/>
                <w:szCs w:val="20"/>
              </w:rPr>
              <w:t>5</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val="en-US" w:eastAsia="en-US"/>
              </w:rPr>
            </w:pPr>
            <w:r w:rsidRPr="007648CB">
              <w:rPr>
                <w:rFonts w:ascii="Arial" w:hAnsi="Arial" w:cs="Arial"/>
                <w:b/>
                <w:sz w:val="20"/>
                <w:szCs w:val="20"/>
              </w:rPr>
              <w:t>4217</w:t>
            </w:r>
            <w:r w:rsidRPr="007648CB">
              <w:rPr>
                <w:rFonts w:ascii="Arial" w:hAnsi="Arial" w:cs="Arial"/>
                <w:b/>
                <w:sz w:val="20"/>
                <w:szCs w:val="20"/>
                <w:lang w:val="en-US"/>
              </w:rPr>
              <w:t>1</w:t>
            </w:r>
            <w:r w:rsidRPr="007648CB">
              <w:rPr>
                <w:rFonts w:ascii="Arial" w:hAnsi="Arial" w:cs="Arial"/>
                <w:b/>
                <w:sz w:val="20"/>
                <w:szCs w:val="20"/>
              </w:rPr>
              <w:t>,</w:t>
            </w:r>
            <w:r w:rsidRPr="007648CB">
              <w:rPr>
                <w:rFonts w:ascii="Arial" w:hAnsi="Arial" w:cs="Arial"/>
                <w:b/>
                <w:sz w:val="20"/>
                <w:szCs w:val="20"/>
                <w:lang w:val="en-US"/>
              </w:rPr>
              <w:t>305</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val="en-US" w:eastAsia="en-US"/>
              </w:rPr>
            </w:pPr>
            <w:r w:rsidRPr="007648CB">
              <w:rPr>
                <w:rFonts w:ascii="Arial" w:hAnsi="Arial" w:cs="Arial"/>
                <w:b/>
                <w:sz w:val="20"/>
                <w:szCs w:val="20"/>
              </w:rPr>
              <w:t>4217</w:t>
            </w:r>
            <w:r w:rsidRPr="007648CB">
              <w:rPr>
                <w:rFonts w:ascii="Arial" w:hAnsi="Arial" w:cs="Arial"/>
                <w:b/>
                <w:sz w:val="20"/>
                <w:szCs w:val="20"/>
                <w:lang w:val="en-US"/>
              </w:rPr>
              <w:t>1</w:t>
            </w:r>
            <w:r w:rsidRPr="007648CB">
              <w:rPr>
                <w:rFonts w:ascii="Arial" w:hAnsi="Arial" w:cs="Arial"/>
                <w:b/>
                <w:sz w:val="20"/>
                <w:szCs w:val="20"/>
              </w:rPr>
              <w:t>,</w:t>
            </w:r>
            <w:r w:rsidRPr="007648CB">
              <w:rPr>
                <w:rFonts w:ascii="Arial" w:hAnsi="Arial" w:cs="Arial"/>
                <w:b/>
                <w:sz w:val="20"/>
                <w:szCs w:val="20"/>
                <w:lang w:val="en-US"/>
              </w:rPr>
              <w:t>305</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val="en-US" w:eastAsia="en-US"/>
              </w:rPr>
            </w:pPr>
            <w:r w:rsidRPr="007648CB">
              <w:rPr>
                <w:rFonts w:ascii="Arial" w:hAnsi="Arial" w:cs="Arial"/>
                <w:b/>
                <w:sz w:val="20"/>
                <w:szCs w:val="20"/>
              </w:rPr>
              <w:t>4217</w:t>
            </w:r>
            <w:r w:rsidRPr="007648CB">
              <w:rPr>
                <w:rFonts w:ascii="Arial" w:hAnsi="Arial" w:cs="Arial"/>
                <w:b/>
                <w:sz w:val="20"/>
                <w:szCs w:val="20"/>
                <w:lang w:val="en-US"/>
              </w:rPr>
              <w:t>1</w:t>
            </w:r>
            <w:r w:rsidRPr="007648CB">
              <w:rPr>
                <w:rFonts w:ascii="Arial" w:hAnsi="Arial" w:cs="Arial"/>
                <w:b/>
                <w:sz w:val="20"/>
                <w:szCs w:val="20"/>
              </w:rPr>
              <w:t>,</w:t>
            </w:r>
            <w:r w:rsidRPr="007648CB">
              <w:rPr>
                <w:rFonts w:ascii="Arial" w:hAnsi="Arial" w:cs="Arial"/>
                <w:b/>
                <w:sz w:val="20"/>
                <w:szCs w:val="20"/>
                <w:lang w:val="en-US"/>
              </w:rPr>
              <w:t>305</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val="en-US" w:eastAsia="en-US"/>
              </w:rPr>
            </w:pPr>
            <w:r w:rsidRPr="007648CB">
              <w:rPr>
                <w:rFonts w:ascii="Arial" w:hAnsi="Arial" w:cs="Arial"/>
                <w:b/>
                <w:sz w:val="20"/>
                <w:szCs w:val="20"/>
              </w:rPr>
              <w:t>4217</w:t>
            </w:r>
            <w:r w:rsidRPr="007648CB">
              <w:rPr>
                <w:rFonts w:ascii="Arial" w:hAnsi="Arial" w:cs="Arial"/>
                <w:b/>
                <w:sz w:val="20"/>
                <w:szCs w:val="20"/>
                <w:lang w:val="en-US"/>
              </w:rPr>
              <w:t>1</w:t>
            </w:r>
            <w:r w:rsidRPr="007648CB">
              <w:rPr>
                <w:rFonts w:ascii="Arial" w:hAnsi="Arial" w:cs="Arial"/>
                <w:b/>
                <w:sz w:val="20"/>
                <w:szCs w:val="20"/>
              </w:rPr>
              <w:t>,</w:t>
            </w:r>
            <w:r w:rsidRPr="007648CB">
              <w:rPr>
                <w:rFonts w:ascii="Arial" w:hAnsi="Arial" w:cs="Arial"/>
                <w:b/>
                <w:sz w:val="20"/>
                <w:szCs w:val="20"/>
                <w:lang w:val="en-US"/>
              </w:rPr>
              <w:t>305</w:t>
            </w: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0"/>
                <w:szCs w:val="20"/>
                <w:lang w:eastAsia="en-US"/>
              </w:rPr>
            </w:pPr>
          </w:p>
          <w:p w:rsidR="00AE1AE8" w:rsidRPr="007648CB" w:rsidRDefault="00AE1AE8">
            <w:pPr>
              <w:jc w:val="both"/>
              <w:rPr>
                <w:rFonts w:ascii="Arial" w:hAnsi="Arial" w:cs="Arial"/>
                <w:sz w:val="20"/>
                <w:szCs w:val="20"/>
                <w:lang w:eastAsia="en-US"/>
              </w:rPr>
            </w:pPr>
            <w:r w:rsidRPr="007648CB">
              <w:rPr>
                <w:rFonts w:ascii="Arial" w:hAnsi="Arial" w:cs="Arial"/>
                <w:sz w:val="20"/>
                <w:szCs w:val="20"/>
              </w:rPr>
              <w:t>Внебюджетные источники</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2"/>
                <w:szCs w:val="22"/>
                <w:lang w:eastAsia="en-US"/>
              </w:rPr>
            </w:pPr>
            <w:r w:rsidRPr="007648CB">
              <w:rPr>
                <w:rFonts w:ascii="Arial" w:hAnsi="Arial" w:cs="Arial"/>
                <w:b/>
              </w:rPr>
              <w:t>Основное мероприятие 1</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18"/>
                <w:szCs w:val="18"/>
                <w:lang w:eastAsia="en-US"/>
              </w:rPr>
            </w:pPr>
            <w:r w:rsidRPr="007648CB">
              <w:rPr>
                <w:rFonts w:ascii="Arial" w:hAnsi="Arial" w:cs="Arial"/>
              </w:rPr>
              <w:t xml:space="preserve">«Обеспечение выполнения функций муниципальных </w:t>
            </w:r>
            <w:r w:rsidRPr="007648CB">
              <w:rPr>
                <w:rFonts w:ascii="Arial" w:hAnsi="Arial" w:cs="Arial"/>
              </w:rPr>
              <w:lastRenderedPageBreak/>
              <w:t>казенных учреждений».</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lastRenderedPageBreak/>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rPr>
              <w:t>209658,314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15082,476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14302,412</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15845,104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17979,177</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24809,829</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30409,829</w:t>
            </w: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0"/>
                <w:szCs w:val="20"/>
                <w:lang w:eastAsia="en-US"/>
              </w:rPr>
            </w:pPr>
            <w:r w:rsidRPr="007648CB">
              <w:rPr>
                <w:rFonts w:ascii="Arial" w:hAnsi="Arial" w:cs="Arial"/>
                <w:sz w:val="20"/>
                <w:szCs w:val="20"/>
              </w:rPr>
              <w:t>304</w:t>
            </w:r>
            <w:r w:rsidRPr="007648CB">
              <w:rPr>
                <w:rFonts w:ascii="Arial" w:hAnsi="Arial" w:cs="Arial"/>
                <w:sz w:val="20"/>
                <w:szCs w:val="20"/>
                <w:lang w:val="en-US"/>
              </w:rPr>
              <w:t>09</w:t>
            </w:r>
            <w:r w:rsidRPr="007648CB">
              <w:rPr>
                <w:rFonts w:ascii="Arial" w:hAnsi="Arial" w:cs="Arial"/>
                <w:sz w:val="20"/>
                <w:szCs w:val="20"/>
              </w:rPr>
              <w:t>,829</w:t>
            </w:r>
          </w:p>
          <w:p w:rsidR="00AE1AE8" w:rsidRPr="007648CB" w:rsidRDefault="00AE1AE8">
            <w:pPr>
              <w:spacing w:after="200" w:line="276" w:lineRule="auto"/>
              <w:rPr>
                <w:rFonts w:ascii="Arial" w:hAnsi="Arial" w:cs="Arial"/>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val="en-US" w:eastAsia="en-US"/>
              </w:rPr>
            </w:pPr>
            <w:r w:rsidRPr="007648CB">
              <w:rPr>
                <w:rFonts w:ascii="Arial" w:hAnsi="Arial" w:cs="Arial"/>
                <w:sz w:val="20"/>
                <w:szCs w:val="20"/>
              </w:rPr>
              <w:lastRenderedPageBreak/>
              <w:t>304</w:t>
            </w:r>
            <w:r w:rsidRPr="007648CB">
              <w:rPr>
                <w:rFonts w:ascii="Arial" w:hAnsi="Arial" w:cs="Arial"/>
                <w:sz w:val="20"/>
                <w:szCs w:val="20"/>
                <w:lang w:val="en-US"/>
              </w:rPr>
              <w:t>09</w:t>
            </w:r>
            <w:r w:rsidRPr="007648CB">
              <w:rPr>
                <w:rFonts w:ascii="Arial" w:hAnsi="Arial" w:cs="Arial"/>
                <w:sz w:val="20"/>
                <w:szCs w:val="20"/>
              </w:rPr>
              <w:t>,</w:t>
            </w:r>
            <w:r w:rsidRPr="007648CB">
              <w:rPr>
                <w:rFonts w:ascii="Arial" w:hAnsi="Arial" w:cs="Arial"/>
                <w:sz w:val="20"/>
                <w:szCs w:val="20"/>
                <w:lang w:val="en-US"/>
              </w:rPr>
              <w:t>829</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val="en-US" w:eastAsia="en-US"/>
              </w:rPr>
            </w:pPr>
            <w:r w:rsidRPr="007648CB">
              <w:rPr>
                <w:rFonts w:ascii="Arial" w:hAnsi="Arial" w:cs="Arial"/>
                <w:sz w:val="20"/>
                <w:szCs w:val="20"/>
              </w:rPr>
              <w:t>304</w:t>
            </w:r>
            <w:r w:rsidRPr="007648CB">
              <w:rPr>
                <w:rFonts w:ascii="Arial" w:hAnsi="Arial" w:cs="Arial"/>
                <w:sz w:val="20"/>
                <w:szCs w:val="20"/>
                <w:lang w:val="en-US"/>
              </w:rPr>
              <w:t>0</w:t>
            </w:r>
            <w:r w:rsidRPr="007648CB">
              <w:rPr>
                <w:rFonts w:ascii="Arial" w:hAnsi="Arial" w:cs="Arial"/>
                <w:sz w:val="20"/>
                <w:szCs w:val="20"/>
              </w:rPr>
              <w:t>,</w:t>
            </w:r>
            <w:r w:rsidRPr="007648CB">
              <w:rPr>
                <w:rFonts w:ascii="Arial" w:hAnsi="Arial" w:cs="Arial"/>
                <w:sz w:val="20"/>
                <w:szCs w:val="20"/>
                <w:lang w:val="en-US"/>
              </w:rPr>
              <w:t>829</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lastRenderedPageBreak/>
              <w:t>Мероприятие 1.1</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Объем бюджетного финансирования МКУ «</w:t>
            </w:r>
            <w:proofErr w:type="gramStart"/>
            <w:r w:rsidRPr="007648CB">
              <w:rPr>
                <w:rFonts w:ascii="Arial" w:hAnsi="Arial" w:cs="Arial"/>
              </w:rPr>
              <w:t>АСС</w:t>
            </w:r>
            <w:proofErr w:type="gramEnd"/>
            <w:r w:rsidRPr="007648CB">
              <w:rPr>
                <w:rFonts w:ascii="Arial" w:hAnsi="Arial" w:cs="Arial"/>
              </w:rPr>
              <w:t xml:space="preserve"> г. Курчатова»</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МКУ «</w:t>
            </w:r>
            <w:proofErr w:type="gramStart"/>
            <w:r w:rsidRPr="007648CB">
              <w:rPr>
                <w:rFonts w:ascii="Arial" w:hAnsi="Arial" w:cs="Arial"/>
              </w:rPr>
              <w:t>А</w:t>
            </w:r>
            <w:proofErr w:type="gramEnd"/>
            <w:r w:rsidRPr="007648CB">
              <w:rPr>
                <w:rFonts w:ascii="Arial" w:hAnsi="Arial" w:cs="Arial"/>
                <w:lang w:val="en-US"/>
              </w:rPr>
              <w:t xml:space="preserve">CC </w:t>
            </w:r>
            <w:r w:rsidRPr="007648CB">
              <w:rPr>
                <w:rFonts w:ascii="Arial" w:hAnsi="Arial" w:cs="Arial"/>
              </w:rPr>
              <w:t>г.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109312,398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6977,139</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6713,667</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7582,351</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9051,702</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13557,508</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16357,508</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2"/>
                <w:szCs w:val="22"/>
                <w:lang w:eastAsia="en-US"/>
              </w:rPr>
            </w:pPr>
            <w:r w:rsidRPr="007648CB">
              <w:rPr>
                <w:rFonts w:ascii="Arial" w:hAnsi="Arial" w:cs="Arial"/>
                <w:sz w:val="20"/>
                <w:szCs w:val="20"/>
              </w:rPr>
              <w:t>16357,508</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2"/>
                <w:szCs w:val="22"/>
                <w:lang w:eastAsia="en-US"/>
              </w:rPr>
            </w:pPr>
            <w:r w:rsidRPr="007648CB">
              <w:rPr>
                <w:rFonts w:ascii="Arial" w:hAnsi="Arial" w:cs="Arial"/>
                <w:sz w:val="20"/>
                <w:szCs w:val="20"/>
              </w:rPr>
              <w:t>16357,508</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2"/>
                <w:szCs w:val="22"/>
                <w:lang w:eastAsia="en-US"/>
              </w:rPr>
            </w:pPr>
            <w:r w:rsidRPr="007648CB">
              <w:rPr>
                <w:rFonts w:ascii="Arial" w:hAnsi="Arial" w:cs="Arial"/>
                <w:sz w:val="20"/>
                <w:szCs w:val="20"/>
              </w:rPr>
              <w:t>16357,508</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2"/>
                <w:szCs w:val="22"/>
                <w:lang w:eastAsia="en-US"/>
              </w:rPr>
            </w:pPr>
            <w:r w:rsidRPr="007648CB">
              <w:rPr>
                <w:rFonts w:ascii="Arial" w:hAnsi="Arial" w:cs="Arial"/>
              </w:rPr>
              <w:t>Мероприятие 1.2</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Объем бюджетного финансирования «Управления ГО и ЧС города Курчатова»</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100345,915</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8105,337</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7588,745</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8262,753</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8927,475</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11252,321</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14052,321</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14052,321</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14052,321</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14052,321</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2"/>
                <w:szCs w:val="22"/>
                <w:lang w:eastAsia="en-US"/>
              </w:rPr>
            </w:pPr>
            <w:r w:rsidRPr="007648CB">
              <w:rPr>
                <w:rFonts w:ascii="Arial" w:hAnsi="Arial" w:cs="Arial"/>
                <w:b/>
              </w:rPr>
              <w:t>Основное мероприятие 2</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«Создание эффективной системы пожарной безопасности в городе Курчатове».</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Городской бюджет</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62686,546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1660,702</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1141,021</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2249,996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2092,747</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8496,176</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11761,476</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11761,476</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11761,476</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11761,476</w:t>
            </w:r>
          </w:p>
        </w:tc>
      </w:tr>
      <w:tr w:rsidR="00AE1AE8" w:rsidRPr="007648CB" w:rsidTr="00AE1AE8">
        <w:trPr>
          <w:trHeight w:val="542"/>
        </w:trPr>
        <w:tc>
          <w:tcPr>
            <w:tcW w:w="593"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t>Мероприятия 2.1</w:t>
            </w:r>
          </w:p>
        </w:tc>
        <w:tc>
          <w:tcPr>
            <w:tcW w:w="664" w:type="pct"/>
            <w:vMerge w:val="restar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2"/>
                <w:szCs w:val="22"/>
                <w:lang w:eastAsia="en-US"/>
              </w:rPr>
            </w:pPr>
          </w:p>
          <w:p w:rsidR="00AE1AE8" w:rsidRPr="007648CB" w:rsidRDefault="00AE1AE8">
            <w:pPr>
              <w:rPr>
                <w:rFonts w:ascii="Arial" w:hAnsi="Arial" w:cs="Arial"/>
              </w:rPr>
            </w:pPr>
          </w:p>
          <w:p w:rsidR="00AE1AE8" w:rsidRPr="007648CB" w:rsidRDefault="00AE1AE8">
            <w:pPr>
              <w:spacing w:after="200" w:line="276" w:lineRule="auto"/>
              <w:rPr>
                <w:rFonts w:ascii="Arial" w:hAnsi="Arial" w:cs="Arial"/>
                <w:sz w:val="22"/>
                <w:szCs w:val="22"/>
                <w:lang w:eastAsia="en-US"/>
              </w:rPr>
            </w:pPr>
            <w:r w:rsidRPr="007648CB">
              <w:rPr>
                <w:rFonts w:ascii="Arial" w:hAnsi="Arial" w:cs="Arial"/>
              </w:rPr>
              <w:t>Первичные меры пожарной безопасности.</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Учреждения Культуры</w:t>
            </w:r>
          </w:p>
          <w:p w:rsidR="00AE1AE8" w:rsidRPr="007648CB" w:rsidRDefault="00AE1AE8">
            <w:pPr>
              <w:jc w:val="both"/>
              <w:rPr>
                <w:rFonts w:ascii="Arial" w:hAnsi="Arial" w:cs="Arial"/>
                <w:sz w:val="20"/>
                <w:szCs w:val="20"/>
                <w:lang w:eastAsia="en-US"/>
              </w:rPr>
            </w:pPr>
            <w:r w:rsidRPr="007648CB">
              <w:rPr>
                <w:rFonts w:ascii="Arial" w:hAnsi="Arial" w:cs="Arial"/>
              </w:rPr>
              <w:t>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1224,579</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130,575</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107,501</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258,802</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169,001</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139,500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104,800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104,800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104,800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104,800</w:t>
            </w:r>
          </w:p>
        </w:tc>
      </w:tr>
      <w:tr w:rsidR="00AE1AE8" w:rsidRPr="007648CB" w:rsidTr="00AE1AE8">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2"/>
                <w:szCs w:val="22"/>
                <w:lang w:eastAsia="en-US"/>
              </w:rPr>
            </w:pPr>
          </w:p>
          <w:p w:rsidR="00AE1AE8" w:rsidRPr="007648CB" w:rsidRDefault="00AE1AE8">
            <w:pPr>
              <w:jc w:val="both"/>
              <w:rPr>
                <w:rFonts w:ascii="Arial" w:hAnsi="Arial" w:cs="Arial"/>
              </w:rPr>
            </w:pPr>
          </w:p>
          <w:p w:rsidR="00AE1AE8" w:rsidRPr="007648CB" w:rsidRDefault="00AE1AE8">
            <w:pPr>
              <w:jc w:val="both"/>
              <w:rPr>
                <w:rFonts w:ascii="Arial" w:hAnsi="Arial" w:cs="Arial"/>
                <w:sz w:val="20"/>
                <w:szCs w:val="20"/>
                <w:lang w:eastAsia="en-US"/>
              </w:rPr>
            </w:pPr>
            <w:r w:rsidRPr="007648CB">
              <w:rPr>
                <w:rFonts w:ascii="Arial" w:hAnsi="Arial" w:cs="Arial"/>
              </w:rPr>
              <w:t>МКОУ ДО «Курчатовская ДШИ»</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475,578</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36,000</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18,000</w:t>
            </w: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62,114</w:t>
            </w: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56,389</w:t>
            </w: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60,615</w:t>
            </w: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p w:rsidR="00AE1AE8" w:rsidRPr="007648CB" w:rsidRDefault="00AE1AE8">
            <w:pPr>
              <w:jc w:val="center"/>
              <w:rPr>
                <w:rFonts w:ascii="Arial" w:hAnsi="Arial" w:cs="Arial"/>
                <w:sz w:val="20"/>
                <w:szCs w:val="20"/>
              </w:rPr>
            </w:pPr>
          </w:p>
          <w:p w:rsidR="00AE1AE8" w:rsidRPr="007648CB" w:rsidRDefault="00AE1AE8">
            <w:pPr>
              <w:jc w:val="center"/>
              <w:rPr>
                <w:rFonts w:ascii="Arial" w:hAnsi="Arial" w:cs="Arial"/>
                <w:sz w:val="20"/>
                <w:szCs w:val="20"/>
                <w:lang w:eastAsia="en-US"/>
              </w:rPr>
            </w:pPr>
            <w:r w:rsidRPr="007648CB">
              <w:rPr>
                <w:rFonts w:ascii="Arial" w:hAnsi="Arial" w:cs="Arial"/>
                <w:sz w:val="20"/>
                <w:szCs w:val="20"/>
              </w:rPr>
              <w:t>60,615</w:t>
            </w: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0"/>
                <w:szCs w:val="20"/>
                <w:lang w:eastAsia="en-US"/>
              </w:rPr>
            </w:pPr>
          </w:p>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60,615</w:t>
            </w: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0"/>
                <w:szCs w:val="20"/>
                <w:lang w:eastAsia="en-US"/>
              </w:rPr>
            </w:pPr>
          </w:p>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60,615</w:t>
            </w: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sz w:val="20"/>
                <w:szCs w:val="20"/>
                <w:lang w:eastAsia="en-US"/>
              </w:rPr>
            </w:pPr>
          </w:p>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60,615</w:t>
            </w:r>
          </w:p>
        </w:tc>
      </w:tr>
      <w:tr w:rsidR="00AE1AE8" w:rsidRPr="007648CB" w:rsidTr="00AE1AE8">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Общеобразовательные учреждения</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41460,831</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512,150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354,823</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943,256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622,957</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5405,529</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rPr>
              <w:t>8405,529</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rPr>
              <w:t>8405,529</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rPr>
              <w:t>8405,529</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rPr>
              <w:t>8405,529</w:t>
            </w:r>
          </w:p>
        </w:tc>
      </w:tr>
      <w:tr w:rsidR="00AE1AE8" w:rsidRPr="007648CB" w:rsidTr="00AE1AE8">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Учреждения дополнительного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2683,917</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166,400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78,910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166,983</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141,764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185,972</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485,972</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485,972</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485,972</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485,972</w:t>
            </w:r>
          </w:p>
        </w:tc>
      </w:tr>
      <w:tr w:rsidR="00AE1AE8" w:rsidRPr="007648CB" w:rsidTr="00AE1AE8">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Учреждения дошкольного образования</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14092,250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730,100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392,455</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438,387</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759,308</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2354,400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2354,400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2354,400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2354,400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2354,400</w:t>
            </w:r>
          </w:p>
        </w:tc>
      </w:tr>
      <w:tr w:rsidR="00AE1AE8" w:rsidRPr="007648CB" w:rsidTr="00AE1AE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МКУ «УДОУ»</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r>
      <w:tr w:rsidR="00AE1AE8" w:rsidRPr="007648CB" w:rsidTr="00AE1AE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МКУ «ЦБУО»</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224,068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14,500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43,148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30,170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27,250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27,250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27,250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27,250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27,250</w:t>
            </w:r>
          </w:p>
        </w:tc>
      </w:tr>
      <w:tr w:rsidR="00AE1AE8" w:rsidRPr="007648CB" w:rsidTr="00AE1AE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МКУ СШ</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616,320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20,425</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99,430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87,465</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81,800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81,800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81,800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81,800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81,800</w:t>
            </w:r>
          </w:p>
        </w:tc>
      </w:tr>
      <w:tr w:rsidR="00AE1AE8" w:rsidRPr="007648CB" w:rsidTr="00AE1AE8">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 xml:space="preserve">Комитет по управлению </w:t>
            </w:r>
            <w:r w:rsidRPr="007648CB">
              <w:rPr>
                <w:rFonts w:ascii="Arial" w:hAnsi="Arial" w:cs="Arial"/>
              </w:rPr>
              <w:lastRenderedPageBreak/>
              <w:t>имуществом                             г.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lastRenderedPageBreak/>
              <w:t>659,685</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57,825</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93,000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84,810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84,810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84,810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84,810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84,810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84,810</w:t>
            </w:r>
          </w:p>
        </w:tc>
      </w:tr>
      <w:tr w:rsidR="00AE1AE8" w:rsidRPr="007648CB" w:rsidTr="00AE1AE8">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МКУ «УХО»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762,197</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35,432</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67,610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99,355</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93,300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93,300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93,300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93,300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93,300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93,300</w:t>
            </w:r>
          </w:p>
        </w:tc>
      </w:tr>
      <w:tr w:rsidR="00AE1AE8" w:rsidRPr="007648CB" w:rsidTr="00AE1AE8">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МКУ «</w:t>
            </w:r>
            <w:proofErr w:type="gramStart"/>
            <w:r w:rsidRPr="007648CB">
              <w:rPr>
                <w:rFonts w:ascii="Arial" w:hAnsi="Arial" w:cs="Arial"/>
              </w:rPr>
              <w:t>А</w:t>
            </w:r>
            <w:proofErr w:type="gramEnd"/>
            <w:r w:rsidRPr="007648CB">
              <w:rPr>
                <w:rFonts w:ascii="Arial" w:hAnsi="Arial" w:cs="Arial"/>
                <w:lang w:val="en-US"/>
              </w:rPr>
              <w:t xml:space="preserve">CC </w:t>
            </w:r>
            <w:r w:rsidRPr="007648CB">
              <w:rPr>
                <w:rFonts w:ascii="Arial" w:hAnsi="Arial" w:cs="Arial"/>
              </w:rPr>
              <w:t>г.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157,440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15,840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7,920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15,840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15,840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20,400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20,400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20,400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20,400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20,400</w:t>
            </w:r>
          </w:p>
        </w:tc>
      </w:tr>
      <w:tr w:rsidR="00AE1AE8" w:rsidRPr="007648CB" w:rsidTr="00AE1AE8">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269,481</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17,205</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15,652</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24,281</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26,343</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37,200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37,200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37,200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37,200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37,200</w:t>
            </w:r>
          </w:p>
        </w:tc>
      </w:tr>
      <w:tr w:rsidR="00AE1AE8" w:rsidRPr="007648CB" w:rsidTr="00AE1AE8">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2"/>
                <w:szCs w:val="22"/>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БУ «Редакция газеты «Курчатовское время»</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54,200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5,400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5,400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5,400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5,400</w:t>
            </w:r>
          </w:p>
        </w:tc>
      </w:tr>
      <w:tr w:rsidR="00AE1AE8" w:rsidRPr="007648CB" w:rsidTr="00AE1AE8">
        <w:tc>
          <w:tcPr>
            <w:tcW w:w="593"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2"/>
                <w:szCs w:val="22"/>
                <w:lang w:eastAsia="en-US"/>
              </w:rPr>
            </w:pPr>
            <w:r w:rsidRPr="007648CB">
              <w:rPr>
                <w:rFonts w:ascii="Arial" w:hAnsi="Arial" w:cs="Arial"/>
                <w:b/>
              </w:rPr>
              <w:t>Подпрограмма 2</w:t>
            </w:r>
          </w:p>
        </w:tc>
        <w:tc>
          <w:tcPr>
            <w:tcW w:w="664" w:type="pct"/>
            <w:vMerge w:val="restar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r w:rsidRPr="007648CB">
              <w:rPr>
                <w:rFonts w:ascii="Arial" w:hAnsi="Arial" w:cs="Arial"/>
              </w:rPr>
              <w:t>«Снижение рисков и смягчение последствий чрезвычайных ситуаций природного и техногенного характера в городе Курчатове».</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0"/>
                <w:szCs w:val="20"/>
                <w:lang w:eastAsia="en-US"/>
              </w:rPr>
            </w:pPr>
            <w:r w:rsidRPr="007648CB">
              <w:rPr>
                <w:rFonts w:ascii="Arial" w:hAnsi="Arial" w:cs="Arial"/>
                <w:sz w:val="20"/>
                <w:szCs w:val="20"/>
              </w:rPr>
              <w:t>Всего</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12851,794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344,964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229,640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289,440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1874,964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2053,186</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2014,900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Федеральный бюджет</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r>
      <w:tr w:rsidR="00AE1AE8" w:rsidRPr="007648CB" w:rsidTr="00AE1AE8">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Областной бюджет</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sz w:val="20"/>
                <w:szCs w:val="20"/>
              </w:rPr>
              <w:t>Городской бюджет</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12851,794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344,964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229,640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289,440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1874,964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2053,186</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0"/>
                <w:szCs w:val="20"/>
                <w:lang w:eastAsia="en-US"/>
              </w:rPr>
            </w:pPr>
            <w:r w:rsidRPr="007648CB">
              <w:rPr>
                <w:rFonts w:ascii="Arial" w:hAnsi="Arial" w:cs="Arial"/>
                <w:b/>
                <w:sz w:val="20"/>
                <w:szCs w:val="20"/>
              </w:rPr>
              <w:t>2014,900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b/>
                <w:sz w:val="20"/>
                <w:szCs w:val="20"/>
                <w:lang w:eastAsia="en-US"/>
              </w:rPr>
            </w:pPr>
            <w:r w:rsidRPr="007648CB">
              <w:rPr>
                <w:rFonts w:ascii="Arial" w:hAnsi="Arial" w:cs="Arial"/>
                <w:b/>
                <w:sz w:val="20"/>
                <w:szCs w:val="20"/>
              </w:rPr>
              <w:t>2014,900</w:t>
            </w:r>
          </w:p>
        </w:tc>
      </w:tr>
      <w:tr w:rsidR="00AE1AE8" w:rsidRPr="007648CB" w:rsidTr="00AE1AE8">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E8" w:rsidRPr="007648CB" w:rsidRDefault="00AE1AE8">
            <w:pPr>
              <w:rPr>
                <w:rFonts w:ascii="Arial" w:hAnsi="Arial" w:cs="Arial"/>
                <w:sz w:val="20"/>
                <w:szCs w:val="20"/>
                <w:lang w:eastAsia="en-US"/>
              </w:rPr>
            </w:pPr>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0"/>
                <w:szCs w:val="20"/>
                <w:lang w:eastAsia="en-US"/>
              </w:rPr>
            </w:pPr>
          </w:p>
          <w:p w:rsidR="00AE1AE8" w:rsidRPr="007648CB" w:rsidRDefault="00AE1AE8">
            <w:pPr>
              <w:jc w:val="both"/>
              <w:rPr>
                <w:rFonts w:ascii="Arial" w:hAnsi="Arial" w:cs="Arial"/>
                <w:sz w:val="20"/>
                <w:szCs w:val="20"/>
              </w:rPr>
            </w:pPr>
          </w:p>
          <w:p w:rsidR="00AE1AE8" w:rsidRPr="007648CB" w:rsidRDefault="00AE1AE8">
            <w:pPr>
              <w:jc w:val="both"/>
              <w:rPr>
                <w:rFonts w:ascii="Arial" w:hAnsi="Arial" w:cs="Arial"/>
                <w:sz w:val="20"/>
                <w:szCs w:val="20"/>
              </w:rPr>
            </w:pPr>
            <w:r w:rsidRPr="007648CB">
              <w:rPr>
                <w:rFonts w:ascii="Arial" w:hAnsi="Arial" w:cs="Arial"/>
                <w:sz w:val="20"/>
                <w:szCs w:val="20"/>
              </w:rPr>
              <w:t xml:space="preserve">Внебюджетные </w:t>
            </w:r>
          </w:p>
          <w:p w:rsidR="00AE1AE8" w:rsidRPr="007648CB" w:rsidRDefault="00AE1AE8">
            <w:pPr>
              <w:jc w:val="both"/>
              <w:rPr>
                <w:rFonts w:ascii="Arial" w:hAnsi="Arial" w:cs="Arial"/>
                <w:sz w:val="20"/>
                <w:szCs w:val="20"/>
                <w:lang w:eastAsia="en-US"/>
              </w:rPr>
            </w:pPr>
            <w:r w:rsidRPr="007648CB">
              <w:rPr>
                <w:rFonts w:ascii="Arial" w:hAnsi="Arial" w:cs="Arial"/>
                <w:sz w:val="20"/>
                <w:szCs w:val="20"/>
              </w:rPr>
              <w:t>источники</w:t>
            </w:r>
          </w:p>
        </w:tc>
        <w:tc>
          <w:tcPr>
            <w:tcW w:w="275"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b/>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69"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60"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58"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c>
          <w:tcPr>
            <w:tcW w:w="270" w:type="pct"/>
            <w:gridSpan w:val="2"/>
            <w:tcBorders>
              <w:top w:val="single" w:sz="4" w:space="0" w:color="auto"/>
              <w:left w:val="single" w:sz="4" w:space="0" w:color="auto"/>
              <w:bottom w:val="single" w:sz="4" w:space="0" w:color="auto"/>
              <w:right w:val="single" w:sz="4" w:space="0" w:color="auto"/>
            </w:tcBorders>
          </w:tcPr>
          <w:p w:rsidR="00AE1AE8" w:rsidRPr="007648CB" w:rsidRDefault="00AE1AE8">
            <w:pPr>
              <w:jc w:val="center"/>
              <w:rPr>
                <w:rFonts w:ascii="Arial" w:hAnsi="Arial" w:cs="Arial"/>
                <w:sz w:val="20"/>
                <w:szCs w:val="20"/>
                <w:lang w:eastAsia="en-US"/>
              </w:rPr>
            </w:pP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b/>
                <w:sz w:val="22"/>
                <w:szCs w:val="22"/>
                <w:lang w:eastAsia="en-US"/>
              </w:rPr>
            </w:pPr>
            <w:r w:rsidRPr="007648CB">
              <w:rPr>
                <w:rFonts w:ascii="Arial" w:hAnsi="Arial" w:cs="Arial"/>
                <w:b/>
              </w:rPr>
              <w:t>Основное мероприятие 1</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18"/>
                <w:szCs w:val="18"/>
                <w:lang w:eastAsia="en-US"/>
              </w:rPr>
            </w:pPr>
            <w:r w:rsidRPr="007648CB">
              <w:rPr>
                <w:rFonts w:ascii="Arial" w:hAnsi="Arial" w:cs="Arial"/>
              </w:rPr>
              <w:t>«Реализация мероприятий направленных на обеспечение правопорядка на территории МО «Город Курчатов» Курской области</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Городской бюджет</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11930,548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303,504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187,640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247,440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1803,964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1877,600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1877,600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1877,600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1877,600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1877,600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t>Мероприятие 1.1</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18"/>
                <w:szCs w:val="18"/>
                <w:lang w:eastAsia="en-US"/>
              </w:rPr>
            </w:pPr>
            <w:r w:rsidRPr="007648CB">
              <w:rPr>
                <w:rFonts w:ascii="Arial" w:hAnsi="Arial" w:cs="Arial"/>
              </w:rPr>
              <w:t>«Установка сопровождение и обслуживание системы видеонаблюдения в местах проведения культурно-массовых мероприятий и в других общественно-значимых местах города»</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0"/>
                <w:szCs w:val="20"/>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7901,048</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114,004</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97,640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247,440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1803,964</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1127,600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1127,600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1127,600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1127,600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1127,600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lastRenderedPageBreak/>
              <w:t>Мероприятие 1.2</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«Построение и развитие аппаратн</w:t>
            </w:r>
            <w:proofErr w:type="gramStart"/>
            <w:r w:rsidRPr="007648CB">
              <w:rPr>
                <w:rFonts w:ascii="Arial" w:hAnsi="Arial" w:cs="Arial"/>
              </w:rPr>
              <w:t>о-</w:t>
            </w:r>
            <w:proofErr w:type="gramEnd"/>
            <w:r w:rsidRPr="007648CB">
              <w:rPr>
                <w:rFonts w:ascii="Arial" w:hAnsi="Arial" w:cs="Arial"/>
              </w:rPr>
              <w:t xml:space="preserve"> программного комплекса «Безопасный город» на территории города Курчатова Курской области»</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180,000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90,000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0,000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t>Мероприятие 1.3</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«Создание местной системы оповещения и информации населения на территории города Курчатова Курской области».</w:t>
            </w:r>
          </w:p>
        </w:tc>
        <w:tc>
          <w:tcPr>
            <w:tcW w:w="80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lang w:val="en-US"/>
              </w:rPr>
              <w:t>3849,500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99,500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0,000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750,000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750,000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750,000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750,000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750,000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tcPr>
          <w:p w:rsidR="00AE1AE8" w:rsidRPr="007648CB" w:rsidRDefault="00AE1AE8">
            <w:pPr>
              <w:rPr>
                <w:rFonts w:ascii="Arial" w:hAnsi="Arial" w:cs="Arial"/>
                <w:b/>
                <w:lang w:eastAsia="en-US"/>
              </w:rPr>
            </w:pPr>
            <w:r w:rsidRPr="007648CB">
              <w:rPr>
                <w:rFonts w:ascii="Arial" w:hAnsi="Arial" w:cs="Arial"/>
                <w:b/>
              </w:rPr>
              <w:t>Основное мероприятие 2</w:t>
            </w:r>
          </w:p>
          <w:p w:rsidR="00AE1AE8" w:rsidRPr="007648CB" w:rsidRDefault="00AE1AE8">
            <w:pPr>
              <w:jc w:val="center"/>
              <w:rPr>
                <w:rFonts w:ascii="Arial" w:hAnsi="Arial" w:cs="Arial"/>
                <w:sz w:val="22"/>
                <w:szCs w:val="22"/>
                <w:lang w:eastAsia="en-US"/>
              </w:rPr>
            </w:pP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 xml:space="preserve"> «Обеспечение выполнения мероприятий в области защиты населения и территорий от опасностей мирного и военного времени".</w:t>
            </w:r>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2"/>
                <w:szCs w:val="22"/>
                <w:lang w:eastAsia="en-US"/>
              </w:rPr>
            </w:pPr>
          </w:p>
          <w:p w:rsidR="00AE1AE8" w:rsidRPr="007648CB" w:rsidRDefault="00AE1AE8">
            <w:pPr>
              <w:jc w:val="both"/>
              <w:rPr>
                <w:rFonts w:ascii="Arial" w:hAnsi="Arial" w:cs="Arial"/>
                <w:sz w:val="22"/>
                <w:szCs w:val="22"/>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921,246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41,460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42,000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42,000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71,000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175,586</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137,300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137,300</w:t>
            </w:r>
          </w:p>
        </w:tc>
        <w:tc>
          <w:tcPr>
            <w:tcW w:w="258"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137,300</w:t>
            </w:r>
          </w:p>
        </w:tc>
        <w:tc>
          <w:tcPr>
            <w:tcW w:w="270" w:type="pct"/>
            <w:gridSpan w:val="2"/>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137,300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rPr>
              <w:t>Мероприятие 2.1</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rPr>
                <w:rFonts w:ascii="Arial" w:hAnsi="Arial" w:cs="Arial"/>
                <w:sz w:val="22"/>
                <w:szCs w:val="22"/>
                <w:lang w:eastAsia="en-US"/>
              </w:rPr>
            </w:pPr>
            <w:r w:rsidRPr="007648CB">
              <w:rPr>
                <w:rFonts w:ascii="Arial" w:hAnsi="Arial" w:cs="Arial"/>
              </w:rPr>
              <w:t xml:space="preserve">«Пополнение резерва материальных ресурсов для ликвидации ЧС муниципального характера, изготовление и установка </w:t>
            </w:r>
            <w:proofErr w:type="spellStart"/>
            <w:r w:rsidRPr="007648CB">
              <w:rPr>
                <w:rFonts w:ascii="Arial" w:hAnsi="Arial" w:cs="Arial"/>
              </w:rPr>
              <w:t>информационныхзапрещающих</w:t>
            </w:r>
            <w:proofErr w:type="spellEnd"/>
            <w:r w:rsidRPr="007648CB">
              <w:rPr>
                <w:rFonts w:ascii="Arial" w:hAnsi="Arial" w:cs="Arial"/>
              </w:rPr>
              <w:t xml:space="preserve"> знаков,  </w:t>
            </w:r>
            <w:proofErr w:type="spellStart"/>
            <w:r w:rsidRPr="007648CB">
              <w:rPr>
                <w:rFonts w:ascii="Arial" w:hAnsi="Arial" w:cs="Arial"/>
              </w:rPr>
              <w:t>плакатов</w:t>
            </w:r>
            <w:proofErr w:type="gramStart"/>
            <w:r w:rsidRPr="007648CB">
              <w:rPr>
                <w:rFonts w:ascii="Arial" w:hAnsi="Arial" w:cs="Arial"/>
              </w:rPr>
              <w:t>,б</w:t>
            </w:r>
            <w:proofErr w:type="gramEnd"/>
            <w:r w:rsidRPr="007648CB">
              <w:rPr>
                <w:rFonts w:ascii="Arial" w:hAnsi="Arial" w:cs="Arial"/>
              </w:rPr>
              <w:t>рошюр</w:t>
            </w:r>
            <w:proofErr w:type="spellEnd"/>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2"/>
                <w:szCs w:val="22"/>
                <w:lang w:eastAsia="en-US"/>
              </w:rPr>
            </w:pPr>
          </w:p>
          <w:p w:rsidR="00AE1AE8" w:rsidRPr="007648CB" w:rsidRDefault="00AE1AE8">
            <w:pPr>
              <w:jc w:val="both"/>
              <w:rPr>
                <w:rFonts w:ascii="Arial" w:hAnsi="Arial" w:cs="Arial"/>
                <w:sz w:val="22"/>
                <w:szCs w:val="22"/>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val="en-US" w:eastAsia="en-US"/>
              </w:rPr>
            </w:pPr>
            <w:r w:rsidRPr="007648CB">
              <w:rPr>
                <w:rFonts w:ascii="Arial" w:hAnsi="Arial" w:cs="Arial"/>
                <w:sz w:val="20"/>
                <w:szCs w:val="20"/>
                <w:lang w:val="en-US"/>
              </w:rPr>
              <w:t>466,460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41,460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42,000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42,000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71,000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lang w:val="en-US"/>
              </w:rPr>
              <w:t>54</w:t>
            </w:r>
            <w:r w:rsidRPr="007648CB">
              <w:rPr>
                <w:rFonts w:ascii="Arial" w:hAnsi="Arial" w:cs="Arial"/>
                <w:sz w:val="20"/>
                <w:szCs w:val="20"/>
              </w:rPr>
              <w:t>,000</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lang w:val="en-US"/>
              </w:rPr>
              <w:t>54</w:t>
            </w:r>
            <w:r w:rsidRPr="007648CB">
              <w:rPr>
                <w:rFonts w:ascii="Arial" w:hAnsi="Arial" w:cs="Arial"/>
                <w:sz w:val="20"/>
                <w:szCs w:val="20"/>
              </w:rPr>
              <w:t>,000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lang w:val="en-US"/>
              </w:rPr>
              <w:t>54</w:t>
            </w:r>
            <w:r w:rsidRPr="007648CB">
              <w:rPr>
                <w:rFonts w:ascii="Arial" w:hAnsi="Arial" w:cs="Arial"/>
                <w:sz w:val="20"/>
                <w:szCs w:val="20"/>
              </w:rPr>
              <w:t>,000</w:t>
            </w:r>
          </w:p>
        </w:tc>
        <w:tc>
          <w:tcPr>
            <w:tcW w:w="255"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lang w:val="en-US"/>
              </w:rPr>
              <w:t>54</w:t>
            </w:r>
            <w:r w:rsidRPr="007648CB">
              <w:rPr>
                <w:rFonts w:ascii="Arial" w:hAnsi="Arial" w:cs="Arial"/>
                <w:sz w:val="20"/>
                <w:szCs w:val="20"/>
              </w:rPr>
              <w:t>,000</w:t>
            </w:r>
          </w:p>
        </w:tc>
        <w:tc>
          <w:tcPr>
            <w:tcW w:w="273" w:type="pct"/>
            <w:gridSpan w:val="3"/>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lang w:val="en-US"/>
              </w:rPr>
              <w:t>54</w:t>
            </w:r>
            <w:r w:rsidRPr="007648CB">
              <w:rPr>
                <w:rFonts w:ascii="Arial" w:hAnsi="Arial" w:cs="Arial"/>
                <w:sz w:val="20"/>
                <w:szCs w:val="20"/>
              </w:rPr>
              <w:t>,000</w:t>
            </w:r>
          </w:p>
        </w:tc>
      </w:tr>
      <w:tr w:rsidR="00AE1AE8" w:rsidRPr="007648CB" w:rsidTr="00AE1AE8">
        <w:tc>
          <w:tcPr>
            <w:tcW w:w="593"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2"/>
                <w:szCs w:val="22"/>
                <w:lang w:eastAsia="en-US"/>
              </w:rPr>
            </w:pPr>
            <w:r w:rsidRPr="007648CB">
              <w:rPr>
                <w:rFonts w:ascii="Arial" w:hAnsi="Arial" w:cs="Arial"/>
              </w:rPr>
              <w:t>Мероприятие 2.2</w:t>
            </w:r>
          </w:p>
        </w:tc>
        <w:tc>
          <w:tcPr>
            <w:tcW w:w="664"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both"/>
              <w:rPr>
                <w:rFonts w:ascii="Arial" w:hAnsi="Arial" w:cs="Arial"/>
                <w:sz w:val="22"/>
                <w:szCs w:val="22"/>
                <w:lang w:eastAsia="en-US"/>
              </w:rPr>
            </w:pPr>
            <w:r w:rsidRPr="007648CB">
              <w:rPr>
                <w:rFonts w:ascii="Arial" w:hAnsi="Arial" w:cs="Arial"/>
              </w:rPr>
              <w:t>«Пополнение и содержание в целях гражданской обороны запасов материально-технических, продовольственных, медицинских и иных средств</w:t>
            </w:r>
            <w:proofErr w:type="gramStart"/>
            <w:r w:rsidRPr="007648CB">
              <w:rPr>
                <w:rFonts w:ascii="Arial" w:hAnsi="Arial" w:cs="Arial"/>
              </w:rPr>
              <w:t>.»</w:t>
            </w:r>
            <w:proofErr w:type="gramEnd"/>
          </w:p>
        </w:tc>
        <w:tc>
          <w:tcPr>
            <w:tcW w:w="805" w:type="pct"/>
            <w:tcBorders>
              <w:top w:val="single" w:sz="4" w:space="0" w:color="auto"/>
              <w:left w:val="single" w:sz="4" w:space="0" w:color="auto"/>
              <w:bottom w:val="single" w:sz="4" w:space="0" w:color="auto"/>
              <w:right w:val="single" w:sz="4" w:space="0" w:color="auto"/>
            </w:tcBorders>
          </w:tcPr>
          <w:p w:rsidR="00AE1AE8" w:rsidRPr="007648CB" w:rsidRDefault="00AE1AE8">
            <w:pPr>
              <w:jc w:val="both"/>
              <w:rPr>
                <w:rFonts w:ascii="Arial" w:hAnsi="Arial" w:cs="Arial"/>
                <w:sz w:val="22"/>
                <w:szCs w:val="22"/>
                <w:lang w:eastAsia="en-US"/>
              </w:rPr>
            </w:pPr>
          </w:p>
          <w:p w:rsidR="00AE1AE8" w:rsidRPr="007648CB" w:rsidRDefault="00AE1AE8">
            <w:pPr>
              <w:jc w:val="both"/>
              <w:rPr>
                <w:rFonts w:ascii="Arial" w:hAnsi="Arial" w:cs="Arial"/>
                <w:sz w:val="22"/>
                <w:szCs w:val="22"/>
                <w:lang w:eastAsia="en-US"/>
              </w:rPr>
            </w:pPr>
            <w:r w:rsidRPr="007648CB">
              <w:rPr>
                <w:rFonts w:ascii="Arial" w:hAnsi="Arial" w:cs="Arial"/>
              </w:rPr>
              <w:t>«Управление ГО и ЧС города Курчатова»</w:t>
            </w:r>
          </w:p>
        </w:tc>
        <w:tc>
          <w:tcPr>
            <w:tcW w:w="275"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4</w:t>
            </w:r>
            <w:r w:rsidRPr="007648CB">
              <w:rPr>
                <w:rFonts w:ascii="Arial" w:hAnsi="Arial" w:cs="Arial"/>
                <w:sz w:val="20"/>
                <w:szCs w:val="20"/>
                <w:lang w:val="en-US"/>
              </w:rPr>
              <w:t>54</w:t>
            </w:r>
            <w:r w:rsidRPr="007648CB">
              <w:rPr>
                <w:rFonts w:ascii="Arial" w:hAnsi="Arial" w:cs="Arial"/>
                <w:sz w:val="20"/>
                <w:szCs w:val="20"/>
              </w:rPr>
              <w:t>,</w:t>
            </w:r>
            <w:r w:rsidRPr="007648CB">
              <w:rPr>
                <w:rFonts w:ascii="Arial" w:hAnsi="Arial" w:cs="Arial"/>
                <w:sz w:val="20"/>
                <w:szCs w:val="20"/>
                <w:lang w:val="en-US"/>
              </w:rPr>
              <w:t>786</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w:t>
            </w:r>
          </w:p>
        </w:tc>
        <w:tc>
          <w:tcPr>
            <w:tcW w:w="246"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w:t>
            </w:r>
          </w:p>
        </w:tc>
        <w:tc>
          <w:tcPr>
            <w:tcW w:w="269"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0</w:t>
            </w:r>
          </w:p>
        </w:tc>
        <w:tc>
          <w:tcPr>
            <w:tcW w:w="371"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121,586</w:t>
            </w:r>
          </w:p>
        </w:tc>
        <w:tc>
          <w:tcPr>
            <w:tcW w:w="360" w:type="pct"/>
            <w:tcBorders>
              <w:top w:val="single" w:sz="4" w:space="0" w:color="auto"/>
              <w:left w:val="single" w:sz="4" w:space="0" w:color="auto"/>
              <w:bottom w:val="single" w:sz="4" w:space="0" w:color="auto"/>
              <w:right w:val="single" w:sz="4" w:space="0" w:color="auto"/>
            </w:tcBorders>
            <w:hideMark/>
          </w:tcPr>
          <w:p w:rsidR="00AE1AE8" w:rsidRPr="007648CB" w:rsidRDefault="00AE1AE8">
            <w:pPr>
              <w:jc w:val="center"/>
              <w:rPr>
                <w:rFonts w:ascii="Arial" w:hAnsi="Arial" w:cs="Arial"/>
                <w:sz w:val="20"/>
                <w:szCs w:val="20"/>
                <w:lang w:eastAsia="en-US"/>
              </w:rPr>
            </w:pPr>
            <w:r w:rsidRPr="007648CB">
              <w:rPr>
                <w:rFonts w:ascii="Arial" w:hAnsi="Arial" w:cs="Arial"/>
                <w:sz w:val="20"/>
                <w:szCs w:val="20"/>
              </w:rPr>
              <w:t>83,300</w:t>
            </w:r>
          </w:p>
        </w:tc>
        <w:tc>
          <w:tcPr>
            <w:tcW w:w="351"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83,300</w:t>
            </w:r>
          </w:p>
        </w:tc>
        <w:tc>
          <w:tcPr>
            <w:tcW w:w="255" w:type="pct"/>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83,300</w:t>
            </w:r>
          </w:p>
        </w:tc>
        <w:tc>
          <w:tcPr>
            <w:tcW w:w="273" w:type="pct"/>
            <w:gridSpan w:val="3"/>
            <w:tcBorders>
              <w:top w:val="single" w:sz="4" w:space="0" w:color="auto"/>
              <w:left w:val="single" w:sz="4" w:space="0" w:color="auto"/>
              <w:bottom w:val="single" w:sz="4" w:space="0" w:color="auto"/>
              <w:right w:val="single" w:sz="4" w:space="0" w:color="auto"/>
            </w:tcBorders>
            <w:hideMark/>
          </w:tcPr>
          <w:p w:rsidR="00AE1AE8" w:rsidRPr="007648CB" w:rsidRDefault="00AE1AE8">
            <w:pPr>
              <w:spacing w:after="200" w:line="276" w:lineRule="auto"/>
              <w:rPr>
                <w:rFonts w:ascii="Arial" w:hAnsi="Arial" w:cs="Arial"/>
                <w:sz w:val="20"/>
                <w:szCs w:val="20"/>
                <w:lang w:eastAsia="en-US"/>
              </w:rPr>
            </w:pPr>
            <w:r w:rsidRPr="007648CB">
              <w:rPr>
                <w:rFonts w:ascii="Arial" w:hAnsi="Arial" w:cs="Arial"/>
                <w:sz w:val="20"/>
                <w:szCs w:val="20"/>
              </w:rPr>
              <w:t>83,300</w:t>
            </w:r>
          </w:p>
        </w:tc>
      </w:tr>
    </w:tbl>
    <w:p w:rsidR="00AE1AE8" w:rsidRPr="007648CB" w:rsidRDefault="00AE1AE8" w:rsidP="00AE1AE8">
      <w:pPr>
        <w:rPr>
          <w:rFonts w:ascii="Arial" w:hAnsi="Arial" w:cs="Arial"/>
          <w:sz w:val="22"/>
          <w:szCs w:val="22"/>
          <w:lang w:eastAsia="en-US"/>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7648CB" w:rsidP="007648CB">
      <w:pPr>
        <w:ind w:left="4956" w:firstLine="708"/>
        <w:rPr>
          <w:rFonts w:ascii="Arial" w:hAnsi="Arial" w:cs="Arial"/>
        </w:rPr>
      </w:pPr>
      <w:r>
        <w:rPr>
          <w:rFonts w:ascii="Arial" w:hAnsi="Arial" w:cs="Arial"/>
        </w:rPr>
        <w:lastRenderedPageBreak/>
        <w:t xml:space="preserve">                                                                                                            Приложение № 3</w:t>
      </w: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p w:rsidR="00AE1AE8" w:rsidRPr="007648CB" w:rsidRDefault="00AE1AE8">
      <w:pPr>
        <w:rPr>
          <w:rFonts w:ascii="Arial" w:hAnsi="Arial" w:cs="Arial"/>
        </w:rPr>
      </w:pPr>
    </w:p>
    <w:sectPr w:rsidR="00AE1AE8" w:rsidRPr="007648CB" w:rsidSect="00F046D7">
      <w:type w:val="evenPage"/>
      <w:pgSz w:w="16838" w:h="11906" w:orient="landscape"/>
      <w:pgMar w:top="1701" w:right="71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C5D"/>
    <w:multiLevelType w:val="hybridMultilevel"/>
    <w:tmpl w:val="C4A8D8F0"/>
    <w:lvl w:ilvl="0" w:tplc="886E443A">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CE4C25"/>
    <w:multiLevelType w:val="hybridMultilevel"/>
    <w:tmpl w:val="4CDE5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DA1321"/>
    <w:multiLevelType w:val="hybridMultilevel"/>
    <w:tmpl w:val="079AEBA8"/>
    <w:lvl w:ilvl="0" w:tplc="2E26ECB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7A4124"/>
    <w:multiLevelType w:val="multilevel"/>
    <w:tmpl w:val="A5368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AD29F0"/>
    <w:multiLevelType w:val="hybridMultilevel"/>
    <w:tmpl w:val="F1725AA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291BB3"/>
    <w:multiLevelType w:val="hybridMultilevel"/>
    <w:tmpl w:val="7E68C590"/>
    <w:lvl w:ilvl="0" w:tplc="741AA41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FB13D2"/>
    <w:multiLevelType w:val="hybridMultilevel"/>
    <w:tmpl w:val="079AEBA8"/>
    <w:lvl w:ilvl="0" w:tplc="2E26ECB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6D558B"/>
    <w:multiLevelType w:val="hybridMultilevel"/>
    <w:tmpl w:val="2C66B71E"/>
    <w:lvl w:ilvl="0" w:tplc="1C5EB5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306F5500"/>
    <w:multiLevelType w:val="hybridMultilevel"/>
    <w:tmpl w:val="E7065EE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E26C7E"/>
    <w:multiLevelType w:val="hybridMultilevel"/>
    <w:tmpl w:val="079AEBA8"/>
    <w:lvl w:ilvl="0" w:tplc="2E26ECB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D2581"/>
    <w:multiLevelType w:val="hybridMultilevel"/>
    <w:tmpl w:val="992A85B4"/>
    <w:lvl w:ilvl="0" w:tplc="352AE3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B4F12A3"/>
    <w:multiLevelType w:val="hybridMultilevel"/>
    <w:tmpl w:val="C62C0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C529B"/>
    <w:multiLevelType w:val="hybridMultilevel"/>
    <w:tmpl w:val="079AEBA8"/>
    <w:lvl w:ilvl="0" w:tplc="2E26ECBA">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C979F8"/>
    <w:multiLevelType w:val="hybridMultilevel"/>
    <w:tmpl w:val="A3EAEFD8"/>
    <w:lvl w:ilvl="0" w:tplc="10B6772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D76791"/>
    <w:multiLevelType w:val="hybridMultilevel"/>
    <w:tmpl w:val="BCDCF862"/>
    <w:lvl w:ilvl="0" w:tplc="64F8F0EA">
      <w:start w:val="1"/>
      <w:numFmt w:val="decimal"/>
      <w:lvlText w:val="%1."/>
      <w:lvlJc w:val="left"/>
      <w:pPr>
        <w:tabs>
          <w:tab w:val="num" w:pos="1495"/>
        </w:tabs>
        <w:ind w:left="1495" w:hanging="360"/>
      </w:pPr>
      <w:rPr>
        <w:rFonts w:cs="Times New Roman" w:hint="default"/>
        <w:b/>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5">
    <w:nsid w:val="5E9E2D22"/>
    <w:multiLevelType w:val="hybridMultilevel"/>
    <w:tmpl w:val="2AF69E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CD7738"/>
    <w:multiLevelType w:val="hybridMultilevel"/>
    <w:tmpl w:val="F572BAF8"/>
    <w:lvl w:ilvl="0" w:tplc="4BE28128">
      <w:start w:val="1"/>
      <w:numFmt w:val="decimal"/>
      <w:lvlText w:val="%1."/>
      <w:lvlJc w:val="left"/>
      <w:pPr>
        <w:tabs>
          <w:tab w:val="num" w:pos="720"/>
        </w:tabs>
        <w:ind w:left="720" w:hanging="360"/>
      </w:pPr>
      <w:rPr>
        <w:rFonts w:cs="Times New Roman" w:hint="default"/>
        <w:b/>
        <w:color w:val="33333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B432E1"/>
    <w:multiLevelType w:val="hybridMultilevel"/>
    <w:tmpl w:val="C2CCA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672759"/>
    <w:multiLevelType w:val="hybridMultilevel"/>
    <w:tmpl w:val="C5AA8F1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BB372C9"/>
    <w:multiLevelType w:val="hybridMultilevel"/>
    <w:tmpl w:val="4AD8A924"/>
    <w:lvl w:ilvl="0" w:tplc="79D206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6DC03961"/>
    <w:multiLevelType w:val="hybridMultilevel"/>
    <w:tmpl w:val="C2C0D0F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EA80450"/>
    <w:multiLevelType w:val="hybridMultilevel"/>
    <w:tmpl w:val="E03ABA06"/>
    <w:lvl w:ilvl="0" w:tplc="0419000F">
      <w:start w:val="5"/>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70401925"/>
    <w:multiLevelType w:val="hybridMultilevel"/>
    <w:tmpl w:val="D15072DE"/>
    <w:lvl w:ilvl="0" w:tplc="57D2919E">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5674686"/>
    <w:multiLevelType w:val="hybridMultilevel"/>
    <w:tmpl w:val="67464EAA"/>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5"/>
  </w:num>
  <w:num w:numId="4">
    <w:abstractNumId w:val="16"/>
  </w:num>
  <w:num w:numId="5">
    <w:abstractNumId w:val="8"/>
  </w:num>
  <w:num w:numId="6">
    <w:abstractNumId w:val="20"/>
  </w:num>
  <w:num w:numId="7">
    <w:abstractNumId w:val="21"/>
  </w:num>
  <w:num w:numId="8">
    <w:abstractNumId w:val="23"/>
  </w:num>
  <w:num w:numId="9">
    <w:abstractNumId w:val="17"/>
  </w:num>
  <w:num w:numId="10">
    <w:abstractNumId w:val="10"/>
  </w:num>
  <w:num w:numId="11">
    <w:abstractNumId w:val="13"/>
  </w:num>
  <w:num w:numId="12">
    <w:abstractNumId w:val="4"/>
  </w:num>
  <w:num w:numId="13">
    <w:abstractNumId w:val="19"/>
  </w:num>
  <w:num w:numId="14">
    <w:abstractNumId w:val="6"/>
  </w:num>
  <w:num w:numId="15">
    <w:abstractNumId w:val="12"/>
  </w:num>
  <w:num w:numId="16">
    <w:abstractNumId w:val="9"/>
  </w:num>
  <w:num w:numId="17">
    <w:abstractNumId w:val="2"/>
  </w:num>
  <w:num w:numId="18">
    <w:abstractNumId w:val="22"/>
  </w:num>
  <w:num w:numId="19">
    <w:abstractNumId w:val="1"/>
  </w:num>
  <w:num w:numId="20">
    <w:abstractNumId w:val="0"/>
  </w:num>
  <w:num w:numId="21">
    <w:abstractNumId w:val="11"/>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140"/>
    <w:rsid w:val="0000165F"/>
    <w:rsid w:val="00033412"/>
    <w:rsid w:val="00037315"/>
    <w:rsid w:val="000966B5"/>
    <w:rsid w:val="000A3678"/>
    <w:rsid w:val="000B59AD"/>
    <w:rsid w:val="000C2E0D"/>
    <w:rsid w:val="000E1719"/>
    <w:rsid w:val="000E51D3"/>
    <w:rsid w:val="00107709"/>
    <w:rsid w:val="00153DBD"/>
    <w:rsid w:val="00161CA6"/>
    <w:rsid w:val="0017152D"/>
    <w:rsid w:val="00175AB5"/>
    <w:rsid w:val="00196833"/>
    <w:rsid w:val="001A0BB6"/>
    <w:rsid w:val="001F310A"/>
    <w:rsid w:val="00224FD0"/>
    <w:rsid w:val="0022571E"/>
    <w:rsid w:val="002353F2"/>
    <w:rsid w:val="00241BBC"/>
    <w:rsid w:val="002426F7"/>
    <w:rsid w:val="0026528A"/>
    <w:rsid w:val="002663F5"/>
    <w:rsid w:val="00290BB9"/>
    <w:rsid w:val="00295603"/>
    <w:rsid w:val="002D4E61"/>
    <w:rsid w:val="002E6001"/>
    <w:rsid w:val="00314D6D"/>
    <w:rsid w:val="00315627"/>
    <w:rsid w:val="003231F2"/>
    <w:rsid w:val="003270EB"/>
    <w:rsid w:val="003513FD"/>
    <w:rsid w:val="00352125"/>
    <w:rsid w:val="00357353"/>
    <w:rsid w:val="00370AAB"/>
    <w:rsid w:val="00381647"/>
    <w:rsid w:val="00385F15"/>
    <w:rsid w:val="003A77E0"/>
    <w:rsid w:val="003B0588"/>
    <w:rsid w:val="003D3D5D"/>
    <w:rsid w:val="003E7FC8"/>
    <w:rsid w:val="004004CA"/>
    <w:rsid w:val="0045181B"/>
    <w:rsid w:val="00486F06"/>
    <w:rsid w:val="004A5369"/>
    <w:rsid w:val="004B43CD"/>
    <w:rsid w:val="004D3E3E"/>
    <w:rsid w:val="004F03C5"/>
    <w:rsid w:val="00511CD6"/>
    <w:rsid w:val="005778C3"/>
    <w:rsid w:val="005A0B07"/>
    <w:rsid w:val="005B01D4"/>
    <w:rsid w:val="005B2863"/>
    <w:rsid w:val="005C7712"/>
    <w:rsid w:val="005D0281"/>
    <w:rsid w:val="005E03F4"/>
    <w:rsid w:val="00624015"/>
    <w:rsid w:val="00655E98"/>
    <w:rsid w:val="0065711F"/>
    <w:rsid w:val="00676261"/>
    <w:rsid w:val="00682B91"/>
    <w:rsid w:val="00692FA8"/>
    <w:rsid w:val="006B416A"/>
    <w:rsid w:val="006B574E"/>
    <w:rsid w:val="0070548D"/>
    <w:rsid w:val="00710B0D"/>
    <w:rsid w:val="00713EF4"/>
    <w:rsid w:val="007153C1"/>
    <w:rsid w:val="0073365A"/>
    <w:rsid w:val="007354D4"/>
    <w:rsid w:val="00763C40"/>
    <w:rsid w:val="007648CB"/>
    <w:rsid w:val="007C5387"/>
    <w:rsid w:val="007F4022"/>
    <w:rsid w:val="00831874"/>
    <w:rsid w:val="008446D4"/>
    <w:rsid w:val="008543C4"/>
    <w:rsid w:val="00854586"/>
    <w:rsid w:val="00871B5A"/>
    <w:rsid w:val="00886498"/>
    <w:rsid w:val="008A4425"/>
    <w:rsid w:val="008B7EE1"/>
    <w:rsid w:val="008D7616"/>
    <w:rsid w:val="00922712"/>
    <w:rsid w:val="00923620"/>
    <w:rsid w:val="00923697"/>
    <w:rsid w:val="009250A9"/>
    <w:rsid w:val="009536B8"/>
    <w:rsid w:val="009725D6"/>
    <w:rsid w:val="009B1D8D"/>
    <w:rsid w:val="009B5DE5"/>
    <w:rsid w:val="009C3D87"/>
    <w:rsid w:val="00A16B58"/>
    <w:rsid w:val="00A20537"/>
    <w:rsid w:val="00A36FB7"/>
    <w:rsid w:val="00A4463C"/>
    <w:rsid w:val="00A71240"/>
    <w:rsid w:val="00A80AF5"/>
    <w:rsid w:val="00AA2461"/>
    <w:rsid w:val="00AB7CEC"/>
    <w:rsid w:val="00AC2265"/>
    <w:rsid w:val="00AC7C21"/>
    <w:rsid w:val="00AE1AE8"/>
    <w:rsid w:val="00AE31F4"/>
    <w:rsid w:val="00B11995"/>
    <w:rsid w:val="00B11E2E"/>
    <w:rsid w:val="00B50A41"/>
    <w:rsid w:val="00B56C49"/>
    <w:rsid w:val="00B63140"/>
    <w:rsid w:val="00BA344D"/>
    <w:rsid w:val="00BD6EA3"/>
    <w:rsid w:val="00C21237"/>
    <w:rsid w:val="00C21E04"/>
    <w:rsid w:val="00C55EC5"/>
    <w:rsid w:val="00C66B97"/>
    <w:rsid w:val="00C724CC"/>
    <w:rsid w:val="00C95588"/>
    <w:rsid w:val="00CA3200"/>
    <w:rsid w:val="00CB0F6A"/>
    <w:rsid w:val="00CB3E67"/>
    <w:rsid w:val="00CC1FD4"/>
    <w:rsid w:val="00CC4A04"/>
    <w:rsid w:val="00CC524C"/>
    <w:rsid w:val="00CC7261"/>
    <w:rsid w:val="00CD7AB4"/>
    <w:rsid w:val="00D11438"/>
    <w:rsid w:val="00D11C8B"/>
    <w:rsid w:val="00D26599"/>
    <w:rsid w:val="00D437B4"/>
    <w:rsid w:val="00D4418B"/>
    <w:rsid w:val="00D76763"/>
    <w:rsid w:val="00D9324B"/>
    <w:rsid w:val="00DB20E1"/>
    <w:rsid w:val="00DC4729"/>
    <w:rsid w:val="00E431C3"/>
    <w:rsid w:val="00E441A1"/>
    <w:rsid w:val="00E944B9"/>
    <w:rsid w:val="00EA6708"/>
    <w:rsid w:val="00ED3AD7"/>
    <w:rsid w:val="00ED40D3"/>
    <w:rsid w:val="00ED54FE"/>
    <w:rsid w:val="00ED7C13"/>
    <w:rsid w:val="00EF73BF"/>
    <w:rsid w:val="00F046D7"/>
    <w:rsid w:val="00F32D04"/>
    <w:rsid w:val="00F43661"/>
    <w:rsid w:val="00F439A5"/>
    <w:rsid w:val="00F5408B"/>
    <w:rsid w:val="00F66BB4"/>
    <w:rsid w:val="00FA3886"/>
    <w:rsid w:val="00FA3B79"/>
    <w:rsid w:val="00FC4E29"/>
    <w:rsid w:val="00FC7F08"/>
    <w:rsid w:val="00FE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40"/>
    <w:rPr>
      <w:rFonts w:ascii="Times New Roman" w:eastAsia="Times New Roman" w:hAnsi="Times New Roman"/>
      <w:sz w:val="24"/>
      <w:szCs w:val="24"/>
    </w:rPr>
  </w:style>
  <w:style w:type="paragraph" w:styleId="7">
    <w:name w:val="heading 7"/>
    <w:basedOn w:val="a"/>
    <w:next w:val="a"/>
    <w:link w:val="70"/>
    <w:qFormat/>
    <w:locked/>
    <w:rsid w:val="00FC7F08"/>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3140"/>
    <w:pPr>
      <w:spacing w:before="100" w:beforeAutospacing="1" w:after="100" w:afterAutospacing="1"/>
    </w:pPr>
  </w:style>
  <w:style w:type="paragraph" w:customStyle="1" w:styleId="conspluscell">
    <w:name w:val="conspluscell"/>
    <w:basedOn w:val="a"/>
    <w:uiPriority w:val="99"/>
    <w:rsid w:val="00B63140"/>
    <w:pPr>
      <w:spacing w:before="100" w:beforeAutospacing="1" w:after="100" w:afterAutospacing="1"/>
    </w:pPr>
  </w:style>
  <w:style w:type="character" w:styleId="a4">
    <w:name w:val="Strong"/>
    <w:uiPriority w:val="99"/>
    <w:qFormat/>
    <w:rsid w:val="00B63140"/>
    <w:rPr>
      <w:rFonts w:cs="Times New Roman"/>
      <w:b/>
      <w:bCs/>
    </w:rPr>
  </w:style>
  <w:style w:type="paragraph" w:customStyle="1" w:styleId="consplusnormal">
    <w:name w:val="consplusnormal"/>
    <w:basedOn w:val="a"/>
    <w:uiPriority w:val="99"/>
    <w:rsid w:val="00B63140"/>
    <w:pPr>
      <w:spacing w:before="100" w:beforeAutospacing="1" w:after="100" w:afterAutospacing="1"/>
    </w:pPr>
  </w:style>
  <w:style w:type="table" w:styleId="a5">
    <w:name w:val="Table Grid"/>
    <w:basedOn w:val="a1"/>
    <w:uiPriority w:val="99"/>
    <w:rsid w:val="00B63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B63140"/>
    <w:rPr>
      <w:rFonts w:cs="Times New Roman"/>
    </w:rPr>
  </w:style>
  <w:style w:type="paragraph" w:customStyle="1" w:styleId="ConsPlusNonformat">
    <w:name w:val="ConsPlusNonformat"/>
    <w:link w:val="ConsPlusNonformat0"/>
    <w:uiPriority w:val="99"/>
    <w:rsid w:val="00B63140"/>
    <w:pPr>
      <w:widowControl w:val="0"/>
      <w:autoSpaceDE w:val="0"/>
      <w:autoSpaceDN w:val="0"/>
      <w:adjustRightInd w:val="0"/>
    </w:pPr>
    <w:rPr>
      <w:rFonts w:ascii="Courier New" w:eastAsia="Times New Roman" w:hAnsi="Courier New" w:cs="Courier New"/>
    </w:rPr>
  </w:style>
  <w:style w:type="character" w:styleId="a6">
    <w:name w:val="Hyperlink"/>
    <w:uiPriority w:val="99"/>
    <w:rsid w:val="00B63140"/>
    <w:rPr>
      <w:rFonts w:cs="Times New Roman"/>
      <w:color w:val="0000FF"/>
      <w:u w:val="single"/>
    </w:rPr>
  </w:style>
  <w:style w:type="paragraph" w:customStyle="1" w:styleId="formattexttopleveltext">
    <w:name w:val="formattexttopleveltext"/>
    <w:basedOn w:val="a"/>
    <w:uiPriority w:val="99"/>
    <w:rsid w:val="00B63140"/>
    <w:pPr>
      <w:spacing w:before="100" w:beforeAutospacing="1" w:after="100" w:afterAutospacing="1"/>
    </w:pPr>
  </w:style>
  <w:style w:type="paragraph" w:customStyle="1" w:styleId="22">
    <w:name w:val="22"/>
    <w:basedOn w:val="a"/>
    <w:uiPriority w:val="99"/>
    <w:rsid w:val="00B63140"/>
    <w:pPr>
      <w:spacing w:before="100" w:beforeAutospacing="1" w:after="100" w:afterAutospacing="1"/>
    </w:pPr>
  </w:style>
  <w:style w:type="character" w:customStyle="1" w:styleId="ConsPlusNonformat0">
    <w:name w:val="ConsPlusNonformat Знак"/>
    <w:link w:val="ConsPlusNonformat"/>
    <w:uiPriority w:val="99"/>
    <w:locked/>
    <w:rsid w:val="00B63140"/>
    <w:rPr>
      <w:rFonts w:ascii="Courier New" w:hAnsi="Courier New" w:cs="Courier New"/>
      <w:lang w:val="ru-RU" w:eastAsia="ru-RU" w:bidi="ar-SA"/>
    </w:rPr>
  </w:style>
  <w:style w:type="paragraph" w:customStyle="1" w:styleId="14">
    <w:name w:val="Обычный + 14 пт"/>
    <w:aliases w:val="Первая строка:  1,25 см,Справа:  -0 см,Междустр.интервал: ..."/>
    <w:basedOn w:val="a7"/>
    <w:uiPriority w:val="99"/>
    <w:rsid w:val="00B63140"/>
    <w:pPr>
      <w:spacing w:after="0"/>
      <w:ind w:left="0" w:firstLine="601"/>
      <w:jc w:val="both"/>
    </w:pPr>
    <w:rPr>
      <w:sz w:val="28"/>
      <w:szCs w:val="28"/>
    </w:rPr>
  </w:style>
  <w:style w:type="paragraph" w:styleId="a7">
    <w:name w:val="Body Text Indent"/>
    <w:aliases w:val="Основной текст 1"/>
    <w:basedOn w:val="a"/>
    <w:link w:val="a8"/>
    <w:uiPriority w:val="99"/>
    <w:rsid w:val="00B63140"/>
    <w:pPr>
      <w:spacing w:after="120"/>
      <w:ind w:left="283"/>
    </w:pPr>
  </w:style>
  <w:style w:type="character" w:customStyle="1" w:styleId="a8">
    <w:name w:val="Основной текст с отступом Знак"/>
    <w:aliases w:val="Основной текст 1 Знак"/>
    <w:link w:val="a7"/>
    <w:uiPriority w:val="99"/>
    <w:locked/>
    <w:rsid w:val="00B63140"/>
    <w:rPr>
      <w:rFonts w:ascii="Times New Roman" w:hAnsi="Times New Roman" w:cs="Times New Roman"/>
      <w:sz w:val="24"/>
      <w:szCs w:val="24"/>
      <w:lang w:eastAsia="ru-RU"/>
    </w:rPr>
  </w:style>
  <w:style w:type="paragraph" w:customStyle="1" w:styleId="Point">
    <w:name w:val="Point"/>
    <w:basedOn w:val="a"/>
    <w:link w:val="PointChar"/>
    <w:uiPriority w:val="99"/>
    <w:rsid w:val="00B63140"/>
    <w:pPr>
      <w:spacing w:before="120" w:line="288" w:lineRule="auto"/>
      <w:ind w:firstLine="720"/>
      <w:jc w:val="both"/>
    </w:pPr>
    <w:rPr>
      <w:rFonts w:eastAsia="Calibri"/>
      <w:szCs w:val="20"/>
    </w:rPr>
  </w:style>
  <w:style w:type="character" w:customStyle="1" w:styleId="PointChar">
    <w:name w:val="Point Char"/>
    <w:link w:val="Point"/>
    <w:uiPriority w:val="99"/>
    <w:locked/>
    <w:rsid w:val="00B63140"/>
    <w:rPr>
      <w:rFonts w:ascii="Times New Roman" w:hAnsi="Times New Roman"/>
      <w:sz w:val="24"/>
      <w:lang w:eastAsia="ru-RU"/>
    </w:rPr>
  </w:style>
  <w:style w:type="paragraph" w:styleId="a9">
    <w:name w:val="header"/>
    <w:basedOn w:val="a"/>
    <w:link w:val="aa"/>
    <w:uiPriority w:val="99"/>
    <w:rsid w:val="00B63140"/>
    <w:pPr>
      <w:tabs>
        <w:tab w:val="center" w:pos="4677"/>
        <w:tab w:val="right" w:pos="9355"/>
      </w:tabs>
    </w:pPr>
  </w:style>
  <w:style w:type="character" w:customStyle="1" w:styleId="aa">
    <w:name w:val="Верхний колонтитул Знак"/>
    <w:link w:val="a9"/>
    <w:uiPriority w:val="99"/>
    <w:locked/>
    <w:rsid w:val="00B63140"/>
    <w:rPr>
      <w:rFonts w:ascii="Times New Roman" w:hAnsi="Times New Roman" w:cs="Times New Roman"/>
      <w:sz w:val="24"/>
      <w:szCs w:val="24"/>
      <w:lang w:eastAsia="ru-RU"/>
    </w:rPr>
  </w:style>
  <w:style w:type="character" w:styleId="ab">
    <w:name w:val="page number"/>
    <w:uiPriority w:val="99"/>
    <w:rsid w:val="00B63140"/>
    <w:rPr>
      <w:rFonts w:cs="Times New Roman"/>
    </w:rPr>
  </w:style>
  <w:style w:type="paragraph" w:customStyle="1" w:styleId="ConsPlusNormal0">
    <w:name w:val="ConsPlusNormal"/>
    <w:uiPriority w:val="99"/>
    <w:rsid w:val="00B63140"/>
    <w:pPr>
      <w:widowControl w:val="0"/>
      <w:autoSpaceDE w:val="0"/>
      <w:autoSpaceDN w:val="0"/>
      <w:adjustRightInd w:val="0"/>
      <w:ind w:firstLine="720"/>
    </w:pPr>
    <w:rPr>
      <w:rFonts w:ascii="Arial" w:eastAsia="Times New Roman" w:hAnsi="Arial" w:cs="Arial"/>
    </w:rPr>
  </w:style>
  <w:style w:type="paragraph" w:styleId="ac">
    <w:name w:val="Title"/>
    <w:basedOn w:val="a"/>
    <w:next w:val="a"/>
    <w:link w:val="ad"/>
    <w:uiPriority w:val="99"/>
    <w:qFormat/>
    <w:rsid w:val="00B63140"/>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99"/>
    <w:locked/>
    <w:rsid w:val="00B63140"/>
    <w:rPr>
      <w:rFonts w:ascii="Cambria" w:hAnsi="Cambria" w:cs="Times New Roman"/>
      <w:b/>
      <w:bCs/>
      <w:kern w:val="28"/>
      <w:sz w:val="32"/>
      <w:szCs w:val="32"/>
      <w:lang w:eastAsia="ru-RU"/>
    </w:rPr>
  </w:style>
  <w:style w:type="paragraph" w:customStyle="1" w:styleId="ae">
    <w:name w:val="Нормальный (таблица)"/>
    <w:basedOn w:val="a"/>
    <w:next w:val="a"/>
    <w:uiPriority w:val="99"/>
    <w:rsid w:val="00B63140"/>
    <w:pPr>
      <w:widowControl w:val="0"/>
      <w:autoSpaceDE w:val="0"/>
      <w:autoSpaceDN w:val="0"/>
      <w:adjustRightInd w:val="0"/>
      <w:jc w:val="both"/>
    </w:pPr>
    <w:rPr>
      <w:rFonts w:ascii="Arial" w:hAnsi="Arial" w:cs="Arial"/>
      <w:sz w:val="26"/>
      <w:szCs w:val="26"/>
    </w:rPr>
  </w:style>
  <w:style w:type="paragraph" w:customStyle="1" w:styleId="af">
    <w:name w:val="Знак Знак Знак Знак Знак Знак Знак Знак Знак Знак Знак Знак Знак"/>
    <w:basedOn w:val="a"/>
    <w:uiPriority w:val="99"/>
    <w:rsid w:val="00B63140"/>
    <w:pPr>
      <w:widowControl w:val="0"/>
      <w:adjustRightInd w:val="0"/>
      <w:spacing w:after="160" w:line="240" w:lineRule="exact"/>
      <w:jc w:val="right"/>
    </w:pPr>
    <w:rPr>
      <w:sz w:val="20"/>
      <w:szCs w:val="20"/>
      <w:lang w:val="en-GB" w:eastAsia="en-US"/>
    </w:rPr>
  </w:style>
  <w:style w:type="paragraph" w:styleId="af0">
    <w:name w:val="Balloon Text"/>
    <w:basedOn w:val="a"/>
    <w:link w:val="af1"/>
    <w:uiPriority w:val="99"/>
    <w:semiHidden/>
    <w:rsid w:val="00B63140"/>
    <w:rPr>
      <w:rFonts w:ascii="Tahoma" w:hAnsi="Tahoma" w:cs="Tahoma"/>
      <w:sz w:val="16"/>
      <w:szCs w:val="16"/>
    </w:rPr>
  </w:style>
  <w:style w:type="character" w:customStyle="1" w:styleId="af1">
    <w:name w:val="Текст выноски Знак"/>
    <w:link w:val="af0"/>
    <w:uiPriority w:val="99"/>
    <w:semiHidden/>
    <w:locked/>
    <w:rsid w:val="00B63140"/>
    <w:rPr>
      <w:rFonts w:ascii="Tahoma" w:hAnsi="Tahoma" w:cs="Tahoma"/>
      <w:sz w:val="16"/>
      <w:szCs w:val="16"/>
      <w:lang w:eastAsia="ru-RU"/>
    </w:rPr>
  </w:style>
  <w:style w:type="character" w:customStyle="1" w:styleId="70">
    <w:name w:val="Заголовок 7 Знак"/>
    <w:link w:val="7"/>
    <w:rsid w:val="00FC7F08"/>
    <w:rPr>
      <w:rFonts w:ascii="Times New Roman" w:eastAsia="Times New Roman" w:hAnsi="Times New Roman"/>
      <w:b/>
      <w:spacing w:val="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481;fld=134;dst=100008" TargetMode="Externa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hyperlink" Target="http://base.garant.ru/194365/" TargetMode="Externa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94365/"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53</Pages>
  <Words>13932</Words>
  <Characters>79415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911</Company>
  <LinksUpToDate>false</LinksUpToDate>
  <CharactersWithSpaces>93161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dc:creator>
  <cp:keywords/>
  <dc:description/>
  <cp:lastModifiedBy>220ud2</cp:lastModifiedBy>
  <cp:revision>25</cp:revision>
  <cp:lastPrinted>2019-12-26T11:37:00Z</cp:lastPrinted>
  <dcterms:created xsi:type="dcterms:W3CDTF">2019-08-02T07:08:00Z</dcterms:created>
  <dcterms:modified xsi:type="dcterms:W3CDTF">2020-02-04T12:51:00Z</dcterms:modified>
</cp:coreProperties>
</file>