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E76226" w:rsidRPr="00E01A35" w:rsidTr="008349FB">
        <w:trPr>
          <w:trHeight w:val="964"/>
        </w:trPr>
        <w:tc>
          <w:tcPr>
            <w:tcW w:w="10080" w:type="dxa"/>
          </w:tcPr>
          <w:p w:rsidR="00E76226" w:rsidRPr="00E01A35" w:rsidRDefault="00E76226" w:rsidP="008349FB">
            <w:pPr>
              <w:jc w:val="center"/>
              <w:rPr>
                <w:b/>
                <w:sz w:val="28"/>
              </w:rPr>
            </w:pPr>
          </w:p>
        </w:tc>
      </w:tr>
      <w:tr w:rsidR="00E76226" w:rsidRPr="001600A6" w:rsidTr="008349FB">
        <w:trPr>
          <w:trHeight w:val="1701"/>
        </w:trPr>
        <w:tc>
          <w:tcPr>
            <w:tcW w:w="10080" w:type="dxa"/>
          </w:tcPr>
          <w:p w:rsidR="00E76226" w:rsidRPr="001600A6" w:rsidRDefault="00E76226" w:rsidP="008349FB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</w:p>
          <w:p w:rsidR="00E76226" w:rsidRPr="001600A6" w:rsidRDefault="00E76226" w:rsidP="008349FB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1600A6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E76226" w:rsidRPr="001600A6" w:rsidRDefault="00E76226" w:rsidP="008349FB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1600A6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E76226" w:rsidRPr="001600A6" w:rsidRDefault="00E76226" w:rsidP="008349FB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600A6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1600A6" w:rsidRPr="001600A6" w:rsidRDefault="001600A6" w:rsidP="008349FB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600A6">
              <w:rPr>
                <w:rFonts w:ascii="Arial" w:hAnsi="Arial" w:cs="Arial"/>
                <w:b/>
                <w:sz w:val="40"/>
                <w:szCs w:val="40"/>
              </w:rPr>
              <w:t>от 17 мая 2019   №597а</w:t>
            </w:r>
          </w:p>
        </w:tc>
      </w:tr>
    </w:tbl>
    <w:p w:rsidR="00E76226" w:rsidRPr="001600A6" w:rsidRDefault="00E76226" w:rsidP="00D17907">
      <w:pPr>
        <w:rPr>
          <w:rFonts w:ascii="Arial" w:hAnsi="Arial" w:cs="Arial"/>
        </w:rPr>
      </w:pPr>
    </w:p>
    <w:p w:rsidR="00E76226" w:rsidRPr="001600A6" w:rsidRDefault="00E76226" w:rsidP="00D17907">
      <w:pPr>
        <w:tabs>
          <w:tab w:val="left" w:pos="4820"/>
          <w:tab w:val="left" w:pos="5700"/>
          <w:tab w:val="left" w:pos="6120"/>
          <w:tab w:val="left" w:pos="7088"/>
        </w:tabs>
        <w:suppressAutoHyphens/>
        <w:ind w:right="4394"/>
        <w:jc w:val="both"/>
        <w:rPr>
          <w:rFonts w:ascii="Arial" w:hAnsi="Arial" w:cs="Arial"/>
          <w:b/>
          <w:sz w:val="27"/>
          <w:szCs w:val="27"/>
        </w:rPr>
      </w:pPr>
    </w:p>
    <w:p w:rsidR="00E76226" w:rsidRPr="001600A6" w:rsidRDefault="00E76226" w:rsidP="001600A6">
      <w:pPr>
        <w:tabs>
          <w:tab w:val="left" w:pos="4820"/>
          <w:tab w:val="left" w:pos="9356"/>
          <w:tab w:val="left" w:pos="9923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1600A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5B1574" w:rsidRPr="001600A6">
        <w:rPr>
          <w:rFonts w:ascii="Arial" w:hAnsi="Arial" w:cs="Arial"/>
          <w:b/>
          <w:sz w:val="32"/>
          <w:szCs w:val="32"/>
        </w:rPr>
        <w:t xml:space="preserve">в </w:t>
      </w:r>
      <w:proofErr w:type="gramStart"/>
      <w:r w:rsidR="005B1574" w:rsidRPr="001600A6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E76226" w:rsidRPr="001600A6" w:rsidRDefault="005B1574" w:rsidP="001600A6">
      <w:pPr>
        <w:tabs>
          <w:tab w:val="left" w:pos="9072"/>
          <w:tab w:val="left" w:pos="9356"/>
          <w:tab w:val="left" w:pos="9498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1600A6">
        <w:rPr>
          <w:rFonts w:ascii="Arial" w:hAnsi="Arial" w:cs="Arial"/>
          <w:b/>
          <w:sz w:val="32"/>
          <w:szCs w:val="32"/>
        </w:rPr>
        <w:t>программу «Обеспечение доступным и комфортным жильем и коммунальными услугами граждан в г</w:t>
      </w:r>
      <w:r w:rsidR="00BE1728" w:rsidRPr="001600A6">
        <w:rPr>
          <w:rFonts w:ascii="Arial" w:hAnsi="Arial" w:cs="Arial"/>
          <w:b/>
          <w:sz w:val="32"/>
          <w:szCs w:val="32"/>
        </w:rPr>
        <w:t>ороде Курчатове Курской области</w:t>
      </w:r>
      <w:r w:rsidRPr="001600A6">
        <w:rPr>
          <w:rFonts w:ascii="Arial" w:hAnsi="Arial" w:cs="Arial"/>
          <w:b/>
          <w:sz w:val="32"/>
          <w:szCs w:val="32"/>
        </w:rPr>
        <w:t>», утвержденную постановлением администрации города Курчатова от 30.09.2015 №1176</w:t>
      </w:r>
    </w:p>
    <w:p w:rsidR="00E76226" w:rsidRPr="001600A6" w:rsidRDefault="00E76226" w:rsidP="00D179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-2"/>
          <w:sz w:val="26"/>
          <w:szCs w:val="26"/>
        </w:rPr>
      </w:pPr>
    </w:p>
    <w:p w:rsidR="00E76226" w:rsidRPr="001600A6" w:rsidRDefault="00E62E18" w:rsidP="00D1790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bCs/>
          <w:sz w:val="26"/>
          <w:szCs w:val="26"/>
        </w:rPr>
        <w:t xml:space="preserve">В соответствии с Федеральным </w:t>
      </w:r>
      <w:hyperlink r:id="rId8" w:history="1">
        <w:r w:rsidRPr="001600A6">
          <w:rPr>
            <w:rFonts w:ascii="Arial" w:hAnsi="Arial" w:cs="Arial"/>
            <w:bCs/>
            <w:sz w:val="26"/>
            <w:szCs w:val="26"/>
          </w:rPr>
          <w:t>законом</w:t>
        </w:r>
      </w:hyperlink>
      <w:r w:rsidRPr="001600A6">
        <w:rPr>
          <w:rFonts w:ascii="Arial" w:hAnsi="Arial" w:cs="Arial"/>
          <w:bCs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E76226" w:rsidRPr="001600A6" w:rsidRDefault="00E76226" w:rsidP="00D1790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76226" w:rsidRPr="001600A6" w:rsidRDefault="00E76226" w:rsidP="00D17907">
      <w:pPr>
        <w:tabs>
          <w:tab w:val="left" w:pos="709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pacing w:val="-2"/>
          <w:sz w:val="26"/>
          <w:szCs w:val="26"/>
        </w:rPr>
        <w:tab/>
      </w:r>
      <w:r w:rsidR="00E62E18" w:rsidRPr="001600A6">
        <w:rPr>
          <w:rFonts w:ascii="Arial" w:hAnsi="Arial" w:cs="Arial"/>
          <w:spacing w:val="-2"/>
          <w:sz w:val="26"/>
          <w:szCs w:val="26"/>
        </w:rPr>
        <w:t>1. Внести в муниципальную</w:t>
      </w:r>
      <w:r w:rsidRPr="001600A6">
        <w:rPr>
          <w:rFonts w:ascii="Arial" w:hAnsi="Arial" w:cs="Arial"/>
          <w:spacing w:val="-2"/>
          <w:sz w:val="26"/>
          <w:szCs w:val="26"/>
        </w:rPr>
        <w:t xml:space="preserve"> </w:t>
      </w:r>
      <w:r w:rsidR="00E62E18" w:rsidRPr="001600A6">
        <w:rPr>
          <w:rFonts w:ascii="Arial" w:hAnsi="Arial" w:cs="Arial"/>
          <w:sz w:val="26"/>
          <w:szCs w:val="26"/>
        </w:rPr>
        <w:t>программу «Обеспечение доступным и комфортным жильем и коммунальными услугами граждан в городе Курчатове Курской области», утвержденную постановлением администрации города Курчатова от 30.09.2015 №1176, следующие изменения:</w:t>
      </w:r>
    </w:p>
    <w:p w:rsidR="003A5F32" w:rsidRPr="001600A6" w:rsidRDefault="00E76226">
      <w:pPr>
        <w:tabs>
          <w:tab w:val="left" w:pos="709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   </w:t>
      </w:r>
      <w:r w:rsidR="00E62E18" w:rsidRPr="001600A6">
        <w:rPr>
          <w:rFonts w:ascii="Arial" w:hAnsi="Arial" w:cs="Arial"/>
          <w:sz w:val="26"/>
          <w:szCs w:val="26"/>
        </w:rPr>
        <w:t>1.1. Раздел «Объемы бюджетных ассигнований программы» паспорта Программы изложить в новой редакции:</w:t>
      </w:r>
    </w:p>
    <w:p w:rsidR="003A5F32" w:rsidRPr="001600A6" w:rsidRDefault="003A5F32">
      <w:pPr>
        <w:tabs>
          <w:tab w:val="left" w:pos="709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44"/>
      </w:tblGrid>
      <w:tr w:rsidR="00E76226" w:rsidRPr="001600A6" w:rsidTr="008349FB">
        <w:trPr>
          <w:trHeight w:val="2116"/>
        </w:trPr>
        <w:tc>
          <w:tcPr>
            <w:tcW w:w="3227" w:type="dxa"/>
          </w:tcPr>
          <w:p w:rsidR="00E76226" w:rsidRPr="001600A6" w:rsidRDefault="00E62E18" w:rsidP="008349FB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6344" w:type="dxa"/>
          </w:tcPr>
          <w:p w:rsidR="00BE1728" w:rsidRPr="001600A6" w:rsidRDefault="00BE1728" w:rsidP="00BE172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F204B4" w:rsidRPr="001600A6">
              <w:rPr>
                <w:rFonts w:ascii="Arial" w:hAnsi="Arial" w:cs="Arial"/>
                <w:sz w:val="26"/>
                <w:szCs w:val="26"/>
              </w:rPr>
              <w:t>3581499,240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тыс. рублей, 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в том числе по годам: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996565,939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459087,977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466309,789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F204B4" w:rsidRPr="001600A6">
              <w:rPr>
                <w:rFonts w:ascii="Arial" w:hAnsi="Arial" w:cs="Arial"/>
                <w:sz w:val="26"/>
                <w:szCs w:val="26"/>
              </w:rPr>
              <w:t>793668,339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="00F204B4" w:rsidRPr="001600A6">
              <w:rPr>
                <w:rFonts w:ascii="Arial" w:hAnsi="Arial" w:cs="Arial"/>
                <w:sz w:val="26"/>
                <w:szCs w:val="26"/>
              </w:rPr>
              <w:t>849780,642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руб.,</w:t>
            </w:r>
          </w:p>
          <w:p w:rsidR="00BE1728" w:rsidRPr="001600A6" w:rsidRDefault="00F204B4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2021 год – 16086,554</w:t>
            </w:r>
            <w:r w:rsidR="00BE1728" w:rsidRPr="001600A6">
              <w:rPr>
                <w:rFonts w:ascii="Arial" w:hAnsi="Arial" w:cs="Arial"/>
                <w:sz w:val="26"/>
                <w:szCs w:val="26"/>
              </w:rPr>
              <w:t xml:space="preserve"> тыс</w:t>
            </w:r>
            <w:proofErr w:type="gramStart"/>
            <w:r w:rsidR="00BE1728" w:rsidRPr="001600A6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="00BE1728" w:rsidRPr="001600A6">
              <w:rPr>
                <w:rFonts w:ascii="Arial" w:hAnsi="Arial" w:cs="Arial"/>
                <w:sz w:val="26"/>
                <w:szCs w:val="26"/>
              </w:rPr>
              <w:t>уб.</w:t>
            </w:r>
          </w:p>
          <w:p w:rsidR="00BE1728" w:rsidRPr="001600A6" w:rsidRDefault="00BE1728" w:rsidP="00BE172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- за счет средств городского бюджета –</w:t>
            </w:r>
            <w:r w:rsidR="002650B0" w:rsidRPr="001600A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650B0" w:rsidRPr="001600A6">
              <w:rPr>
                <w:rFonts w:ascii="Arial" w:hAnsi="Arial" w:cs="Arial"/>
                <w:sz w:val="26"/>
                <w:szCs w:val="26"/>
                <w:u w:val="single"/>
              </w:rPr>
              <w:t>156330,779</w:t>
            </w:r>
            <w:r w:rsidR="002650B0" w:rsidRPr="001600A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600A6">
              <w:rPr>
                <w:rFonts w:ascii="Arial" w:hAnsi="Arial" w:cs="Arial"/>
                <w:sz w:val="26"/>
                <w:szCs w:val="26"/>
              </w:rPr>
              <w:t>тыс. рублей, в том числе по годам: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31765,939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29537,229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29017,027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lastRenderedPageBreak/>
              <w:t xml:space="preserve">2019 год – </w:t>
            </w:r>
            <w:r w:rsidR="00F204B4" w:rsidRPr="001600A6">
              <w:rPr>
                <w:rFonts w:ascii="Arial" w:hAnsi="Arial" w:cs="Arial"/>
                <w:sz w:val="26"/>
                <w:szCs w:val="26"/>
              </w:rPr>
              <w:t>31927,110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2020 год – 18303,281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2021 год – 15780,193 тыс. руб.</w:t>
            </w:r>
          </w:p>
          <w:p w:rsidR="00BE1728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- за счет безвозмездных поступлений – 473,593 тыс. рублей, в том числе по годам: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0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473,593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0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2019 год – 0 тыс. руб.,</w:t>
            </w:r>
          </w:p>
          <w:p w:rsidR="00BE1728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2020 год – 0 тыс. руб.,</w:t>
            </w:r>
          </w:p>
          <w:p w:rsidR="00BE1728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2021 год – 0 тыс. руб.</w:t>
            </w:r>
          </w:p>
          <w:p w:rsidR="00BE1728" w:rsidRPr="001600A6" w:rsidRDefault="00BE1728" w:rsidP="00BE172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- за счет средств областного бюджета – </w:t>
            </w:r>
            <w:r w:rsidR="002650B0" w:rsidRPr="001600A6">
              <w:rPr>
                <w:rFonts w:ascii="Arial" w:hAnsi="Arial" w:cs="Arial"/>
                <w:sz w:val="26"/>
                <w:szCs w:val="26"/>
                <w:u w:val="single"/>
              </w:rPr>
              <w:t>2188,868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рублей, в том числе по годам: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0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217,155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432,762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2650B0" w:rsidRPr="001600A6">
              <w:rPr>
                <w:rFonts w:ascii="Arial" w:hAnsi="Arial" w:cs="Arial"/>
                <w:sz w:val="26"/>
                <w:szCs w:val="26"/>
              </w:rPr>
              <w:t xml:space="preserve"> 926, 229 </w:t>
            </w:r>
            <w:r w:rsidRPr="001600A6">
              <w:rPr>
                <w:rFonts w:ascii="Arial" w:hAnsi="Arial" w:cs="Arial"/>
                <w:sz w:val="26"/>
                <w:szCs w:val="26"/>
              </w:rPr>
              <w:t>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="002650B0" w:rsidRPr="001600A6">
              <w:rPr>
                <w:rFonts w:ascii="Arial" w:hAnsi="Arial" w:cs="Arial"/>
                <w:sz w:val="26"/>
                <w:szCs w:val="26"/>
              </w:rPr>
              <w:t>306,361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2021 год –</w:t>
            </w:r>
            <w:r w:rsidR="002650B0" w:rsidRPr="001600A6">
              <w:rPr>
                <w:rFonts w:ascii="Arial" w:hAnsi="Arial" w:cs="Arial"/>
                <w:sz w:val="26"/>
                <w:szCs w:val="26"/>
              </w:rPr>
              <w:t xml:space="preserve"> 306,361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руб.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- за счет средств внебюджетных источников – 3422506,000 тыс. рублей, в том числе по годам: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964800,000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428860,000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436860,000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2019 год – 760815,000 тыс. руб.,</w:t>
            </w:r>
          </w:p>
          <w:p w:rsidR="00BE1728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2020 год – 831171,000 тыс. руб.,</w:t>
            </w:r>
          </w:p>
          <w:p w:rsidR="00BE1728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2021 год – 0 тыс. руб.</w:t>
            </w:r>
          </w:p>
          <w:p w:rsidR="00E76226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E76226" w:rsidRPr="001600A6" w:rsidRDefault="005B1574" w:rsidP="00D17907">
      <w:pPr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lastRenderedPageBreak/>
        <w:tab/>
        <w:t>1.</w:t>
      </w:r>
      <w:r w:rsidR="00F83BBC" w:rsidRPr="001600A6">
        <w:rPr>
          <w:rFonts w:ascii="Arial" w:hAnsi="Arial" w:cs="Arial"/>
          <w:sz w:val="26"/>
          <w:szCs w:val="26"/>
        </w:rPr>
        <w:t>2</w:t>
      </w:r>
      <w:r w:rsidR="00E62E18" w:rsidRPr="001600A6">
        <w:rPr>
          <w:rFonts w:ascii="Arial" w:hAnsi="Arial" w:cs="Arial"/>
          <w:sz w:val="26"/>
          <w:szCs w:val="26"/>
        </w:rPr>
        <w:t>.</w:t>
      </w:r>
      <w:r w:rsidR="00E76226" w:rsidRPr="001600A6">
        <w:rPr>
          <w:rFonts w:ascii="Arial" w:hAnsi="Arial" w:cs="Arial"/>
          <w:sz w:val="26"/>
          <w:szCs w:val="26"/>
        </w:rPr>
        <w:t xml:space="preserve"> </w:t>
      </w:r>
      <w:r w:rsidR="00E62E18" w:rsidRPr="001600A6">
        <w:rPr>
          <w:rFonts w:ascii="Arial" w:hAnsi="Arial" w:cs="Arial"/>
          <w:sz w:val="26"/>
          <w:szCs w:val="26"/>
        </w:rPr>
        <w:t>Раздел 9 «Обоснование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BE1728" w:rsidRPr="001600A6" w:rsidRDefault="00E76226" w:rsidP="00BE1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«</w:t>
      </w:r>
      <w:r w:rsidR="00BE1728" w:rsidRPr="001600A6">
        <w:rPr>
          <w:rFonts w:ascii="Arial" w:hAnsi="Arial" w:cs="Arial"/>
          <w:sz w:val="26"/>
          <w:szCs w:val="26"/>
        </w:rPr>
        <w:t xml:space="preserve">Финансирование из городского бюджета на реализацию </w:t>
      </w:r>
      <w:r w:rsidR="00BE1728" w:rsidRPr="001600A6">
        <w:rPr>
          <w:rFonts w:ascii="Arial" w:hAnsi="Arial" w:cs="Arial"/>
          <w:bCs/>
          <w:sz w:val="26"/>
          <w:szCs w:val="26"/>
        </w:rPr>
        <w:t>муниципальной</w:t>
      </w:r>
      <w:r w:rsidR="00BE1728" w:rsidRPr="001600A6">
        <w:rPr>
          <w:rFonts w:ascii="Arial" w:hAnsi="Arial" w:cs="Arial"/>
          <w:sz w:val="26"/>
          <w:szCs w:val="26"/>
        </w:rPr>
        <w:t xml:space="preserve"> программы будет осуществляться в соответствии с муниципальными нормативными правовыми актами  о городском бюджете на очередной финансовый год и плановый период.</w:t>
      </w:r>
    </w:p>
    <w:p w:rsidR="00BE1728" w:rsidRPr="001600A6" w:rsidRDefault="00BE1728" w:rsidP="00BE1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Финансирование программных мероприятий предусматривается за счет средств городского, областного бюджетов, безвозмездных поступлений и внебюджетных источников. </w:t>
      </w:r>
    </w:p>
    <w:p w:rsidR="00BE1728" w:rsidRPr="001600A6" w:rsidRDefault="00BE1728" w:rsidP="00BE17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Общий объем финансирования муниципальной программы за счет всех источников финансирования составит </w:t>
      </w:r>
      <w:r w:rsidR="002650B0" w:rsidRPr="001600A6">
        <w:rPr>
          <w:rFonts w:ascii="Arial" w:hAnsi="Arial" w:cs="Arial"/>
          <w:sz w:val="26"/>
          <w:szCs w:val="26"/>
        </w:rPr>
        <w:t>3581499,240</w:t>
      </w:r>
      <w:r w:rsidRPr="001600A6">
        <w:rPr>
          <w:rFonts w:ascii="Arial" w:hAnsi="Arial" w:cs="Arial"/>
          <w:sz w:val="26"/>
          <w:szCs w:val="26"/>
        </w:rPr>
        <w:t xml:space="preserve"> тыс. рублей, в том числе по годам: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996565,939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459087,977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466309,789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2019 год – 7</w:t>
      </w:r>
      <w:r w:rsidR="002650B0" w:rsidRPr="001600A6">
        <w:rPr>
          <w:rFonts w:ascii="Arial" w:hAnsi="Arial" w:cs="Arial"/>
          <w:sz w:val="26"/>
          <w:szCs w:val="26"/>
        </w:rPr>
        <w:t>93668,339</w:t>
      </w:r>
      <w:r w:rsidRPr="001600A6">
        <w:rPr>
          <w:rFonts w:ascii="Arial" w:hAnsi="Arial" w:cs="Arial"/>
          <w:sz w:val="26"/>
          <w:szCs w:val="26"/>
        </w:rPr>
        <w:t xml:space="preserve">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2020 год – </w:t>
      </w:r>
      <w:r w:rsidR="002650B0" w:rsidRPr="001600A6">
        <w:rPr>
          <w:rFonts w:ascii="Arial" w:hAnsi="Arial" w:cs="Arial"/>
          <w:sz w:val="26"/>
          <w:szCs w:val="26"/>
        </w:rPr>
        <w:t>849780,642</w:t>
      </w:r>
      <w:r w:rsidRPr="001600A6">
        <w:rPr>
          <w:rFonts w:ascii="Arial" w:hAnsi="Arial" w:cs="Arial"/>
          <w:sz w:val="26"/>
          <w:szCs w:val="26"/>
        </w:rPr>
        <w:t xml:space="preserve">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2021 год – </w:t>
      </w:r>
      <w:r w:rsidR="002650B0" w:rsidRPr="001600A6">
        <w:rPr>
          <w:rFonts w:ascii="Arial" w:hAnsi="Arial" w:cs="Arial"/>
          <w:sz w:val="26"/>
          <w:szCs w:val="26"/>
        </w:rPr>
        <w:t>16086,554</w:t>
      </w:r>
      <w:r w:rsidRPr="001600A6">
        <w:rPr>
          <w:rFonts w:ascii="Arial" w:hAnsi="Arial" w:cs="Arial"/>
          <w:sz w:val="26"/>
          <w:szCs w:val="26"/>
        </w:rPr>
        <w:t>тыс. руб.</w:t>
      </w:r>
    </w:p>
    <w:p w:rsidR="00BE1728" w:rsidRPr="001600A6" w:rsidRDefault="00BE1728" w:rsidP="00BE17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lastRenderedPageBreak/>
        <w:t xml:space="preserve">- за счет средств городского бюджета – </w:t>
      </w:r>
      <w:r w:rsidR="002650B0" w:rsidRPr="001600A6">
        <w:rPr>
          <w:rFonts w:ascii="Arial" w:hAnsi="Arial" w:cs="Arial"/>
          <w:sz w:val="26"/>
          <w:szCs w:val="26"/>
        </w:rPr>
        <w:t xml:space="preserve">156330,779 </w:t>
      </w:r>
      <w:r w:rsidRPr="001600A6">
        <w:rPr>
          <w:rFonts w:ascii="Arial" w:hAnsi="Arial" w:cs="Arial"/>
          <w:sz w:val="26"/>
          <w:szCs w:val="26"/>
        </w:rPr>
        <w:t>тыс. рублей, в том числе по годам: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31765,939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29537,229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29017,027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2019 год – </w:t>
      </w:r>
      <w:r w:rsidR="002650B0" w:rsidRPr="001600A6">
        <w:rPr>
          <w:rFonts w:ascii="Arial" w:hAnsi="Arial" w:cs="Arial"/>
          <w:sz w:val="26"/>
          <w:szCs w:val="26"/>
        </w:rPr>
        <w:t>31927,110</w:t>
      </w:r>
      <w:r w:rsidRPr="001600A6">
        <w:rPr>
          <w:rFonts w:ascii="Arial" w:hAnsi="Arial" w:cs="Arial"/>
          <w:sz w:val="26"/>
          <w:szCs w:val="26"/>
        </w:rPr>
        <w:t xml:space="preserve">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18303,281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2021 год – 15780,193 тыс. руб.</w:t>
      </w:r>
    </w:p>
    <w:p w:rsidR="00BE1728" w:rsidRPr="001600A6" w:rsidRDefault="00BE1728" w:rsidP="00BE1728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за счет безвозмездных поступлений – 473,593 тыс. рублей, в том числе по годам: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0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473,593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0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2019 год – 0 тыс. руб.,</w:t>
      </w:r>
    </w:p>
    <w:p w:rsidR="00BE1728" w:rsidRPr="001600A6" w:rsidRDefault="00BE1728" w:rsidP="00BE1728">
      <w:pPr>
        <w:tabs>
          <w:tab w:val="left" w:pos="9923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0 тыс. руб.,</w:t>
      </w:r>
    </w:p>
    <w:p w:rsidR="00BE1728" w:rsidRPr="001600A6" w:rsidRDefault="00BE1728" w:rsidP="00BE1728">
      <w:pPr>
        <w:tabs>
          <w:tab w:val="left" w:pos="9923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2021 год – 0 тыс. руб.</w:t>
      </w:r>
    </w:p>
    <w:p w:rsidR="00BE1728" w:rsidRPr="001600A6" w:rsidRDefault="00BE1728" w:rsidP="00BE17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- за счет средств областного бюджета – </w:t>
      </w:r>
      <w:r w:rsidR="002650B0" w:rsidRPr="001600A6">
        <w:rPr>
          <w:rFonts w:ascii="Arial" w:hAnsi="Arial" w:cs="Arial"/>
          <w:sz w:val="26"/>
          <w:szCs w:val="26"/>
        </w:rPr>
        <w:t>2188,868</w:t>
      </w:r>
      <w:r w:rsidRPr="001600A6">
        <w:rPr>
          <w:rFonts w:ascii="Arial" w:hAnsi="Arial" w:cs="Arial"/>
          <w:sz w:val="26"/>
          <w:szCs w:val="26"/>
        </w:rPr>
        <w:t xml:space="preserve"> тыс. рублей, в том числе по годам: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0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217,155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432,762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2019 год – </w:t>
      </w:r>
      <w:r w:rsidR="002650B0" w:rsidRPr="001600A6">
        <w:rPr>
          <w:rFonts w:ascii="Arial" w:hAnsi="Arial" w:cs="Arial"/>
          <w:sz w:val="26"/>
          <w:szCs w:val="26"/>
        </w:rPr>
        <w:t>926,229</w:t>
      </w:r>
      <w:r w:rsidRPr="001600A6">
        <w:rPr>
          <w:rFonts w:ascii="Arial" w:hAnsi="Arial" w:cs="Arial"/>
          <w:sz w:val="26"/>
          <w:szCs w:val="26"/>
        </w:rPr>
        <w:t xml:space="preserve">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2020 год – </w:t>
      </w:r>
      <w:r w:rsidR="002650B0" w:rsidRPr="001600A6">
        <w:rPr>
          <w:rFonts w:ascii="Arial" w:hAnsi="Arial" w:cs="Arial"/>
          <w:sz w:val="26"/>
          <w:szCs w:val="26"/>
        </w:rPr>
        <w:t>306,361</w:t>
      </w:r>
      <w:r w:rsidRPr="001600A6">
        <w:rPr>
          <w:rFonts w:ascii="Arial" w:hAnsi="Arial" w:cs="Arial"/>
          <w:sz w:val="26"/>
          <w:szCs w:val="26"/>
        </w:rPr>
        <w:t xml:space="preserve">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2021 год – </w:t>
      </w:r>
      <w:r w:rsidR="002650B0" w:rsidRPr="001600A6">
        <w:rPr>
          <w:rFonts w:ascii="Arial" w:hAnsi="Arial" w:cs="Arial"/>
          <w:sz w:val="26"/>
          <w:szCs w:val="26"/>
        </w:rPr>
        <w:t>306,361</w:t>
      </w:r>
      <w:r w:rsidRPr="001600A6">
        <w:rPr>
          <w:rFonts w:ascii="Arial" w:hAnsi="Arial" w:cs="Arial"/>
          <w:sz w:val="26"/>
          <w:szCs w:val="26"/>
        </w:rPr>
        <w:t xml:space="preserve"> тыс. руб.</w:t>
      </w:r>
    </w:p>
    <w:p w:rsidR="00BE1728" w:rsidRPr="001600A6" w:rsidRDefault="00BE1728" w:rsidP="00BE17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за счет средств внебюджетных источников – 3422506,000 тыс. рублей, в том числе по годам: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964800,000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428860,000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436860,000 тыс. руб.,</w:t>
      </w:r>
    </w:p>
    <w:p w:rsidR="00BE1728" w:rsidRPr="001600A6" w:rsidRDefault="00BE1728" w:rsidP="00BE1728">
      <w:pPr>
        <w:ind w:left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2019 год – 760815,000 тыс. руб.,</w:t>
      </w:r>
    </w:p>
    <w:p w:rsidR="00BE1728" w:rsidRPr="001600A6" w:rsidRDefault="00BE1728" w:rsidP="00BE1728">
      <w:pPr>
        <w:tabs>
          <w:tab w:val="left" w:pos="9923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831171,000 тыс. руб.,</w:t>
      </w:r>
    </w:p>
    <w:p w:rsidR="00BE1728" w:rsidRPr="001600A6" w:rsidRDefault="00BE1728" w:rsidP="00BE1728">
      <w:pPr>
        <w:tabs>
          <w:tab w:val="left" w:pos="9923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2021 год – 0 тыс. руб.</w:t>
      </w:r>
    </w:p>
    <w:p w:rsidR="00BE1728" w:rsidRPr="001600A6" w:rsidRDefault="00BE1728" w:rsidP="00BE17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Указанные расходы подлежат ежегодному уточнению в рамках бюджетного цикла.</w:t>
      </w:r>
    </w:p>
    <w:p w:rsidR="00E76226" w:rsidRPr="001600A6" w:rsidRDefault="00BE1728" w:rsidP="00BE1728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Ресурсное </w:t>
      </w:r>
      <w:hyperlink r:id="rId9" w:history="1">
        <w:r w:rsidRPr="001600A6">
          <w:rPr>
            <w:rFonts w:ascii="Arial" w:hAnsi="Arial" w:cs="Arial"/>
            <w:sz w:val="26"/>
            <w:szCs w:val="26"/>
          </w:rPr>
          <w:t>обеспечение</w:t>
        </w:r>
      </w:hyperlink>
      <w:r w:rsidRPr="001600A6">
        <w:rPr>
          <w:rFonts w:ascii="Arial" w:hAnsi="Arial" w:cs="Arial"/>
          <w:sz w:val="26"/>
          <w:szCs w:val="26"/>
        </w:rPr>
        <w:t xml:space="preserve"> Программы представлено в приложении № 4</w:t>
      </w:r>
      <w:r w:rsidR="00E76226" w:rsidRPr="001600A6">
        <w:rPr>
          <w:rFonts w:ascii="Arial" w:hAnsi="Arial" w:cs="Arial"/>
          <w:sz w:val="26"/>
          <w:szCs w:val="26"/>
        </w:rPr>
        <w:t>».</w:t>
      </w:r>
    </w:p>
    <w:p w:rsidR="00E76226" w:rsidRPr="001600A6" w:rsidRDefault="00E76226" w:rsidP="009821DD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1.</w:t>
      </w:r>
      <w:r w:rsidR="00F83BBC" w:rsidRPr="001600A6">
        <w:rPr>
          <w:rFonts w:ascii="Arial" w:hAnsi="Arial" w:cs="Arial"/>
          <w:sz w:val="26"/>
          <w:szCs w:val="26"/>
        </w:rPr>
        <w:t>3</w:t>
      </w:r>
      <w:r w:rsidRPr="001600A6">
        <w:rPr>
          <w:rFonts w:ascii="Arial" w:hAnsi="Arial" w:cs="Arial"/>
          <w:sz w:val="26"/>
          <w:szCs w:val="26"/>
        </w:rPr>
        <w:t>. Раздел «Объемы бюджетных ассигнований подпрограммы» паспорта подпрограммы 1 «Управление муниципальной программой и</w:t>
      </w:r>
      <w:r w:rsidR="00BE1728" w:rsidRPr="001600A6">
        <w:rPr>
          <w:rFonts w:ascii="Arial" w:hAnsi="Arial" w:cs="Arial"/>
          <w:sz w:val="26"/>
          <w:szCs w:val="26"/>
        </w:rPr>
        <w:t xml:space="preserve"> обеспечение условий реализации</w:t>
      </w:r>
      <w:r w:rsidRPr="001600A6">
        <w:rPr>
          <w:rFonts w:ascii="Arial" w:hAnsi="Arial" w:cs="Arial"/>
          <w:sz w:val="26"/>
          <w:szCs w:val="26"/>
        </w:rPr>
        <w:t>» Программы изложить в новой редакции:</w:t>
      </w:r>
    </w:p>
    <w:p w:rsidR="00E76226" w:rsidRPr="001600A6" w:rsidRDefault="00E76226" w:rsidP="00B91B44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9"/>
        <w:gridCol w:w="6053"/>
      </w:tblGrid>
      <w:tr w:rsidR="00E76226" w:rsidRPr="001600A6" w:rsidTr="00E723A0">
        <w:tc>
          <w:tcPr>
            <w:tcW w:w="3652" w:type="dxa"/>
          </w:tcPr>
          <w:p w:rsidR="00E76226" w:rsidRPr="001600A6" w:rsidRDefault="00E62E18" w:rsidP="00E723A0">
            <w:pPr>
              <w:pStyle w:val="af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BE1728" w:rsidRPr="001600A6" w:rsidRDefault="00BE1728" w:rsidP="00BE172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Общий объем финансирования подпрограммы за счет средств городского бюджета и безвозмездных поступлений должен составить </w:t>
            </w:r>
            <w:r w:rsidR="002650B0" w:rsidRPr="001600A6">
              <w:rPr>
                <w:rFonts w:ascii="Arial" w:hAnsi="Arial" w:cs="Arial"/>
                <w:sz w:val="26"/>
                <w:szCs w:val="26"/>
                <w:u w:val="single"/>
              </w:rPr>
              <w:t>35198,704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рублей,  в том числе по годам: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6087,374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5858,091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5631,316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2650B0" w:rsidRPr="001600A6">
              <w:rPr>
                <w:rFonts w:ascii="Arial" w:hAnsi="Arial" w:cs="Arial"/>
                <w:sz w:val="26"/>
                <w:szCs w:val="26"/>
                <w:u w:val="single"/>
              </w:rPr>
              <w:t>6057,710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2020 год – 5813,367 тыс. руб.,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2021 год – 5750,846 тыс. руб. 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- за счет средств городского бюджета – </w:t>
            </w:r>
            <w:r w:rsidR="002650B0" w:rsidRPr="001600A6">
              <w:rPr>
                <w:rFonts w:ascii="Arial" w:hAnsi="Arial" w:cs="Arial"/>
                <w:sz w:val="26"/>
                <w:szCs w:val="26"/>
              </w:rPr>
              <w:t>3519</w:t>
            </w:r>
            <w:r w:rsidR="006F3D18" w:rsidRPr="001600A6">
              <w:rPr>
                <w:rFonts w:ascii="Arial" w:hAnsi="Arial" w:cs="Arial"/>
                <w:sz w:val="26"/>
                <w:szCs w:val="26"/>
              </w:rPr>
              <w:t>7,4</w:t>
            </w:r>
            <w:r w:rsidR="002650B0" w:rsidRPr="001600A6">
              <w:rPr>
                <w:rFonts w:ascii="Arial" w:hAnsi="Arial" w:cs="Arial"/>
                <w:sz w:val="26"/>
                <w:szCs w:val="26"/>
              </w:rPr>
              <w:t>04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рублей, в том числе по годам: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lastRenderedPageBreak/>
              <w:t>2016 год – 6087,374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5856,791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5631,316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2650B0" w:rsidRPr="001600A6">
              <w:rPr>
                <w:rFonts w:ascii="Arial" w:hAnsi="Arial" w:cs="Arial"/>
                <w:sz w:val="26"/>
                <w:szCs w:val="26"/>
              </w:rPr>
              <w:t xml:space="preserve">6057,710 </w:t>
            </w:r>
            <w:r w:rsidRPr="001600A6">
              <w:rPr>
                <w:rFonts w:ascii="Arial" w:hAnsi="Arial" w:cs="Arial"/>
                <w:sz w:val="26"/>
                <w:szCs w:val="26"/>
              </w:rPr>
              <w:t>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2020 год – 5813,367 тыс. руб.,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2021 год – 5750,846 тыс. руб. </w:t>
            </w:r>
          </w:p>
          <w:p w:rsidR="00BE1728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- за счет безвозмездных поступлений – 1,300 тыс. рублей, в том числе по годам: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0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1,300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0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2019 год – 0 тыс. руб.,</w:t>
            </w:r>
          </w:p>
          <w:p w:rsidR="00BE1728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2020 год – 0 тыс. руб.,</w:t>
            </w:r>
          </w:p>
          <w:p w:rsidR="00BE1728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2021 год – 0 тыс. руб.</w:t>
            </w:r>
          </w:p>
          <w:p w:rsidR="00E76226" w:rsidRPr="001600A6" w:rsidRDefault="00BE1728" w:rsidP="00BE1728">
            <w:pPr>
              <w:pStyle w:val="af3"/>
              <w:tabs>
                <w:tab w:val="left" w:pos="4238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E76226" w:rsidRPr="001600A6" w:rsidRDefault="00E76226" w:rsidP="00B91B44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76226" w:rsidRPr="001600A6" w:rsidRDefault="00E76226" w:rsidP="00B91B4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1.</w:t>
      </w:r>
      <w:r w:rsidR="000F2459" w:rsidRPr="001600A6">
        <w:rPr>
          <w:rFonts w:ascii="Arial" w:hAnsi="Arial" w:cs="Arial"/>
          <w:sz w:val="26"/>
          <w:szCs w:val="26"/>
        </w:rPr>
        <w:t>4</w:t>
      </w:r>
      <w:r w:rsidRPr="001600A6">
        <w:rPr>
          <w:rFonts w:ascii="Arial" w:hAnsi="Arial" w:cs="Arial"/>
          <w:sz w:val="26"/>
          <w:szCs w:val="26"/>
        </w:rPr>
        <w:t xml:space="preserve">. </w:t>
      </w:r>
      <w:r w:rsidR="00E62E18" w:rsidRPr="001600A6">
        <w:rPr>
          <w:rFonts w:ascii="Arial" w:hAnsi="Arial" w:cs="Arial"/>
          <w:sz w:val="26"/>
          <w:szCs w:val="26"/>
        </w:rPr>
        <w:t>Раздел 6 «Обоснование объема финансовых ресурсов, необходимых для реализации подпрограммы» подпрограммы 1 «Управление муниципальной программой и</w:t>
      </w:r>
      <w:r w:rsidR="00BE1728" w:rsidRPr="001600A6">
        <w:rPr>
          <w:rFonts w:ascii="Arial" w:hAnsi="Arial" w:cs="Arial"/>
          <w:sz w:val="26"/>
          <w:szCs w:val="26"/>
        </w:rPr>
        <w:t xml:space="preserve"> обеспечение условий реализации</w:t>
      </w:r>
      <w:r w:rsidR="00E62E18" w:rsidRPr="001600A6">
        <w:rPr>
          <w:rFonts w:ascii="Arial" w:hAnsi="Arial" w:cs="Arial"/>
          <w:sz w:val="26"/>
          <w:szCs w:val="26"/>
        </w:rPr>
        <w:t>» Программы изложить в новой редакции:</w:t>
      </w:r>
    </w:p>
    <w:p w:rsidR="00BE1728" w:rsidRPr="001600A6" w:rsidRDefault="00BE1728" w:rsidP="00BE1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«Расходы на реализацию муниципальной подпрограммы формируются за счет средств бюджета города Курчатова.</w:t>
      </w:r>
    </w:p>
    <w:p w:rsidR="00BE1728" w:rsidRPr="001600A6" w:rsidRDefault="00BE1728" w:rsidP="00BE1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Обоснование планируемых объемов ресурсов на реализацию подпрограммы заключается в следующем:</w:t>
      </w:r>
    </w:p>
    <w:p w:rsidR="00BE1728" w:rsidRPr="001600A6" w:rsidRDefault="00BE1728" w:rsidP="00BE1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подпрограмма обеспечивает вклад в достижение целей муниципальной программы, в том числе путем создания и поддержания благоприятных условий для повышения уровня и качества жизни населения города;</w:t>
      </w:r>
    </w:p>
    <w:p w:rsidR="00BE1728" w:rsidRPr="001600A6" w:rsidRDefault="00BE1728" w:rsidP="00BE1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расходы на реализацию подпрограммы муниципальной программы осуществляются в рамках текущего финансирования деятельности </w:t>
      </w:r>
      <w:r w:rsidRPr="001600A6">
        <w:rPr>
          <w:rFonts w:ascii="Arial" w:hAnsi="Arial" w:cs="Arial"/>
          <w:bCs/>
          <w:sz w:val="26"/>
          <w:szCs w:val="26"/>
        </w:rPr>
        <w:t>МКУ «УГХ г</w:t>
      </w:r>
      <w:proofErr w:type="gramStart"/>
      <w:r w:rsidRPr="001600A6">
        <w:rPr>
          <w:rFonts w:ascii="Arial" w:hAnsi="Arial" w:cs="Arial"/>
          <w:bCs/>
          <w:sz w:val="26"/>
          <w:szCs w:val="26"/>
        </w:rPr>
        <w:t>.К</w:t>
      </w:r>
      <w:proofErr w:type="gramEnd"/>
      <w:r w:rsidRPr="001600A6">
        <w:rPr>
          <w:rFonts w:ascii="Arial" w:hAnsi="Arial" w:cs="Arial"/>
          <w:bCs/>
          <w:sz w:val="26"/>
          <w:szCs w:val="26"/>
        </w:rPr>
        <w:t xml:space="preserve">урчатова» </w:t>
      </w:r>
      <w:r w:rsidRPr="001600A6">
        <w:rPr>
          <w:rFonts w:ascii="Arial" w:hAnsi="Arial" w:cs="Arial"/>
          <w:sz w:val="26"/>
          <w:szCs w:val="26"/>
        </w:rPr>
        <w:t xml:space="preserve"> на очередной финансовый год и плановый период.</w:t>
      </w:r>
    </w:p>
    <w:p w:rsidR="00BE1728" w:rsidRPr="001600A6" w:rsidRDefault="00BE1728" w:rsidP="00BE1728">
      <w:pPr>
        <w:pStyle w:val="ConsPlusNonformat"/>
        <w:ind w:left="-57" w:right="-57"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На реализацию подпрограммы 1 общий объем финансирования составит   </w:t>
      </w:r>
      <w:r w:rsidR="002650B0" w:rsidRPr="001600A6">
        <w:rPr>
          <w:rFonts w:ascii="Arial" w:hAnsi="Arial" w:cs="Arial"/>
          <w:sz w:val="26"/>
          <w:szCs w:val="26"/>
          <w:u w:val="single"/>
        </w:rPr>
        <w:t>35198,704</w:t>
      </w:r>
      <w:r w:rsidR="002650B0" w:rsidRPr="001600A6">
        <w:rPr>
          <w:rFonts w:ascii="Arial" w:hAnsi="Arial" w:cs="Arial"/>
          <w:sz w:val="26"/>
          <w:szCs w:val="26"/>
        </w:rPr>
        <w:t xml:space="preserve"> </w:t>
      </w:r>
      <w:r w:rsidRPr="001600A6">
        <w:rPr>
          <w:rFonts w:ascii="Arial" w:hAnsi="Arial" w:cs="Arial"/>
          <w:sz w:val="26"/>
          <w:szCs w:val="26"/>
        </w:rPr>
        <w:t>тыс. рублей,  в том числе по годам: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6087,374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5858,091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5631,316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2019 год – </w:t>
      </w:r>
      <w:r w:rsidR="002650B0" w:rsidRPr="001600A6">
        <w:rPr>
          <w:rFonts w:ascii="Arial" w:hAnsi="Arial" w:cs="Arial"/>
          <w:sz w:val="26"/>
          <w:szCs w:val="26"/>
        </w:rPr>
        <w:t>6057,710</w:t>
      </w:r>
      <w:r w:rsidRPr="001600A6">
        <w:rPr>
          <w:rFonts w:ascii="Arial" w:hAnsi="Arial" w:cs="Arial"/>
          <w:sz w:val="26"/>
          <w:szCs w:val="26"/>
        </w:rPr>
        <w:t xml:space="preserve">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5813,367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2021 год – 5750,846 тыс. руб. </w:t>
      </w:r>
    </w:p>
    <w:p w:rsidR="00BE1728" w:rsidRPr="001600A6" w:rsidRDefault="00BE1728" w:rsidP="00BE172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за счет средст</w:t>
      </w:r>
      <w:r w:rsidR="006F3D18" w:rsidRPr="001600A6">
        <w:rPr>
          <w:rFonts w:ascii="Arial" w:hAnsi="Arial" w:cs="Arial"/>
          <w:sz w:val="26"/>
          <w:szCs w:val="26"/>
        </w:rPr>
        <w:t>в городского бюджета – 35197,404</w:t>
      </w:r>
      <w:r w:rsidRPr="001600A6">
        <w:rPr>
          <w:rFonts w:ascii="Arial" w:hAnsi="Arial" w:cs="Arial"/>
          <w:sz w:val="26"/>
          <w:szCs w:val="26"/>
        </w:rPr>
        <w:t xml:space="preserve"> тыс. рублей, в том числе по годам: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6087,374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5856,791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5631,316 тыс. руб.;</w:t>
      </w:r>
    </w:p>
    <w:p w:rsidR="00BE1728" w:rsidRPr="001600A6" w:rsidRDefault="006F3D18" w:rsidP="00BE1728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2019 год – 6057,710</w:t>
      </w:r>
      <w:r w:rsidR="00BE1728" w:rsidRPr="001600A6">
        <w:rPr>
          <w:rFonts w:ascii="Arial" w:hAnsi="Arial" w:cs="Arial"/>
          <w:sz w:val="26"/>
          <w:szCs w:val="26"/>
        </w:rPr>
        <w:t>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5813,367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2021 год – 5750,846 тыс. руб. </w:t>
      </w:r>
    </w:p>
    <w:p w:rsidR="00BE1728" w:rsidRPr="001600A6" w:rsidRDefault="00BE1728" w:rsidP="00BE1728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lastRenderedPageBreak/>
        <w:t>- за счет безвозмездных поступлений – 1,300 тыс. рублей, в том числе по годам:</w:t>
      </w:r>
    </w:p>
    <w:p w:rsidR="00BE1728" w:rsidRPr="001600A6" w:rsidRDefault="00BE1728" w:rsidP="00BE1728">
      <w:pPr>
        <w:ind w:firstLine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0 тыс. руб.,</w:t>
      </w:r>
    </w:p>
    <w:p w:rsidR="00BE1728" w:rsidRPr="001600A6" w:rsidRDefault="00BE1728" w:rsidP="00BE1728">
      <w:pPr>
        <w:ind w:firstLine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1,300 тыс. руб.,</w:t>
      </w:r>
    </w:p>
    <w:p w:rsidR="00BE1728" w:rsidRPr="001600A6" w:rsidRDefault="00BE1728" w:rsidP="00BE1728">
      <w:pPr>
        <w:ind w:firstLine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0 тыс. руб.,</w:t>
      </w:r>
    </w:p>
    <w:p w:rsidR="00BE1728" w:rsidRPr="001600A6" w:rsidRDefault="00BE1728" w:rsidP="00BE1728">
      <w:pPr>
        <w:ind w:firstLine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2019 год – 0 тыс. руб.,</w:t>
      </w:r>
    </w:p>
    <w:p w:rsidR="00BE1728" w:rsidRPr="001600A6" w:rsidRDefault="00BE1728" w:rsidP="00BE1728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0 тыс. руб.,</w:t>
      </w:r>
    </w:p>
    <w:p w:rsidR="00BE1728" w:rsidRPr="001600A6" w:rsidRDefault="00BE1728" w:rsidP="00BE1728">
      <w:pPr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2021 год – 0 тыс. руб.</w:t>
      </w:r>
    </w:p>
    <w:p w:rsidR="00BE1728" w:rsidRPr="001600A6" w:rsidRDefault="00BE1728" w:rsidP="00BE1728">
      <w:pPr>
        <w:pStyle w:val="ConsPlusNormal"/>
        <w:jc w:val="both"/>
        <w:rPr>
          <w:rFonts w:ascii="Arial" w:hAnsi="Arial" w:cs="Arial"/>
          <w:color w:val="000000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Объемы финансирования мероприятий подпрограммы ежегодно уточняются в установленном порядке при формировании бюджета на соответствующий год</w:t>
      </w:r>
      <w:r w:rsidRPr="001600A6">
        <w:rPr>
          <w:rFonts w:ascii="Arial" w:hAnsi="Arial" w:cs="Arial"/>
          <w:color w:val="000000"/>
          <w:sz w:val="26"/>
          <w:szCs w:val="26"/>
        </w:rPr>
        <w:t>»</w:t>
      </w:r>
    </w:p>
    <w:p w:rsidR="00E76226" w:rsidRPr="001600A6" w:rsidRDefault="00E76226" w:rsidP="00B91B44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</w:t>
      </w:r>
      <w:r w:rsidR="00E62E18" w:rsidRPr="001600A6">
        <w:rPr>
          <w:rFonts w:ascii="Arial" w:hAnsi="Arial" w:cs="Arial"/>
          <w:sz w:val="26"/>
          <w:szCs w:val="26"/>
        </w:rPr>
        <w:t>1.</w:t>
      </w:r>
      <w:r w:rsidR="000F2459" w:rsidRPr="001600A6">
        <w:rPr>
          <w:rFonts w:ascii="Arial" w:hAnsi="Arial" w:cs="Arial"/>
          <w:sz w:val="26"/>
          <w:szCs w:val="26"/>
        </w:rPr>
        <w:t>5</w:t>
      </w:r>
      <w:r w:rsidR="00E62E18" w:rsidRPr="001600A6">
        <w:rPr>
          <w:rFonts w:ascii="Arial" w:hAnsi="Arial" w:cs="Arial"/>
          <w:sz w:val="26"/>
          <w:szCs w:val="26"/>
        </w:rPr>
        <w:t>. Раздел «Объемы бюджетных ассигнований подпрограммы» паспорта подпрограммы 2 «Создание условий для обеспечения доступным и комфортным жильем граждан в городе Курчатове Курской области»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9"/>
        <w:gridCol w:w="6053"/>
      </w:tblGrid>
      <w:tr w:rsidR="00E76226" w:rsidRPr="001600A6" w:rsidTr="00E723A0">
        <w:tc>
          <w:tcPr>
            <w:tcW w:w="3652" w:type="dxa"/>
          </w:tcPr>
          <w:p w:rsidR="00E76226" w:rsidRPr="001600A6" w:rsidRDefault="00E62E18" w:rsidP="00E723A0">
            <w:pPr>
              <w:pStyle w:val="af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BE1728" w:rsidRPr="001600A6" w:rsidRDefault="00BE1728" w:rsidP="00BE172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Общий объем финансирования подпрограммы за счет всех источников финансирования составит </w:t>
            </w:r>
            <w:r w:rsidRPr="001600A6">
              <w:rPr>
                <w:rFonts w:ascii="Arial" w:hAnsi="Arial" w:cs="Arial"/>
                <w:sz w:val="26"/>
                <w:szCs w:val="26"/>
                <w:u w:val="single"/>
              </w:rPr>
              <w:t>342</w:t>
            </w:r>
            <w:r w:rsidR="002650B0" w:rsidRPr="001600A6">
              <w:rPr>
                <w:rFonts w:ascii="Arial" w:hAnsi="Arial" w:cs="Arial"/>
                <w:sz w:val="26"/>
                <w:szCs w:val="26"/>
                <w:u w:val="single"/>
              </w:rPr>
              <w:t>6276,381</w:t>
            </w:r>
            <w:r w:rsidRPr="001600A6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1600A6">
              <w:rPr>
                <w:rFonts w:ascii="Arial" w:hAnsi="Arial" w:cs="Arial"/>
                <w:sz w:val="26"/>
                <w:szCs w:val="26"/>
              </w:rPr>
              <w:t>тыс. рублей,  в том числе по годам: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965125,000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429160,292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437007,966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Pr="001600A6">
              <w:rPr>
                <w:rFonts w:ascii="Arial" w:hAnsi="Arial" w:cs="Arial"/>
                <w:sz w:val="26"/>
                <w:szCs w:val="26"/>
                <w:u w:val="single"/>
              </w:rPr>
              <w:t>76</w:t>
            </w:r>
            <w:r w:rsidR="002650B0" w:rsidRPr="001600A6">
              <w:rPr>
                <w:rFonts w:ascii="Arial" w:hAnsi="Arial" w:cs="Arial"/>
                <w:sz w:val="26"/>
                <w:szCs w:val="26"/>
                <w:u w:val="single"/>
              </w:rPr>
              <w:t>3116,523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2020 год – 831518,800 тыс. руб.,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2021 год – 347,800 тыс. руб. </w:t>
            </w:r>
          </w:p>
          <w:p w:rsidR="00BE1728" w:rsidRPr="001600A6" w:rsidRDefault="00BE1728" w:rsidP="00BE172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- за счет средств городского бюджета  - </w:t>
            </w:r>
            <w:r w:rsidR="00296D02" w:rsidRPr="001600A6">
              <w:rPr>
                <w:rFonts w:ascii="Arial" w:hAnsi="Arial" w:cs="Arial"/>
                <w:sz w:val="26"/>
                <w:szCs w:val="26"/>
                <w:u w:val="single"/>
              </w:rPr>
              <w:t>3091,745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рублей, в том числе по годам: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325,000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294,000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95,490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2650B0" w:rsidRPr="001600A6">
              <w:rPr>
                <w:rFonts w:ascii="Arial" w:hAnsi="Arial" w:cs="Arial"/>
                <w:sz w:val="26"/>
                <w:szCs w:val="26"/>
                <w:u w:val="single"/>
              </w:rPr>
              <w:t>1681,655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2020 год – 347,800 тыс. руб.,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2021 год – 347,800 тыс. руб.</w:t>
            </w:r>
          </w:p>
          <w:p w:rsidR="00BE1728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- за счет безвозмездных поступлений – 6,292 тыс. рублей, в том числе по годам: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0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6,292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0 тыс. руб.,</w:t>
            </w:r>
          </w:p>
          <w:p w:rsidR="00BE1728" w:rsidRPr="001600A6" w:rsidRDefault="00BE1728" w:rsidP="00BE1728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2019 год – 0 тыс. руб.,</w:t>
            </w:r>
          </w:p>
          <w:p w:rsidR="00BE1728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2020 год – 0 тыс. руб.,</w:t>
            </w:r>
          </w:p>
          <w:p w:rsidR="00BE1728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2021 год – 0 тыс. руб.</w:t>
            </w:r>
          </w:p>
          <w:p w:rsidR="00BE1728" w:rsidRPr="001600A6" w:rsidRDefault="00BE1728" w:rsidP="00BE172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- за счет средств областного бюджета  - </w:t>
            </w:r>
            <w:r w:rsidR="00296D02" w:rsidRPr="001600A6">
              <w:rPr>
                <w:rFonts w:ascii="Arial" w:hAnsi="Arial" w:cs="Arial"/>
                <w:sz w:val="26"/>
                <w:szCs w:val="26"/>
                <w:u w:val="single"/>
              </w:rPr>
              <w:t>672,344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рублей, в том числе по годам: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0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0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52,476 тыс. руб.;</w:t>
            </w:r>
          </w:p>
          <w:p w:rsidR="00BE1728" w:rsidRPr="001600A6" w:rsidRDefault="00296D02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Pr="001600A6">
              <w:rPr>
                <w:rFonts w:ascii="Arial" w:hAnsi="Arial" w:cs="Arial"/>
                <w:sz w:val="26"/>
                <w:szCs w:val="26"/>
                <w:u w:val="single"/>
              </w:rPr>
              <w:t>619,868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E1728" w:rsidRPr="001600A6">
              <w:rPr>
                <w:rFonts w:ascii="Arial" w:hAnsi="Arial" w:cs="Arial"/>
                <w:sz w:val="26"/>
                <w:szCs w:val="26"/>
              </w:rPr>
              <w:t>тыс. руб.;</w:t>
            </w:r>
          </w:p>
          <w:p w:rsidR="00BE1728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2020 год – 0 тыс. руб.,</w:t>
            </w:r>
          </w:p>
          <w:p w:rsidR="00BE1728" w:rsidRPr="001600A6" w:rsidRDefault="00BE1728" w:rsidP="00BE1728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2021 год – 0 тыс. руб. </w:t>
            </w:r>
          </w:p>
          <w:p w:rsidR="00BE1728" w:rsidRPr="001600A6" w:rsidRDefault="00BE1728" w:rsidP="00BE1728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- за счет средств внебюджетных источников – 3422506,000 тыс. рублей, в том числе по годам: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lastRenderedPageBreak/>
              <w:t>2016 год – 964800,000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428860,000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436860,000тыс.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2019 год – 760815,000 тыс. руб.;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2020 год – 831171,000 тыс. руб.,</w:t>
            </w:r>
          </w:p>
          <w:p w:rsidR="00BE1728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2021 год – 0 тыс. руб.</w:t>
            </w:r>
          </w:p>
          <w:p w:rsidR="00E76226" w:rsidRPr="001600A6" w:rsidRDefault="00BE1728" w:rsidP="00BE172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8A6A40" w:rsidRPr="001600A6" w:rsidRDefault="008A6A40" w:rsidP="008A6A40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8A6A40" w:rsidRPr="001600A6" w:rsidRDefault="008A6A40" w:rsidP="008A6A40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   1.6. Раздел 3 «</w:t>
      </w:r>
      <w:r w:rsidRPr="001600A6">
        <w:rPr>
          <w:rFonts w:ascii="Arial" w:hAnsi="Arial" w:cs="Arial"/>
          <w:b/>
          <w:sz w:val="26"/>
          <w:szCs w:val="26"/>
        </w:rPr>
        <w:t>Характеристика ведомственных целевых программ и основных мероприятий подпрограммы</w:t>
      </w:r>
      <w:r w:rsidRPr="001600A6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1600A6">
        <w:rPr>
          <w:rFonts w:ascii="Arial" w:hAnsi="Arial" w:cs="Arial"/>
          <w:sz w:val="26"/>
          <w:szCs w:val="26"/>
        </w:rPr>
        <w:t>подпрограммы</w:t>
      </w:r>
      <w:proofErr w:type="spellEnd"/>
      <w:proofErr w:type="gramEnd"/>
      <w:r w:rsidRPr="001600A6">
        <w:rPr>
          <w:rFonts w:ascii="Arial" w:hAnsi="Arial" w:cs="Arial"/>
          <w:sz w:val="26"/>
          <w:szCs w:val="26"/>
        </w:rPr>
        <w:t xml:space="preserve"> 2 «Создание условий для обеспечения доступным и комфортным жильем граждан в городе Курчатове Курской области на 2016-2020 годы» Программы изложить в новой редакции:</w:t>
      </w:r>
    </w:p>
    <w:p w:rsidR="008A6A40" w:rsidRPr="001600A6" w:rsidRDefault="008A6A40" w:rsidP="008A6A40">
      <w:pPr>
        <w:pStyle w:val="af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1600A6">
        <w:rPr>
          <w:rFonts w:ascii="Arial" w:hAnsi="Arial" w:cs="Arial"/>
          <w:bCs/>
          <w:color w:val="000000"/>
          <w:sz w:val="26"/>
          <w:szCs w:val="26"/>
        </w:rPr>
        <w:t>«Подпрограмма не включает в себя ведомственные целевые программы.</w:t>
      </w:r>
    </w:p>
    <w:p w:rsidR="008A6A40" w:rsidRPr="001600A6" w:rsidRDefault="008A6A40" w:rsidP="008A6A40">
      <w:pPr>
        <w:pStyle w:val="af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bCs/>
          <w:sz w:val="26"/>
          <w:szCs w:val="26"/>
        </w:rPr>
        <w:t xml:space="preserve">В рамках подпрограммы 2 </w:t>
      </w:r>
      <w:r w:rsidRPr="001600A6">
        <w:rPr>
          <w:rFonts w:ascii="Arial" w:hAnsi="Arial" w:cs="Arial"/>
          <w:snapToGrid w:val="0"/>
          <w:sz w:val="26"/>
          <w:szCs w:val="26"/>
        </w:rPr>
        <w:t xml:space="preserve">«Создание условий для обеспечения доступным и комфортным жильем граждан в городе Курчатове </w:t>
      </w:r>
      <w:r w:rsidRPr="001600A6">
        <w:rPr>
          <w:rFonts w:ascii="Arial" w:hAnsi="Arial" w:cs="Arial"/>
          <w:sz w:val="26"/>
          <w:szCs w:val="26"/>
        </w:rPr>
        <w:t>Курской области</w:t>
      </w:r>
      <w:r w:rsidRPr="001600A6">
        <w:rPr>
          <w:rFonts w:ascii="Arial" w:hAnsi="Arial" w:cs="Arial"/>
          <w:snapToGrid w:val="0"/>
          <w:sz w:val="26"/>
          <w:szCs w:val="26"/>
        </w:rPr>
        <w:t xml:space="preserve">» </w:t>
      </w:r>
      <w:r w:rsidRPr="001600A6">
        <w:rPr>
          <w:rFonts w:ascii="Arial" w:hAnsi="Arial" w:cs="Arial"/>
          <w:bCs/>
          <w:sz w:val="26"/>
          <w:szCs w:val="26"/>
        </w:rPr>
        <w:t xml:space="preserve"> определены следующие мероприятия: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bCs/>
          <w:sz w:val="26"/>
          <w:szCs w:val="26"/>
        </w:rPr>
        <w:t xml:space="preserve">Основное мероприятие 2.1.  </w:t>
      </w:r>
      <w:r w:rsidRPr="001600A6">
        <w:rPr>
          <w:rFonts w:ascii="Arial" w:hAnsi="Arial" w:cs="Arial"/>
          <w:sz w:val="26"/>
          <w:szCs w:val="26"/>
        </w:rPr>
        <w:t>«Развитие инфраструктуры в сфере ЖКХ».</w:t>
      </w:r>
    </w:p>
    <w:p w:rsidR="008A6A40" w:rsidRPr="001600A6" w:rsidRDefault="008A6A40" w:rsidP="008A6A40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1600A6">
        <w:rPr>
          <w:rFonts w:ascii="Arial" w:hAnsi="Arial" w:cs="Arial"/>
          <w:bCs/>
          <w:sz w:val="26"/>
          <w:szCs w:val="26"/>
        </w:rPr>
        <w:tab/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8A6A40" w:rsidRPr="001600A6" w:rsidRDefault="008A6A40" w:rsidP="008A6A40">
      <w:pPr>
        <w:tabs>
          <w:tab w:val="left" w:pos="13041"/>
        </w:tabs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  - Реконструкция ВЛ-0,4 кВ оп №1-№5, протяженностью </w:t>
      </w:r>
      <w:smartTag w:uri="urn:schemas-microsoft-com:office:smarttags" w:element="metricconverter">
        <w:smartTagPr>
          <w:attr w:name="ProductID" w:val="671 м"/>
        </w:smartTagPr>
        <w:r w:rsidRPr="001600A6">
          <w:rPr>
            <w:rFonts w:ascii="Arial" w:hAnsi="Arial" w:cs="Arial"/>
            <w:sz w:val="26"/>
            <w:szCs w:val="26"/>
          </w:rPr>
          <w:t>671 м</w:t>
        </w:r>
      </w:smartTag>
      <w:r w:rsidRPr="001600A6">
        <w:rPr>
          <w:rFonts w:ascii="Arial" w:hAnsi="Arial" w:cs="Arial"/>
          <w:sz w:val="26"/>
          <w:szCs w:val="26"/>
        </w:rPr>
        <w:t>, расположенной по адресу Курская обл., г. Курчатов,  п. Берлин (КТП «Берлин» до жилого дома  № 51/3 по ул. Садовая) ПСД;</w:t>
      </w:r>
    </w:p>
    <w:p w:rsidR="008A6A40" w:rsidRPr="001600A6" w:rsidRDefault="008A6A40" w:rsidP="008A6A40">
      <w:pPr>
        <w:tabs>
          <w:tab w:val="left" w:pos="13041"/>
        </w:tabs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  - Реконструкция ВЛ-0,4 кВ оп №1-№5, протяженностью </w:t>
      </w:r>
      <w:smartTag w:uri="urn:schemas-microsoft-com:office:smarttags" w:element="metricconverter">
        <w:smartTagPr>
          <w:attr w:name="ProductID" w:val="671 м"/>
        </w:smartTagPr>
        <w:r w:rsidRPr="001600A6">
          <w:rPr>
            <w:rFonts w:ascii="Arial" w:hAnsi="Arial" w:cs="Arial"/>
            <w:sz w:val="26"/>
            <w:szCs w:val="26"/>
          </w:rPr>
          <w:t>671 м</w:t>
        </w:r>
      </w:smartTag>
      <w:r w:rsidRPr="001600A6">
        <w:rPr>
          <w:rFonts w:ascii="Arial" w:hAnsi="Arial" w:cs="Arial"/>
          <w:sz w:val="26"/>
          <w:szCs w:val="26"/>
        </w:rPr>
        <w:t>, расположенной по адресу Курская обл., г. Курчатов,  п. Берлин (КТП «Берлин» до жилого дома № 51/3 по  ул. Садовая);</w:t>
      </w:r>
    </w:p>
    <w:p w:rsidR="008A6A40" w:rsidRPr="001600A6" w:rsidRDefault="008A6A40" w:rsidP="008A6A40">
      <w:pPr>
        <w:tabs>
          <w:tab w:val="left" w:pos="13041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  - </w:t>
      </w:r>
      <w:r w:rsidRPr="001600A6">
        <w:rPr>
          <w:rFonts w:ascii="Arial" w:hAnsi="Arial" w:cs="Arial"/>
          <w:color w:val="000000"/>
          <w:sz w:val="26"/>
          <w:szCs w:val="26"/>
        </w:rPr>
        <w:t xml:space="preserve">Строительный контроль за реконструкцией ВЛ-0,4 кВ оп №1-№5, протяженностью 671м, расположенной по адресу </w:t>
      </w:r>
      <w:proofErr w:type="gramStart"/>
      <w:r w:rsidRPr="001600A6">
        <w:rPr>
          <w:rFonts w:ascii="Arial" w:hAnsi="Arial" w:cs="Arial"/>
          <w:color w:val="000000"/>
          <w:sz w:val="26"/>
          <w:szCs w:val="26"/>
        </w:rPr>
        <w:t>Курская</w:t>
      </w:r>
      <w:proofErr w:type="gramEnd"/>
      <w:r w:rsidRPr="001600A6">
        <w:rPr>
          <w:rFonts w:ascii="Arial" w:hAnsi="Arial" w:cs="Arial"/>
          <w:color w:val="000000"/>
          <w:sz w:val="26"/>
          <w:szCs w:val="26"/>
        </w:rPr>
        <w:t xml:space="preserve"> обл., г. Курчатов,                    п. Берлин (КТП «Берлин» до жилого дома № 51/3 по ул. Садовая).</w:t>
      </w:r>
    </w:p>
    <w:p w:rsidR="008A6A40" w:rsidRPr="001600A6" w:rsidRDefault="008A6A40" w:rsidP="008A6A40">
      <w:pPr>
        <w:tabs>
          <w:tab w:val="left" w:pos="13041"/>
        </w:tabs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color w:val="000000"/>
          <w:sz w:val="26"/>
          <w:szCs w:val="26"/>
        </w:rPr>
        <w:t xml:space="preserve">        - Реконструкция участка тепловой сети от ТТ-3А до НО-3 т/сети, от РК до 4 м/</w:t>
      </w:r>
      <w:proofErr w:type="spellStart"/>
      <w:proofErr w:type="gramStart"/>
      <w:r w:rsidRPr="001600A6">
        <w:rPr>
          <w:rFonts w:ascii="Arial" w:hAnsi="Arial" w:cs="Arial"/>
          <w:color w:val="000000"/>
          <w:sz w:val="26"/>
          <w:szCs w:val="26"/>
        </w:rPr>
        <w:t>р</w:t>
      </w:r>
      <w:proofErr w:type="spellEnd"/>
      <w:proofErr w:type="gramEnd"/>
      <w:r w:rsidRPr="001600A6">
        <w:rPr>
          <w:rFonts w:ascii="Arial" w:hAnsi="Arial" w:cs="Arial"/>
          <w:color w:val="000000"/>
          <w:sz w:val="26"/>
          <w:szCs w:val="26"/>
        </w:rPr>
        <w:t>, от т. 35 до т. 38, т.1-20,20</w:t>
      </w:r>
    </w:p>
    <w:p w:rsidR="008A6A40" w:rsidRPr="001600A6" w:rsidRDefault="008A6A40" w:rsidP="008A6A40">
      <w:pPr>
        <w:tabs>
          <w:tab w:val="left" w:pos="13041"/>
        </w:tabs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   - Разработка ПСД на строительство объекта «Кабельная линия КЛ-0,4кВ электроснабжения силовых потребителей детского развлекательного центра «Изумрудный город».</w:t>
      </w:r>
    </w:p>
    <w:p w:rsidR="008A6A40" w:rsidRPr="001600A6" w:rsidRDefault="008A6A40" w:rsidP="008A6A40">
      <w:pPr>
        <w:tabs>
          <w:tab w:val="left" w:pos="13041"/>
        </w:tabs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   - Строительство объекта «Кабельная линия КЛ-0,4кВ электроснабжения  силовых потребителей детского развлекательного центра «Изумрудный город»».</w:t>
      </w:r>
    </w:p>
    <w:p w:rsidR="008A6A40" w:rsidRPr="001600A6" w:rsidRDefault="008A6A40" w:rsidP="008A6A40">
      <w:pPr>
        <w:tabs>
          <w:tab w:val="left" w:pos="13041"/>
        </w:tabs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 - Авторский надзор за строительством объекта «Кабельная линия КЛ-0,4кВ электроснабжения  силовых потребителей детского развлекательного центра «Изумрудный город». </w:t>
      </w:r>
    </w:p>
    <w:p w:rsidR="008A6A40" w:rsidRPr="001600A6" w:rsidRDefault="008A6A40" w:rsidP="008A6A40">
      <w:pPr>
        <w:tabs>
          <w:tab w:val="left" w:pos="13041"/>
        </w:tabs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 - Строительный </w:t>
      </w:r>
      <w:proofErr w:type="gramStart"/>
      <w:r w:rsidRPr="001600A6">
        <w:rPr>
          <w:rFonts w:ascii="Arial" w:hAnsi="Arial" w:cs="Arial"/>
          <w:sz w:val="26"/>
          <w:szCs w:val="26"/>
        </w:rPr>
        <w:t>контроль за</w:t>
      </w:r>
      <w:proofErr w:type="gramEnd"/>
      <w:r w:rsidRPr="001600A6">
        <w:rPr>
          <w:rFonts w:ascii="Arial" w:hAnsi="Arial" w:cs="Arial"/>
          <w:sz w:val="26"/>
          <w:szCs w:val="26"/>
        </w:rPr>
        <w:t xml:space="preserve"> строительством объекта «Кабельная линия КЛ-0,4кВ электроснабжения силовых потребителей детского развлекательного центра «Изумрудный город».</w:t>
      </w:r>
    </w:p>
    <w:p w:rsidR="008A6A40" w:rsidRPr="001600A6" w:rsidRDefault="008A6A40" w:rsidP="008A6A40">
      <w:pPr>
        <w:tabs>
          <w:tab w:val="left" w:pos="13041"/>
        </w:tabs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lastRenderedPageBreak/>
        <w:t xml:space="preserve">        - Экспертиза проекта «Строительство объекта «Кабельная линия КЛ-0,4кВ электроснабжения силовых потребителей детского развлекательного центра «Изумрудный город».</w:t>
      </w:r>
    </w:p>
    <w:p w:rsidR="008A6A40" w:rsidRPr="001600A6" w:rsidRDefault="008A6A40" w:rsidP="008A6A40">
      <w:pPr>
        <w:tabs>
          <w:tab w:val="left" w:pos="13041"/>
        </w:tabs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 - Сервитут на земельный участок под строительство объекта «Кабельная линия КЛ-0,4кВ электроснабжения силовых потребителей детского развлекательного центра «Изумрудный город».</w:t>
      </w:r>
    </w:p>
    <w:p w:rsidR="008A6A40" w:rsidRPr="001600A6" w:rsidRDefault="008A6A40" w:rsidP="008A6A40">
      <w:pPr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-</w:t>
      </w:r>
      <w:r w:rsidRPr="001600A6">
        <w:rPr>
          <w:rFonts w:ascii="Arial" w:hAnsi="Arial" w:cs="Arial"/>
          <w:bCs/>
          <w:color w:val="000000"/>
          <w:sz w:val="26"/>
          <w:szCs w:val="26"/>
        </w:rPr>
        <w:t xml:space="preserve"> Инженерные изыскания </w:t>
      </w:r>
      <w:r w:rsidRPr="001600A6">
        <w:rPr>
          <w:rFonts w:ascii="Arial" w:hAnsi="Arial" w:cs="Arial"/>
          <w:color w:val="000000"/>
          <w:sz w:val="26"/>
          <w:szCs w:val="26"/>
        </w:rPr>
        <w:t>по строительству объекта   «</w:t>
      </w:r>
      <w:proofErr w:type="gramStart"/>
      <w:r w:rsidRPr="001600A6">
        <w:rPr>
          <w:rFonts w:ascii="Arial" w:hAnsi="Arial" w:cs="Arial"/>
          <w:color w:val="000000"/>
          <w:sz w:val="26"/>
          <w:szCs w:val="26"/>
        </w:rPr>
        <w:t>Кабельная</w:t>
      </w:r>
      <w:proofErr w:type="gramEnd"/>
      <w:r w:rsidRPr="001600A6">
        <w:rPr>
          <w:rFonts w:ascii="Arial" w:hAnsi="Arial" w:cs="Arial"/>
          <w:color w:val="000000"/>
          <w:sz w:val="26"/>
          <w:szCs w:val="26"/>
        </w:rPr>
        <w:t xml:space="preserve"> линии КЛ-0,4 кВ  электроснабжения силовых потребителей  детского развлекательного центра «Изумрудный город»</w:t>
      </w:r>
      <w:r w:rsidRPr="001600A6">
        <w:rPr>
          <w:rFonts w:ascii="Arial" w:hAnsi="Arial" w:cs="Arial"/>
          <w:sz w:val="26"/>
          <w:szCs w:val="26"/>
        </w:rPr>
        <w:tab/>
        <w:t>.</w:t>
      </w:r>
      <w:r w:rsidRPr="001600A6">
        <w:rPr>
          <w:rFonts w:ascii="Arial" w:hAnsi="Arial" w:cs="Arial"/>
          <w:sz w:val="26"/>
          <w:szCs w:val="26"/>
        </w:rPr>
        <w:tab/>
      </w:r>
    </w:p>
    <w:p w:rsidR="008A6A40" w:rsidRPr="001600A6" w:rsidRDefault="008A6A40" w:rsidP="008A6A40">
      <w:pPr>
        <w:tabs>
          <w:tab w:val="left" w:pos="13041"/>
        </w:tabs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bCs/>
          <w:sz w:val="26"/>
          <w:szCs w:val="26"/>
        </w:rPr>
        <w:t xml:space="preserve">         Ожидаемым непосредственным результатом реализации данного мероприятия является развитие коммунальной инфраструктуры на территории города, создание благоприятных условий для привлечения внебюджетных сре</w:t>
      </w:r>
      <w:proofErr w:type="gramStart"/>
      <w:r w:rsidRPr="001600A6">
        <w:rPr>
          <w:rFonts w:ascii="Arial" w:hAnsi="Arial" w:cs="Arial"/>
          <w:bCs/>
          <w:sz w:val="26"/>
          <w:szCs w:val="26"/>
        </w:rPr>
        <w:t>дств дл</w:t>
      </w:r>
      <w:proofErr w:type="gramEnd"/>
      <w:r w:rsidRPr="001600A6">
        <w:rPr>
          <w:rFonts w:ascii="Arial" w:hAnsi="Arial" w:cs="Arial"/>
          <w:bCs/>
          <w:sz w:val="26"/>
          <w:szCs w:val="26"/>
        </w:rPr>
        <w:t xml:space="preserve">я финансирования проектов модернизации объектов коммунальной инфраструктуры, </w:t>
      </w:r>
      <w:r w:rsidRPr="001600A6">
        <w:rPr>
          <w:rFonts w:ascii="Arial" w:hAnsi="Arial" w:cs="Arial"/>
          <w:sz w:val="26"/>
          <w:szCs w:val="26"/>
        </w:rPr>
        <w:t>повышение комфортности проживания граждан города Курчатова.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Основное мероприятие 2.2. «Реализация Федерального закона от 13 июля </w:t>
      </w:r>
      <w:smartTag w:uri="urn:schemas-microsoft-com:office:smarttags" w:element="metricconverter">
        <w:smartTagPr>
          <w:attr w:name="ProductID" w:val="2015 г"/>
        </w:smartTagPr>
        <w:r w:rsidRPr="001600A6">
          <w:rPr>
            <w:rFonts w:ascii="Arial" w:hAnsi="Arial" w:cs="Arial"/>
            <w:sz w:val="26"/>
            <w:szCs w:val="26"/>
          </w:rPr>
          <w:t>2015 г</w:t>
        </w:r>
      </w:smartTag>
      <w:r w:rsidRPr="001600A6">
        <w:rPr>
          <w:rFonts w:ascii="Arial" w:hAnsi="Arial" w:cs="Arial"/>
          <w:sz w:val="26"/>
          <w:szCs w:val="26"/>
        </w:rPr>
        <w:t>. № 218-ФЗ «О государственной регистрации недвижимости».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bCs/>
          <w:sz w:val="26"/>
          <w:szCs w:val="26"/>
        </w:rPr>
        <w:t>Данное мероприятие предполагает реализацию мероприятия, направленного на</w:t>
      </w:r>
      <w:r w:rsidRPr="001600A6">
        <w:rPr>
          <w:rFonts w:ascii="Arial" w:hAnsi="Arial" w:cs="Arial"/>
          <w:sz w:val="26"/>
          <w:szCs w:val="26"/>
        </w:rPr>
        <w:t xml:space="preserve"> внесение изменений в Единый государственный реестр недвижимости сведений о границах муниципального образования «Город Курчатов» Курской области и границах города Курчатова Курской области.</w:t>
      </w:r>
      <w:r w:rsidRPr="001600A6">
        <w:rPr>
          <w:rFonts w:ascii="Arial" w:hAnsi="Arial" w:cs="Arial"/>
          <w:sz w:val="26"/>
          <w:szCs w:val="26"/>
        </w:rPr>
        <w:tab/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Основное мероприятие 2.3. «Строительство жилых домов на территории </w:t>
      </w:r>
      <w:proofErr w:type="gramStart"/>
      <w:r w:rsidRPr="001600A6">
        <w:rPr>
          <w:rFonts w:ascii="Arial" w:hAnsi="Arial" w:cs="Arial"/>
          <w:sz w:val="26"/>
          <w:szCs w:val="26"/>
        </w:rPr>
        <w:t>г</w:t>
      </w:r>
      <w:proofErr w:type="gramEnd"/>
      <w:r w:rsidRPr="001600A6">
        <w:rPr>
          <w:rFonts w:ascii="Arial" w:hAnsi="Arial" w:cs="Arial"/>
          <w:sz w:val="26"/>
          <w:szCs w:val="26"/>
        </w:rPr>
        <w:t>. Курчатова».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600A6">
        <w:rPr>
          <w:rFonts w:ascii="Arial" w:hAnsi="Arial" w:cs="Arial"/>
          <w:bCs/>
          <w:sz w:val="26"/>
          <w:szCs w:val="26"/>
        </w:rPr>
        <w:t>Данное мероприятие предполагает реализацию мероприятий, направленных на развитие жилищного строительства  на территории города, в том числе: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600A6">
        <w:rPr>
          <w:rFonts w:ascii="Arial" w:hAnsi="Arial" w:cs="Arial"/>
          <w:bCs/>
          <w:sz w:val="26"/>
          <w:szCs w:val="26"/>
        </w:rPr>
        <w:t>1. Строительство многоквартирных жилых домов в Южном жилом районе;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600A6">
        <w:rPr>
          <w:rFonts w:ascii="Arial" w:hAnsi="Arial" w:cs="Arial"/>
          <w:bCs/>
          <w:sz w:val="26"/>
          <w:szCs w:val="26"/>
        </w:rPr>
        <w:t>2. Строительство индивидуальных жилых домов в Южном жилом районе.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eastAsia="Arial Unicode MS" w:hAnsi="Arial" w:cs="Arial"/>
          <w:sz w:val="26"/>
          <w:szCs w:val="26"/>
        </w:rPr>
        <w:t>Основное мероприятие 2.4.</w:t>
      </w:r>
      <w:r w:rsidRPr="001600A6">
        <w:rPr>
          <w:rFonts w:ascii="Arial" w:hAnsi="Arial" w:cs="Arial"/>
          <w:sz w:val="26"/>
          <w:szCs w:val="26"/>
        </w:rPr>
        <w:t>«Обеспечение жильем отдельных категорий граждан (по направлению «Реализация мероприятий по обеспечению жильем молодых семей»)».</w:t>
      </w:r>
    </w:p>
    <w:p w:rsidR="008A6A40" w:rsidRPr="001600A6" w:rsidRDefault="008A6A40" w:rsidP="008A6A4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Основанием для разработки основного мероприятия 2.4. </w:t>
      </w:r>
      <w:proofErr w:type="gramStart"/>
      <w:r w:rsidRPr="001600A6">
        <w:rPr>
          <w:rFonts w:ascii="Arial" w:hAnsi="Arial" w:cs="Arial"/>
          <w:sz w:val="26"/>
          <w:szCs w:val="26"/>
        </w:rPr>
        <w:t>«Обеспечение жильем отдельных категорий граждан (по направлению «Реализация мероприятий по обеспечению жильем молодых семей»)» является постановление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(ред. от 30.12.2017г.), постановление Администрации Курской области от 11.10.2013 № 716-па «Об утверждении государственной программы Курской области  «Обеспечение доступным и</w:t>
      </w:r>
      <w:proofErr w:type="gramEnd"/>
      <w:r w:rsidRPr="001600A6">
        <w:rPr>
          <w:rFonts w:ascii="Arial" w:hAnsi="Arial" w:cs="Arial"/>
          <w:sz w:val="26"/>
          <w:szCs w:val="26"/>
        </w:rPr>
        <w:t xml:space="preserve"> комфортным жильем и коммунальными услугами граждан в Курской области» (с изменениями и дополнениями).       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Основное мероприятие направлено на оказание государственной поддержки в решении жилищной проблемы молодых семей, проживающих на территории города Курчатова и признанных в установленном </w:t>
      </w:r>
      <w:proofErr w:type="gramStart"/>
      <w:r w:rsidRPr="001600A6">
        <w:rPr>
          <w:rFonts w:ascii="Arial" w:hAnsi="Arial" w:cs="Arial"/>
          <w:sz w:val="26"/>
          <w:szCs w:val="26"/>
        </w:rPr>
        <w:t>порядке</w:t>
      </w:r>
      <w:proofErr w:type="gramEnd"/>
      <w:r w:rsidRPr="001600A6">
        <w:rPr>
          <w:rFonts w:ascii="Arial" w:hAnsi="Arial" w:cs="Arial"/>
          <w:sz w:val="26"/>
          <w:szCs w:val="26"/>
        </w:rPr>
        <w:t xml:space="preserve"> нуждающимися в улучшении жилищных условий.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Основными принципами реализации основного мероприятия являются: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добровольность участия в основном мероприятии молодых семей;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lastRenderedPageBreak/>
        <w:t>- признание молодой семьи нуждающейся в улучшении жилищных условий в соответствии с законодательством РФ;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возможность для молодых семей реализовать свое право на получение поддержки за счет федерального, областного, местного бюджетов на улучшение жилищных условий только один раз.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Основными источниками финансирования являются: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средства федерального и областного бюджетов;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средства местного бюджета;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средства кредитных и других организаций, предоставляющих молодым семьям кредиты и займы на приобретение жилого помещения или строительство индивидуального жилого дома, в том числе ипотечные жилищные кредиты;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- средства молодых семей, используемые для частичной оплаты стоимости приобретаемого жилого помещения или строящегося индивидуального жилого дома. 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Успешное выполнение основного мероприятия позволит обеспечить: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улучшение жилищных условий молодых семей;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привлечение в жилищную сферу дополнительных финансовых средств банков и других организаций, предоставляющих ипотечные жилищные кредиты и займы, собственных сре</w:t>
      </w:r>
      <w:proofErr w:type="gramStart"/>
      <w:r w:rsidRPr="001600A6">
        <w:rPr>
          <w:rFonts w:ascii="Arial" w:hAnsi="Arial" w:cs="Arial"/>
          <w:sz w:val="26"/>
          <w:szCs w:val="26"/>
        </w:rPr>
        <w:t>дств гр</w:t>
      </w:r>
      <w:proofErr w:type="gramEnd"/>
      <w:r w:rsidRPr="001600A6">
        <w:rPr>
          <w:rFonts w:ascii="Arial" w:hAnsi="Arial" w:cs="Arial"/>
          <w:sz w:val="26"/>
          <w:szCs w:val="26"/>
        </w:rPr>
        <w:t>аждан;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развитие и закрепление положительных демографических тенденций в обществе;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пробуждение интереса молодежи к трудовой деятельности.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Социальная выплата на приобретение (строительство) жилого помещения предоставляется и используется в соответствии с правилами предоставления молодым семьям социальных выплат на приобретение (строительство) жилья и их использования.</w:t>
      </w:r>
    </w:p>
    <w:p w:rsidR="008A6A40" w:rsidRPr="001600A6" w:rsidRDefault="008A6A40" w:rsidP="008A6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Правила предоставления молодым семьям социальных выплат на приобретение (строительство) жилья и их использования представлены в приложении № 5 к настоящей Программе.</w:t>
      </w:r>
    </w:p>
    <w:p w:rsidR="008A6A40" w:rsidRPr="001600A6" w:rsidRDefault="008A6A40" w:rsidP="008A6A40">
      <w:pPr>
        <w:pStyle w:val="af3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ab/>
        <w:t>Перечень мероприятий Подпрограммы с указанием сроков их реализации представлен в приложении № 2 к настоящей Программе.</w:t>
      </w:r>
    </w:p>
    <w:p w:rsidR="00E76226" w:rsidRPr="001600A6" w:rsidRDefault="008A6A40" w:rsidP="00B91B4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 </w:t>
      </w:r>
      <w:r w:rsidR="00E76226" w:rsidRPr="001600A6">
        <w:rPr>
          <w:rFonts w:ascii="Arial" w:hAnsi="Arial" w:cs="Arial"/>
          <w:sz w:val="26"/>
          <w:szCs w:val="26"/>
        </w:rPr>
        <w:t xml:space="preserve"> </w:t>
      </w:r>
      <w:r w:rsidR="000F2459" w:rsidRPr="001600A6">
        <w:rPr>
          <w:rFonts w:ascii="Arial" w:hAnsi="Arial" w:cs="Arial"/>
          <w:sz w:val="26"/>
          <w:szCs w:val="26"/>
        </w:rPr>
        <w:t>1.</w:t>
      </w:r>
      <w:r w:rsidRPr="001600A6">
        <w:rPr>
          <w:rFonts w:ascii="Arial" w:hAnsi="Arial" w:cs="Arial"/>
          <w:sz w:val="26"/>
          <w:szCs w:val="26"/>
        </w:rPr>
        <w:t>7</w:t>
      </w:r>
      <w:r w:rsidR="00E76226" w:rsidRPr="001600A6">
        <w:rPr>
          <w:rFonts w:ascii="Arial" w:hAnsi="Arial" w:cs="Arial"/>
          <w:sz w:val="26"/>
          <w:szCs w:val="26"/>
        </w:rPr>
        <w:t xml:space="preserve">. </w:t>
      </w:r>
      <w:r w:rsidR="00E62E18" w:rsidRPr="001600A6">
        <w:rPr>
          <w:rFonts w:ascii="Arial" w:hAnsi="Arial" w:cs="Arial"/>
          <w:sz w:val="26"/>
          <w:szCs w:val="26"/>
        </w:rPr>
        <w:t>Раздел 6 «Обоснование объема финансовых ресурсов, необходимых для реализации подпрограммы» подпрограммы 2 «Создание условий для обеспечения доступным и комфортным жильем граждан в городе Курчатове Курской области на 2016-2020 годы» Программы изложить в новой редакции:</w:t>
      </w:r>
    </w:p>
    <w:p w:rsidR="00BE1728" w:rsidRPr="001600A6" w:rsidRDefault="00E62E18" w:rsidP="00BE1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«</w:t>
      </w:r>
      <w:r w:rsidR="00BE1728" w:rsidRPr="001600A6">
        <w:rPr>
          <w:rFonts w:ascii="Arial" w:hAnsi="Arial" w:cs="Arial"/>
          <w:sz w:val="26"/>
          <w:szCs w:val="26"/>
        </w:rPr>
        <w:t>Расходы на реализацию муниципальной подпрограммы формируются за счет средств бюджета города Курчатова, безвозмездных поступлений и внебюджетных источников.</w:t>
      </w:r>
    </w:p>
    <w:p w:rsidR="00BE1728" w:rsidRPr="001600A6" w:rsidRDefault="00BE1728" w:rsidP="00BE1728">
      <w:pPr>
        <w:pStyle w:val="ConsPlusNonformat"/>
        <w:ind w:left="-57" w:right="-57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Общий объем финансирования подпрограммы за счет всех источников финансирования составит </w:t>
      </w:r>
      <w:r w:rsidR="006F3D18" w:rsidRPr="001600A6">
        <w:rPr>
          <w:rFonts w:ascii="Arial" w:hAnsi="Arial" w:cs="Arial"/>
          <w:sz w:val="26"/>
          <w:szCs w:val="26"/>
          <w:u w:val="single"/>
        </w:rPr>
        <w:t>3</w:t>
      </w:r>
      <w:r w:rsidR="00F056FB" w:rsidRPr="001600A6">
        <w:rPr>
          <w:rFonts w:ascii="Arial" w:hAnsi="Arial" w:cs="Arial"/>
          <w:sz w:val="26"/>
          <w:szCs w:val="26"/>
          <w:u w:val="single"/>
        </w:rPr>
        <w:t> </w:t>
      </w:r>
      <w:r w:rsidR="006F3D18" w:rsidRPr="001600A6">
        <w:rPr>
          <w:rFonts w:ascii="Arial" w:hAnsi="Arial" w:cs="Arial"/>
          <w:sz w:val="26"/>
          <w:szCs w:val="26"/>
          <w:u w:val="single"/>
        </w:rPr>
        <w:t>426</w:t>
      </w:r>
      <w:r w:rsidR="00F056FB" w:rsidRPr="001600A6">
        <w:rPr>
          <w:rFonts w:ascii="Arial" w:hAnsi="Arial" w:cs="Arial"/>
          <w:sz w:val="26"/>
          <w:szCs w:val="26"/>
          <w:u w:val="single"/>
        </w:rPr>
        <w:t xml:space="preserve"> 2</w:t>
      </w:r>
      <w:r w:rsidR="006F3D18" w:rsidRPr="001600A6">
        <w:rPr>
          <w:rFonts w:ascii="Arial" w:hAnsi="Arial" w:cs="Arial"/>
          <w:sz w:val="26"/>
          <w:szCs w:val="26"/>
          <w:u w:val="single"/>
        </w:rPr>
        <w:t>7</w:t>
      </w:r>
      <w:r w:rsidR="00F056FB" w:rsidRPr="001600A6">
        <w:rPr>
          <w:rFonts w:ascii="Arial" w:hAnsi="Arial" w:cs="Arial"/>
          <w:sz w:val="26"/>
          <w:szCs w:val="26"/>
          <w:u w:val="single"/>
        </w:rPr>
        <w:t>6</w:t>
      </w:r>
      <w:r w:rsidR="00296D02" w:rsidRPr="001600A6">
        <w:rPr>
          <w:rFonts w:ascii="Arial" w:hAnsi="Arial" w:cs="Arial"/>
          <w:sz w:val="26"/>
          <w:szCs w:val="26"/>
          <w:u w:val="single"/>
        </w:rPr>
        <w:t>,381</w:t>
      </w:r>
      <w:r w:rsidR="00296D02" w:rsidRPr="001600A6">
        <w:rPr>
          <w:rFonts w:ascii="Arial" w:hAnsi="Arial" w:cs="Arial"/>
          <w:sz w:val="26"/>
          <w:szCs w:val="26"/>
        </w:rPr>
        <w:t xml:space="preserve"> </w:t>
      </w:r>
      <w:r w:rsidRPr="001600A6">
        <w:rPr>
          <w:rFonts w:ascii="Arial" w:hAnsi="Arial" w:cs="Arial"/>
          <w:sz w:val="26"/>
          <w:szCs w:val="26"/>
        </w:rPr>
        <w:t>тыс. рублей,  в том числе по годам: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965125,000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429160,292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437007,966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2019 год – 76</w:t>
      </w:r>
      <w:r w:rsidR="00296D02" w:rsidRPr="001600A6">
        <w:rPr>
          <w:rFonts w:ascii="Arial" w:hAnsi="Arial" w:cs="Arial"/>
          <w:sz w:val="26"/>
          <w:szCs w:val="26"/>
        </w:rPr>
        <w:t>3116,523</w:t>
      </w:r>
      <w:r w:rsidRPr="001600A6">
        <w:rPr>
          <w:rFonts w:ascii="Arial" w:hAnsi="Arial" w:cs="Arial"/>
          <w:sz w:val="26"/>
          <w:szCs w:val="26"/>
        </w:rPr>
        <w:t xml:space="preserve">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831518,800 тыс. руб.,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2021 год – 347,800 тыс. руб. </w:t>
      </w:r>
    </w:p>
    <w:p w:rsidR="00BE1728" w:rsidRPr="001600A6" w:rsidRDefault="00BE1728" w:rsidP="00BE1728">
      <w:pPr>
        <w:pStyle w:val="ConsPlusNonformat"/>
        <w:ind w:left="-57" w:right="-57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за счет средств областного бюджета  -</w:t>
      </w:r>
      <w:r w:rsidR="00296D02" w:rsidRPr="001600A6">
        <w:rPr>
          <w:rFonts w:ascii="Arial" w:hAnsi="Arial" w:cs="Arial"/>
          <w:sz w:val="26"/>
          <w:szCs w:val="26"/>
        </w:rPr>
        <w:t>672,344</w:t>
      </w:r>
      <w:r w:rsidRPr="001600A6">
        <w:rPr>
          <w:rFonts w:ascii="Arial" w:hAnsi="Arial" w:cs="Arial"/>
          <w:sz w:val="26"/>
          <w:szCs w:val="26"/>
        </w:rPr>
        <w:t xml:space="preserve"> тыс. рублей, в том числе по </w:t>
      </w:r>
      <w:r w:rsidRPr="001600A6">
        <w:rPr>
          <w:rFonts w:ascii="Arial" w:hAnsi="Arial" w:cs="Arial"/>
          <w:sz w:val="26"/>
          <w:szCs w:val="26"/>
        </w:rPr>
        <w:lastRenderedPageBreak/>
        <w:t>годам: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0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0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52,476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2019 год – </w:t>
      </w:r>
      <w:r w:rsidR="00296D02" w:rsidRPr="001600A6">
        <w:rPr>
          <w:rFonts w:ascii="Arial" w:hAnsi="Arial" w:cs="Arial"/>
          <w:sz w:val="26"/>
          <w:szCs w:val="26"/>
        </w:rPr>
        <w:t>619,868</w:t>
      </w:r>
      <w:r w:rsidRPr="001600A6">
        <w:rPr>
          <w:rFonts w:ascii="Arial" w:hAnsi="Arial" w:cs="Arial"/>
          <w:sz w:val="26"/>
          <w:szCs w:val="26"/>
        </w:rPr>
        <w:t xml:space="preserve">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0 тыс. руб.,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2021 год – 0 тыс. руб.</w:t>
      </w:r>
    </w:p>
    <w:p w:rsidR="00BE1728" w:rsidRPr="001600A6" w:rsidRDefault="00BE1728" w:rsidP="00BE1728">
      <w:pPr>
        <w:pStyle w:val="ConsPlusNonformat"/>
        <w:ind w:left="-57" w:right="-57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- за счет средств городского бюджета  - </w:t>
      </w:r>
      <w:r w:rsidR="00296D02" w:rsidRPr="001600A6">
        <w:rPr>
          <w:rFonts w:ascii="Arial" w:hAnsi="Arial" w:cs="Arial"/>
          <w:sz w:val="26"/>
          <w:szCs w:val="26"/>
        </w:rPr>
        <w:t>3091,745</w:t>
      </w:r>
      <w:r w:rsidRPr="001600A6">
        <w:rPr>
          <w:rFonts w:ascii="Arial" w:hAnsi="Arial" w:cs="Arial"/>
          <w:sz w:val="26"/>
          <w:szCs w:val="26"/>
        </w:rPr>
        <w:t xml:space="preserve"> тыс. рублей, в том числе по годам: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325,000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294,000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95,490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2019 год – </w:t>
      </w:r>
      <w:r w:rsidR="00296D02" w:rsidRPr="001600A6">
        <w:rPr>
          <w:rFonts w:ascii="Arial" w:hAnsi="Arial" w:cs="Arial"/>
          <w:sz w:val="26"/>
          <w:szCs w:val="26"/>
        </w:rPr>
        <w:t>1681,655</w:t>
      </w:r>
      <w:r w:rsidRPr="001600A6">
        <w:rPr>
          <w:rFonts w:ascii="Arial" w:hAnsi="Arial" w:cs="Arial"/>
          <w:sz w:val="26"/>
          <w:szCs w:val="26"/>
        </w:rPr>
        <w:t xml:space="preserve">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347,800 тыс. руб.,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2021 год – 347,800 тыс. руб.</w:t>
      </w:r>
    </w:p>
    <w:p w:rsidR="00BE1728" w:rsidRPr="001600A6" w:rsidRDefault="00BE1728" w:rsidP="00BE1728">
      <w:pPr>
        <w:tabs>
          <w:tab w:val="left" w:pos="9923"/>
        </w:tabs>
        <w:autoSpaceDE w:val="0"/>
        <w:autoSpaceDN w:val="0"/>
        <w:adjustRightInd w:val="0"/>
        <w:ind w:right="-1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за счет безвозмездных поступлений – 6,292 тыс. рублей, в том числе по годам:</w:t>
      </w:r>
    </w:p>
    <w:p w:rsidR="00BE1728" w:rsidRPr="001600A6" w:rsidRDefault="00BE1728" w:rsidP="00BE1728">
      <w:pPr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0 тыс. руб.,</w:t>
      </w:r>
    </w:p>
    <w:p w:rsidR="00BE1728" w:rsidRPr="001600A6" w:rsidRDefault="00BE1728" w:rsidP="00BE1728">
      <w:pPr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6,292 тыс. руб.,</w:t>
      </w:r>
    </w:p>
    <w:p w:rsidR="00BE1728" w:rsidRPr="001600A6" w:rsidRDefault="00BE1728" w:rsidP="00BE1728">
      <w:pPr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0 тыс. руб.,</w:t>
      </w:r>
    </w:p>
    <w:p w:rsidR="00BE1728" w:rsidRPr="001600A6" w:rsidRDefault="00BE1728" w:rsidP="00BE1728">
      <w:pPr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2019 год – 0 тыс. руб.,</w:t>
      </w:r>
    </w:p>
    <w:p w:rsidR="00BE1728" w:rsidRPr="001600A6" w:rsidRDefault="00BE1728" w:rsidP="00BE1728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0 тыс. руб.,</w:t>
      </w:r>
    </w:p>
    <w:p w:rsidR="00BE1728" w:rsidRPr="001600A6" w:rsidRDefault="00BE1728" w:rsidP="00BE1728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2021 год – 0 тыс. руб. </w:t>
      </w:r>
    </w:p>
    <w:p w:rsidR="00BE1728" w:rsidRPr="001600A6" w:rsidRDefault="00BE1728" w:rsidP="00BE1728">
      <w:pPr>
        <w:pStyle w:val="ConsPlusNonformat"/>
        <w:ind w:left="-57" w:right="-57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за счет средств внебюджетных источников – 3422506,000 тыс. рублей, в том числе по годам: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964800,000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428860,000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436860,000</w:t>
      </w:r>
      <w:r w:rsidR="0030698E" w:rsidRPr="001600A6">
        <w:rPr>
          <w:rFonts w:ascii="Arial" w:hAnsi="Arial" w:cs="Arial"/>
          <w:sz w:val="26"/>
          <w:szCs w:val="26"/>
        </w:rPr>
        <w:t xml:space="preserve"> </w:t>
      </w:r>
      <w:r w:rsidRPr="001600A6">
        <w:rPr>
          <w:rFonts w:ascii="Arial" w:hAnsi="Arial" w:cs="Arial"/>
          <w:sz w:val="26"/>
          <w:szCs w:val="26"/>
        </w:rPr>
        <w:t>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2019 год – 760815,000 тыс. руб.;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831171,000 тыс. руб.,</w:t>
      </w:r>
    </w:p>
    <w:p w:rsidR="00BE1728" w:rsidRPr="001600A6" w:rsidRDefault="00BE1728" w:rsidP="00BE17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2021 год – 0 тыс. руб.</w:t>
      </w:r>
    </w:p>
    <w:p w:rsidR="00E76226" w:rsidRPr="001600A6" w:rsidRDefault="00BE1728" w:rsidP="00BE1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</w:r>
      <w:r w:rsidR="00E62E18" w:rsidRPr="001600A6">
        <w:rPr>
          <w:rFonts w:ascii="Arial" w:hAnsi="Arial" w:cs="Arial"/>
          <w:sz w:val="26"/>
          <w:szCs w:val="26"/>
        </w:rPr>
        <w:t>».</w:t>
      </w:r>
    </w:p>
    <w:p w:rsidR="00FA5160" w:rsidRPr="001600A6" w:rsidRDefault="00FA5160" w:rsidP="00FA516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   1.8. Раздел 3 «</w:t>
      </w:r>
      <w:r w:rsidRPr="001600A6">
        <w:rPr>
          <w:rFonts w:ascii="Arial" w:hAnsi="Arial" w:cs="Arial"/>
          <w:b/>
          <w:sz w:val="26"/>
          <w:szCs w:val="26"/>
        </w:rPr>
        <w:t>Характеристика ведомственных целевых программ и основных мероприятий подпрограммы</w:t>
      </w:r>
      <w:r w:rsidRPr="001600A6">
        <w:rPr>
          <w:rFonts w:ascii="Arial" w:hAnsi="Arial" w:cs="Arial"/>
          <w:sz w:val="26"/>
          <w:szCs w:val="26"/>
        </w:rPr>
        <w:t xml:space="preserve"> «Обеспечение качественными услугами ЖКХ населения города Курчатова Курской области» Программы изложить в новой редакции:</w:t>
      </w:r>
    </w:p>
    <w:p w:rsidR="00FA5160" w:rsidRPr="001600A6" w:rsidRDefault="00FA5160" w:rsidP="00FA5160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1600A6">
        <w:rPr>
          <w:rFonts w:ascii="Arial" w:hAnsi="Arial" w:cs="Arial"/>
          <w:bCs/>
          <w:color w:val="000000"/>
          <w:sz w:val="26"/>
          <w:szCs w:val="26"/>
        </w:rPr>
        <w:t>Подпрограмма не включает в себя ведомственные целевые программы.</w:t>
      </w:r>
    </w:p>
    <w:p w:rsidR="00FA5160" w:rsidRPr="001600A6" w:rsidRDefault="00FA5160" w:rsidP="00FA5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600A6">
        <w:rPr>
          <w:rFonts w:ascii="Arial" w:hAnsi="Arial" w:cs="Arial"/>
          <w:bCs/>
          <w:sz w:val="26"/>
          <w:szCs w:val="26"/>
        </w:rPr>
        <w:t xml:space="preserve">В рамках подпрограммы 3 «Обеспечение качественными услугами ЖКХ населения города Курчатова </w:t>
      </w:r>
      <w:r w:rsidRPr="001600A6">
        <w:rPr>
          <w:rFonts w:ascii="Arial" w:hAnsi="Arial" w:cs="Arial"/>
          <w:sz w:val="26"/>
          <w:szCs w:val="26"/>
        </w:rPr>
        <w:t>Курской области</w:t>
      </w:r>
      <w:r w:rsidRPr="001600A6">
        <w:rPr>
          <w:rFonts w:ascii="Arial" w:hAnsi="Arial" w:cs="Arial"/>
          <w:bCs/>
          <w:sz w:val="26"/>
          <w:szCs w:val="26"/>
        </w:rPr>
        <w:t>» определены следующие мероприятия:</w:t>
      </w:r>
    </w:p>
    <w:p w:rsidR="00FA5160" w:rsidRPr="001600A6" w:rsidRDefault="00FA5160" w:rsidP="00FA5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600A6">
        <w:rPr>
          <w:rFonts w:ascii="Arial" w:hAnsi="Arial" w:cs="Arial"/>
          <w:b/>
          <w:bCs/>
          <w:sz w:val="26"/>
          <w:szCs w:val="26"/>
        </w:rPr>
        <w:t xml:space="preserve">Основное мероприятие 3.1. «Содержание и благоустройство территории города» </w:t>
      </w:r>
      <w:r w:rsidRPr="001600A6">
        <w:rPr>
          <w:rFonts w:ascii="Arial" w:hAnsi="Arial" w:cs="Arial"/>
          <w:bCs/>
          <w:sz w:val="26"/>
          <w:szCs w:val="26"/>
        </w:rPr>
        <w:t>включает в себя комплекс мероприятий по санитарно-гигиеническому обслуживанию территорий города, озеленению, устройству покрытий, освещению, размещению малых архитектурных форм и объектов монументального искусства, в том числе: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1. Содержание городских территорий: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тротуаров, бульваров, памятных мест и площадей города;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зеленых насаждений города;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lastRenderedPageBreak/>
        <w:t>- городского пляжа и подготовка его к купальному сезону;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детских, спортивных площадок, игровых комплексов и малых архитектурных форм города, осуществление их своевременного ремонта;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- ливневого коллектора по ул. </w:t>
      </w:r>
      <w:proofErr w:type="gramStart"/>
      <w:r w:rsidRPr="001600A6">
        <w:rPr>
          <w:rFonts w:ascii="Arial" w:hAnsi="Arial" w:cs="Arial"/>
          <w:sz w:val="26"/>
          <w:szCs w:val="26"/>
        </w:rPr>
        <w:t>Садовая</w:t>
      </w:r>
      <w:proofErr w:type="gramEnd"/>
      <w:r w:rsidRPr="001600A6">
        <w:rPr>
          <w:rFonts w:ascii="Arial" w:hAnsi="Arial" w:cs="Arial"/>
          <w:sz w:val="26"/>
          <w:szCs w:val="26"/>
        </w:rPr>
        <w:t>;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- </w:t>
      </w:r>
      <w:r w:rsidRPr="001600A6">
        <w:rPr>
          <w:rFonts w:ascii="Arial" w:hAnsi="Arial" w:cs="Arial"/>
          <w:bCs/>
          <w:sz w:val="26"/>
          <w:szCs w:val="26"/>
        </w:rPr>
        <w:t>содержание мест захоронений;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установка светодиодных светильников;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приобретение светильников для уличного освещения;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- приобретение </w:t>
      </w:r>
      <w:proofErr w:type="spellStart"/>
      <w:r w:rsidRPr="001600A6">
        <w:rPr>
          <w:rFonts w:ascii="Arial" w:hAnsi="Arial" w:cs="Arial"/>
          <w:sz w:val="26"/>
          <w:szCs w:val="26"/>
        </w:rPr>
        <w:t>мотокос</w:t>
      </w:r>
      <w:proofErr w:type="spellEnd"/>
      <w:r w:rsidRPr="001600A6">
        <w:rPr>
          <w:rFonts w:ascii="Arial" w:hAnsi="Arial" w:cs="Arial"/>
          <w:sz w:val="26"/>
          <w:szCs w:val="26"/>
        </w:rPr>
        <w:t>;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перевозка незаконно установленных гаражей;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приобретение малых архитектурных форм и элементов ландшафтной подсветки;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- оборудование контейнерных площадок для накопления ТКО.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- </w:t>
      </w:r>
      <w:r w:rsidRPr="001600A6">
        <w:rPr>
          <w:rFonts w:ascii="Arial" w:hAnsi="Arial" w:cs="Arial"/>
          <w:b/>
          <w:sz w:val="26"/>
          <w:szCs w:val="26"/>
        </w:rPr>
        <w:t>разработка и экспертиза ПСД по оборудованию  контейнерных площадок для накопления ТКО</w:t>
      </w:r>
      <w:r w:rsidRPr="001600A6">
        <w:rPr>
          <w:rFonts w:ascii="Arial" w:hAnsi="Arial" w:cs="Arial"/>
          <w:sz w:val="26"/>
          <w:szCs w:val="26"/>
        </w:rPr>
        <w:t>.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2. Обустройство территорий города: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содержание и ремонт линий наружного освещения.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1600A6">
        <w:rPr>
          <w:rFonts w:ascii="Arial" w:hAnsi="Arial" w:cs="Arial"/>
          <w:b/>
          <w:bCs/>
          <w:sz w:val="26"/>
          <w:szCs w:val="26"/>
        </w:rPr>
        <w:t xml:space="preserve">Основное мероприятие 3.2. </w:t>
      </w:r>
      <w:r w:rsidRPr="001600A6">
        <w:rPr>
          <w:rFonts w:ascii="Arial" w:hAnsi="Arial" w:cs="Arial"/>
          <w:b/>
          <w:sz w:val="26"/>
          <w:szCs w:val="26"/>
        </w:rPr>
        <w:t>«Поддержка объектов муниципального жилищного фонда».</w:t>
      </w:r>
    </w:p>
    <w:p w:rsidR="00FA516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600A6">
        <w:rPr>
          <w:rFonts w:ascii="Arial" w:hAnsi="Arial" w:cs="Arial"/>
          <w:sz w:val="26"/>
          <w:szCs w:val="26"/>
        </w:rPr>
        <w:t>В рамках данного мероприятия осуществляется перечисление взносов на капитальный ремонт общего имущества в многоквартирных домах на территории МО «Город Курчатов» из бюджета города Курчатова за муниципальный жилищный фонд и нежилые помещения на счет некоммерческой организации «Региональный оператор фонда капитального ремонта многоквартирных домов Курской области» и на специальные счета, владельцами которых являются товарищества собственников жилья, жилищные кооперативы или  иные специализированные потребительские</w:t>
      </w:r>
      <w:proofErr w:type="gramEnd"/>
      <w:r w:rsidRPr="001600A6">
        <w:rPr>
          <w:rFonts w:ascii="Arial" w:hAnsi="Arial" w:cs="Arial"/>
          <w:sz w:val="26"/>
          <w:szCs w:val="26"/>
        </w:rPr>
        <w:t xml:space="preserve"> кооперативы города Курчатова, а также мероприятия по капитальному ремонту муниципального жилищного фонда.</w:t>
      </w:r>
    </w:p>
    <w:p w:rsidR="00197680" w:rsidRPr="001600A6" w:rsidRDefault="00FA5160" w:rsidP="00FA51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600A6">
        <w:rPr>
          <w:rFonts w:ascii="Arial" w:hAnsi="Arial" w:cs="Arial"/>
          <w:b/>
          <w:bCs/>
          <w:sz w:val="26"/>
          <w:szCs w:val="26"/>
        </w:rPr>
        <w:t xml:space="preserve">Основное мероприятие 3.3. </w:t>
      </w:r>
      <w:r w:rsidRPr="001600A6">
        <w:rPr>
          <w:rFonts w:ascii="Arial" w:hAnsi="Arial" w:cs="Arial"/>
          <w:b/>
          <w:sz w:val="26"/>
          <w:szCs w:val="26"/>
        </w:rPr>
        <w:t>«</w:t>
      </w:r>
      <w:r w:rsidR="00197680" w:rsidRPr="001600A6">
        <w:rPr>
          <w:rFonts w:ascii="Arial" w:hAnsi="Arial" w:cs="Arial"/>
          <w:b/>
          <w:color w:val="000000"/>
          <w:sz w:val="26"/>
          <w:szCs w:val="26"/>
        </w:rPr>
        <w:t>Организация мероприятий при осуществлении деятельности по обращению с животными без владельцев</w:t>
      </w:r>
      <w:r w:rsidRPr="001600A6">
        <w:rPr>
          <w:rFonts w:ascii="Arial" w:hAnsi="Arial" w:cs="Arial"/>
          <w:b/>
          <w:sz w:val="26"/>
          <w:szCs w:val="26"/>
        </w:rPr>
        <w:t xml:space="preserve">» </w:t>
      </w:r>
      <w:r w:rsidRPr="001600A6">
        <w:rPr>
          <w:rFonts w:ascii="Arial" w:hAnsi="Arial" w:cs="Arial"/>
          <w:bCs/>
          <w:sz w:val="26"/>
          <w:szCs w:val="26"/>
        </w:rPr>
        <w:t>включает в себя комплекс</w:t>
      </w:r>
      <w:r w:rsidR="00197680" w:rsidRPr="001600A6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197680" w:rsidRPr="001600A6">
        <w:rPr>
          <w:rFonts w:ascii="Arial" w:hAnsi="Arial" w:cs="Arial"/>
          <w:color w:val="000000"/>
          <w:sz w:val="26"/>
          <w:szCs w:val="26"/>
        </w:rPr>
        <w:t>мероприятий при осуществлении деятельности по обращению с животными без владельцев.</w:t>
      </w:r>
    </w:p>
    <w:p w:rsidR="00FA5160" w:rsidRPr="001600A6" w:rsidRDefault="00FA5160" w:rsidP="00FA51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Перечень мероприятий Подпрограммы с указанием сроков их реализации представлен в приложении № 2 к настоящей Программе.</w:t>
      </w:r>
    </w:p>
    <w:p w:rsidR="00E76226" w:rsidRPr="001600A6" w:rsidRDefault="008A6A40" w:rsidP="0019768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         </w:t>
      </w:r>
      <w:r w:rsidR="00E76226" w:rsidRPr="001600A6">
        <w:rPr>
          <w:rFonts w:ascii="Arial" w:hAnsi="Arial" w:cs="Arial"/>
          <w:sz w:val="26"/>
          <w:szCs w:val="26"/>
        </w:rPr>
        <w:tab/>
      </w:r>
      <w:r w:rsidR="00E62E18" w:rsidRPr="001600A6">
        <w:rPr>
          <w:rFonts w:ascii="Arial" w:hAnsi="Arial" w:cs="Arial"/>
          <w:sz w:val="26"/>
          <w:szCs w:val="26"/>
        </w:rPr>
        <w:t>1.</w:t>
      </w:r>
      <w:r w:rsidR="00197680" w:rsidRPr="001600A6">
        <w:rPr>
          <w:rFonts w:ascii="Arial" w:hAnsi="Arial" w:cs="Arial"/>
          <w:sz w:val="26"/>
          <w:szCs w:val="26"/>
        </w:rPr>
        <w:t>9</w:t>
      </w:r>
      <w:r w:rsidR="00E62E18" w:rsidRPr="001600A6">
        <w:rPr>
          <w:rFonts w:ascii="Arial" w:hAnsi="Arial" w:cs="Arial"/>
          <w:sz w:val="26"/>
          <w:szCs w:val="26"/>
        </w:rPr>
        <w:t>. Раздел «Объемы бюджетных ассигнований подпрограммы» паспорта подпрограммы 3 «Обеспечение качественными услугами ЖКХ населения города Курчатова Курс</w:t>
      </w:r>
      <w:r w:rsidR="0030698E" w:rsidRPr="001600A6">
        <w:rPr>
          <w:rFonts w:ascii="Arial" w:hAnsi="Arial" w:cs="Arial"/>
          <w:sz w:val="26"/>
          <w:szCs w:val="26"/>
        </w:rPr>
        <w:t>кой области</w:t>
      </w:r>
      <w:r w:rsidR="00E62E18" w:rsidRPr="001600A6">
        <w:rPr>
          <w:rFonts w:ascii="Arial" w:hAnsi="Arial" w:cs="Arial"/>
          <w:sz w:val="26"/>
          <w:szCs w:val="26"/>
        </w:rPr>
        <w:t>»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5"/>
        <w:gridCol w:w="6047"/>
      </w:tblGrid>
      <w:tr w:rsidR="00E76226" w:rsidRPr="001600A6" w:rsidTr="008A6A40">
        <w:tc>
          <w:tcPr>
            <w:tcW w:w="3525" w:type="dxa"/>
          </w:tcPr>
          <w:p w:rsidR="00E76226" w:rsidRPr="001600A6" w:rsidRDefault="00E62E18" w:rsidP="008349FB">
            <w:pPr>
              <w:pStyle w:val="af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6047" w:type="dxa"/>
          </w:tcPr>
          <w:p w:rsidR="0030698E" w:rsidRPr="001600A6" w:rsidRDefault="0030698E" w:rsidP="0030698E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Общий объем финансирования подпрограммы за счет всех источников финансирования составит </w:t>
            </w:r>
            <w:r w:rsidR="00296D02" w:rsidRPr="001600A6">
              <w:rPr>
                <w:rFonts w:ascii="Arial" w:hAnsi="Arial" w:cs="Arial"/>
                <w:sz w:val="26"/>
                <w:szCs w:val="26"/>
              </w:rPr>
              <w:t>120024,155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рублей,  в том числе по годам: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25353,565 тыс. руб.;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24069,594 тыс. руб.;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23670,507 тыс. руб.;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296D02" w:rsidRPr="001600A6">
              <w:rPr>
                <w:rFonts w:ascii="Arial" w:hAnsi="Arial" w:cs="Arial"/>
                <w:sz w:val="26"/>
                <w:szCs w:val="26"/>
              </w:rPr>
              <w:t>24494,106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="006F3D18" w:rsidRPr="001600A6">
              <w:rPr>
                <w:rFonts w:ascii="Arial" w:hAnsi="Arial" w:cs="Arial"/>
                <w:sz w:val="26"/>
                <w:szCs w:val="26"/>
              </w:rPr>
              <w:t>12448,475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руб.,</w:t>
            </w:r>
          </w:p>
          <w:p w:rsidR="0030698E" w:rsidRPr="001600A6" w:rsidRDefault="006F3D18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2021 год – 9987,908</w:t>
            </w:r>
            <w:r w:rsidR="0030698E" w:rsidRPr="001600A6">
              <w:rPr>
                <w:rFonts w:ascii="Arial" w:hAnsi="Arial" w:cs="Arial"/>
                <w:sz w:val="26"/>
                <w:szCs w:val="26"/>
              </w:rPr>
              <w:t xml:space="preserve"> тыс. руб. </w:t>
            </w:r>
          </w:p>
          <w:p w:rsidR="0030698E" w:rsidRPr="001600A6" w:rsidRDefault="0030698E" w:rsidP="0030698E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- за счет средств городского бюджета  - </w:t>
            </w:r>
            <w:r w:rsidR="00296D02" w:rsidRPr="001600A6">
              <w:rPr>
                <w:rFonts w:ascii="Arial" w:hAnsi="Arial" w:cs="Arial"/>
                <w:sz w:val="26"/>
                <w:szCs w:val="26"/>
                <w:u w:val="single"/>
              </w:rPr>
              <w:t>118041,630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рублей, в том числе по годам: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25353,565 тыс. руб.;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lastRenderedPageBreak/>
              <w:t>2017 год – 23386,438 тыс. руб.;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23290,221 тыс. руб.;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296D02" w:rsidRPr="001600A6">
              <w:rPr>
                <w:rFonts w:ascii="Arial" w:hAnsi="Arial" w:cs="Arial"/>
                <w:sz w:val="26"/>
                <w:szCs w:val="26"/>
                <w:u w:val="single"/>
              </w:rPr>
              <w:t>24187,745</w:t>
            </w:r>
            <w:r w:rsidRPr="001600A6">
              <w:rPr>
                <w:rFonts w:ascii="Arial" w:hAnsi="Arial" w:cs="Arial"/>
                <w:sz w:val="26"/>
                <w:szCs w:val="26"/>
                <w:u w:val="single"/>
              </w:rPr>
              <w:t xml:space="preserve"> тыс</w:t>
            </w:r>
            <w:r w:rsidRPr="001600A6">
              <w:rPr>
                <w:rFonts w:ascii="Arial" w:hAnsi="Arial" w:cs="Arial"/>
                <w:sz w:val="26"/>
                <w:szCs w:val="26"/>
              </w:rPr>
              <w:t>. руб.;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2020 год – 12142,114 тыс. руб.,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2021 год – 9681,547 тыс. руб.</w:t>
            </w:r>
          </w:p>
          <w:p w:rsidR="0030698E" w:rsidRPr="001600A6" w:rsidRDefault="0030698E" w:rsidP="0030698E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- за счет безвозмездных поступлений – 466,001 тыс. рублей, в том числе по годам:</w:t>
            </w:r>
          </w:p>
          <w:p w:rsidR="0030698E" w:rsidRPr="001600A6" w:rsidRDefault="0030698E" w:rsidP="0030698E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0 тыс. руб.,</w:t>
            </w:r>
          </w:p>
          <w:p w:rsidR="0030698E" w:rsidRPr="001600A6" w:rsidRDefault="0030698E" w:rsidP="0030698E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466,001 тыс. руб.,</w:t>
            </w:r>
          </w:p>
          <w:p w:rsidR="0030698E" w:rsidRPr="001600A6" w:rsidRDefault="0030698E" w:rsidP="0030698E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0 тыс. руб.,</w:t>
            </w:r>
          </w:p>
          <w:p w:rsidR="0030698E" w:rsidRPr="001600A6" w:rsidRDefault="0030698E" w:rsidP="0030698E">
            <w:pPr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2019 год – 0 тыс. руб.,</w:t>
            </w:r>
          </w:p>
          <w:p w:rsidR="0030698E" w:rsidRPr="001600A6" w:rsidRDefault="0030698E" w:rsidP="0030698E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2020 год – 0 тыс. руб.,</w:t>
            </w:r>
          </w:p>
          <w:p w:rsidR="0030698E" w:rsidRPr="001600A6" w:rsidRDefault="0030698E" w:rsidP="0030698E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2021 год – 0 тыс. руб. </w:t>
            </w:r>
          </w:p>
          <w:p w:rsidR="0030698E" w:rsidRPr="001600A6" w:rsidRDefault="0030698E" w:rsidP="0030698E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- за счет средств областного бюджета – </w:t>
            </w:r>
            <w:r w:rsidR="00296D02" w:rsidRPr="001600A6">
              <w:rPr>
                <w:rFonts w:ascii="Arial" w:hAnsi="Arial" w:cs="Arial"/>
                <w:sz w:val="26"/>
                <w:szCs w:val="26"/>
                <w:u w:val="single"/>
              </w:rPr>
              <w:t>1516,524</w:t>
            </w:r>
            <w:r w:rsidRPr="001600A6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1600A6">
              <w:rPr>
                <w:rFonts w:ascii="Arial" w:hAnsi="Arial" w:cs="Arial"/>
                <w:sz w:val="26"/>
                <w:szCs w:val="26"/>
              </w:rPr>
              <w:t>тыс. рублей, в том числе по годам: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2016 год – 0 тыс. руб.;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2017 год – 217,155 тыс. руб.;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2018 год – 380,286 тыс. руб.;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2019 год – </w:t>
            </w:r>
            <w:r w:rsidR="00296D02" w:rsidRPr="001600A6">
              <w:rPr>
                <w:rFonts w:ascii="Arial" w:hAnsi="Arial" w:cs="Arial"/>
                <w:sz w:val="26"/>
                <w:szCs w:val="26"/>
              </w:rPr>
              <w:t>306,361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2020 год – </w:t>
            </w:r>
            <w:r w:rsidR="00296D02" w:rsidRPr="001600A6">
              <w:rPr>
                <w:rFonts w:ascii="Arial" w:hAnsi="Arial" w:cs="Arial"/>
                <w:sz w:val="26"/>
                <w:szCs w:val="26"/>
              </w:rPr>
              <w:t>306,361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руб.,</w:t>
            </w:r>
          </w:p>
          <w:p w:rsidR="0030698E" w:rsidRPr="001600A6" w:rsidRDefault="0030698E" w:rsidP="0030698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 xml:space="preserve">2021 год – </w:t>
            </w:r>
            <w:r w:rsidR="00296D02" w:rsidRPr="001600A6">
              <w:rPr>
                <w:rFonts w:ascii="Arial" w:hAnsi="Arial" w:cs="Arial"/>
                <w:sz w:val="26"/>
                <w:szCs w:val="26"/>
              </w:rPr>
              <w:t>306,361</w:t>
            </w:r>
            <w:r w:rsidRPr="001600A6">
              <w:rPr>
                <w:rFonts w:ascii="Arial" w:hAnsi="Arial" w:cs="Arial"/>
                <w:sz w:val="26"/>
                <w:szCs w:val="26"/>
              </w:rPr>
              <w:t xml:space="preserve"> тыс. руб. </w:t>
            </w:r>
          </w:p>
          <w:p w:rsidR="00E76226" w:rsidRPr="001600A6" w:rsidRDefault="0030698E" w:rsidP="0030698E">
            <w:pPr>
              <w:pStyle w:val="af3"/>
              <w:tabs>
                <w:tab w:val="left" w:pos="4238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0A6">
              <w:rPr>
                <w:rFonts w:ascii="Arial" w:hAnsi="Arial" w:cs="Arial"/>
                <w:sz w:val="26"/>
                <w:szCs w:val="26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      </w:r>
          </w:p>
        </w:tc>
      </w:tr>
    </w:tbl>
    <w:p w:rsidR="00E76226" w:rsidRPr="001600A6" w:rsidRDefault="00E62E18" w:rsidP="00D179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lastRenderedPageBreak/>
        <w:t>1.</w:t>
      </w:r>
      <w:r w:rsidR="00197680" w:rsidRPr="001600A6">
        <w:rPr>
          <w:rFonts w:ascii="Arial" w:hAnsi="Arial" w:cs="Arial"/>
          <w:sz w:val="26"/>
          <w:szCs w:val="26"/>
        </w:rPr>
        <w:t>10</w:t>
      </w:r>
      <w:r w:rsidRPr="001600A6">
        <w:rPr>
          <w:rFonts w:ascii="Arial" w:hAnsi="Arial" w:cs="Arial"/>
          <w:sz w:val="26"/>
          <w:szCs w:val="26"/>
        </w:rPr>
        <w:t>. Раздел 6 «Обоснование объема финансовых ресурсов, необходимых для реализации подпрограммы» подпрограммы 3 «Обеспечение качественными услугами ЖКХ населения г</w:t>
      </w:r>
      <w:r w:rsidR="00403417" w:rsidRPr="001600A6">
        <w:rPr>
          <w:rFonts w:ascii="Arial" w:hAnsi="Arial" w:cs="Arial"/>
          <w:sz w:val="26"/>
          <w:szCs w:val="26"/>
        </w:rPr>
        <w:t>орода Курчатова Курской области</w:t>
      </w:r>
      <w:r w:rsidRPr="001600A6">
        <w:rPr>
          <w:rFonts w:ascii="Arial" w:hAnsi="Arial" w:cs="Arial"/>
          <w:sz w:val="26"/>
          <w:szCs w:val="26"/>
        </w:rPr>
        <w:t>» Программы изложить в новой редакции:</w:t>
      </w:r>
    </w:p>
    <w:p w:rsidR="00403417" w:rsidRPr="001600A6" w:rsidRDefault="00E62E18" w:rsidP="00403417">
      <w:pPr>
        <w:pStyle w:val="ConsPlusNonformat"/>
        <w:ind w:left="-57" w:right="-57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«</w:t>
      </w:r>
      <w:r w:rsidR="00403417" w:rsidRPr="001600A6">
        <w:rPr>
          <w:rFonts w:ascii="Arial" w:hAnsi="Arial" w:cs="Arial"/>
          <w:sz w:val="26"/>
          <w:szCs w:val="26"/>
        </w:rPr>
        <w:t xml:space="preserve">   Расходы на реализацию муниципальной подпрограммы формируются за счет средств бюджета города Курчатова, безвозмездных поступлений, областного бюджета и внебюджетных источников. Общий объем финансирования подпрограммы за счет всех источников финансирования составит </w:t>
      </w:r>
      <w:r w:rsidR="00403417" w:rsidRPr="001600A6">
        <w:rPr>
          <w:rFonts w:ascii="Arial" w:hAnsi="Arial" w:cs="Arial"/>
          <w:sz w:val="26"/>
          <w:szCs w:val="26"/>
          <w:u w:val="single"/>
        </w:rPr>
        <w:t>1</w:t>
      </w:r>
      <w:r w:rsidR="00296D02" w:rsidRPr="001600A6">
        <w:rPr>
          <w:rFonts w:ascii="Arial" w:hAnsi="Arial" w:cs="Arial"/>
          <w:sz w:val="26"/>
          <w:szCs w:val="26"/>
          <w:u w:val="single"/>
        </w:rPr>
        <w:t>20024,155</w:t>
      </w:r>
      <w:r w:rsidR="00403417" w:rsidRPr="001600A6">
        <w:rPr>
          <w:rFonts w:ascii="Arial" w:hAnsi="Arial" w:cs="Arial"/>
          <w:b/>
          <w:sz w:val="26"/>
          <w:szCs w:val="26"/>
        </w:rPr>
        <w:t xml:space="preserve"> </w:t>
      </w:r>
      <w:r w:rsidR="00403417" w:rsidRPr="001600A6">
        <w:rPr>
          <w:rFonts w:ascii="Arial" w:hAnsi="Arial" w:cs="Arial"/>
          <w:sz w:val="26"/>
          <w:szCs w:val="26"/>
        </w:rPr>
        <w:t>тыс. рублей,  в том числе по годам: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25353,565 тыс. руб.;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24069,594 тыс. руб.;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23670,507 тыс. руб.;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2019 год – </w:t>
      </w:r>
      <w:r w:rsidR="00296D02" w:rsidRPr="001600A6">
        <w:rPr>
          <w:rFonts w:ascii="Arial" w:hAnsi="Arial" w:cs="Arial"/>
          <w:sz w:val="26"/>
          <w:szCs w:val="26"/>
          <w:u w:val="single"/>
        </w:rPr>
        <w:t>24494,106</w:t>
      </w:r>
      <w:r w:rsidRPr="001600A6">
        <w:rPr>
          <w:rFonts w:ascii="Arial" w:hAnsi="Arial" w:cs="Arial"/>
          <w:sz w:val="26"/>
          <w:szCs w:val="26"/>
        </w:rPr>
        <w:t xml:space="preserve"> тыс. руб.;</w:t>
      </w:r>
    </w:p>
    <w:p w:rsidR="00403417" w:rsidRPr="001600A6" w:rsidRDefault="006F3D18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12448,475</w:t>
      </w:r>
      <w:r w:rsidR="00403417" w:rsidRPr="001600A6">
        <w:rPr>
          <w:rFonts w:ascii="Arial" w:hAnsi="Arial" w:cs="Arial"/>
          <w:sz w:val="26"/>
          <w:szCs w:val="26"/>
        </w:rPr>
        <w:t xml:space="preserve"> тыс. руб.,</w:t>
      </w:r>
    </w:p>
    <w:p w:rsidR="00403417" w:rsidRPr="001600A6" w:rsidRDefault="006F3D18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2021 год – 9987,908</w:t>
      </w:r>
      <w:r w:rsidR="00403417" w:rsidRPr="001600A6">
        <w:rPr>
          <w:rFonts w:ascii="Arial" w:hAnsi="Arial" w:cs="Arial"/>
          <w:sz w:val="26"/>
          <w:szCs w:val="26"/>
        </w:rPr>
        <w:t xml:space="preserve"> тыс. руб. </w:t>
      </w:r>
    </w:p>
    <w:p w:rsidR="00403417" w:rsidRPr="001600A6" w:rsidRDefault="00403417" w:rsidP="00403417">
      <w:pPr>
        <w:pStyle w:val="ConsPlusNonformat"/>
        <w:ind w:left="-57" w:right="-57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- за счет средств городского бюджета  - </w:t>
      </w:r>
      <w:r w:rsidRPr="001600A6">
        <w:rPr>
          <w:rFonts w:ascii="Arial" w:hAnsi="Arial" w:cs="Arial"/>
          <w:sz w:val="26"/>
          <w:szCs w:val="26"/>
          <w:u w:val="single"/>
        </w:rPr>
        <w:t>1</w:t>
      </w:r>
      <w:r w:rsidR="00296D02" w:rsidRPr="001600A6">
        <w:rPr>
          <w:rFonts w:ascii="Arial" w:hAnsi="Arial" w:cs="Arial"/>
          <w:sz w:val="26"/>
          <w:szCs w:val="26"/>
          <w:u w:val="single"/>
        </w:rPr>
        <w:t>18041,630</w:t>
      </w:r>
      <w:r w:rsidRPr="001600A6">
        <w:rPr>
          <w:rFonts w:ascii="Arial" w:hAnsi="Arial" w:cs="Arial"/>
          <w:sz w:val="26"/>
          <w:szCs w:val="26"/>
        </w:rPr>
        <w:t xml:space="preserve"> тыс. рублей, в том числе по годам: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25353,565 тыс. руб.;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23386,438 тыс. руб.;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23290,221 тыс. руб.;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2019 год </w:t>
      </w:r>
      <w:r w:rsidRPr="001600A6">
        <w:rPr>
          <w:rFonts w:ascii="Arial" w:hAnsi="Arial" w:cs="Arial"/>
          <w:sz w:val="26"/>
          <w:szCs w:val="26"/>
          <w:u w:val="single"/>
        </w:rPr>
        <w:t xml:space="preserve">– </w:t>
      </w:r>
      <w:r w:rsidR="00296D02" w:rsidRPr="001600A6">
        <w:rPr>
          <w:rFonts w:ascii="Arial" w:hAnsi="Arial" w:cs="Arial"/>
          <w:sz w:val="26"/>
          <w:szCs w:val="26"/>
          <w:u w:val="single"/>
        </w:rPr>
        <w:t>24187,745</w:t>
      </w:r>
      <w:r w:rsidRPr="001600A6">
        <w:rPr>
          <w:rFonts w:ascii="Arial" w:hAnsi="Arial" w:cs="Arial"/>
          <w:sz w:val="26"/>
          <w:szCs w:val="26"/>
        </w:rPr>
        <w:t xml:space="preserve"> тыс. руб.;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12142,114 тыс. руб.,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2021 год – 9681,547 тыс. руб.</w:t>
      </w:r>
    </w:p>
    <w:p w:rsidR="00403417" w:rsidRPr="001600A6" w:rsidRDefault="00403417" w:rsidP="00403417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- за счет безвозмездных поступлений – 466,001 тыс. рублей, в том числе по годам:</w:t>
      </w:r>
    </w:p>
    <w:p w:rsidR="00403417" w:rsidRPr="001600A6" w:rsidRDefault="00403417" w:rsidP="00403417">
      <w:pPr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0 тыс. руб.,</w:t>
      </w:r>
    </w:p>
    <w:p w:rsidR="00403417" w:rsidRPr="001600A6" w:rsidRDefault="00403417" w:rsidP="00403417">
      <w:pPr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lastRenderedPageBreak/>
        <w:t>2017 год – 466,001 тыс. руб.,</w:t>
      </w:r>
    </w:p>
    <w:p w:rsidR="00403417" w:rsidRPr="001600A6" w:rsidRDefault="00403417" w:rsidP="00403417">
      <w:pPr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0 тыс. руб.,</w:t>
      </w:r>
    </w:p>
    <w:p w:rsidR="00403417" w:rsidRPr="001600A6" w:rsidRDefault="00403417" w:rsidP="00403417">
      <w:pPr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2019 год – 0 тыс. руб.,</w:t>
      </w:r>
    </w:p>
    <w:p w:rsidR="00403417" w:rsidRPr="001600A6" w:rsidRDefault="00403417" w:rsidP="00403417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2020 год – 0 тыс. руб.,</w:t>
      </w:r>
    </w:p>
    <w:p w:rsidR="00403417" w:rsidRPr="001600A6" w:rsidRDefault="00403417" w:rsidP="00403417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2021 год – 0 тыс. руб. </w:t>
      </w:r>
    </w:p>
    <w:p w:rsidR="00403417" w:rsidRPr="001600A6" w:rsidRDefault="00403417" w:rsidP="00403417">
      <w:pPr>
        <w:pStyle w:val="ConsPlusNonformat"/>
        <w:ind w:left="-57" w:right="-57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- за счет средств областного бюджета – </w:t>
      </w:r>
      <w:r w:rsidR="00296D02" w:rsidRPr="001600A6">
        <w:rPr>
          <w:rFonts w:ascii="Arial" w:hAnsi="Arial" w:cs="Arial"/>
          <w:sz w:val="26"/>
          <w:szCs w:val="26"/>
        </w:rPr>
        <w:t>1516,524</w:t>
      </w:r>
      <w:r w:rsidRPr="001600A6">
        <w:rPr>
          <w:rFonts w:ascii="Arial" w:hAnsi="Arial" w:cs="Arial"/>
          <w:sz w:val="26"/>
          <w:szCs w:val="26"/>
        </w:rPr>
        <w:t xml:space="preserve"> тыс. рублей, в том числе по годам: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2016 год – 0 тыс. руб.;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2017 год – 217,155 тыс. руб.;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2018 год – 380,286 тыс. руб.;</w:t>
      </w:r>
    </w:p>
    <w:p w:rsidR="00403417" w:rsidRPr="001600A6" w:rsidRDefault="00403417" w:rsidP="0040341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2019 год – </w:t>
      </w:r>
      <w:r w:rsidR="00296D02" w:rsidRPr="001600A6">
        <w:rPr>
          <w:rFonts w:ascii="Arial" w:hAnsi="Arial" w:cs="Arial"/>
          <w:sz w:val="26"/>
          <w:szCs w:val="26"/>
        </w:rPr>
        <w:t>306,361</w:t>
      </w:r>
      <w:r w:rsidRPr="001600A6">
        <w:rPr>
          <w:rFonts w:ascii="Arial" w:hAnsi="Arial" w:cs="Arial"/>
          <w:sz w:val="26"/>
          <w:szCs w:val="26"/>
        </w:rPr>
        <w:t xml:space="preserve"> тыс. руб.;</w:t>
      </w:r>
    </w:p>
    <w:p w:rsidR="00403417" w:rsidRPr="001600A6" w:rsidRDefault="00403417" w:rsidP="00403417">
      <w:pPr>
        <w:pStyle w:val="ConsPlusNonformat"/>
        <w:ind w:left="-57" w:right="-57" w:firstLine="57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2020 год – </w:t>
      </w:r>
      <w:r w:rsidR="00296D02" w:rsidRPr="001600A6">
        <w:rPr>
          <w:rFonts w:ascii="Arial" w:hAnsi="Arial" w:cs="Arial"/>
          <w:sz w:val="26"/>
          <w:szCs w:val="26"/>
        </w:rPr>
        <w:t>306,361</w:t>
      </w:r>
      <w:r w:rsidRPr="001600A6">
        <w:rPr>
          <w:rFonts w:ascii="Arial" w:hAnsi="Arial" w:cs="Arial"/>
          <w:sz w:val="26"/>
          <w:szCs w:val="26"/>
        </w:rPr>
        <w:t xml:space="preserve"> тыс. руб.,</w:t>
      </w:r>
    </w:p>
    <w:p w:rsidR="00403417" w:rsidRPr="001600A6" w:rsidRDefault="00296D02" w:rsidP="00403417">
      <w:pPr>
        <w:pStyle w:val="ConsPlusNonformat"/>
        <w:ind w:left="-57" w:right="-57" w:firstLine="57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2021 год – 306,361</w:t>
      </w:r>
      <w:r w:rsidR="00403417" w:rsidRPr="001600A6">
        <w:rPr>
          <w:rFonts w:ascii="Arial" w:hAnsi="Arial" w:cs="Arial"/>
          <w:sz w:val="26"/>
          <w:szCs w:val="26"/>
        </w:rPr>
        <w:t xml:space="preserve"> тыс. руб. </w:t>
      </w:r>
    </w:p>
    <w:p w:rsidR="00E76226" w:rsidRPr="001600A6" w:rsidRDefault="00403417" w:rsidP="00403417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</w:r>
      <w:r w:rsidR="00E62E18" w:rsidRPr="001600A6">
        <w:rPr>
          <w:rFonts w:ascii="Arial" w:hAnsi="Arial" w:cs="Arial"/>
          <w:sz w:val="26"/>
          <w:szCs w:val="26"/>
        </w:rPr>
        <w:t>».</w:t>
      </w:r>
    </w:p>
    <w:p w:rsidR="00E76226" w:rsidRPr="001600A6" w:rsidRDefault="00E62E18" w:rsidP="00D17907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1.</w:t>
      </w:r>
      <w:r w:rsidR="00197680" w:rsidRPr="001600A6">
        <w:rPr>
          <w:rFonts w:ascii="Arial" w:hAnsi="Arial" w:cs="Arial"/>
          <w:sz w:val="26"/>
          <w:szCs w:val="26"/>
        </w:rPr>
        <w:t>11</w:t>
      </w:r>
      <w:r w:rsidR="000F2459" w:rsidRPr="001600A6">
        <w:rPr>
          <w:rFonts w:ascii="Arial" w:hAnsi="Arial" w:cs="Arial"/>
          <w:sz w:val="26"/>
          <w:szCs w:val="26"/>
        </w:rPr>
        <w:t>.</w:t>
      </w:r>
      <w:r w:rsidRPr="001600A6">
        <w:rPr>
          <w:rFonts w:ascii="Arial" w:hAnsi="Arial" w:cs="Arial"/>
          <w:sz w:val="26"/>
          <w:szCs w:val="26"/>
        </w:rPr>
        <w:t xml:space="preserve"> Приложение № 3 к муниципальной программе «Обеспечение доступным и комфортным жильем и коммунальными услугами граждан в г</w:t>
      </w:r>
      <w:r w:rsidR="00403417" w:rsidRPr="001600A6">
        <w:rPr>
          <w:rFonts w:ascii="Arial" w:hAnsi="Arial" w:cs="Arial"/>
          <w:sz w:val="26"/>
          <w:szCs w:val="26"/>
        </w:rPr>
        <w:t>ороде Курчатове Курской области</w:t>
      </w:r>
      <w:r w:rsidRPr="001600A6">
        <w:rPr>
          <w:rFonts w:ascii="Arial" w:hAnsi="Arial" w:cs="Arial"/>
          <w:sz w:val="26"/>
          <w:szCs w:val="26"/>
        </w:rPr>
        <w:t>» изложить в новой редакции. (Приложение № 1).</w:t>
      </w:r>
    </w:p>
    <w:p w:rsidR="00E76226" w:rsidRPr="001600A6" w:rsidRDefault="00E62E18" w:rsidP="00D17907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1.</w:t>
      </w:r>
      <w:r w:rsidR="00E76226" w:rsidRPr="001600A6">
        <w:rPr>
          <w:rFonts w:ascii="Arial" w:hAnsi="Arial" w:cs="Arial"/>
          <w:sz w:val="26"/>
          <w:szCs w:val="26"/>
        </w:rPr>
        <w:t>1</w:t>
      </w:r>
      <w:r w:rsidR="00197680" w:rsidRPr="001600A6">
        <w:rPr>
          <w:rFonts w:ascii="Arial" w:hAnsi="Arial" w:cs="Arial"/>
          <w:sz w:val="26"/>
          <w:szCs w:val="26"/>
        </w:rPr>
        <w:t>2</w:t>
      </w:r>
      <w:r w:rsidRPr="001600A6">
        <w:rPr>
          <w:rFonts w:ascii="Arial" w:hAnsi="Arial" w:cs="Arial"/>
          <w:sz w:val="26"/>
          <w:szCs w:val="26"/>
        </w:rPr>
        <w:t>. Приложение № 4 к муниципальной программе «Обеспечение доступным и комфортным жильем и коммунальными услугами граждан в г</w:t>
      </w:r>
      <w:r w:rsidR="00403417" w:rsidRPr="001600A6">
        <w:rPr>
          <w:rFonts w:ascii="Arial" w:hAnsi="Arial" w:cs="Arial"/>
          <w:sz w:val="26"/>
          <w:szCs w:val="26"/>
        </w:rPr>
        <w:t>ороде Курчатове Курской области</w:t>
      </w:r>
      <w:r w:rsidRPr="001600A6">
        <w:rPr>
          <w:rFonts w:ascii="Arial" w:hAnsi="Arial" w:cs="Arial"/>
          <w:sz w:val="26"/>
          <w:szCs w:val="26"/>
        </w:rPr>
        <w:t>» изложить в новой редакции. (Приложение № 2).</w:t>
      </w:r>
    </w:p>
    <w:p w:rsidR="00E76226" w:rsidRPr="001600A6" w:rsidRDefault="00E62E18" w:rsidP="00D1790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1600A6">
        <w:rPr>
          <w:rFonts w:ascii="Arial" w:hAnsi="Arial" w:cs="Arial"/>
          <w:sz w:val="26"/>
          <w:szCs w:val="26"/>
        </w:rPr>
        <w:t>Контроль за</w:t>
      </w:r>
      <w:proofErr w:type="gramEnd"/>
      <w:r w:rsidRPr="001600A6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E76226" w:rsidRPr="001600A6" w:rsidRDefault="00E62E18" w:rsidP="00D1790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>3. Постановление вступает в си</w:t>
      </w:r>
      <w:r w:rsidR="00E76226" w:rsidRPr="001600A6">
        <w:rPr>
          <w:rFonts w:ascii="Arial" w:hAnsi="Arial" w:cs="Arial"/>
          <w:sz w:val="26"/>
          <w:szCs w:val="26"/>
        </w:rPr>
        <w:t xml:space="preserve">лу со дня подписания </w:t>
      </w:r>
      <w:r w:rsidRPr="001600A6">
        <w:rPr>
          <w:rFonts w:ascii="Arial" w:hAnsi="Arial" w:cs="Arial"/>
          <w:sz w:val="26"/>
          <w:szCs w:val="26"/>
        </w:rPr>
        <w:t>и подлежит официальному опубликованию.</w:t>
      </w:r>
    </w:p>
    <w:p w:rsidR="00A97537" w:rsidRPr="001600A6" w:rsidRDefault="00A97537" w:rsidP="00D17907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486288" w:rsidRPr="001600A6" w:rsidRDefault="001600A6" w:rsidP="001600A6">
      <w:pPr>
        <w:ind w:firstLine="709"/>
        <w:rPr>
          <w:rFonts w:ascii="Arial" w:hAnsi="Arial" w:cs="Arial"/>
          <w:sz w:val="26"/>
          <w:szCs w:val="26"/>
        </w:rPr>
      </w:pPr>
      <w:r w:rsidRPr="001600A6">
        <w:rPr>
          <w:rFonts w:ascii="Arial" w:hAnsi="Arial" w:cs="Arial"/>
          <w:sz w:val="26"/>
          <w:szCs w:val="26"/>
        </w:rPr>
        <w:t xml:space="preserve">Глава города                                                                  И.В. </w:t>
      </w:r>
      <w:proofErr w:type="spellStart"/>
      <w:r w:rsidRPr="001600A6">
        <w:rPr>
          <w:rFonts w:ascii="Arial" w:hAnsi="Arial" w:cs="Arial"/>
          <w:sz w:val="26"/>
          <w:szCs w:val="26"/>
        </w:rPr>
        <w:t>Корпунков</w:t>
      </w:r>
      <w:proofErr w:type="spellEnd"/>
    </w:p>
    <w:p w:rsidR="00E76226" w:rsidRPr="00E01A35" w:rsidRDefault="00E76226" w:rsidP="00D17907">
      <w:pPr>
        <w:ind w:firstLine="709"/>
        <w:jc w:val="right"/>
        <w:rPr>
          <w:sz w:val="24"/>
          <w:szCs w:val="24"/>
          <w:lang w:eastAsia="ar-SA"/>
        </w:rPr>
        <w:sectPr w:rsidR="00E76226" w:rsidRPr="00E01A35" w:rsidSect="00A97537">
          <w:pgSz w:w="11907" w:h="16840" w:code="9"/>
          <w:pgMar w:top="568" w:right="850" w:bottom="993" w:left="1701" w:header="397" w:footer="0" w:gutter="0"/>
          <w:cols w:space="720"/>
          <w:docGrid w:linePitch="272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1648"/>
        <w:gridCol w:w="2720"/>
        <w:gridCol w:w="1608"/>
        <w:gridCol w:w="700"/>
        <w:gridCol w:w="740"/>
        <w:gridCol w:w="1198"/>
        <w:gridCol w:w="700"/>
        <w:gridCol w:w="1024"/>
        <w:gridCol w:w="1024"/>
        <w:gridCol w:w="1024"/>
        <w:gridCol w:w="1024"/>
        <w:gridCol w:w="1489"/>
      </w:tblGrid>
      <w:tr w:rsidR="00477078" w:rsidRPr="001600A6" w:rsidTr="00477078">
        <w:trPr>
          <w:trHeight w:val="106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078" w:rsidRPr="001600A6" w:rsidRDefault="00477078" w:rsidP="00486288">
            <w:pPr>
              <w:jc w:val="right"/>
              <w:rPr>
                <w:rFonts w:ascii="Arial" w:hAnsi="Arial" w:cs="Arial"/>
                <w:color w:val="000000"/>
              </w:rPr>
            </w:pPr>
            <w:r w:rsidRPr="001600A6">
              <w:rPr>
                <w:rFonts w:ascii="Arial" w:hAnsi="Arial" w:cs="Arial"/>
                <w:color w:val="000000"/>
              </w:rPr>
              <w:t xml:space="preserve">Приложение №1 </w:t>
            </w:r>
            <w:r w:rsidRPr="001600A6">
              <w:rPr>
                <w:rFonts w:ascii="Arial" w:hAnsi="Arial" w:cs="Arial"/>
                <w:color w:val="000000"/>
              </w:rPr>
              <w:br/>
              <w:t>к  постановлению</w:t>
            </w:r>
            <w:r w:rsidRPr="001600A6">
              <w:rPr>
                <w:rFonts w:ascii="Arial" w:hAnsi="Arial" w:cs="Arial"/>
                <w:color w:val="000000"/>
              </w:rPr>
              <w:br/>
              <w:t xml:space="preserve">администрации города </w:t>
            </w:r>
            <w:r w:rsidR="00BE1728" w:rsidRPr="001600A6">
              <w:rPr>
                <w:rFonts w:ascii="Arial" w:hAnsi="Arial" w:cs="Arial"/>
                <w:color w:val="000000"/>
              </w:rPr>
              <w:t>Курчатова</w:t>
            </w:r>
            <w:r w:rsidR="00BE1728" w:rsidRPr="001600A6">
              <w:rPr>
                <w:rFonts w:ascii="Arial" w:hAnsi="Arial" w:cs="Arial"/>
                <w:color w:val="000000"/>
              </w:rPr>
              <w:br/>
              <w:t>от «_</w:t>
            </w:r>
            <w:r w:rsidR="00486288" w:rsidRPr="001600A6">
              <w:rPr>
                <w:rFonts w:ascii="Arial" w:hAnsi="Arial" w:cs="Arial"/>
                <w:color w:val="000000"/>
              </w:rPr>
              <w:t>17__»  __05</w:t>
            </w:r>
            <w:r w:rsidR="00BE1728" w:rsidRPr="001600A6">
              <w:rPr>
                <w:rFonts w:ascii="Arial" w:hAnsi="Arial" w:cs="Arial"/>
                <w:color w:val="000000"/>
              </w:rPr>
              <w:t>__ 2019</w:t>
            </w:r>
            <w:r w:rsidRPr="001600A6">
              <w:rPr>
                <w:rFonts w:ascii="Arial" w:hAnsi="Arial" w:cs="Arial"/>
                <w:color w:val="000000"/>
              </w:rPr>
              <w:t xml:space="preserve"> № _</w:t>
            </w:r>
            <w:r w:rsidR="00486288" w:rsidRPr="001600A6">
              <w:rPr>
                <w:rFonts w:ascii="Arial" w:hAnsi="Arial" w:cs="Arial"/>
                <w:color w:val="000000"/>
              </w:rPr>
              <w:t>597а</w:t>
            </w:r>
            <w:r w:rsidRPr="001600A6">
              <w:rPr>
                <w:rFonts w:ascii="Arial" w:hAnsi="Arial" w:cs="Arial"/>
                <w:color w:val="000000"/>
              </w:rPr>
              <w:t>_____</w:t>
            </w:r>
          </w:p>
        </w:tc>
      </w:tr>
      <w:tr w:rsidR="00477078" w:rsidRPr="001600A6" w:rsidTr="00477078">
        <w:trPr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78" w:rsidRPr="001600A6" w:rsidRDefault="00477078" w:rsidP="004770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BE1728" w:rsidRPr="001600A6" w:rsidRDefault="00BE1728" w:rsidP="00BE1728">
      <w:pPr>
        <w:ind w:left="7788" w:firstLine="576"/>
        <w:jc w:val="right"/>
        <w:rPr>
          <w:rFonts w:ascii="Arial" w:hAnsi="Arial" w:cs="Arial"/>
        </w:rPr>
      </w:pPr>
      <w:r w:rsidRPr="001600A6">
        <w:rPr>
          <w:rFonts w:ascii="Arial" w:hAnsi="Arial" w:cs="Arial"/>
        </w:rPr>
        <w:t>Приложение № 3</w:t>
      </w:r>
    </w:p>
    <w:p w:rsidR="00BE1728" w:rsidRPr="001600A6" w:rsidRDefault="00BE1728" w:rsidP="00BE1728">
      <w:pPr>
        <w:ind w:left="7788" w:firstLine="576"/>
        <w:jc w:val="right"/>
        <w:rPr>
          <w:rFonts w:ascii="Arial" w:hAnsi="Arial" w:cs="Arial"/>
        </w:rPr>
      </w:pPr>
      <w:r w:rsidRPr="001600A6">
        <w:rPr>
          <w:rFonts w:ascii="Arial" w:hAnsi="Arial" w:cs="Arial"/>
        </w:rPr>
        <w:t>к муниципальной программе</w:t>
      </w:r>
    </w:p>
    <w:p w:rsidR="00BE1728" w:rsidRPr="001600A6" w:rsidRDefault="00BE1728" w:rsidP="00BE1728">
      <w:pPr>
        <w:ind w:left="8496" w:firstLine="576"/>
        <w:jc w:val="right"/>
        <w:rPr>
          <w:rFonts w:ascii="Arial" w:hAnsi="Arial" w:cs="Arial"/>
        </w:rPr>
      </w:pPr>
      <w:r w:rsidRPr="001600A6">
        <w:rPr>
          <w:rFonts w:ascii="Arial" w:hAnsi="Arial" w:cs="Arial"/>
        </w:rPr>
        <w:t xml:space="preserve">«Обеспечение доступным и комфортным жильем </w:t>
      </w:r>
    </w:p>
    <w:p w:rsidR="00BE1728" w:rsidRPr="001600A6" w:rsidRDefault="00BE1728" w:rsidP="00BE1728">
      <w:pPr>
        <w:ind w:left="8496" w:firstLine="576"/>
        <w:jc w:val="right"/>
        <w:rPr>
          <w:rFonts w:ascii="Arial" w:hAnsi="Arial" w:cs="Arial"/>
        </w:rPr>
      </w:pPr>
      <w:r w:rsidRPr="001600A6">
        <w:rPr>
          <w:rFonts w:ascii="Arial" w:hAnsi="Arial" w:cs="Arial"/>
        </w:rPr>
        <w:t>и  коммунальными услугами граждан в городе</w:t>
      </w:r>
    </w:p>
    <w:p w:rsidR="00BE1728" w:rsidRPr="001600A6" w:rsidRDefault="00BE1728" w:rsidP="00BE1728">
      <w:pPr>
        <w:ind w:left="7788" w:firstLine="576"/>
        <w:jc w:val="right"/>
        <w:rPr>
          <w:rFonts w:ascii="Arial" w:hAnsi="Arial" w:cs="Arial"/>
        </w:rPr>
      </w:pPr>
      <w:proofErr w:type="gramStart"/>
      <w:r w:rsidRPr="001600A6">
        <w:rPr>
          <w:rFonts w:ascii="Arial" w:hAnsi="Arial" w:cs="Arial"/>
        </w:rPr>
        <w:t>Курчатове</w:t>
      </w:r>
      <w:proofErr w:type="gramEnd"/>
      <w:r w:rsidRPr="001600A6">
        <w:rPr>
          <w:rFonts w:ascii="Arial" w:hAnsi="Arial" w:cs="Arial"/>
        </w:rPr>
        <w:t xml:space="preserve"> Курской области»</w:t>
      </w:r>
    </w:p>
    <w:p w:rsidR="00BE1728" w:rsidRPr="001600A6" w:rsidRDefault="00BE1728" w:rsidP="00BE1728">
      <w:pPr>
        <w:ind w:left="8496" w:firstLine="576"/>
        <w:rPr>
          <w:rFonts w:ascii="Arial" w:hAnsi="Arial" w:cs="Arial"/>
        </w:rPr>
      </w:pPr>
    </w:p>
    <w:p w:rsidR="00BE1728" w:rsidRPr="001600A6" w:rsidRDefault="00BE1728" w:rsidP="00BE1728">
      <w:pPr>
        <w:jc w:val="center"/>
        <w:rPr>
          <w:rFonts w:ascii="Arial" w:hAnsi="Arial" w:cs="Arial"/>
          <w:b/>
          <w:sz w:val="24"/>
          <w:szCs w:val="24"/>
        </w:rPr>
      </w:pPr>
      <w:r w:rsidRPr="001600A6">
        <w:rPr>
          <w:rFonts w:ascii="Arial" w:hAnsi="Arial" w:cs="Arial"/>
          <w:b/>
          <w:sz w:val="24"/>
          <w:szCs w:val="24"/>
        </w:rPr>
        <w:t xml:space="preserve">Ресурсное обеспечение </w:t>
      </w:r>
    </w:p>
    <w:p w:rsidR="00BE1728" w:rsidRPr="001600A6" w:rsidRDefault="00BE1728" w:rsidP="00E71611">
      <w:pPr>
        <w:jc w:val="center"/>
        <w:rPr>
          <w:rFonts w:ascii="Arial" w:hAnsi="Arial" w:cs="Arial"/>
          <w:b/>
        </w:rPr>
      </w:pPr>
      <w:r w:rsidRPr="001600A6">
        <w:rPr>
          <w:rFonts w:ascii="Arial" w:hAnsi="Arial" w:cs="Arial"/>
          <w:b/>
          <w:sz w:val="24"/>
          <w:szCs w:val="24"/>
        </w:rPr>
        <w:t>реализации муниципальной программы «Обеспечение доступным и комфортным жильем и коммунальными услугами граждан в городе Курчатове Курской области» за счет бюджетных ассигнований городского бюджета (тыс. руб.)</w:t>
      </w:r>
    </w:p>
    <w:tbl>
      <w:tblPr>
        <w:tblW w:w="15323" w:type="dxa"/>
        <w:tblInd w:w="94" w:type="dxa"/>
        <w:tblLayout w:type="fixed"/>
        <w:tblLook w:val="04A0"/>
      </w:tblPr>
      <w:tblGrid>
        <w:gridCol w:w="1574"/>
        <w:gridCol w:w="2476"/>
        <w:gridCol w:w="1608"/>
        <w:gridCol w:w="690"/>
        <w:gridCol w:w="705"/>
        <w:gridCol w:w="1209"/>
        <w:gridCol w:w="637"/>
        <w:gridCol w:w="1024"/>
        <w:gridCol w:w="1024"/>
        <w:gridCol w:w="1024"/>
        <w:gridCol w:w="1024"/>
        <w:gridCol w:w="1024"/>
        <w:gridCol w:w="1304"/>
      </w:tblGrid>
      <w:tr w:rsidR="00BE1728" w:rsidRPr="001600A6" w:rsidTr="006F3D18">
        <w:trPr>
          <w:trHeight w:val="1620"/>
        </w:trPr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Статус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3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64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</w:rPr>
              <w:t>Оценка расходов (тыс</w:t>
            </w:r>
            <w:proofErr w:type="gramStart"/>
            <w:r w:rsidRPr="001600A6">
              <w:rPr>
                <w:rFonts w:ascii="Arial" w:hAnsi="Arial" w:cs="Arial"/>
              </w:rPr>
              <w:t>.р</w:t>
            </w:r>
            <w:proofErr w:type="gramEnd"/>
            <w:r w:rsidRPr="001600A6">
              <w:rPr>
                <w:rFonts w:ascii="Arial" w:hAnsi="Arial" w:cs="Arial"/>
              </w:rPr>
              <w:t>уб.), годы</w:t>
            </w:r>
          </w:p>
        </w:tc>
      </w:tr>
      <w:tr w:rsidR="00BE1728" w:rsidRPr="001600A6" w:rsidTr="006F3D18">
        <w:trPr>
          <w:trHeight w:val="315"/>
        </w:trPr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ГРБС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ЦСР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2016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2017 год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2018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2019 год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2020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2021 год</w:t>
            </w:r>
          </w:p>
        </w:tc>
      </w:tr>
      <w:tr w:rsidR="00BE1728" w:rsidRPr="001600A6" w:rsidTr="006F3D18">
        <w:trPr>
          <w:trHeight w:val="31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13</w:t>
            </w:r>
          </w:p>
        </w:tc>
      </w:tr>
      <w:tr w:rsidR="00BE1728" w:rsidRPr="001600A6" w:rsidTr="006F3D18">
        <w:trPr>
          <w:trHeight w:val="315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«Обеспечение доступным и комфортным жильем и коммунальными услугами граждан в городе Курчатове Курской области»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31765,939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29537,229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29017,027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83FD0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31927,11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18303,281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15780,193</w:t>
            </w:r>
          </w:p>
        </w:tc>
      </w:tr>
      <w:tr w:rsidR="00BE1728" w:rsidRPr="001600A6" w:rsidTr="006F3D18">
        <w:trPr>
          <w:trHeight w:val="154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Ответственный исполнитель муниципальной программы: 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15891,924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15277,670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14116,831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83FD0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16527,239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12475,702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12213,605</w:t>
            </w:r>
          </w:p>
        </w:tc>
      </w:tr>
      <w:tr w:rsidR="00BE1728" w:rsidRPr="001600A6" w:rsidTr="006F3D18">
        <w:trPr>
          <w:trHeight w:val="1290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Соисполнитель 1 </w:t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архитектуры администрации                               </w:t>
            </w:r>
            <w:proofErr w:type="gramStart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. Курчатова 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30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Участник 1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4102,790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3901,211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2835,592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83FD0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2791,859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2480,898</w:t>
            </w:r>
          </w:p>
        </w:tc>
      </w:tr>
      <w:tr w:rsidR="00BE1728" w:rsidRPr="001600A6" w:rsidTr="006F3D18">
        <w:trPr>
          <w:trHeight w:val="103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по управлению имуществом                </w:t>
            </w:r>
            <w:proofErr w:type="gramStart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E1728" w:rsidRPr="001600A6" w:rsidTr="006F3D18">
        <w:trPr>
          <w:trHeight w:val="30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Участник 2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4707,301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1490,832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103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proofErr w:type="gramStart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E1728" w:rsidRPr="001600A6" w:rsidTr="006F3D18">
        <w:trPr>
          <w:trHeight w:val="300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Участник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7063,924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8867,516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12042,114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83FD0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12608,012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4212,579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1085,690</w:t>
            </w:r>
          </w:p>
        </w:tc>
      </w:tr>
      <w:tr w:rsidR="00BE1728" w:rsidRPr="001600A6" w:rsidTr="006F3D18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Администрация </w:t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proofErr w:type="gramStart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E1728" w:rsidRPr="001600A6" w:rsidTr="006F3D18">
        <w:trPr>
          <w:trHeight w:val="78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1.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DE505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6057,710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5750,846</w:t>
            </w:r>
          </w:p>
        </w:tc>
      </w:tr>
      <w:tr w:rsidR="00BE1728" w:rsidRPr="001600A6" w:rsidTr="006F3D18">
        <w:trPr>
          <w:trHeight w:val="1020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1.1.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Обеспечение выполнения функций </w:t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  <w:t>МКУ «УГХ г. Курчатова»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07101С1401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BE1728" w:rsidRPr="001600A6" w:rsidTr="006F3D18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DE505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6057,710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5750,846</w:t>
            </w:r>
          </w:p>
        </w:tc>
      </w:tr>
      <w:tr w:rsidR="00BE1728" w:rsidRPr="001600A6" w:rsidTr="006F3D18">
        <w:trPr>
          <w:trHeight w:val="31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BE1728" w:rsidRPr="001600A6" w:rsidTr="006F3D18">
        <w:trPr>
          <w:trHeight w:val="315"/>
        </w:trPr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2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«Создание условий для обеспечения доступным и комфортным жильем граждан в городе Курчатове Курской области»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95,490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DE505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1681,655</w:t>
            </w:r>
            <w:r w:rsidR="00220025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BE1728" w:rsidRPr="001600A6" w:rsidTr="006F3D18">
        <w:trPr>
          <w:trHeight w:val="1545"/>
        </w:trPr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архитектуры администрации                               </w:t>
            </w:r>
            <w:proofErr w:type="gramStart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BE1728" w:rsidRPr="001600A6" w:rsidTr="006F3D18">
        <w:trPr>
          <w:trHeight w:val="78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2.1.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Развитие инфраструктуры в сфере ЖКХ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6F3D1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1365,060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178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2.1.1.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Реконструкция ВЛ-0,4 кВ оп №1-№5, протяженностью 671м, расположенной по адресу Курская обл., г. Курчатов,  п. Берлин (КТП «Берлин» до жилого дома  № 51/3 по ул. Садовая) ПСД;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31,000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178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2.1.2.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Реконструкция ВЛ-0,4 </w:t>
            </w:r>
            <w:proofErr w:type="spell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кВоп</w:t>
            </w:r>
            <w:proofErr w:type="spell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 №1-№5, протяженностью 671м, расположенной по адресу Курская обл., г. Курчатов,  п. Берлин (КТП «Берлин» до жилого дома            № 51/3 по               ул. Садовая).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204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</w:t>
            </w:r>
            <w:r w:rsidR="006F3D18" w:rsidRPr="001600A6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Разработка проектно-сметной документации,  на строительство объекта « Кабельная линия КЛ-0,4 кВ  электроснабжения силовых потребителей  детского развлекательного центра «Изумрудный город»».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153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</w:t>
            </w:r>
            <w:r w:rsidR="006F3D18" w:rsidRPr="001600A6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Строительство объекта « 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D54C4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1100,000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178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6F3D1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</w:t>
            </w:r>
            <w:r w:rsidR="006F3D18" w:rsidRPr="001600A6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Авторский надзор за строительством объекта «Кабельная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178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6F3D1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</w:t>
            </w:r>
            <w:r w:rsidR="006F3D18" w:rsidRPr="001600A6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Строительный 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контроль за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 строительством объекта «Кабельная линия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20025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23,540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1920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6F3D1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2.1.</w:t>
            </w:r>
            <w:r w:rsidR="006F3D18" w:rsidRPr="001600A6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Экспертиза проекта «Строительство объекта «Кабельная линии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20025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150,000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181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6F3D1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</w:t>
            </w:r>
            <w:r w:rsidR="006F3D18" w:rsidRPr="001600A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Сервитут на земельный участок под строительство объекта «Кабельная линия КЛ- 0,4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07201С1417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D54C4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21,520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D54C4" w:rsidRPr="001600A6" w:rsidTr="006F3D18">
        <w:trPr>
          <w:trHeight w:val="103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54C4" w:rsidRPr="001600A6" w:rsidRDefault="00BD54C4" w:rsidP="006F3D1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</w:t>
            </w:r>
            <w:r w:rsidR="006F3D18" w:rsidRPr="001600A6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4C4" w:rsidRPr="001600A6" w:rsidRDefault="00BD54C4" w:rsidP="00BE1728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Инженерные изыскания</w:t>
            </w:r>
          </w:p>
          <w:p w:rsidR="00BD54C4" w:rsidRPr="001600A6" w:rsidRDefault="00BD54C4" w:rsidP="00BD54C4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по строительству объекта   «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Кабельная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 линии КЛ-0,4 кВ  электроснабжения силовых потребителей  детского развлекательного центра «Изумрудный город»</w:t>
            </w:r>
            <w:r w:rsidRPr="001600A6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54C4" w:rsidRPr="001600A6" w:rsidRDefault="00BD54C4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4C4" w:rsidRPr="001600A6" w:rsidRDefault="00BD54C4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4C4" w:rsidRPr="001600A6" w:rsidRDefault="00BD54C4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4C4" w:rsidRPr="001600A6" w:rsidRDefault="00BD54C4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4C4" w:rsidRPr="001600A6" w:rsidRDefault="00BD54C4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4C4" w:rsidRPr="001600A6" w:rsidRDefault="00BD54C4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4C4" w:rsidRPr="001600A6" w:rsidRDefault="00BD54C4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4C4" w:rsidRPr="001600A6" w:rsidRDefault="00BD54C4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4C4" w:rsidRPr="001600A6" w:rsidRDefault="00BD54C4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70,000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4C4" w:rsidRPr="001600A6" w:rsidRDefault="00BD54C4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4C4" w:rsidRPr="001600A6" w:rsidRDefault="00BD54C4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E1728" w:rsidRPr="001600A6" w:rsidTr="006F3D18">
        <w:trPr>
          <w:trHeight w:val="103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2.2.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Реализация Федерального Закона от 13 июля 2015 г  № 218-ФЗ «О государственной регистрации недвижимости»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архитектуры администрации                               </w:t>
            </w:r>
            <w:proofErr w:type="gramStart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205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2.2.1.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Внесение изменений в Единый государственный реестр недвижимости сведений о границах муниципального образования «Город Курчатов» Курской области и границах города Курчатова Курской области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Комитет архитектуры администрации                               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07202S3600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1485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Основное мероприятие 2.4.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Обеспечение жильем отдельных категорий граждан (по направлению «Реализация мероприятий по обеспечению жильем молодых семей»)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Администрация </w:t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proofErr w:type="gramStart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1003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07204L4970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DE505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316,595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BE1728" w:rsidRPr="001600A6" w:rsidTr="006F3D18">
        <w:trPr>
          <w:trHeight w:val="1500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2.4.1.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Реализация мероприятий по обеспечению жильем молодых семей</w:t>
            </w:r>
          </w:p>
          <w:p w:rsidR="006F3D18" w:rsidRPr="001600A6" w:rsidRDefault="006F3D1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6F3D18" w:rsidRPr="001600A6" w:rsidRDefault="006F3D1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6F3D18" w:rsidRPr="001600A6" w:rsidRDefault="006F3D1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6F3D18" w:rsidRPr="001600A6" w:rsidRDefault="006F3D1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6F3D18" w:rsidRPr="001600A6" w:rsidRDefault="006F3D1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6F3D18" w:rsidRPr="001600A6" w:rsidRDefault="006F3D1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Администрация 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316,595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347,800</w:t>
            </w:r>
          </w:p>
        </w:tc>
      </w:tr>
      <w:tr w:rsidR="00BE1728" w:rsidRPr="001600A6" w:rsidTr="006F3D18">
        <w:trPr>
          <w:trHeight w:val="315"/>
        </w:trPr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3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«Обеспечение качественными услугами ЖКХ населения города Курчатова Курской области»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25353,565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23386,438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23290,221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DE505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24187,745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12142,114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9681,547</w:t>
            </w:r>
          </w:p>
        </w:tc>
      </w:tr>
      <w:tr w:rsidR="00BE1728" w:rsidRPr="001600A6" w:rsidTr="006F3D18">
        <w:trPr>
          <w:trHeight w:val="1155"/>
        </w:trPr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МКУ «УГХ                      г</w:t>
            </w:r>
            <w:proofErr w:type="gramStart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BE1728" w:rsidRPr="001600A6" w:rsidTr="006F3D18">
        <w:trPr>
          <w:trHeight w:val="78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3.1.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Содержание и благоустройство территории города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16543,474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17394,395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20027,322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DE505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20985,186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10527,114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7200,649</w:t>
            </w:r>
          </w:p>
        </w:tc>
      </w:tr>
      <w:tr w:rsidR="00BE1728" w:rsidRPr="001600A6" w:rsidTr="006F3D18">
        <w:trPr>
          <w:trHeight w:val="780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Содержание  тротуаров, бульваров, памятных  мест и площадей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г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499,888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525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Администрация </w:t>
            </w: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2912,590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4206,605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5743,081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990941" w:rsidRPr="001600A6" w:rsidRDefault="00990941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5869,921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1750,000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300,000</w:t>
            </w:r>
          </w:p>
        </w:tc>
      </w:tr>
      <w:tr w:rsidR="00BE1728" w:rsidRPr="001600A6" w:rsidTr="006F3D18">
        <w:trPr>
          <w:trHeight w:val="510"/>
        </w:trPr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3.1.2.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Содержание зеленых насаждений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Администрация </w:t>
            </w: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br w:type="page"/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3221,334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3835,511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5255,533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990941" w:rsidRPr="001600A6" w:rsidRDefault="00990941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4841,496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2058,221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300,000</w:t>
            </w:r>
          </w:p>
        </w:tc>
      </w:tr>
      <w:tr w:rsidR="00BE1728" w:rsidRPr="001600A6" w:rsidTr="006F3D18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E1728" w:rsidRPr="001600A6" w:rsidTr="006F3D18">
        <w:trPr>
          <w:trHeight w:val="76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3.1.3.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Содержание  городского пляжа и  подготовка  его к купальному сезону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410,000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DE5057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605,000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162,335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100,000</w:t>
            </w:r>
          </w:p>
        </w:tc>
      </w:tr>
      <w:tr w:rsidR="00BE1728" w:rsidRPr="001600A6" w:rsidTr="006F3D18">
        <w:trPr>
          <w:trHeight w:val="76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3.1.4.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Содержание и ремонт детских, спортивных площадок, игровых комплексов и МАФ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Администрация 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900,000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823,000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1043,500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990941" w:rsidRPr="001600A6" w:rsidRDefault="00990941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1580,000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56,558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137,890</w:t>
            </w:r>
          </w:p>
        </w:tc>
      </w:tr>
      <w:tr w:rsidR="00BE1728" w:rsidRPr="001600A6" w:rsidTr="006F3D18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3.1.5.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Содержание  ливневого коллектора  по ул. 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Садовой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Администрация 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51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3.1.6.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Содержание и ремонт линий наружного  освещения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7672,132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7607,379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7082,208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7038,769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6300,000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6212,759</w:t>
            </w:r>
          </w:p>
        </w:tc>
      </w:tr>
      <w:tr w:rsidR="00BE1728" w:rsidRPr="001600A6" w:rsidTr="006F3D18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3.1.7.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Содержание </w:t>
            </w:r>
            <w:r w:rsidR="00990941"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мест захоронения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г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722,409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432,000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473,000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D" w:rsidRPr="001600A6" w:rsidRDefault="009461B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850,000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150,000</w:t>
            </w:r>
          </w:p>
        </w:tc>
      </w:tr>
      <w:tr w:rsidR="00BE1728" w:rsidRPr="001600A6" w:rsidTr="006F3D18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3.1.8.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Установка светодиодных светильников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185,121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3.1.9.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Приобретение светильников для уличного освещения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37,500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3.1.10.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Приобретение </w:t>
            </w:r>
            <w:proofErr w:type="spell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мотокос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Администрация 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. Курчатова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2,400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525"/>
        </w:trPr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3.1.11.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Перевозка незаконно установленных гаражей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6F3D18">
        <w:trPr>
          <w:trHeight w:val="52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6F3D1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</w:t>
            </w:r>
            <w:r w:rsidR="006F3D18" w:rsidRPr="001600A6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Оборудование контейнерных площадок для накопления ТКО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07301С1433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0,000</w:t>
            </w:r>
          </w:p>
        </w:tc>
      </w:tr>
      <w:tr w:rsidR="009461BD" w:rsidRPr="001600A6" w:rsidTr="006F3D18">
        <w:trPr>
          <w:trHeight w:val="525"/>
        </w:trPr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61BD" w:rsidRPr="001600A6" w:rsidRDefault="009461BD" w:rsidP="006F3D1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</w:t>
            </w:r>
            <w:r w:rsidR="006F3D18" w:rsidRPr="001600A6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61BD" w:rsidRPr="001600A6" w:rsidRDefault="009461BD" w:rsidP="0003699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Разработка ПСД  и экспертиза </w:t>
            </w:r>
            <w:r w:rsidR="00FA5F47"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 по оборудованию контейнерных площадок для накопления ТКО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D" w:rsidRPr="001600A6" w:rsidRDefault="009461B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D" w:rsidRPr="001600A6" w:rsidRDefault="009461B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D" w:rsidRPr="001600A6" w:rsidRDefault="009461B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D" w:rsidRPr="001600A6" w:rsidRDefault="009461B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D" w:rsidRPr="001600A6" w:rsidRDefault="009461B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D" w:rsidRPr="001600A6" w:rsidRDefault="009461B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D" w:rsidRPr="001600A6" w:rsidRDefault="009461B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D" w:rsidRPr="001600A6" w:rsidRDefault="009461B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D" w:rsidRPr="001600A6" w:rsidRDefault="00FA5F4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D" w:rsidRPr="001600A6" w:rsidRDefault="009461B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1BD" w:rsidRPr="001600A6" w:rsidRDefault="009461B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E1728" w:rsidRPr="001600A6" w:rsidTr="006F3D18">
        <w:trPr>
          <w:trHeight w:val="1545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3.2.</w:t>
            </w: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Поддержка объектов муниципального жилищного фонда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Ответственный исполнитель </w:t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Комитет по управлению имуществом                </w:t>
            </w:r>
            <w:proofErr w:type="gramStart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8810,091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5992,043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3262,899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1728" w:rsidRPr="001600A6" w:rsidRDefault="00DE505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3202,559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2480,898</w:t>
            </w:r>
          </w:p>
        </w:tc>
      </w:tr>
      <w:tr w:rsidR="008622FD" w:rsidRPr="001600A6" w:rsidTr="00F056FB">
        <w:trPr>
          <w:trHeight w:val="102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3.2.1.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D" w:rsidRPr="001600A6" w:rsidRDefault="008622FD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Проведение капитального ремонта в жилых помещениях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Комитет по управлению имуществом                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40,515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8622FD" w:rsidRPr="001600A6" w:rsidTr="00F056FB">
        <w:trPr>
          <w:trHeight w:val="1110"/>
        </w:trPr>
        <w:tc>
          <w:tcPr>
            <w:tcW w:w="15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МКУ «УГХ г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587,429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418,354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400,000</w:t>
            </w:r>
          </w:p>
          <w:p w:rsidR="008622FD" w:rsidRPr="001600A6" w:rsidRDefault="008622FD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8622FD" w:rsidRPr="001600A6" w:rsidRDefault="008622FD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8622FD" w:rsidRPr="001600A6" w:rsidRDefault="008622FD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8622FD" w:rsidRPr="001600A6" w:rsidTr="00F056FB">
        <w:trPr>
          <w:trHeight w:val="1440"/>
        </w:trPr>
        <w:tc>
          <w:tcPr>
            <w:tcW w:w="15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D" w:rsidRPr="001600A6" w:rsidRDefault="008622FD" w:rsidP="00F056FB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Осуществление строительного 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контроля  за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проведением капитального ремонта в жилых помещениях.</w:t>
            </w:r>
          </w:p>
          <w:p w:rsidR="008622FD" w:rsidRPr="001600A6" w:rsidRDefault="008622FD" w:rsidP="00F056FB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8622FD" w:rsidRPr="001600A6" w:rsidRDefault="008622FD" w:rsidP="00F056FB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МКУ «УГХ г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12,571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8,953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10,700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8622FD" w:rsidRPr="001600A6" w:rsidTr="00F056FB">
        <w:trPr>
          <w:trHeight w:val="511"/>
        </w:trPr>
        <w:tc>
          <w:tcPr>
            <w:tcW w:w="15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FD" w:rsidRPr="001600A6" w:rsidRDefault="008622FD" w:rsidP="00F056F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Изготовление ПСД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F056F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8622FD" w:rsidRPr="001600A6" w:rsidTr="00320A15">
        <w:trPr>
          <w:trHeight w:val="9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3.2.2.</w:t>
            </w:r>
          </w:p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22FD" w:rsidRPr="001600A6" w:rsidRDefault="008622FD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Перечисление взносов на капитальный ремонт  общего имущества в многоквартирных домах на территории МО «Город Курчатов» на счет Регионального 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оператора фонда капитального ремонта многоквартирных домов Курской области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Комитет по управлению имуществом                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4102,790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3860,696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2835,592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2791,859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2480,898</w:t>
            </w:r>
          </w:p>
        </w:tc>
      </w:tr>
      <w:tr w:rsidR="008622FD" w:rsidRPr="001600A6" w:rsidTr="00320A15">
        <w:trPr>
          <w:trHeight w:val="1215"/>
        </w:trPr>
        <w:tc>
          <w:tcPr>
            <w:tcW w:w="15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. Курчатова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006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0501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07302С1430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4707,301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1490,832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2FD" w:rsidRPr="001600A6" w:rsidRDefault="008622FD" w:rsidP="00320A1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8622FD" w:rsidRPr="001600A6" w:rsidTr="008622FD">
        <w:trPr>
          <w:gridAfter w:val="10"/>
          <w:wAfter w:w="9665" w:type="dxa"/>
          <w:trHeight w:val="1335"/>
        </w:trPr>
        <w:tc>
          <w:tcPr>
            <w:tcW w:w="1574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76" w:type="dxa"/>
            <w:tcBorders>
              <w:left w:val="nil"/>
            </w:tcBorders>
            <w:shd w:val="clear" w:color="auto" w:fill="auto"/>
            <w:hideMark/>
          </w:tcPr>
          <w:p w:rsidR="008622FD" w:rsidRPr="001600A6" w:rsidRDefault="008622F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left w:val="nil"/>
            </w:tcBorders>
            <w:shd w:val="clear" w:color="auto" w:fill="auto"/>
            <w:hideMark/>
          </w:tcPr>
          <w:p w:rsidR="008622FD" w:rsidRPr="001600A6" w:rsidRDefault="008622F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8622FD" w:rsidRPr="001600A6" w:rsidRDefault="008622FD" w:rsidP="00BE1728">
      <w:pPr>
        <w:ind w:left="7788" w:firstLine="708"/>
        <w:jc w:val="right"/>
        <w:rPr>
          <w:rFonts w:ascii="Arial" w:hAnsi="Arial" w:cs="Arial"/>
          <w:color w:val="000000"/>
        </w:rPr>
      </w:pPr>
    </w:p>
    <w:p w:rsidR="00BE1728" w:rsidRPr="001600A6" w:rsidRDefault="008622FD" w:rsidP="00BE1728">
      <w:pPr>
        <w:ind w:left="7788" w:firstLine="708"/>
        <w:jc w:val="right"/>
        <w:rPr>
          <w:rFonts w:ascii="Arial" w:hAnsi="Arial" w:cs="Arial"/>
        </w:rPr>
      </w:pPr>
      <w:r w:rsidRPr="001600A6">
        <w:rPr>
          <w:rFonts w:ascii="Arial" w:hAnsi="Arial" w:cs="Arial"/>
          <w:color w:val="000000"/>
        </w:rPr>
        <w:t>П</w:t>
      </w:r>
      <w:r w:rsidR="00BE1728" w:rsidRPr="001600A6">
        <w:rPr>
          <w:rFonts w:ascii="Arial" w:hAnsi="Arial" w:cs="Arial"/>
          <w:color w:val="000000"/>
        </w:rPr>
        <w:t xml:space="preserve">риложение №2 </w:t>
      </w:r>
      <w:r w:rsidR="00BE1728" w:rsidRPr="001600A6">
        <w:rPr>
          <w:rFonts w:ascii="Arial" w:hAnsi="Arial" w:cs="Arial"/>
          <w:color w:val="000000"/>
        </w:rPr>
        <w:br/>
        <w:t>к  постановлению</w:t>
      </w:r>
      <w:r w:rsidR="00BE1728" w:rsidRPr="001600A6">
        <w:rPr>
          <w:rFonts w:ascii="Arial" w:hAnsi="Arial" w:cs="Arial"/>
          <w:color w:val="000000"/>
        </w:rPr>
        <w:br/>
        <w:t>администрации города Курчатова</w:t>
      </w:r>
      <w:r w:rsidR="00BE1728" w:rsidRPr="001600A6">
        <w:rPr>
          <w:rFonts w:ascii="Arial" w:hAnsi="Arial" w:cs="Arial"/>
          <w:color w:val="000000"/>
        </w:rPr>
        <w:br/>
        <w:t>от «_</w:t>
      </w:r>
      <w:r w:rsidR="00486288" w:rsidRPr="001600A6">
        <w:rPr>
          <w:rFonts w:ascii="Arial" w:hAnsi="Arial" w:cs="Arial"/>
          <w:color w:val="000000"/>
        </w:rPr>
        <w:t>17</w:t>
      </w:r>
      <w:r w:rsidR="00BE1728" w:rsidRPr="001600A6">
        <w:rPr>
          <w:rFonts w:ascii="Arial" w:hAnsi="Arial" w:cs="Arial"/>
          <w:color w:val="000000"/>
        </w:rPr>
        <w:t>__»  ___</w:t>
      </w:r>
      <w:r w:rsidR="00486288" w:rsidRPr="001600A6">
        <w:rPr>
          <w:rFonts w:ascii="Arial" w:hAnsi="Arial" w:cs="Arial"/>
          <w:color w:val="000000"/>
        </w:rPr>
        <w:t>05</w:t>
      </w:r>
      <w:r w:rsidR="00BE1728" w:rsidRPr="001600A6">
        <w:rPr>
          <w:rFonts w:ascii="Arial" w:hAnsi="Arial" w:cs="Arial"/>
          <w:color w:val="000000"/>
        </w:rPr>
        <w:t>___ 2019</w:t>
      </w:r>
      <w:r w:rsidR="00486288" w:rsidRPr="001600A6">
        <w:rPr>
          <w:rFonts w:ascii="Arial" w:hAnsi="Arial" w:cs="Arial"/>
          <w:color w:val="000000"/>
        </w:rPr>
        <w:t xml:space="preserve"> № _597а</w:t>
      </w:r>
      <w:r w:rsidR="00BE1728" w:rsidRPr="001600A6">
        <w:rPr>
          <w:rFonts w:ascii="Arial" w:hAnsi="Arial" w:cs="Arial"/>
          <w:color w:val="000000"/>
        </w:rPr>
        <w:t>__</w:t>
      </w:r>
      <w:r w:rsidR="00BE1728" w:rsidRPr="001600A6">
        <w:rPr>
          <w:rFonts w:ascii="Arial" w:hAnsi="Arial" w:cs="Arial"/>
        </w:rPr>
        <w:t xml:space="preserve">    </w:t>
      </w:r>
    </w:p>
    <w:p w:rsidR="00BE1728" w:rsidRPr="001600A6" w:rsidRDefault="00BE1728" w:rsidP="00BE1728">
      <w:pPr>
        <w:ind w:left="7788" w:firstLine="708"/>
        <w:jc w:val="right"/>
        <w:rPr>
          <w:rFonts w:ascii="Arial" w:hAnsi="Arial" w:cs="Arial"/>
        </w:rPr>
      </w:pPr>
      <w:r w:rsidRPr="001600A6">
        <w:rPr>
          <w:rFonts w:ascii="Arial" w:hAnsi="Arial" w:cs="Arial"/>
        </w:rPr>
        <w:t>Приложение № 4</w:t>
      </w:r>
    </w:p>
    <w:p w:rsidR="00BE1728" w:rsidRPr="001600A6" w:rsidRDefault="00BE1728" w:rsidP="00BE1728">
      <w:pPr>
        <w:ind w:left="7788" w:firstLine="708"/>
        <w:jc w:val="right"/>
        <w:rPr>
          <w:rFonts w:ascii="Arial" w:hAnsi="Arial" w:cs="Arial"/>
        </w:rPr>
      </w:pPr>
      <w:r w:rsidRPr="001600A6">
        <w:rPr>
          <w:rFonts w:ascii="Arial" w:hAnsi="Arial" w:cs="Arial"/>
        </w:rPr>
        <w:t xml:space="preserve">     к муниципальной программе</w:t>
      </w:r>
    </w:p>
    <w:p w:rsidR="00BE1728" w:rsidRPr="001600A6" w:rsidRDefault="00BE1728" w:rsidP="00BE1728">
      <w:pPr>
        <w:ind w:left="8496"/>
        <w:jc w:val="right"/>
        <w:rPr>
          <w:rFonts w:ascii="Arial" w:hAnsi="Arial" w:cs="Arial"/>
        </w:rPr>
      </w:pPr>
      <w:r w:rsidRPr="001600A6">
        <w:rPr>
          <w:rFonts w:ascii="Arial" w:hAnsi="Arial" w:cs="Arial"/>
        </w:rPr>
        <w:t xml:space="preserve">     «Обеспечение доступным и комфортным жильем и</w:t>
      </w:r>
    </w:p>
    <w:p w:rsidR="00BE1728" w:rsidRPr="001600A6" w:rsidRDefault="00BE1728" w:rsidP="00BE1728">
      <w:pPr>
        <w:ind w:left="7788" w:firstLine="708"/>
        <w:jc w:val="right"/>
        <w:rPr>
          <w:rFonts w:ascii="Arial" w:hAnsi="Arial" w:cs="Arial"/>
        </w:rPr>
      </w:pPr>
      <w:r w:rsidRPr="001600A6">
        <w:rPr>
          <w:rFonts w:ascii="Arial" w:hAnsi="Arial" w:cs="Arial"/>
        </w:rPr>
        <w:t xml:space="preserve">     коммунальными услугами граждан в городе Курчатове</w:t>
      </w:r>
    </w:p>
    <w:p w:rsidR="00BE1728" w:rsidRPr="001600A6" w:rsidRDefault="00BE1728" w:rsidP="00BE1728">
      <w:pPr>
        <w:ind w:left="7788" w:firstLine="708"/>
        <w:jc w:val="right"/>
        <w:rPr>
          <w:rFonts w:ascii="Arial" w:hAnsi="Arial" w:cs="Arial"/>
        </w:rPr>
      </w:pPr>
      <w:r w:rsidRPr="001600A6">
        <w:rPr>
          <w:rFonts w:ascii="Arial" w:hAnsi="Arial" w:cs="Arial"/>
        </w:rPr>
        <w:t xml:space="preserve">     Курской области»</w:t>
      </w:r>
    </w:p>
    <w:p w:rsidR="00BE1728" w:rsidRPr="001600A6" w:rsidRDefault="00BE1728" w:rsidP="00BE1728">
      <w:pPr>
        <w:jc w:val="right"/>
        <w:rPr>
          <w:rFonts w:ascii="Arial" w:hAnsi="Arial" w:cs="Arial"/>
        </w:rPr>
      </w:pPr>
    </w:p>
    <w:p w:rsidR="00BE1728" w:rsidRPr="001600A6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  <w:r w:rsidRPr="001600A6">
        <w:rPr>
          <w:rFonts w:ascii="Arial" w:hAnsi="Arial" w:cs="Arial"/>
          <w:b/>
        </w:rPr>
        <w:t xml:space="preserve">Ресурсное обеспечение и прогнозная (справочная) оценка расходов федерального бюджета, </w:t>
      </w:r>
    </w:p>
    <w:p w:rsidR="00BE1728" w:rsidRPr="001600A6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  <w:r w:rsidRPr="001600A6">
        <w:rPr>
          <w:rFonts w:ascii="Arial" w:hAnsi="Arial" w:cs="Arial"/>
          <w:b/>
        </w:rPr>
        <w:t>областного бюджета, городского бюджета и внебюджетных источников на реализацию целей муниципальной программы «Обеспечение доступным и комфортным жильем и коммунальными услугами граждан в городе Курчатове Курской области» (тыс. руб.)</w:t>
      </w:r>
    </w:p>
    <w:p w:rsidR="00BE1728" w:rsidRPr="001600A6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</w:p>
    <w:tbl>
      <w:tblPr>
        <w:tblW w:w="14898" w:type="dxa"/>
        <w:tblInd w:w="94" w:type="dxa"/>
        <w:tblLayout w:type="fixed"/>
        <w:tblLook w:val="04A0"/>
      </w:tblPr>
      <w:tblGrid>
        <w:gridCol w:w="1857"/>
        <w:gridCol w:w="2894"/>
        <w:gridCol w:w="1540"/>
        <w:gridCol w:w="1520"/>
        <w:gridCol w:w="1134"/>
        <w:gridCol w:w="1275"/>
        <w:gridCol w:w="1134"/>
        <w:gridCol w:w="1134"/>
        <w:gridCol w:w="1134"/>
        <w:gridCol w:w="1276"/>
      </w:tblGrid>
      <w:tr w:rsidR="00BE1728" w:rsidRPr="001600A6" w:rsidTr="00BE1728">
        <w:trPr>
          <w:trHeight w:val="1875"/>
        </w:trPr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Статус</w:t>
            </w:r>
          </w:p>
        </w:tc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6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Оценка расходов (тыс. руб.)</w:t>
            </w:r>
          </w:p>
        </w:tc>
      </w:tr>
      <w:tr w:rsidR="00BE1728" w:rsidRPr="001600A6" w:rsidTr="00BE1728">
        <w:trPr>
          <w:trHeight w:val="31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 том числе по годам: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</w:rPr>
            </w:pPr>
          </w:p>
        </w:tc>
      </w:tr>
      <w:tr w:rsidR="00BE1728" w:rsidRPr="001600A6" w:rsidTr="00BE1728">
        <w:trPr>
          <w:trHeight w:val="31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2021 год</w:t>
            </w:r>
          </w:p>
        </w:tc>
      </w:tr>
      <w:tr w:rsidR="00BE1728" w:rsidRPr="001600A6" w:rsidTr="00BE1728">
        <w:trPr>
          <w:trHeight w:val="315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Муниципальная </w:t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программа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 xml:space="preserve">«Обеспечение доступным и </w:t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комфортным жильем и коммунальными услугами граждан в городе Курчатове Курской области»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F204B4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3581499,24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996565,93</w:t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459087,977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466309,78</w:t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15D2D" w:rsidP="00215D2D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lastRenderedPageBreak/>
              <w:t>793668,33</w:t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lastRenderedPageBreak/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F204B4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849780,64</w:t>
            </w: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F204B4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16086,554</w:t>
            </w:r>
          </w:p>
        </w:tc>
      </w:tr>
      <w:tr w:rsidR="00BE1728" w:rsidRPr="001600A6" w:rsidTr="00BE1728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BE1728" w:rsidRPr="001600A6" w:rsidTr="00BE1728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307801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F204B4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2188,868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217,155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432,762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15D2D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926,229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F204B4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306,361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F204B4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306,361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307801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156330,779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31765,939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29537,229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29017,027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15D2D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31927,11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18303,281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15780,193</w:t>
            </w:r>
          </w:p>
        </w:tc>
      </w:tr>
      <w:tr w:rsidR="00BE1728" w:rsidRPr="001600A6" w:rsidTr="00BE1728">
        <w:trPr>
          <w:trHeight w:val="218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BE1728" w:rsidRPr="001600A6" w:rsidTr="00BE1728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473,593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473,593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70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3422506,000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964800,000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436860,000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760815,000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831171,000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34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1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</w:t>
            </w:r>
            <w:r w:rsidR="002C426E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519</w:t>
            </w:r>
            <w:r w:rsidR="00307801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8,704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5858,091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C426E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605</w:t>
            </w:r>
            <w:r w:rsidR="00254C07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7,710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5750,846</w:t>
            </w:r>
          </w:p>
        </w:tc>
      </w:tr>
      <w:tr w:rsidR="00BE1728" w:rsidRPr="001600A6" w:rsidTr="00BE1728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5C0FCB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</w:t>
            </w:r>
            <w:r w:rsidR="002C426E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519</w:t>
            </w:r>
            <w:r w:rsidR="005C0FCB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7</w:t>
            </w:r>
            <w:r w:rsidR="00307801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,</w:t>
            </w:r>
            <w:r w:rsidR="005C0FCB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4</w:t>
            </w:r>
            <w:r w:rsidR="00307801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613EAE" w:rsidP="00613EA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605</w:t>
            </w:r>
            <w:r w:rsidR="00254C07" w:rsidRPr="001600A6">
              <w:rPr>
                <w:rFonts w:ascii="Arial" w:hAnsi="Arial" w:cs="Arial"/>
                <w:color w:val="000000"/>
                <w:sz w:val="19"/>
                <w:szCs w:val="19"/>
              </w:rPr>
              <w:t>7,710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5750,846</w:t>
            </w:r>
          </w:p>
        </w:tc>
      </w:tr>
      <w:tr w:rsidR="00BE1728" w:rsidRPr="001600A6" w:rsidTr="00BE1728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1.1.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Обеспечение выполнения функций МКУ «УГХ г</w:t>
            </w:r>
            <w:proofErr w:type="gramStart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.К</w:t>
            </w:r>
            <w:proofErr w:type="gramEnd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урчатова»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C426E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3519</w:t>
            </w:r>
            <w:r w:rsidR="00307801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8,704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6087,374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5856,791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5631,316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AE" w:rsidRPr="001600A6" w:rsidRDefault="002C426E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605</w:t>
            </w:r>
            <w:r w:rsidR="00254C07" w:rsidRPr="001600A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7,710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5813,367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5750,846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315"/>
        </w:trPr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2</w:t>
            </w:r>
          </w:p>
        </w:tc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«Создание условий для обеспечения доступным и комфортным жильем граждан в городе Курчатове Курской области»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34674A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3426276,381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965125,000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429160,292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437007,966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07" w:rsidRPr="001600A6" w:rsidRDefault="00254C0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763116,523</w:t>
            </w:r>
          </w:p>
          <w:p w:rsidR="00613EAE" w:rsidRPr="001600A6" w:rsidRDefault="00613EAE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831518,800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BE1728" w:rsidRPr="001600A6" w:rsidTr="00BE1728">
        <w:trPr>
          <w:trHeight w:val="52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2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34674A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672,344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54C0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619,868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31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34674A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3091,745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95,490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54C07" w:rsidP="00254C07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1681,655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BE1728" w:rsidRPr="001600A6" w:rsidTr="00BE1728">
        <w:trPr>
          <w:trHeight w:val="31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25"/>
        </w:trPr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3422506,000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964800,000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436860,000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760815,000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831171,000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Основное мероприятие 2.1.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Развитие инфраструктуры в сфере ЖКХ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3746F1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2057,060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325,000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3746F1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1365,060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   2.1.1.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Реконструкция ВЛ-0,4 кВ оп №1-№5, протяженностью 671 м, расположенной по адресу: 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Курская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 обл., г. Курчатов,  п. Берлин (КТП «Берлин» до жилого дома  № 51/3 по ул. Садовая) ПСД     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   2.1.2.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Реконструкция ВЛ-0,4 кВ оп №1-№5, протяженностью 671 м, расположенной по адресу: 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Курская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 обл., г. Курчатов,  п. Берлин (КТП «Берлин» до жилого дома № 51/3 по        ул. Садовая)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2.1.3.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  Строительный контроль за реконструкцией ВЛ-0,4 кВ оп №1-№5, протяженностью 671м, расположенной по адресу 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Курская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 обл., г. Курчатов,                    п. Берлин (КТП «Берлин» до жилого дома № 51/3 по ул. Садовая).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2.1.4.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Реконструкция участка тепловой сети от ТТ-3А до НО-3 т/сети, от РК до 4 м/</w:t>
            </w:r>
            <w:proofErr w:type="spellStart"/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р</w:t>
            </w:r>
            <w:proofErr w:type="spellEnd"/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, от т. 35 до т. 38, т.1-20,20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2.1.5. 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Разработка проектно-сметной документации,  на 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строительство объекта « Кабельная линия КЛ-0,4 кВ  электроснабжения силовых потребителей  детского развлекательного центра «Изумрудный город»».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2.1.6.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Строительство объекта « 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5C0FC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613EAE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1100,000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2.1.7.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Авторский надзор за строительством объекта «Кабельная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2.1.8.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Строительный 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контроль за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строительством объекта «Кабельная линия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5C0FC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613EAE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23,540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2.1.9.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Экспертиза проекта «Строительство объекта «Кабельная линии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5C0FC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613EAE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2.1.10.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Сервитут на земельный участок под строительство объекта «Кабельная линия КЛ-0,4 кВ  </w:t>
            </w: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 xml:space="preserve">электроснабжения силовых потребителей  детского развлекательного центра «Изумрудный город».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5C0FC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21,520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613EAE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21,520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15681B" w:rsidRPr="001600A6" w:rsidTr="00463212">
        <w:trPr>
          <w:trHeight w:val="216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681B" w:rsidRPr="001600A6" w:rsidRDefault="0015681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2.1.11.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81B" w:rsidRPr="001600A6" w:rsidRDefault="0015681B" w:rsidP="0015681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Инженерные изыскания</w:t>
            </w:r>
          </w:p>
          <w:p w:rsidR="0015681B" w:rsidRPr="001600A6" w:rsidRDefault="0015681B" w:rsidP="0015681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по строительству объекта   «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Кабельная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линии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15681B" w:rsidRPr="001600A6" w:rsidTr="00463212">
        <w:trPr>
          <w:trHeight w:val="327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681B" w:rsidRPr="001600A6" w:rsidRDefault="0015681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81B" w:rsidRPr="001600A6" w:rsidRDefault="0015681B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15681B" w:rsidRPr="001600A6" w:rsidTr="00463212">
        <w:trPr>
          <w:trHeight w:val="300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681B" w:rsidRPr="001600A6" w:rsidRDefault="0015681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81B" w:rsidRPr="001600A6" w:rsidRDefault="0015681B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5C0FCB" w:rsidP="0046321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15681B" w:rsidRPr="001600A6" w:rsidTr="00463212">
        <w:trPr>
          <w:trHeight w:val="435"/>
        </w:trPr>
        <w:tc>
          <w:tcPr>
            <w:tcW w:w="185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681B" w:rsidRPr="001600A6" w:rsidRDefault="0015681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81B" w:rsidRPr="001600A6" w:rsidRDefault="0015681B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2.2.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Реализация Федерального Закона от 13 июля 2015 г           № 218-ФЗ «О государственной регистрации недвижимости»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2.2.1.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Внесение изменений в Единый государственный реестр недвижимости сведений о границах муниципального образования «Город Курчатов» Курской области и границах города Курчатова Курской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52,476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22,490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2.3.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Строительство жилых домов на территории </w:t>
            </w:r>
            <w:proofErr w:type="gramStart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</w:t>
            </w:r>
            <w:proofErr w:type="gramEnd"/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. Курчатова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3414506,000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964800,000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428860,000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760815,000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831171,000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2.3.1.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Строительство многоквартирных жилых домов в Южном жилом районе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3146506,000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936800,000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368860,000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368860,000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700815,000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771171,000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2.3.2.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Строительство индивидуальных жилых домов в Южном жилом районе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268000,000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28000,000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60000,000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2.4.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Обеспечение жильем отдельных категорий граждан (по направлению «Реализация мероприятий по обеспечению жильем молодых семей»)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54C07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619,868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54C07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619,868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1012,195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316,595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347,800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2.4.1.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Реализация мероприятий </w:t>
            </w:r>
            <w:r w:rsidR="0015681B" w:rsidRPr="001600A6">
              <w:rPr>
                <w:rFonts w:ascii="Arial" w:hAnsi="Arial" w:cs="Arial"/>
                <w:color w:val="000000"/>
                <w:sz w:val="19"/>
                <w:szCs w:val="19"/>
              </w:rPr>
              <w:t>по обеспечению жильем молодых с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емей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54C0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619,868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54C07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619,868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1012,195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316,595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347,800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347,800</w:t>
            </w:r>
          </w:p>
        </w:tc>
      </w:tr>
      <w:tr w:rsidR="00BE1728" w:rsidRPr="001600A6" w:rsidTr="00BE1728">
        <w:trPr>
          <w:trHeight w:val="60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Подпрограмма 3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«Обеспечение качественными услугами ЖКХ населения города Курчатова Курской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946CF5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120024,155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25353,565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24069,594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23670,507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E572D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24494,106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946CF5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12448,475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946CF5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9987,908</w:t>
            </w:r>
          </w:p>
        </w:tc>
      </w:tr>
      <w:tr w:rsidR="00BE1728" w:rsidRPr="001600A6" w:rsidTr="00BE1728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254C07" w:rsidRPr="001600A6" w:rsidTr="00254C07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4C07" w:rsidRPr="001600A6" w:rsidRDefault="00254C0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C07" w:rsidRPr="001600A6" w:rsidRDefault="00254C0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C07" w:rsidRPr="001600A6" w:rsidRDefault="00254C0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07" w:rsidRPr="001600A6" w:rsidRDefault="00946CF5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1516,524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07" w:rsidRPr="001600A6" w:rsidRDefault="00254C0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07" w:rsidRPr="001600A6" w:rsidRDefault="00254C0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217,155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07" w:rsidRPr="001600A6" w:rsidRDefault="00254C0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380,286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07" w:rsidRPr="001600A6" w:rsidRDefault="00254C0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306,</w:t>
            </w:r>
            <w:r w:rsidR="00946CF5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C07" w:rsidRPr="001600A6" w:rsidRDefault="00254C07">
            <w:pPr>
              <w:rPr>
                <w:rFonts w:ascii="Arial" w:hAnsi="Arial" w:cs="Arial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306,</w:t>
            </w:r>
            <w:r w:rsidR="00946CF5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C07" w:rsidRPr="001600A6" w:rsidRDefault="00254C07">
            <w:pPr>
              <w:rPr>
                <w:rFonts w:ascii="Arial" w:hAnsi="Arial" w:cs="Arial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306,</w:t>
            </w:r>
            <w:r w:rsidR="00946CF5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361</w:t>
            </w:r>
          </w:p>
        </w:tc>
      </w:tr>
      <w:tr w:rsidR="00BE1728" w:rsidRPr="001600A6" w:rsidTr="00BE1728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946CF5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118041,63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25353,565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23386,438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23290,221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2E572D" w:rsidP="001A5C5E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24187,745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12142,114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9681,547</w:t>
            </w:r>
          </w:p>
        </w:tc>
      </w:tr>
      <w:tr w:rsidR="00BE1728" w:rsidRPr="001600A6" w:rsidTr="00BE1728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Содержание и благоустройство территории города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5C0FC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92678,140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16543,474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17394,395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20027,322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1A5C5E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20985,186</w:t>
            </w:r>
          </w:p>
          <w:p w:rsidR="0015681B" w:rsidRPr="001600A6" w:rsidRDefault="0015681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10527,114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7200,649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466,001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3.1.1.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Содержание тротуаров, бульваров, памятных  мест и площадей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1B" w:rsidRPr="001600A6" w:rsidRDefault="0015681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21282,085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3412,478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4206,605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5743,081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15681B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5869,921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1750,000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300,000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372,516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372,516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3.1.2.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Содержание зеленых насаждений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15681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19512,095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3221,334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3835,511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5255,533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15681B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4841,496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2058,221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300,000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76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3.1.3.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Содержание городского пляжа и  подготовка  его к купальному сезону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15681B" w:rsidP="0015681B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2127,335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15681B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605,000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162,335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100,000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76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3.1.4.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Содержание и ремонт  детских, спортивных  площадок, игровых  комплексов и МАФ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15681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4540,948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900,000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823,000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1043,500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15681B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1580,000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56,558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137,890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3.1.5.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Содержание ливневого коллектора                           по ул. 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Садовой</w:t>
            </w:r>
            <w:proofErr w:type="gramEnd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Мероприятие 3.1.6.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Содержание и ремонт линий наружного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41913,247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7672,132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7607,379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7082,208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7038,769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6212,759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3.1.7.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Содержание мест захоронения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15681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2827,409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722,409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15681B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150,000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3.1.8.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Установка светодиодных светильников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185,121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185,121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3.1.9.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Приобретение светильников для уличного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3.1.10.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Приобретение </w:t>
            </w:r>
            <w:proofErr w:type="spell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мотокос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93,485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93,485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3.1.11.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Перевозка незаконно установленных гаражей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3.1.12.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Приобретение МАФ, элементов ландшафтной подсветки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191,923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3.1.13.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Оборудование контейнерных площадок для накопления ТКО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E572D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E572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E572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E572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2E572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2E572D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72D" w:rsidRPr="001600A6" w:rsidRDefault="002E572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Pr="001600A6" w:rsidRDefault="002E572D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2D" w:rsidRPr="001600A6" w:rsidRDefault="002E572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2D" w:rsidRPr="001600A6" w:rsidRDefault="002E572D" w:rsidP="00B83FD0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2D" w:rsidRPr="001600A6" w:rsidRDefault="002E572D" w:rsidP="00B83FD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2D" w:rsidRPr="001600A6" w:rsidRDefault="002E572D" w:rsidP="00B83FD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2D" w:rsidRPr="001600A6" w:rsidRDefault="002E572D" w:rsidP="00B83FD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2D" w:rsidRPr="001600A6" w:rsidRDefault="002E572D" w:rsidP="00B83FD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2D" w:rsidRPr="001600A6" w:rsidRDefault="002E572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2D" w:rsidRPr="001600A6" w:rsidRDefault="002E572D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BE1728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28" w:rsidRPr="001600A6" w:rsidRDefault="00BE1728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728" w:rsidRPr="001600A6" w:rsidRDefault="00BE1728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13097" w:rsidRPr="001600A6" w:rsidTr="00463212">
        <w:trPr>
          <w:trHeight w:val="25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3.1.14.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Разработка и экспертиза ПСД по оборудованию контейнерных площадок ТКО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13097" w:rsidRPr="001600A6" w:rsidTr="00463212">
        <w:trPr>
          <w:trHeight w:val="210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13097" w:rsidRPr="001600A6" w:rsidTr="00463212">
        <w:trPr>
          <w:trHeight w:val="240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946CF5" w:rsidP="0046321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13097" w:rsidRPr="001600A6" w:rsidTr="00463212">
        <w:trPr>
          <w:trHeight w:val="182"/>
        </w:trPr>
        <w:tc>
          <w:tcPr>
            <w:tcW w:w="185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46321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13097" w:rsidRPr="001600A6" w:rsidTr="00BE1728">
        <w:trPr>
          <w:trHeight w:val="675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3.2.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Поддержка объектов муниципального жилищного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13097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13097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2</w:t>
            </w:r>
            <w:r w:rsidR="00946CF5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5363,490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8810,091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5992,043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3262,899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254C0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3202,559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2480,898</w:t>
            </w:r>
          </w:p>
        </w:tc>
      </w:tr>
      <w:tr w:rsidR="00D13097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056FB" w:rsidRPr="001600A6" w:rsidTr="00F056FB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Мероприятие 3.2.1.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FB" w:rsidRPr="001600A6" w:rsidRDefault="00F056FB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Проведение капитального ремонта в жилых помещениях</w:t>
            </w:r>
          </w:p>
          <w:p w:rsidR="00F056FB" w:rsidRPr="001600A6" w:rsidRDefault="00F056FB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F056FB" w:rsidRPr="001600A6" w:rsidRDefault="00F056FB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:rsidR="00F056FB" w:rsidRPr="001600A6" w:rsidRDefault="00F056FB" w:rsidP="00BE1728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Осуществление строительного 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контроля за</w:t>
            </w:r>
            <w:proofErr w:type="gramEnd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проведением ремонта в жилых помещениях и разработка сметной документации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056FB" w:rsidRPr="001600A6" w:rsidTr="00F056FB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6FB" w:rsidRPr="001600A6" w:rsidRDefault="00F056FB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6FB" w:rsidRPr="001600A6" w:rsidRDefault="00F056FB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056FB" w:rsidRPr="001600A6" w:rsidTr="00F056FB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6FB" w:rsidRPr="001600A6" w:rsidRDefault="00F056FB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6FB" w:rsidRPr="001600A6" w:rsidRDefault="00F056FB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F056FB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1478,522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640,515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427,307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410,700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F056FB" w:rsidRPr="001600A6" w:rsidTr="00F056FB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6FB" w:rsidRPr="001600A6" w:rsidRDefault="00F056FB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FB" w:rsidRPr="001600A6" w:rsidRDefault="00F056FB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6FB" w:rsidRPr="001600A6" w:rsidRDefault="00F056FB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13097" w:rsidRPr="001600A6" w:rsidTr="00F056FB">
        <w:trPr>
          <w:trHeight w:val="7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3.2.2.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Перечисление взносов на капитальный ремонт  общего имущества в многоквартирных домах на территории МО «Город Курчатов» на счет Регионального </w:t>
            </w:r>
            <w:proofErr w:type="gramStart"/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оператора фонда капитального ремонта многоквартирных домов Курской области</w:t>
            </w:r>
            <w:proofErr w:type="gramEnd"/>
          </w:p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056FB" w:rsidRPr="001600A6" w:rsidRDefault="00F056FB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056FB" w:rsidRPr="001600A6" w:rsidRDefault="00F056FB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F056FB" w:rsidRPr="001600A6" w:rsidRDefault="00F056FB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63212" w:rsidRPr="001600A6" w:rsidRDefault="00F056FB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13097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D13097" w:rsidRPr="001600A6" w:rsidTr="00BE1728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13097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2</w:t>
            </w:r>
            <w:r w:rsidR="00946CF5"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3884,968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8810,091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5351,528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2835,592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254C07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2791,859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1615,000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2480,898</w:t>
            </w:r>
          </w:p>
        </w:tc>
      </w:tr>
      <w:tr w:rsidR="00D13097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1600A6" w:rsidRDefault="00D13097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097" w:rsidRPr="001600A6" w:rsidRDefault="00D13097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463212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3.3.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990941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Обеспечение выполнения полномочий Курской области </w:t>
            </w:r>
            <w:proofErr w:type="gramStart"/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по организации проведения мероприятий 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463212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1A5C5E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1324,601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217,155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188,363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1A5C5E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306,361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1A5C5E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306,361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1A5C5E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306,361</w:t>
            </w:r>
          </w:p>
        </w:tc>
      </w:tr>
      <w:tr w:rsidR="00463212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463212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463212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3.3.1.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990941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463212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1A5C5E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613,151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90,105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42,263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160,261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1A5C5E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160,261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1A5C5E" w:rsidP="00BE1728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1600A6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160,261</w:t>
            </w:r>
          </w:p>
        </w:tc>
      </w:tr>
      <w:tr w:rsidR="00463212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463212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463212" w:rsidRPr="001600A6" w:rsidTr="00BE1728">
        <w:trPr>
          <w:trHeight w:val="51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Мероприятие 3.3.2. </w:t>
            </w:r>
          </w:p>
        </w:tc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99094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 xml:space="preserve">Содержание работников, осуществляющих отдельные государственные полномочия по организации проведения мероприятий при осуществлении деятельности по обращению с животными </w:t>
            </w: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без владельцев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Федеральный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463212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711,450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127,050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146,100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146,100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146,100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146,100</w:t>
            </w:r>
          </w:p>
        </w:tc>
      </w:tr>
      <w:tr w:rsidR="00463212" w:rsidRPr="001600A6" w:rsidTr="00BE1728">
        <w:trPr>
          <w:trHeight w:val="51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463212" w:rsidRPr="001600A6" w:rsidTr="00BE1728">
        <w:trPr>
          <w:trHeight w:val="52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3212" w:rsidRPr="001600A6" w:rsidRDefault="00463212" w:rsidP="00BE172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212" w:rsidRPr="001600A6" w:rsidRDefault="00463212" w:rsidP="00BE172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600A6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</w:tbl>
    <w:p w:rsidR="00BE1728" w:rsidRPr="001600A6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BE1728" w:rsidRPr="001600A6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BE1728" w:rsidRPr="001600A6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BE1728" w:rsidRPr="001600A6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BE1728" w:rsidRPr="001600A6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BE1728" w:rsidRPr="001600A6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BE1728" w:rsidRPr="001600A6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BE1728" w:rsidRPr="001600A6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BE1728" w:rsidRPr="001600A6" w:rsidRDefault="00BE1728" w:rsidP="00BE1728">
      <w:pPr>
        <w:tabs>
          <w:tab w:val="left" w:pos="13041"/>
        </w:tabs>
        <w:jc w:val="center"/>
        <w:rPr>
          <w:rFonts w:ascii="Arial" w:hAnsi="Arial" w:cs="Arial"/>
          <w:b/>
        </w:rPr>
      </w:pPr>
    </w:p>
    <w:p w:rsidR="00D36103" w:rsidRPr="001600A6" w:rsidRDefault="00D36103" w:rsidP="008C5496">
      <w:pPr>
        <w:rPr>
          <w:rFonts w:ascii="Arial" w:hAnsi="Arial" w:cs="Arial"/>
          <w:sz w:val="24"/>
          <w:szCs w:val="24"/>
          <w:lang w:eastAsia="ar-SA"/>
        </w:rPr>
      </w:pPr>
    </w:p>
    <w:sectPr w:rsidR="00D36103" w:rsidRPr="001600A6" w:rsidSect="00E71611">
      <w:pgSz w:w="16840" w:h="11907" w:orient="landscape" w:code="9"/>
      <w:pgMar w:top="426" w:right="720" w:bottom="426" w:left="720" w:header="39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8A" w:rsidRDefault="00AE568A" w:rsidP="00E473B7">
      <w:r>
        <w:separator/>
      </w:r>
    </w:p>
  </w:endnote>
  <w:endnote w:type="continuationSeparator" w:id="0">
    <w:p w:rsidR="00AE568A" w:rsidRDefault="00AE568A" w:rsidP="00E4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8A" w:rsidRDefault="00AE568A" w:rsidP="00E473B7">
      <w:r>
        <w:separator/>
      </w:r>
    </w:p>
  </w:footnote>
  <w:footnote w:type="continuationSeparator" w:id="0">
    <w:p w:rsidR="00AE568A" w:rsidRDefault="00AE568A" w:rsidP="00E47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F47139"/>
    <w:multiLevelType w:val="hybridMultilevel"/>
    <w:tmpl w:val="BBC629F6"/>
    <w:lvl w:ilvl="0" w:tplc="4F3C26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111EC"/>
    <w:multiLevelType w:val="hybridMultilevel"/>
    <w:tmpl w:val="77DA699E"/>
    <w:lvl w:ilvl="0" w:tplc="9C9EE7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614C3"/>
    <w:multiLevelType w:val="hybridMultilevel"/>
    <w:tmpl w:val="CAF2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92BA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8C571B"/>
    <w:multiLevelType w:val="multilevel"/>
    <w:tmpl w:val="BFA00674"/>
    <w:lvl w:ilvl="0">
      <w:start w:val="2"/>
      <w:numFmt w:val="decimal"/>
      <w:lvlText w:val="%1."/>
      <w:lvlJc w:val="left"/>
      <w:pPr>
        <w:ind w:left="1567" w:hanging="432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841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4713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6502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931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972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1509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2938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727" w:hanging="2160"/>
      </w:pPr>
      <w:rPr>
        <w:rFonts w:cs="Times New Roman" w:hint="default"/>
        <w:b/>
        <w:color w:val="000000"/>
      </w:rPr>
    </w:lvl>
  </w:abstractNum>
  <w:abstractNum w:abstractNumId="6">
    <w:nsid w:val="0E4341AF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0F3345BB"/>
    <w:multiLevelType w:val="hybridMultilevel"/>
    <w:tmpl w:val="D3421FC4"/>
    <w:lvl w:ilvl="0" w:tplc="8F145C5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811776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8146533"/>
    <w:multiLevelType w:val="hybridMultilevel"/>
    <w:tmpl w:val="2840A5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6D3CF5"/>
    <w:multiLevelType w:val="hybridMultilevel"/>
    <w:tmpl w:val="FA9CF06E"/>
    <w:lvl w:ilvl="0" w:tplc="FDD8014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EA03F7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138232C"/>
    <w:multiLevelType w:val="hybridMultilevel"/>
    <w:tmpl w:val="3D94D992"/>
    <w:lvl w:ilvl="0" w:tplc="52D8B8F6">
      <w:start w:val="8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222198E"/>
    <w:multiLevelType w:val="multilevel"/>
    <w:tmpl w:val="3BF0BE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000000"/>
      </w:rPr>
    </w:lvl>
  </w:abstractNum>
  <w:abstractNum w:abstractNumId="14">
    <w:nsid w:val="24587BDB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55C686D"/>
    <w:multiLevelType w:val="multilevel"/>
    <w:tmpl w:val="067655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272F7F45"/>
    <w:multiLevelType w:val="hybridMultilevel"/>
    <w:tmpl w:val="B63C946E"/>
    <w:lvl w:ilvl="0" w:tplc="B3B824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AA1F5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2B411CE0"/>
    <w:multiLevelType w:val="hybridMultilevel"/>
    <w:tmpl w:val="246EE846"/>
    <w:lvl w:ilvl="0" w:tplc="51DE1A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98B598C"/>
    <w:multiLevelType w:val="multilevel"/>
    <w:tmpl w:val="BFA0067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  <w:b/>
        <w:color w:val="000000"/>
      </w:rPr>
    </w:lvl>
  </w:abstractNum>
  <w:abstractNum w:abstractNumId="20">
    <w:nsid w:val="3DA82179"/>
    <w:multiLevelType w:val="multilevel"/>
    <w:tmpl w:val="AC8606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E74264E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3EB42DD0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416F7BE0"/>
    <w:multiLevelType w:val="hybridMultilevel"/>
    <w:tmpl w:val="1294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4D2FE9"/>
    <w:multiLevelType w:val="hybridMultilevel"/>
    <w:tmpl w:val="437C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C84C78"/>
    <w:multiLevelType w:val="multilevel"/>
    <w:tmpl w:val="067655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7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AB4D83"/>
    <w:multiLevelType w:val="multilevel"/>
    <w:tmpl w:val="CE287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/>
      </w:rPr>
    </w:lvl>
  </w:abstractNum>
  <w:abstractNum w:abstractNumId="29">
    <w:nsid w:val="4D1855BB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18D4793"/>
    <w:multiLevelType w:val="hybridMultilevel"/>
    <w:tmpl w:val="32900702"/>
    <w:lvl w:ilvl="0" w:tplc="256266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54935365"/>
    <w:multiLevelType w:val="hybridMultilevel"/>
    <w:tmpl w:val="0B8E9572"/>
    <w:lvl w:ilvl="0" w:tplc="0419000F">
      <w:start w:val="8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2">
    <w:nsid w:val="557F27D3"/>
    <w:multiLevelType w:val="hybridMultilevel"/>
    <w:tmpl w:val="031A765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FF56E2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D2F299E"/>
    <w:multiLevelType w:val="multilevel"/>
    <w:tmpl w:val="3A6A7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5">
    <w:nsid w:val="5EC5053F"/>
    <w:multiLevelType w:val="hybridMultilevel"/>
    <w:tmpl w:val="7CCAF0F8"/>
    <w:lvl w:ilvl="0" w:tplc="504A795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6">
    <w:nsid w:val="5FFC24B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60C353F3"/>
    <w:multiLevelType w:val="hybridMultilevel"/>
    <w:tmpl w:val="2E9A25AC"/>
    <w:lvl w:ilvl="0" w:tplc="7BC8193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46257F3"/>
    <w:multiLevelType w:val="multilevel"/>
    <w:tmpl w:val="041017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9">
    <w:nsid w:val="680E3870"/>
    <w:multiLevelType w:val="hybridMultilevel"/>
    <w:tmpl w:val="EE12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775EEF"/>
    <w:multiLevelType w:val="hybridMultilevel"/>
    <w:tmpl w:val="88A477AA"/>
    <w:lvl w:ilvl="0" w:tplc="2812B1F4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73624A0"/>
    <w:multiLevelType w:val="multilevel"/>
    <w:tmpl w:val="4442299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2">
    <w:nsid w:val="79836CF2"/>
    <w:multiLevelType w:val="hybridMultilevel"/>
    <w:tmpl w:val="B27C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815FDA"/>
    <w:multiLevelType w:val="hybridMultilevel"/>
    <w:tmpl w:val="24369658"/>
    <w:lvl w:ilvl="0" w:tplc="CDDCEF48">
      <w:start w:val="1"/>
      <w:numFmt w:val="decimal"/>
      <w:lvlText w:val="%1."/>
      <w:lvlJc w:val="left"/>
      <w:pPr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EAC5AA3"/>
    <w:multiLevelType w:val="hybridMultilevel"/>
    <w:tmpl w:val="404273F0"/>
    <w:lvl w:ilvl="0" w:tplc="4F3C26D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6"/>
  </w:num>
  <w:num w:numId="3">
    <w:abstractNumId w:val="8"/>
  </w:num>
  <w:num w:numId="4">
    <w:abstractNumId w:val="42"/>
  </w:num>
  <w:num w:numId="5">
    <w:abstractNumId w:val="15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40"/>
  </w:num>
  <w:num w:numId="10">
    <w:abstractNumId w:val="0"/>
  </w:num>
  <w:num w:numId="11">
    <w:abstractNumId w:val="9"/>
  </w:num>
  <w:num w:numId="12">
    <w:abstractNumId w:val="38"/>
  </w:num>
  <w:num w:numId="13">
    <w:abstractNumId w:val="26"/>
  </w:num>
  <w:num w:numId="14">
    <w:abstractNumId w:val="3"/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12"/>
  </w:num>
  <w:num w:numId="18">
    <w:abstractNumId w:val="21"/>
  </w:num>
  <w:num w:numId="19">
    <w:abstractNumId w:val="11"/>
  </w:num>
  <w:num w:numId="20">
    <w:abstractNumId w:val="14"/>
  </w:num>
  <w:num w:numId="21">
    <w:abstractNumId w:val="16"/>
  </w:num>
  <w:num w:numId="22">
    <w:abstractNumId w:val="5"/>
  </w:num>
  <w:num w:numId="23">
    <w:abstractNumId w:val="19"/>
  </w:num>
  <w:num w:numId="24">
    <w:abstractNumId w:val="24"/>
  </w:num>
  <w:num w:numId="25">
    <w:abstractNumId w:val="13"/>
  </w:num>
  <w:num w:numId="26">
    <w:abstractNumId w:val="20"/>
  </w:num>
  <w:num w:numId="27">
    <w:abstractNumId w:val="1"/>
  </w:num>
  <w:num w:numId="28">
    <w:abstractNumId w:val="44"/>
  </w:num>
  <w:num w:numId="29">
    <w:abstractNumId w:val="34"/>
  </w:num>
  <w:num w:numId="30">
    <w:abstractNumId w:val="31"/>
  </w:num>
  <w:num w:numId="31">
    <w:abstractNumId w:val="37"/>
  </w:num>
  <w:num w:numId="32">
    <w:abstractNumId w:val="33"/>
  </w:num>
  <w:num w:numId="33">
    <w:abstractNumId w:val="35"/>
  </w:num>
  <w:num w:numId="34">
    <w:abstractNumId w:val="6"/>
  </w:num>
  <w:num w:numId="35">
    <w:abstractNumId w:val="29"/>
  </w:num>
  <w:num w:numId="36">
    <w:abstractNumId w:val="2"/>
  </w:num>
  <w:num w:numId="37">
    <w:abstractNumId w:val="10"/>
  </w:num>
  <w:num w:numId="38">
    <w:abstractNumId w:val="25"/>
  </w:num>
  <w:num w:numId="39">
    <w:abstractNumId w:val="30"/>
  </w:num>
  <w:num w:numId="40">
    <w:abstractNumId w:val="17"/>
  </w:num>
  <w:num w:numId="41">
    <w:abstractNumId w:val="2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7A"/>
    <w:rsid w:val="00001FDF"/>
    <w:rsid w:val="0000470B"/>
    <w:rsid w:val="00004A10"/>
    <w:rsid w:val="000074A2"/>
    <w:rsid w:val="000106D0"/>
    <w:rsid w:val="00011831"/>
    <w:rsid w:val="000121DA"/>
    <w:rsid w:val="00014369"/>
    <w:rsid w:val="00014690"/>
    <w:rsid w:val="000211AC"/>
    <w:rsid w:val="000217A5"/>
    <w:rsid w:val="00022094"/>
    <w:rsid w:val="00025957"/>
    <w:rsid w:val="0002605F"/>
    <w:rsid w:val="00027DE5"/>
    <w:rsid w:val="00030906"/>
    <w:rsid w:val="000314DB"/>
    <w:rsid w:val="000316FC"/>
    <w:rsid w:val="000318B9"/>
    <w:rsid w:val="0003397E"/>
    <w:rsid w:val="00033F26"/>
    <w:rsid w:val="000359C8"/>
    <w:rsid w:val="000360D1"/>
    <w:rsid w:val="00036995"/>
    <w:rsid w:val="00036F89"/>
    <w:rsid w:val="000433A6"/>
    <w:rsid w:val="00043DC7"/>
    <w:rsid w:val="000476A7"/>
    <w:rsid w:val="00050318"/>
    <w:rsid w:val="00050351"/>
    <w:rsid w:val="0005061B"/>
    <w:rsid w:val="0005240A"/>
    <w:rsid w:val="00052DD7"/>
    <w:rsid w:val="00053CC5"/>
    <w:rsid w:val="00053D44"/>
    <w:rsid w:val="00054BEF"/>
    <w:rsid w:val="00054C0F"/>
    <w:rsid w:val="00054E28"/>
    <w:rsid w:val="00057F7D"/>
    <w:rsid w:val="000605C3"/>
    <w:rsid w:val="00060E1A"/>
    <w:rsid w:val="00061BD5"/>
    <w:rsid w:val="00062D6D"/>
    <w:rsid w:val="000630DD"/>
    <w:rsid w:val="00063AE4"/>
    <w:rsid w:val="0006403F"/>
    <w:rsid w:val="00065C1E"/>
    <w:rsid w:val="00072309"/>
    <w:rsid w:val="00072715"/>
    <w:rsid w:val="00073BB6"/>
    <w:rsid w:val="0007402B"/>
    <w:rsid w:val="000748EB"/>
    <w:rsid w:val="00076EBB"/>
    <w:rsid w:val="00080F99"/>
    <w:rsid w:val="00081C0C"/>
    <w:rsid w:val="00082B93"/>
    <w:rsid w:val="00083691"/>
    <w:rsid w:val="00085B5F"/>
    <w:rsid w:val="000864BD"/>
    <w:rsid w:val="0009292F"/>
    <w:rsid w:val="00093769"/>
    <w:rsid w:val="0009517A"/>
    <w:rsid w:val="00095C95"/>
    <w:rsid w:val="00096B33"/>
    <w:rsid w:val="00097F51"/>
    <w:rsid w:val="000A024C"/>
    <w:rsid w:val="000A0C57"/>
    <w:rsid w:val="000A1BA7"/>
    <w:rsid w:val="000A1DB6"/>
    <w:rsid w:val="000A25C2"/>
    <w:rsid w:val="000A277D"/>
    <w:rsid w:val="000A6846"/>
    <w:rsid w:val="000A7A84"/>
    <w:rsid w:val="000B0ED0"/>
    <w:rsid w:val="000B5680"/>
    <w:rsid w:val="000C1275"/>
    <w:rsid w:val="000C1E26"/>
    <w:rsid w:val="000C20B5"/>
    <w:rsid w:val="000C2268"/>
    <w:rsid w:val="000C396C"/>
    <w:rsid w:val="000C4031"/>
    <w:rsid w:val="000C44B6"/>
    <w:rsid w:val="000C4920"/>
    <w:rsid w:val="000C7268"/>
    <w:rsid w:val="000D2893"/>
    <w:rsid w:val="000D2AB2"/>
    <w:rsid w:val="000D2D29"/>
    <w:rsid w:val="000D49C1"/>
    <w:rsid w:val="000D4E59"/>
    <w:rsid w:val="000D7B39"/>
    <w:rsid w:val="000D7F52"/>
    <w:rsid w:val="000E18EC"/>
    <w:rsid w:val="000E3D75"/>
    <w:rsid w:val="000E5368"/>
    <w:rsid w:val="000E785A"/>
    <w:rsid w:val="000F2459"/>
    <w:rsid w:val="000F2CB4"/>
    <w:rsid w:val="000F4C70"/>
    <w:rsid w:val="001009FC"/>
    <w:rsid w:val="00103B32"/>
    <w:rsid w:val="0010540D"/>
    <w:rsid w:val="00106DAB"/>
    <w:rsid w:val="00107FC7"/>
    <w:rsid w:val="001130C8"/>
    <w:rsid w:val="00113C4B"/>
    <w:rsid w:val="0011438D"/>
    <w:rsid w:val="001148BE"/>
    <w:rsid w:val="0011600C"/>
    <w:rsid w:val="00116B75"/>
    <w:rsid w:val="001215E8"/>
    <w:rsid w:val="0012469F"/>
    <w:rsid w:val="00127354"/>
    <w:rsid w:val="00127389"/>
    <w:rsid w:val="00130498"/>
    <w:rsid w:val="001321D0"/>
    <w:rsid w:val="00137B26"/>
    <w:rsid w:val="00137BAA"/>
    <w:rsid w:val="00145686"/>
    <w:rsid w:val="00147AD3"/>
    <w:rsid w:val="00151A40"/>
    <w:rsid w:val="001526BB"/>
    <w:rsid w:val="0015326E"/>
    <w:rsid w:val="00154D6E"/>
    <w:rsid w:val="0015681B"/>
    <w:rsid w:val="0015714D"/>
    <w:rsid w:val="001600A6"/>
    <w:rsid w:val="0016249E"/>
    <w:rsid w:val="0016305A"/>
    <w:rsid w:val="00163C99"/>
    <w:rsid w:val="00165C65"/>
    <w:rsid w:val="00166CFD"/>
    <w:rsid w:val="001671C3"/>
    <w:rsid w:val="00167882"/>
    <w:rsid w:val="00171BD3"/>
    <w:rsid w:val="00172B9D"/>
    <w:rsid w:val="00173D0B"/>
    <w:rsid w:val="00174683"/>
    <w:rsid w:val="001779FE"/>
    <w:rsid w:val="00180FC1"/>
    <w:rsid w:val="00182E46"/>
    <w:rsid w:val="00184739"/>
    <w:rsid w:val="001849BF"/>
    <w:rsid w:val="00184E72"/>
    <w:rsid w:val="00186994"/>
    <w:rsid w:val="001876C2"/>
    <w:rsid w:val="00192ED2"/>
    <w:rsid w:val="001937C7"/>
    <w:rsid w:val="00193D38"/>
    <w:rsid w:val="00195102"/>
    <w:rsid w:val="00197680"/>
    <w:rsid w:val="00197F85"/>
    <w:rsid w:val="001A2E28"/>
    <w:rsid w:val="001A3DD6"/>
    <w:rsid w:val="001A4361"/>
    <w:rsid w:val="001A44B3"/>
    <w:rsid w:val="001A4F5B"/>
    <w:rsid w:val="001A542F"/>
    <w:rsid w:val="001A5C5E"/>
    <w:rsid w:val="001B0455"/>
    <w:rsid w:val="001B07B7"/>
    <w:rsid w:val="001B1588"/>
    <w:rsid w:val="001B1AC8"/>
    <w:rsid w:val="001B4433"/>
    <w:rsid w:val="001B5D3B"/>
    <w:rsid w:val="001C3624"/>
    <w:rsid w:val="001C643E"/>
    <w:rsid w:val="001D2066"/>
    <w:rsid w:val="001D3A64"/>
    <w:rsid w:val="001D403E"/>
    <w:rsid w:val="001D42A7"/>
    <w:rsid w:val="001D4CED"/>
    <w:rsid w:val="001D68A3"/>
    <w:rsid w:val="001E03D1"/>
    <w:rsid w:val="001E0AAF"/>
    <w:rsid w:val="001E27F9"/>
    <w:rsid w:val="001E42FD"/>
    <w:rsid w:val="001E4D42"/>
    <w:rsid w:val="001E536E"/>
    <w:rsid w:val="001E6894"/>
    <w:rsid w:val="001E7428"/>
    <w:rsid w:val="001F0DD5"/>
    <w:rsid w:val="001F1BBB"/>
    <w:rsid w:val="001F2F3E"/>
    <w:rsid w:val="001F3FDD"/>
    <w:rsid w:val="00203128"/>
    <w:rsid w:val="00204F06"/>
    <w:rsid w:val="002057AE"/>
    <w:rsid w:val="00205860"/>
    <w:rsid w:val="00205AFB"/>
    <w:rsid w:val="0020612A"/>
    <w:rsid w:val="00206E33"/>
    <w:rsid w:val="00210FBA"/>
    <w:rsid w:val="00213DBF"/>
    <w:rsid w:val="002147A9"/>
    <w:rsid w:val="00215662"/>
    <w:rsid w:val="00215D2D"/>
    <w:rsid w:val="00215E63"/>
    <w:rsid w:val="002160F0"/>
    <w:rsid w:val="002162C6"/>
    <w:rsid w:val="0021734D"/>
    <w:rsid w:val="00217C56"/>
    <w:rsid w:val="00217DED"/>
    <w:rsid w:val="00220025"/>
    <w:rsid w:val="00220CFA"/>
    <w:rsid w:val="0022174D"/>
    <w:rsid w:val="00222D10"/>
    <w:rsid w:val="002240BC"/>
    <w:rsid w:val="0022466E"/>
    <w:rsid w:val="00224AC5"/>
    <w:rsid w:val="0022534D"/>
    <w:rsid w:val="00225672"/>
    <w:rsid w:val="00226F47"/>
    <w:rsid w:val="0022712E"/>
    <w:rsid w:val="002306F3"/>
    <w:rsid w:val="00231813"/>
    <w:rsid w:val="00233160"/>
    <w:rsid w:val="002339E4"/>
    <w:rsid w:val="00234939"/>
    <w:rsid w:val="00235840"/>
    <w:rsid w:val="00237DFB"/>
    <w:rsid w:val="00240595"/>
    <w:rsid w:val="00240EB8"/>
    <w:rsid w:val="00242656"/>
    <w:rsid w:val="002433F5"/>
    <w:rsid w:val="0024461F"/>
    <w:rsid w:val="00245BF2"/>
    <w:rsid w:val="00246BAA"/>
    <w:rsid w:val="0025088C"/>
    <w:rsid w:val="00250DEA"/>
    <w:rsid w:val="0025143E"/>
    <w:rsid w:val="00251ED0"/>
    <w:rsid w:val="00252A3A"/>
    <w:rsid w:val="00253715"/>
    <w:rsid w:val="00254C07"/>
    <w:rsid w:val="00263639"/>
    <w:rsid w:val="002650B0"/>
    <w:rsid w:val="00265876"/>
    <w:rsid w:val="002700DC"/>
    <w:rsid w:val="00270858"/>
    <w:rsid w:val="00271C1A"/>
    <w:rsid w:val="00272221"/>
    <w:rsid w:val="002733DA"/>
    <w:rsid w:val="0027479C"/>
    <w:rsid w:val="00274ED8"/>
    <w:rsid w:val="0027662C"/>
    <w:rsid w:val="00276A9E"/>
    <w:rsid w:val="00281391"/>
    <w:rsid w:val="00281FD2"/>
    <w:rsid w:val="00282055"/>
    <w:rsid w:val="0028318D"/>
    <w:rsid w:val="002839A8"/>
    <w:rsid w:val="00283BF3"/>
    <w:rsid w:val="00284200"/>
    <w:rsid w:val="0028457A"/>
    <w:rsid w:val="0028511E"/>
    <w:rsid w:val="00290517"/>
    <w:rsid w:val="002919D7"/>
    <w:rsid w:val="00291FE8"/>
    <w:rsid w:val="0029366F"/>
    <w:rsid w:val="002937E2"/>
    <w:rsid w:val="0029478B"/>
    <w:rsid w:val="00294EC3"/>
    <w:rsid w:val="00296D02"/>
    <w:rsid w:val="002972CC"/>
    <w:rsid w:val="00297F3B"/>
    <w:rsid w:val="002A1CD4"/>
    <w:rsid w:val="002A329C"/>
    <w:rsid w:val="002A3D7A"/>
    <w:rsid w:val="002A61D4"/>
    <w:rsid w:val="002A6460"/>
    <w:rsid w:val="002A7CBA"/>
    <w:rsid w:val="002B517A"/>
    <w:rsid w:val="002B71FE"/>
    <w:rsid w:val="002C0D80"/>
    <w:rsid w:val="002C11C7"/>
    <w:rsid w:val="002C21B1"/>
    <w:rsid w:val="002C2424"/>
    <w:rsid w:val="002C326D"/>
    <w:rsid w:val="002C426E"/>
    <w:rsid w:val="002C634B"/>
    <w:rsid w:val="002C670B"/>
    <w:rsid w:val="002C692C"/>
    <w:rsid w:val="002D32B9"/>
    <w:rsid w:val="002D3719"/>
    <w:rsid w:val="002D636D"/>
    <w:rsid w:val="002D6C3E"/>
    <w:rsid w:val="002E0237"/>
    <w:rsid w:val="002E044D"/>
    <w:rsid w:val="002E24C3"/>
    <w:rsid w:val="002E5295"/>
    <w:rsid w:val="002E572D"/>
    <w:rsid w:val="002E767C"/>
    <w:rsid w:val="002F0A20"/>
    <w:rsid w:val="002F1911"/>
    <w:rsid w:val="002F6CD9"/>
    <w:rsid w:val="002F7D1F"/>
    <w:rsid w:val="00301AFC"/>
    <w:rsid w:val="00301F3A"/>
    <w:rsid w:val="00301F58"/>
    <w:rsid w:val="00304D8E"/>
    <w:rsid w:val="0030698E"/>
    <w:rsid w:val="00306B59"/>
    <w:rsid w:val="00307801"/>
    <w:rsid w:val="0031068D"/>
    <w:rsid w:val="00312462"/>
    <w:rsid w:val="003126F5"/>
    <w:rsid w:val="003131D2"/>
    <w:rsid w:val="00313254"/>
    <w:rsid w:val="003142BF"/>
    <w:rsid w:val="003144C6"/>
    <w:rsid w:val="00315A8A"/>
    <w:rsid w:val="00320A15"/>
    <w:rsid w:val="00320E26"/>
    <w:rsid w:val="00321A78"/>
    <w:rsid w:val="003230EB"/>
    <w:rsid w:val="00323259"/>
    <w:rsid w:val="00324469"/>
    <w:rsid w:val="003253A3"/>
    <w:rsid w:val="00327F57"/>
    <w:rsid w:val="00330F13"/>
    <w:rsid w:val="0033158E"/>
    <w:rsid w:val="00331CB4"/>
    <w:rsid w:val="003331A2"/>
    <w:rsid w:val="0033560C"/>
    <w:rsid w:val="003363B9"/>
    <w:rsid w:val="00337E60"/>
    <w:rsid w:val="00337F61"/>
    <w:rsid w:val="00341E35"/>
    <w:rsid w:val="003420B6"/>
    <w:rsid w:val="003433E5"/>
    <w:rsid w:val="00343E05"/>
    <w:rsid w:val="003450CD"/>
    <w:rsid w:val="0034674A"/>
    <w:rsid w:val="00346C28"/>
    <w:rsid w:val="00347D80"/>
    <w:rsid w:val="00350632"/>
    <w:rsid w:val="003523D9"/>
    <w:rsid w:val="00354B37"/>
    <w:rsid w:val="003556EF"/>
    <w:rsid w:val="003602E6"/>
    <w:rsid w:val="00362082"/>
    <w:rsid w:val="00362605"/>
    <w:rsid w:val="00363292"/>
    <w:rsid w:val="00365597"/>
    <w:rsid w:val="00366216"/>
    <w:rsid w:val="00372B43"/>
    <w:rsid w:val="003746F1"/>
    <w:rsid w:val="0037641E"/>
    <w:rsid w:val="00377CD9"/>
    <w:rsid w:val="00381363"/>
    <w:rsid w:val="003813D9"/>
    <w:rsid w:val="00381979"/>
    <w:rsid w:val="003819CE"/>
    <w:rsid w:val="0038397E"/>
    <w:rsid w:val="00383E35"/>
    <w:rsid w:val="00385991"/>
    <w:rsid w:val="003867EF"/>
    <w:rsid w:val="003876B9"/>
    <w:rsid w:val="00387C46"/>
    <w:rsid w:val="003917A6"/>
    <w:rsid w:val="00391F13"/>
    <w:rsid w:val="0039456F"/>
    <w:rsid w:val="0039460A"/>
    <w:rsid w:val="00394786"/>
    <w:rsid w:val="00396166"/>
    <w:rsid w:val="003A09EA"/>
    <w:rsid w:val="003A10AE"/>
    <w:rsid w:val="003A1B85"/>
    <w:rsid w:val="003A3D0B"/>
    <w:rsid w:val="003A5143"/>
    <w:rsid w:val="003A56AA"/>
    <w:rsid w:val="003A5F32"/>
    <w:rsid w:val="003A6C23"/>
    <w:rsid w:val="003A746D"/>
    <w:rsid w:val="003B0F42"/>
    <w:rsid w:val="003B34A8"/>
    <w:rsid w:val="003B379A"/>
    <w:rsid w:val="003B41DD"/>
    <w:rsid w:val="003B5169"/>
    <w:rsid w:val="003B5815"/>
    <w:rsid w:val="003B6902"/>
    <w:rsid w:val="003B6D77"/>
    <w:rsid w:val="003B7A5D"/>
    <w:rsid w:val="003C0073"/>
    <w:rsid w:val="003C2F23"/>
    <w:rsid w:val="003C35DE"/>
    <w:rsid w:val="003C3CBE"/>
    <w:rsid w:val="003C3E81"/>
    <w:rsid w:val="003C4B0C"/>
    <w:rsid w:val="003C6FC8"/>
    <w:rsid w:val="003C7017"/>
    <w:rsid w:val="003C7A11"/>
    <w:rsid w:val="003D0DD6"/>
    <w:rsid w:val="003D0EF7"/>
    <w:rsid w:val="003D0F88"/>
    <w:rsid w:val="003D17D5"/>
    <w:rsid w:val="003D1E3C"/>
    <w:rsid w:val="003D21B8"/>
    <w:rsid w:val="003D2535"/>
    <w:rsid w:val="003D26DA"/>
    <w:rsid w:val="003D4C13"/>
    <w:rsid w:val="003D6D35"/>
    <w:rsid w:val="003D7691"/>
    <w:rsid w:val="003E0385"/>
    <w:rsid w:val="003E1418"/>
    <w:rsid w:val="003E55B8"/>
    <w:rsid w:val="003E61E6"/>
    <w:rsid w:val="003E7B25"/>
    <w:rsid w:val="003F1159"/>
    <w:rsid w:val="003F2718"/>
    <w:rsid w:val="003F5C72"/>
    <w:rsid w:val="003F5F7E"/>
    <w:rsid w:val="003F6C99"/>
    <w:rsid w:val="003F78C9"/>
    <w:rsid w:val="00401D43"/>
    <w:rsid w:val="00402D91"/>
    <w:rsid w:val="00403417"/>
    <w:rsid w:val="00404438"/>
    <w:rsid w:val="00405300"/>
    <w:rsid w:val="00406C17"/>
    <w:rsid w:val="00407642"/>
    <w:rsid w:val="00417B70"/>
    <w:rsid w:val="00421989"/>
    <w:rsid w:val="00421D0B"/>
    <w:rsid w:val="00422823"/>
    <w:rsid w:val="004245A7"/>
    <w:rsid w:val="0042493E"/>
    <w:rsid w:val="0042722D"/>
    <w:rsid w:val="00427873"/>
    <w:rsid w:val="00431D93"/>
    <w:rsid w:val="00432DFE"/>
    <w:rsid w:val="00434824"/>
    <w:rsid w:val="00434ADD"/>
    <w:rsid w:val="00434D31"/>
    <w:rsid w:val="00435257"/>
    <w:rsid w:val="004366B0"/>
    <w:rsid w:val="00440D0E"/>
    <w:rsid w:val="004431B0"/>
    <w:rsid w:val="00443B60"/>
    <w:rsid w:val="004450F5"/>
    <w:rsid w:val="00451967"/>
    <w:rsid w:val="004531DF"/>
    <w:rsid w:val="004536C8"/>
    <w:rsid w:val="00453D55"/>
    <w:rsid w:val="0045467D"/>
    <w:rsid w:val="0045569F"/>
    <w:rsid w:val="00457464"/>
    <w:rsid w:val="004620D1"/>
    <w:rsid w:val="00463212"/>
    <w:rsid w:val="00463D38"/>
    <w:rsid w:val="004646D3"/>
    <w:rsid w:val="004648F2"/>
    <w:rsid w:val="004668D3"/>
    <w:rsid w:val="00467EB0"/>
    <w:rsid w:val="00470A06"/>
    <w:rsid w:val="00471068"/>
    <w:rsid w:val="00471313"/>
    <w:rsid w:val="00472A9B"/>
    <w:rsid w:val="00472D37"/>
    <w:rsid w:val="00473D0D"/>
    <w:rsid w:val="00474031"/>
    <w:rsid w:val="00474D3A"/>
    <w:rsid w:val="00474E84"/>
    <w:rsid w:val="00475AE0"/>
    <w:rsid w:val="00477078"/>
    <w:rsid w:val="0047733F"/>
    <w:rsid w:val="00484921"/>
    <w:rsid w:val="00486288"/>
    <w:rsid w:val="0048672C"/>
    <w:rsid w:val="00486942"/>
    <w:rsid w:val="00487F5F"/>
    <w:rsid w:val="004920A8"/>
    <w:rsid w:val="00492340"/>
    <w:rsid w:val="00493709"/>
    <w:rsid w:val="0049381A"/>
    <w:rsid w:val="004938D6"/>
    <w:rsid w:val="004939BC"/>
    <w:rsid w:val="00494863"/>
    <w:rsid w:val="004963D1"/>
    <w:rsid w:val="004A45F5"/>
    <w:rsid w:val="004A4A70"/>
    <w:rsid w:val="004A593B"/>
    <w:rsid w:val="004A7732"/>
    <w:rsid w:val="004B1A00"/>
    <w:rsid w:val="004B582E"/>
    <w:rsid w:val="004B587C"/>
    <w:rsid w:val="004B79B5"/>
    <w:rsid w:val="004B7D81"/>
    <w:rsid w:val="004B7E53"/>
    <w:rsid w:val="004C2AF8"/>
    <w:rsid w:val="004C47A9"/>
    <w:rsid w:val="004C6710"/>
    <w:rsid w:val="004D27E8"/>
    <w:rsid w:val="004D38BC"/>
    <w:rsid w:val="004D3998"/>
    <w:rsid w:val="004D5EB0"/>
    <w:rsid w:val="004D7857"/>
    <w:rsid w:val="004E16AB"/>
    <w:rsid w:val="004E260E"/>
    <w:rsid w:val="004E3A1B"/>
    <w:rsid w:val="004E3B5D"/>
    <w:rsid w:val="004E51D0"/>
    <w:rsid w:val="004E5A22"/>
    <w:rsid w:val="004E5FBB"/>
    <w:rsid w:val="004F372A"/>
    <w:rsid w:val="004F3FB6"/>
    <w:rsid w:val="004F407C"/>
    <w:rsid w:val="004F428E"/>
    <w:rsid w:val="004F4BDA"/>
    <w:rsid w:val="0050148B"/>
    <w:rsid w:val="00501D00"/>
    <w:rsid w:val="005032E5"/>
    <w:rsid w:val="005064BC"/>
    <w:rsid w:val="00506F83"/>
    <w:rsid w:val="005123AB"/>
    <w:rsid w:val="005125BD"/>
    <w:rsid w:val="005172FC"/>
    <w:rsid w:val="00517849"/>
    <w:rsid w:val="0052011D"/>
    <w:rsid w:val="00523CC1"/>
    <w:rsid w:val="0053025D"/>
    <w:rsid w:val="00530756"/>
    <w:rsid w:val="00530F1E"/>
    <w:rsid w:val="00532812"/>
    <w:rsid w:val="00533200"/>
    <w:rsid w:val="0053491D"/>
    <w:rsid w:val="005367E8"/>
    <w:rsid w:val="00537965"/>
    <w:rsid w:val="0054037F"/>
    <w:rsid w:val="00540E3E"/>
    <w:rsid w:val="0054223C"/>
    <w:rsid w:val="00543C21"/>
    <w:rsid w:val="00545B07"/>
    <w:rsid w:val="0054627E"/>
    <w:rsid w:val="00546A22"/>
    <w:rsid w:val="00547C36"/>
    <w:rsid w:val="00547CC1"/>
    <w:rsid w:val="00550C7C"/>
    <w:rsid w:val="00550EEE"/>
    <w:rsid w:val="005531E5"/>
    <w:rsid w:val="0055767F"/>
    <w:rsid w:val="00557FCE"/>
    <w:rsid w:val="00560122"/>
    <w:rsid w:val="00561B34"/>
    <w:rsid w:val="00563270"/>
    <w:rsid w:val="005637F2"/>
    <w:rsid w:val="00565C9E"/>
    <w:rsid w:val="00571370"/>
    <w:rsid w:val="00575249"/>
    <w:rsid w:val="005762EE"/>
    <w:rsid w:val="005773D2"/>
    <w:rsid w:val="005773EA"/>
    <w:rsid w:val="0057753A"/>
    <w:rsid w:val="005778F5"/>
    <w:rsid w:val="00581B14"/>
    <w:rsid w:val="0058267C"/>
    <w:rsid w:val="00583D18"/>
    <w:rsid w:val="00584C12"/>
    <w:rsid w:val="00584CB4"/>
    <w:rsid w:val="00590149"/>
    <w:rsid w:val="00591052"/>
    <w:rsid w:val="00592C90"/>
    <w:rsid w:val="00594325"/>
    <w:rsid w:val="00594529"/>
    <w:rsid w:val="00597603"/>
    <w:rsid w:val="00597D12"/>
    <w:rsid w:val="005A0693"/>
    <w:rsid w:val="005A077D"/>
    <w:rsid w:val="005A240A"/>
    <w:rsid w:val="005A5FE9"/>
    <w:rsid w:val="005A6583"/>
    <w:rsid w:val="005A6F9C"/>
    <w:rsid w:val="005A7AE4"/>
    <w:rsid w:val="005B06FA"/>
    <w:rsid w:val="005B1574"/>
    <w:rsid w:val="005B1ADE"/>
    <w:rsid w:val="005B39B6"/>
    <w:rsid w:val="005B5774"/>
    <w:rsid w:val="005B6853"/>
    <w:rsid w:val="005B7B87"/>
    <w:rsid w:val="005B7F3F"/>
    <w:rsid w:val="005C0B49"/>
    <w:rsid w:val="005C0FCB"/>
    <w:rsid w:val="005C28D1"/>
    <w:rsid w:val="005C3B60"/>
    <w:rsid w:val="005C6960"/>
    <w:rsid w:val="005D1EFC"/>
    <w:rsid w:val="005D267A"/>
    <w:rsid w:val="005D39B3"/>
    <w:rsid w:val="005E036B"/>
    <w:rsid w:val="005E4394"/>
    <w:rsid w:val="005E450F"/>
    <w:rsid w:val="005E5126"/>
    <w:rsid w:val="005E7CF9"/>
    <w:rsid w:val="005F0CD4"/>
    <w:rsid w:val="005F1EDA"/>
    <w:rsid w:val="005F3A5B"/>
    <w:rsid w:val="005F4BE0"/>
    <w:rsid w:val="005F6AD1"/>
    <w:rsid w:val="00603915"/>
    <w:rsid w:val="00604303"/>
    <w:rsid w:val="006122AD"/>
    <w:rsid w:val="00612ECA"/>
    <w:rsid w:val="00613C28"/>
    <w:rsid w:val="00613EAE"/>
    <w:rsid w:val="0061449D"/>
    <w:rsid w:val="00614F1B"/>
    <w:rsid w:val="00623406"/>
    <w:rsid w:val="0062735F"/>
    <w:rsid w:val="0063027A"/>
    <w:rsid w:val="006304EB"/>
    <w:rsid w:val="00632D61"/>
    <w:rsid w:val="006335E5"/>
    <w:rsid w:val="00633796"/>
    <w:rsid w:val="00633A84"/>
    <w:rsid w:val="00635B4F"/>
    <w:rsid w:val="00635C1C"/>
    <w:rsid w:val="00635D31"/>
    <w:rsid w:val="006373D7"/>
    <w:rsid w:val="00637549"/>
    <w:rsid w:val="00643B61"/>
    <w:rsid w:val="00643E44"/>
    <w:rsid w:val="0064704D"/>
    <w:rsid w:val="006546A1"/>
    <w:rsid w:val="006560C8"/>
    <w:rsid w:val="00656FD3"/>
    <w:rsid w:val="006575D6"/>
    <w:rsid w:val="006578BA"/>
    <w:rsid w:val="00663C82"/>
    <w:rsid w:val="00666DFE"/>
    <w:rsid w:val="00667A11"/>
    <w:rsid w:val="00675A8E"/>
    <w:rsid w:val="00675DC1"/>
    <w:rsid w:val="00677268"/>
    <w:rsid w:val="0068023B"/>
    <w:rsid w:val="0068397A"/>
    <w:rsid w:val="00683A68"/>
    <w:rsid w:val="00685EE9"/>
    <w:rsid w:val="00686550"/>
    <w:rsid w:val="006878E3"/>
    <w:rsid w:val="006879C9"/>
    <w:rsid w:val="00690679"/>
    <w:rsid w:val="00690A11"/>
    <w:rsid w:val="00690D9D"/>
    <w:rsid w:val="00691364"/>
    <w:rsid w:val="0069151A"/>
    <w:rsid w:val="00693CCA"/>
    <w:rsid w:val="0069401C"/>
    <w:rsid w:val="006944DF"/>
    <w:rsid w:val="00695AF7"/>
    <w:rsid w:val="00697F35"/>
    <w:rsid w:val="006A2E74"/>
    <w:rsid w:val="006A381E"/>
    <w:rsid w:val="006A5715"/>
    <w:rsid w:val="006A796B"/>
    <w:rsid w:val="006B4853"/>
    <w:rsid w:val="006B4C1D"/>
    <w:rsid w:val="006C1EED"/>
    <w:rsid w:val="006C22B3"/>
    <w:rsid w:val="006C2FB2"/>
    <w:rsid w:val="006C61B0"/>
    <w:rsid w:val="006D028C"/>
    <w:rsid w:val="006D03CD"/>
    <w:rsid w:val="006D1298"/>
    <w:rsid w:val="006D227B"/>
    <w:rsid w:val="006D379A"/>
    <w:rsid w:val="006E2383"/>
    <w:rsid w:val="006E32AC"/>
    <w:rsid w:val="006E5F25"/>
    <w:rsid w:val="006E6A09"/>
    <w:rsid w:val="006F101D"/>
    <w:rsid w:val="006F1B3E"/>
    <w:rsid w:val="006F26FE"/>
    <w:rsid w:val="006F3D18"/>
    <w:rsid w:val="006F4A79"/>
    <w:rsid w:val="00701F26"/>
    <w:rsid w:val="0070261F"/>
    <w:rsid w:val="007026D2"/>
    <w:rsid w:val="00705869"/>
    <w:rsid w:val="00711697"/>
    <w:rsid w:val="00711776"/>
    <w:rsid w:val="007119AC"/>
    <w:rsid w:val="00712351"/>
    <w:rsid w:val="00713CC6"/>
    <w:rsid w:val="0071555E"/>
    <w:rsid w:val="00716631"/>
    <w:rsid w:val="00716CB5"/>
    <w:rsid w:val="00720C38"/>
    <w:rsid w:val="00721E1A"/>
    <w:rsid w:val="00722607"/>
    <w:rsid w:val="00724AD8"/>
    <w:rsid w:val="00724FAE"/>
    <w:rsid w:val="007257B1"/>
    <w:rsid w:val="00726359"/>
    <w:rsid w:val="007264DD"/>
    <w:rsid w:val="007311AD"/>
    <w:rsid w:val="00735729"/>
    <w:rsid w:val="00736C6F"/>
    <w:rsid w:val="00736F1C"/>
    <w:rsid w:val="00736F98"/>
    <w:rsid w:val="007403C7"/>
    <w:rsid w:val="00740F69"/>
    <w:rsid w:val="007410C4"/>
    <w:rsid w:val="00742171"/>
    <w:rsid w:val="007430AD"/>
    <w:rsid w:val="007448EC"/>
    <w:rsid w:val="00745364"/>
    <w:rsid w:val="00745E42"/>
    <w:rsid w:val="007464CE"/>
    <w:rsid w:val="007467F8"/>
    <w:rsid w:val="00751029"/>
    <w:rsid w:val="00754E05"/>
    <w:rsid w:val="00756319"/>
    <w:rsid w:val="00757972"/>
    <w:rsid w:val="00760216"/>
    <w:rsid w:val="0076484E"/>
    <w:rsid w:val="00764AEC"/>
    <w:rsid w:val="00764F9C"/>
    <w:rsid w:val="007650A7"/>
    <w:rsid w:val="007650B2"/>
    <w:rsid w:val="00767168"/>
    <w:rsid w:val="007672DB"/>
    <w:rsid w:val="0077182E"/>
    <w:rsid w:val="00773CFF"/>
    <w:rsid w:val="00775FBF"/>
    <w:rsid w:val="0077660E"/>
    <w:rsid w:val="00777437"/>
    <w:rsid w:val="007811A8"/>
    <w:rsid w:val="00782CD4"/>
    <w:rsid w:val="007840F9"/>
    <w:rsid w:val="00784180"/>
    <w:rsid w:val="0078484F"/>
    <w:rsid w:val="00790BD0"/>
    <w:rsid w:val="00793CA3"/>
    <w:rsid w:val="00794041"/>
    <w:rsid w:val="00795441"/>
    <w:rsid w:val="007A0363"/>
    <w:rsid w:val="007A19D8"/>
    <w:rsid w:val="007A2817"/>
    <w:rsid w:val="007A297B"/>
    <w:rsid w:val="007A46C1"/>
    <w:rsid w:val="007B0D1A"/>
    <w:rsid w:val="007B1887"/>
    <w:rsid w:val="007B2857"/>
    <w:rsid w:val="007B2E50"/>
    <w:rsid w:val="007B374F"/>
    <w:rsid w:val="007B6150"/>
    <w:rsid w:val="007B6BC8"/>
    <w:rsid w:val="007C09AB"/>
    <w:rsid w:val="007C2537"/>
    <w:rsid w:val="007C3681"/>
    <w:rsid w:val="007C4D90"/>
    <w:rsid w:val="007C57E9"/>
    <w:rsid w:val="007C6FB4"/>
    <w:rsid w:val="007C7099"/>
    <w:rsid w:val="007C763A"/>
    <w:rsid w:val="007D136B"/>
    <w:rsid w:val="007D2055"/>
    <w:rsid w:val="007D4CA0"/>
    <w:rsid w:val="007D52D2"/>
    <w:rsid w:val="007D715B"/>
    <w:rsid w:val="007D7220"/>
    <w:rsid w:val="007E22B0"/>
    <w:rsid w:val="007E3D9C"/>
    <w:rsid w:val="007E5FB4"/>
    <w:rsid w:val="007F0CD0"/>
    <w:rsid w:val="007F118D"/>
    <w:rsid w:val="007F2740"/>
    <w:rsid w:val="007F3B3C"/>
    <w:rsid w:val="007F47FD"/>
    <w:rsid w:val="007F4E7B"/>
    <w:rsid w:val="007F74FE"/>
    <w:rsid w:val="00800EE8"/>
    <w:rsid w:val="0080235F"/>
    <w:rsid w:val="00802493"/>
    <w:rsid w:val="00802BC3"/>
    <w:rsid w:val="00802F6C"/>
    <w:rsid w:val="00803746"/>
    <w:rsid w:val="008038D6"/>
    <w:rsid w:val="0080551E"/>
    <w:rsid w:val="00807E76"/>
    <w:rsid w:val="00807FFE"/>
    <w:rsid w:val="00811AE3"/>
    <w:rsid w:val="008130F7"/>
    <w:rsid w:val="008232A5"/>
    <w:rsid w:val="00823FE8"/>
    <w:rsid w:val="008267E7"/>
    <w:rsid w:val="00831AE2"/>
    <w:rsid w:val="008324DC"/>
    <w:rsid w:val="00832698"/>
    <w:rsid w:val="00832C80"/>
    <w:rsid w:val="0083486F"/>
    <w:rsid w:val="008349FB"/>
    <w:rsid w:val="008359AD"/>
    <w:rsid w:val="0083717A"/>
    <w:rsid w:val="008375CF"/>
    <w:rsid w:val="008400E3"/>
    <w:rsid w:val="00840C50"/>
    <w:rsid w:val="008412F8"/>
    <w:rsid w:val="008422F1"/>
    <w:rsid w:val="00842E39"/>
    <w:rsid w:val="00844D44"/>
    <w:rsid w:val="0084508D"/>
    <w:rsid w:val="00846107"/>
    <w:rsid w:val="00851CC5"/>
    <w:rsid w:val="008525EB"/>
    <w:rsid w:val="00854F6A"/>
    <w:rsid w:val="00855C86"/>
    <w:rsid w:val="00856A58"/>
    <w:rsid w:val="00856B2C"/>
    <w:rsid w:val="008575E2"/>
    <w:rsid w:val="008622FD"/>
    <w:rsid w:val="0086303D"/>
    <w:rsid w:val="0086373A"/>
    <w:rsid w:val="0086442B"/>
    <w:rsid w:val="008645B3"/>
    <w:rsid w:val="008658ED"/>
    <w:rsid w:val="00865FC0"/>
    <w:rsid w:val="00866C9A"/>
    <w:rsid w:val="00867B5B"/>
    <w:rsid w:val="00870790"/>
    <w:rsid w:val="00870D45"/>
    <w:rsid w:val="00873E52"/>
    <w:rsid w:val="00874CEC"/>
    <w:rsid w:val="00876230"/>
    <w:rsid w:val="008762D8"/>
    <w:rsid w:val="00885023"/>
    <w:rsid w:val="008858E0"/>
    <w:rsid w:val="0088650F"/>
    <w:rsid w:val="0088691E"/>
    <w:rsid w:val="0089771C"/>
    <w:rsid w:val="008A06AD"/>
    <w:rsid w:val="008A10C9"/>
    <w:rsid w:val="008A4ADD"/>
    <w:rsid w:val="008A6A40"/>
    <w:rsid w:val="008A6BCC"/>
    <w:rsid w:val="008B00BA"/>
    <w:rsid w:val="008B2AB3"/>
    <w:rsid w:val="008B4983"/>
    <w:rsid w:val="008B4F63"/>
    <w:rsid w:val="008B7644"/>
    <w:rsid w:val="008C1266"/>
    <w:rsid w:val="008C2FDA"/>
    <w:rsid w:val="008C46B6"/>
    <w:rsid w:val="008C5496"/>
    <w:rsid w:val="008C60D5"/>
    <w:rsid w:val="008C7450"/>
    <w:rsid w:val="008D17B2"/>
    <w:rsid w:val="008D1FBE"/>
    <w:rsid w:val="008D258A"/>
    <w:rsid w:val="008D38D7"/>
    <w:rsid w:val="008D50FC"/>
    <w:rsid w:val="008E0156"/>
    <w:rsid w:val="008E39A4"/>
    <w:rsid w:val="008E3BA4"/>
    <w:rsid w:val="008F0527"/>
    <w:rsid w:val="008F0D5C"/>
    <w:rsid w:val="008F2236"/>
    <w:rsid w:val="008F2D90"/>
    <w:rsid w:val="008F44CB"/>
    <w:rsid w:val="008F4B4D"/>
    <w:rsid w:val="008F535D"/>
    <w:rsid w:val="008F587A"/>
    <w:rsid w:val="008F5BF0"/>
    <w:rsid w:val="008F671D"/>
    <w:rsid w:val="008F6A8E"/>
    <w:rsid w:val="009012D5"/>
    <w:rsid w:val="009027EE"/>
    <w:rsid w:val="00902C15"/>
    <w:rsid w:val="00903847"/>
    <w:rsid w:val="00903CBE"/>
    <w:rsid w:val="00904BC4"/>
    <w:rsid w:val="009059B3"/>
    <w:rsid w:val="00906088"/>
    <w:rsid w:val="00907E43"/>
    <w:rsid w:val="00911C67"/>
    <w:rsid w:val="00916473"/>
    <w:rsid w:val="00920266"/>
    <w:rsid w:val="00920796"/>
    <w:rsid w:val="00920F66"/>
    <w:rsid w:val="00921C59"/>
    <w:rsid w:val="0092271D"/>
    <w:rsid w:val="00924665"/>
    <w:rsid w:val="00925EC4"/>
    <w:rsid w:val="00931DEE"/>
    <w:rsid w:val="00931E9F"/>
    <w:rsid w:val="009323EE"/>
    <w:rsid w:val="009330AE"/>
    <w:rsid w:val="00933664"/>
    <w:rsid w:val="00933946"/>
    <w:rsid w:val="00935ACA"/>
    <w:rsid w:val="00942114"/>
    <w:rsid w:val="0094288E"/>
    <w:rsid w:val="009450FA"/>
    <w:rsid w:val="009461BD"/>
    <w:rsid w:val="00946CF5"/>
    <w:rsid w:val="00946DCF"/>
    <w:rsid w:val="00952333"/>
    <w:rsid w:val="009529CA"/>
    <w:rsid w:val="00953DFD"/>
    <w:rsid w:val="00954216"/>
    <w:rsid w:val="00955601"/>
    <w:rsid w:val="0095638E"/>
    <w:rsid w:val="00956559"/>
    <w:rsid w:val="00960E8A"/>
    <w:rsid w:val="00962E46"/>
    <w:rsid w:val="00962FEA"/>
    <w:rsid w:val="009631AD"/>
    <w:rsid w:val="00963388"/>
    <w:rsid w:val="00963E36"/>
    <w:rsid w:val="00963F01"/>
    <w:rsid w:val="00964586"/>
    <w:rsid w:val="009724E4"/>
    <w:rsid w:val="009734D2"/>
    <w:rsid w:val="00975379"/>
    <w:rsid w:val="0097560C"/>
    <w:rsid w:val="009756A6"/>
    <w:rsid w:val="00977517"/>
    <w:rsid w:val="009800EC"/>
    <w:rsid w:val="009821DD"/>
    <w:rsid w:val="0098543D"/>
    <w:rsid w:val="009861DC"/>
    <w:rsid w:val="00986A3D"/>
    <w:rsid w:val="0098738C"/>
    <w:rsid w:val="00990941"/>
    <w:rsid w:val="00991DAC"/>
    <w:rsid w:val="00992851"/>
    <w:rsid w:val="00993819"/>
    <w:rsid w:val="00994DB5"/>
    <w:rsid w:val="00995548"/>
    <w:rsid w:val="00995656"/>
    <w:rsid w:val="00996A8A"/>
    <w:rsid w:val="00996F5C"/>
    <w:rsid w:val="009972E8"/>
    <w:rsid w:val="009A0E10"/>
    <w:rsid w:val="009A140F"/>
    <w:rsid w:val="009A182E"/>
    <w:rsid w:val="009A195A"/>
    <w:rsid w:val="009A1FCA"/>
    <w:rsid w:val="009A2B51"/>
    <w:rsid w:val="009B0374"/>
    <w:rsid w:val="009B09A4"/>
    <w:rsid w:val="009B3764"/>
    <w:rsid w:val="009B39BA"/>
    <w:rsid w:val="009B5882"/>
    <w:rsid w:val="009B5D61"/>
    <w:rsid w:val="009B60B1"/>
    <w:rsid w:val="009C083C"/>
    <w:rsid w:val="009C1300"/>
    <w:rsid w:val="009C1D56"/>
    <w:rsid w:val="009C1E38"/>
    <w:rsid w:val="009C5501"/>
    <w:rsid w:val="009C5D95"/>
    <w:rsid w:val="009D00F1"/>
    <w:rsid w:val="009D3381"/>
    <w:rsid w:val="009D3AAC"/>
    <w:rsid w:val="009D3B63"/>
    <w:rsid w:val="009D497D"/>
    <w:rsid w:val="009E20A3"/>
    <w:rsid w:val="009E22FB"/>
    <w:rsid w:val="009E4CEF"/>
    <w:rsid w:val="009E50AD"/>
    <w:rsid w:val="009E6E09"/>
    <w:rsid w:val="009E7491"/>
    <w:rsid w:val="009E7E31"/>
    <w:rsid w:val="009F0422"/>
    <w:rsid w:val="009F12E5"/>
    <w:rsid w:val="009F383A"/>
    <w:rsid w:val="009F6125"/>
    <w:rsid w:val="009F65A1"/>
    <w:rsid w:val="009F7C93"/>
    <w:rsid w:val="00A018CD"/>
    <w:rsid w:val="00A0507F"/>
    <w:rsid w:val="00A057D9"/>
    <w:rsid w:val="00A05822"/>
    <w:rsid w:val="00A10C3F"/>
    <w:rsid w:val="00A131A9"/>
    <w:rsid w:val="00A14AE4"/>
    <w:rsid w:val="00A16445"/>
    <w:rsid w:val="00A2131D"/>
    <w:rsid w:val="00A256CF"/>
    <w:rsid w:val="00A27983"/>
    <w:rsid w:val="00A30B2C"/>
    <w:rsid w:val="00A30CBB"/>
    <w:rsid w:val="00A30CEE"/>
    <w:rsid w:val="00A31BED"/>
    <w:rsid w:val="00A326FC"/>
    <w:rsid w:val="00A37B0E"/>
    <w:rsid w:val="00A37F3B"/>
    <w:rsid w:val="00A408EA"/>
    <w:rsid w:val="00A4534F"/>
    <w:rsid w:val="00A45ECE"/>
    <w:rsid w:val="00A47709"/>
    <w:rsid w:val="00A47DF6"/>
    <w:rsid w:val="00A5069B"/>
    <w:rsid w:val="00A50C65"/>
    <w:rsid w:val="00A55C4B"/>
    <w:rsid w:val="00A57A4B"/>
    <w:rsid w:val="00A61B24"/>
    <w:rsid w:val="00A64AFA"/>
    <w:rsid w:val="00A65062"/>
    <w:rsid w:val="00A66DDF"/>
    <w:rsid w:val="00A66F37"/>
    <w:rsid w:val="00A71980"/>
    <w:rsid w:val="00A754C4"/>
    <w:rsid w:val="00A7674C"/>
    <w:rsid w:val="00A82F23"/>
    <w:rsid w:val="00A830E8"/>
    <w:rsid w:val="00A83497"/>
    <w:rsid w:val="00A855B5"/>
    <w:rsid w:val="00A877CB"/>
    <w:rsid w:val="00A92494"/>
    <w:rsid w:val="00A9324B"/>
    <w:rsid w:val="00A936F1"/>
    <w:rsid w:val="00A9577D"/>
    <w:rsid w:val="00A9640B"/>
    <w:rsid w:val="00A97537"/>
    <w:rsid w:val="00A9765A"/>
    <w:rsid w:val="00AA11B0"/>
    <w:rsid w:val="00AA1D26"/>
    <w:rsid w:val="00AA5082"/>
    <w:rsid w:val="00AA7E50"/>
    <w:rsid w:val="00AA7F80"/>
    <w:rsid w:val="00AB199D"/>
    <w:rsid w:val="00AB3630"/>
    <w:rsid w:val="00AB389A"/>
    <w:rsid w:val="00AC6D75"/>
    <w:rsid w:val="00AD1B62"/>
    <w:rsid w:val="00AD4CA5"/>
    <w:rsid w:val="00AD4D43"/>
    <w:rsid w:val="00AD5606"/>
    <w:rsid w:val="00AD75B9"/>
    <w:rsid w:val="00AE13E8"/>
    <w:rsid w:val="00AE2016"/>
    <w:rsid w:val="00AE518E"/>
    <w:rsid w:val="00AE568A"/>
    <w:rsid w:val="00AE5CC2"/>
    <w:rsid w:val="00AE6FDF"/>
    <w:rsid w:val="00AF3579"/>
    <w:rsid w:val="00AF5481"/>
    <w:rsid w:val="00AF549C"/>
    <w:rsid w:val="00AF583D"/>
    <w:rsid w:val="00AF7B19"/>
    <w:rsid w:val="00B02B26"/>
    <w:rsid w:val="00B02D42"/>
    <w:rsid w:val="00B030D6"/>
    <w:rsid w:val="00B06BDD"/>
    <w:rsid w:val="00B07E80"/>
    <w:rsid w:val="00B124F5"/>
    <w:rsid w:val="00B12738"/>
    <w:rsid w:val="00B1454E"/>
    <w:rsid w:val="00B174AC"/>
    <w:rsid w:val="00B176C5"/>
    <w:rsid w:val="00B24CCF"/>
    <w:rsid w:val="00B25ADA"/>
    <w:rsid w:val="00B26787"/>
    <w:rsid w:val="00B32F85"/>
    <w:rsid w:val="00B33DF1"/>
    <w:rsid w:val="00B41731"/>
    <w:rsid w:val="00B41C8B"/>
    <w:rsid w:val="00B42BD6"/>
    <w:rsid w:val="00B45999"/>
    <w:rsid w:val="00B45D7A"/>
    <w:rsid w:val="00B46D5E"/>
    <w:rsid w:val="00B47576"/>
    <w:rsid w:val="00B51215"/>
    <w:rsid w:val="00B5122C"/>
    <w:rsid w:val="00B55A15"/>
    <w:rsid w:val="00B60DEC"/>
    <w:rsid w:val="00B63F20"/>
    <w:rsid w:val="00B64C79"/>
    <w:rsid w:val="00B67425"/>
    <w:rsid w:val="00B67CC4"/>
    <w:rsid w:val="00B757B8"/>
    <w:rsid w:val="00B76A35"/>
    <w:rsid w:val="00B76E04"/>
    <w:rsid w:val="00B7778F"/>
    <w:rsid w:val="00B8081E"/>
    <w:rsid w:val="00B8248D"/>
    <w:rsid w:val="00B83FD0"/>
    <w:rsid w:val="00B8523E"/>
    <w:rsid w:val="00B8561F"/>
    <w:rsid w:val="00B903B8"/>
    <w:rsid w:val="00B91074"/>
    <w:rsid w:val="00B91B44"/>
    <w:rsid w:val="00B97D10"/>
    <w:rsid w:val="00BA0595"/>
    <w:rsid w:val="00BA0C3E"/>
    <w:rsid w:val="00BA428F"/>
    <w:rsid w:val="00BB054C"/>
    <w:rsid w:val="00BB2A60"/>
    <w:rsid w:val="00BB3A9A"/>
    <w:rsid w:val="00BB4D7C"/>
    <w:rsid w:val="00BB560E"/>
    <w:rsid w:val="00BB7B59"/>
    <w:rsid w:val="00BC364D"/>
    <w:rsid w:val="00BC6252"/>
    <w:rsid w:val="00BD1217"/>
    <w:rsid w:val="00BD326D"/>
    <w:rsid w:val="00BD54C4"/>
    <w:rsid w:val="00BE001D"/>
    <w:rsid w:val="00BE1728"/>
    <w:rsid w:val="00BE2739"/>
    <w:rsid w:val="00BE5E6C"/>
    <w:rsid w:val="00BE6E2B"/>
    <w:rsid w:val="00BE788C"/>
    <w:rsid w:val="00BF1DAB"/>
    <w:rsid w:val="00BF25BA"/>
    <w:rsid w:val="00BF2F7A"/>
    <w:rsid w:val="00BF407D"/>
    <w:rsid w:val="00BF44FD"/>
    <w:rsid w:val="00BF5B09"/>
    <w:rsid w:val="00BF5D24"/>
    <w:rsid w:val="00BF5D58"/>
    <w:rsid w:val="00BF6CA4"/>
    <w:rsid w:val="00C01713"/>
    <w:rsid w:val="00C036D7"/>
    <w:rsid w:val="00C04D3F"/>
    <w:rsid w:val="00C05812"/>
    <w:rsid w:val="00C06AE8"/>
    <w:rsid w:val="00C06E14"/>
    <w:rsid w:val="00C0730C"/>
    <w:rsid w:val="00C10675"/>
    <w:rsid w:val="00C10D08"/>
    <w:rsid w:val="00C11247"/>
    <w:rsid w:val="00C16E3A"/>
    <w:rsid w:val="00C209B5"/>
    <w:rsid w:val="00C25493"/>
    <w:rsid w:val="00C25DF5"/>
    <w:rsid w:val="00C26063"/>
    <w:rsid w:val="00C265E3"/>
    <w:rsid w:val="00C30E6B"/>
    <w:rsid w:val="00C312D2"/>
    <w:rsid w:val="00C36F42"/>
    <w:rsid w:val="00C37C7A"/>
    <w:rsid w:val="00C4003E"/>
    <w:rsid w:val="00C4201F"/>
    <w:rsid w:val="00C46D23"/>
    <w:rsid w:val="00C54318"/>
    <w:rsid w:val="00C54F14"/>
    <w:rsid w:val="00C56B25"/>
    <w:rsid w:val="00C56B9D"/>
    <w:rsid w:val="00C60787"/>
    <w:rsid w:val="00C66365"/>
    <w:rsid w:val="00C70EAA"/>
    <w:rsid w:val="00C71101"/>
    <w:rsid w:val="00C7131A"/>
    <w:rsid w:val="00C717D3"/>
    <w:rsid w:val="00C71A79"/>
    <w:rsid w:val="00C745A7"/>
    <w:rsid w:val="00C74631"/>
    <w:rsid w:val="00C74674"/>
    <w:rsid w:val="00C76520"/>
    <w:rsid w:val="00C76569"/>
    <w:rsid w:val="00C77C32"/>
    <w:rsid w:val="00C8040B"/>
    <w:rsid w:val="00C80AA1"/>
    <w:rsid w:val="00C80CB1"/>
    <w:rsid w:val="00C81444"/>
    <w:rsid w:val="00C8461A"/>
    <w:rsid w:val="00C859D5"/>
    <w:rsid w:val="00C861D4"/>
    <w:rsid w:val="00C87722"/>
    <w:rsid w:val="00C9029C"/>
    <w:rsid w:val="00C907DD"/>
    <w:rsid w:val="00C91FA1"/>
    <w:rsid w:val="00C936CE"/>
    <w:rsid w:val="00C93D40"/>
    <w:rsid w:val="00C95A82"/>
    <w:rsid w:val="00C95F54"/>
    <w:rsid w:val="00C97A82"/>
    <w:rsid w:val="00CA01D7"/>
    <w:rsid w:val="00CA31F1"/>
    <w:rsid w:val="00CA5D33"/>
    <w:rsid w:val="00CA6763"/>
    <w:rsid w:val="00CA6DC1"/>
    <w:rsid w:val="00CA6E3A"/>
    <w:rsid w:val="00CA7258"/>
    <w:rsid w:val="00CB009E"/>
    <w:rsid w:val="00CB0A82"/>
    <w:rsid w:val="00CB0F2D"/>
    <w:rsid w:val="00CB4F77"/>
    <w:rsid w:val="00CB6DDE"/>
    <w:rsid w:val="00CC21F6"/>
    <w:rsid w:val="00CC5B71"/>
    <w:rsid w:val="00CC6A37"/>
    <w:rsid w:val="00CD35A8"/>
    <w:rsid w:val="00CD4A5B"/>
    <w:rsid w:val="00CD5547"/>
    <w:rsid w:val="00CE0DC9"/>
    <w:rsid w:val="00CE269F"/>
    <w:rsid w:val="00CE56F8"/>
    <w:rsid w:val="00CE699C"/>
    <w:rsid w:val="00CE6AD3"/>
    <w:rsid w:val="00CE7559"/>
    <w:rsid w:val="00CF0B89"/>
    <w:rsid w:val="00CF269B"/>
    <w:rsid w:val="00CF3EFC"/>
    <w:rsid w:val="00CF4F88"/>
    <w:rsid w:val="00CF7A0A"/>
    <w:rsid w:val="00D00FEE"/>
    <w:rsid w:val="00D011BE"/>
    <w:rsid w:val="00D03FDC"/>
    <w:rsid w:val="00D04069"/>
    <w:rsid w:val="00D05C1E"/>
    <w:rsid w:val="00D10252"/>
    <w:rsid w:val="00D1125A"/>
    <w:rsid w:val="00D13097"/>
    <w:rsid w:val="00D16F7D"/>
    <w:rsid w:val="00D17907"/>
    <w:rsid w:val="00D212B4"/>
    <w:rsid w:val="00D21487"/>
    <w:rsid w:val="00D23F57"/>
    <w:rsid w:val="00D30DFD"/>
    <w:rsid w:val="00D33B00"/>
    <w:rsid w:val="00D36103"/>
    <w:rsid w:val="00D45450"/>
    <w:rsid w:val="00D457E8"/>
    <w:rsid w:val="00D47FDE"/>
    <w:rsid w:val="00D5172F"/>
    <w:rsid w:val="00D5319F"/>
    <w:rsid w:val="00D56856"/>
    <w:rsid w:val="00D603A5"/>
    <w:rsid w:val="00D617F0"/>
    <w:rsid w:val="00D6492E"/>
    <w:rsid w:val="00D65017"/>
    <w:rsid w:val="00D657BD"/>
    <w:rsid w:val="00D66887"/>
    <w:rsid w:val="00D67311"/>
    <w:rsid w:val="00D7155A"/>
    <w:rsid w:val="00D72793"/>
    <w:rsid w:val="00D72D70"/>
    <w:rsid w:val="00D76C51"/>
    <w:rsid w:val="00D77BCD"/>
    <w:rsid w:val="00D85F49"/>
    <w:rsid w:val="00D90000"/>
    <w:rsid w:val="00D90D49"/>
    <w:rsid w:val="00D92F9E"/>
    <w:rsid w:val="00D92FA9"/>
    <w:rsid w:val="00D933D3"/>
    <w:rsid w:val="00D95626"/>
    <w:rsid w:val="00D95B80"/>
    <w:rsid w:val="00D962F6"/>
    <w:rsid w:val="00DA24A6"/>
    <w:rsid w:val="00DA3343"/>
    <w:rsid w:val="00DA3AC1"/>
    <w:rsid w:val="00DB12AE"/>
    <w:rsid w:val="00DB4A5C"/>
    <w:rsid w:val="00DB5953"/>
    <w:rsid w:val="00DB604E"/>
    <w:rsid w:val="00DB76BE"/>
    <w:rsid w:val="00DC2084"/>
    <w:rsid w:val="00DC3975"/>
    <w:rsid w:val="00DC4399"/>
    <w:rsid w:val="00DC7442"/>
    <w:rsid w:val="00DD1992"/>
    <w:rsid w:val="00DD2E57"/>
    <w:rsid w:val="00DD31F5"/>
    <w:rsid w:val="00DD4CB5"/>
    <w:rsid w:val="00DD51AC"/>
    <w:rsid w:val="00DD5646"/>
    <w:rsid w:val="00DD5E25"/>
    <w:rsid w:val="00DE0967"/>
    <w:rsid w:val="00DE2364"/>
    <w:rsid w:val="00DE247C"/>
    <w:rsid w:val="00DE2B8B"/>
    <w:rsid w:val="00DE3D24"/>
    <w:rsid w:val="00DE4C9D"/>
    <w:rsid w:val="00DE5057"/>
    <w:rsid w:val="00DE5600"/>
    <w:rsid w:val="00DE7772"/>
    <w:rsid w:val="00DF0B06"/>
    <w:rsid w:val="00DF2698"/>
    <w:rsid w:val="00DF434A"/>
    <w:rsid w:val="00DF43C6"/>
    <w:rsid w:val="00DF4A55"/>
    <w:rsid w:val="00DF7A31"/>
    <w:rsid w:val="00E01A35"/>
    <w:rsid w:val="00E0297E"/>
    <w:rsid w:val="00E0713B"/>
    <w:rsid w:val="00E1290F"/>
    <w:rsid w:val="00E12BF9"/>
    <w:rsid w:val="00E21C44"/>
    <w:rsid w:val="00E22977"/>
    <w:rsid w:val="00E23011"/>
    <w:rsid w:val="00E238D4"/>
    <w:rsid w:val="00E25BF7"/>
    <w:rsid w:val="00E273EC"/>
    <w:rsid w:val="00E279C7"/>
    <w:rsid w:val="00E27B86"/>
    <w:rsid w:val="00E30580"/>
    <w:rsid w:val="00E32030"/>
    <w:rsid w:val="00E3725E"/>
    <w:rsid w:val="00E420DB"/>
    <w:rsid w:val="00E4311C"/>
    <w:rsid w:val="00E43856"/>
    <w:rsid w:val="00E4411E"/>
    <w:rsid w:val="00E447B7"/>
    <w:rsid w:val="00E458E5"/>
    <w:rsid w:val="00E473B7"/>
    <w:rsid w:val="00E50E4C"/>
    <w:rsid w:val="00E50F6C"/>
    <w:rsid w:val="00E52098"/>
    <w:rsid w:val="00E575B9"/>
    <w:rsid w:val="00E57C6F"/>
    <w:rsid w:val="00E57FB4"/>
    <w:rsid w:val="00E605D3"/>
    <w:rsid w:val="00E61BD7"/>
    <w:rsid w:val="00E61FCD"/>
    <w:rsid w:val="00E62E18"/>
    <w:rsid w:val="00E656B3"/>
    <w:rsid w:val="00E71611"/>
    <w:rsid w:val="00E723A0"/>
    <w:rsid w:val="00E76226"/>
    <w:rsid w:val="00E779C0"/>
    <w:rsid w:val="00E820B4"/>
    <w:rsid w:val="00E85283"/>
    <w:rsid w:val="00E8559C"/>
    <w:rsid w:val="00E903DA"/>
    <w:rsid w:val="00E91745"/>
    <w:rsid w:val="00EA04D0"/>
    <w:rsid w:val="00EA2515"/>
    <w:rsid w:val="00EA5317"/>
    <w:rsid w:val="00EA69B1"/>
    <w:rsid w:val="00EB0E36"/>
    <w:rsid w:val="00EB1537"/>
    <w:rsid w:val="00EB1613"/>
    <w:rsid w:val="00EB1824"/>
    <w:rsid w:val="00EB25BC"/>
    <w:rsid w:val="00EB2C0E"/>
    <w:rsid w:val="00EB3DC9"/>
    <w:rsid w:val="00EB3F00"/>
    <w:rsid w:val="00EB4895"/>
    <w:rsid w:val="00EB5947"/>
    <w:rsid w:val="00EB6C02"/>
    <w:rsid w:val="00ED0B11"/>
    <w:rsid w:val="00ED1388"/>
    <w:rsid w:val="00ED18CA"/>
    <w:rsid w:val="00ED2E9F"/>
    <w:rsid w:val="00ED3583"/>
    <w:rsid w:val="00ED4320"/>
    <w:rsid w:val="00ED6922"/>
    <w:rsid w:val="00EE2F3E"/>
    <w:rsid w:val="00EE3D09"/>
    <w:rsid w:val="00EE4E6A"/>
    <w:rsid w:val="00EE5309"/>
    <w:rsid w:val="00EE667D"/>
    <w:rsid w:val="00EE67BC"/>
    <w:rsid w:val="00EE74F0"/>
    <w:rsid w:val="00EF006C"/>
    <w:rsid w:val="00EF16D3"/>
    <w:rsid w:val="00EF1B01"/>
    <w:rsid w:val="00EF3C7F"/>
    <w:rsid w:val="00EF4D10"/>
    <w:rsid w:val="00EF5ABA"/>
    <w:rsid w:val="00EF6A46"/>
    <w:rsid w:val="00EF7BF5"/>
    <w:rsid w:val="00F00CEA"/>
    <w:rsid w:val="00F00D40"/>
    <w:rsid w:val="00F02DBB"/>
    <w:rsid w:val="00F04D3F"/>
    <w:rsid w:val="00F054C2"/>
    <w:rsid w:val="00F0557F"/>
    <w:rsid w:val="00F056FB"/>
    <w:rsid w:val="00F05B38"/>
    <w:rsid w:val="00F06ADC"/>
    <w:rsid w:val="00F071C0"/>
    <w:rsid w:val="00F1079A"/>
    <w:rsid w:val="00F1093A"/>
    <w:rsid w:val="00F123D1"/>
    <w:rsid w:val="00F126A9"/>
    <w:rsid w:val="00F13532"/>
    <w:rsid w:val="00F148B8"/>
    <w:rsid w:val="00F14BBF"/>
    <w:rsid w:val="00F1564A"/>
    <w:rsid w:val="00F15946"/>
    <w:rsid w:val="00F1730F"/>
    <w:rsid w:val="00F177CC"/>
    <w:rsid w:val="00F177DE"/>
    <w:rsid w:val="00F17A24"/>
    <w:rsid w:val="00F204B4"/>
    <w:rsid w:val="00F20AEA"/>
    <w:rsid w:val="00F22533"/>
    <w:rsid w:val="00F2370F"/>
    <w:rsid w:val="00F255E0"/>
    <w:rsid w:val="00F25E8C"/>
    <w:rsid w:val="00F261E1"/>
    <w:rsid w:val="00F263FB"/>
    <w:rsid w:val="00F27129"/>
    <w:rsid w:val="00F30015"/>
    <w:rsid w:val="00F35762"/>
    <w:rsid w:val="00F36D11"/>
    <w:rsid w:val="00F377E4"/>
    <w:rsid w:val="00F37C36"/>
    <w:rsid w:val="00F4274F"/>
    <w:rsid w:val="00F42AB0"/>
    <w:rsid w:val="00F43D4A"/>
    <w:rsid w:val="00F44207"/>
    <w:rsid w:val="00F455A7"/>
    <w:rsid w:val="00F46031"/>
    <w:rsid w:val="00F46B17"/>
    <w:rsid w:val="00F500ED"/>
    <w:rsid w:val="00F529F3"/>
    <w:rsid w:val="00F6063D"/>
    <w:rsid w:val="00F632A1"/>
    <w:rsid w:val="00F635D4"/>
    <w:rsid w:val="00F7178A"/>
    <w:rsid w:val="00F75056"/>
    <w:rsid w:val="00F7606C"/>
    <w:rsid w:val="00F763CB"/>
    <w:rsid w:val="00F76A06"/>
    <w:rsid w:val="00F7725C"/>
    <w:rsid w:val="00F8067E"/>
    <w:rsid w:val="00F823F1"/>
    <w:rsid w:val="00F8266C"/>
    <w:rsid w:val="00F83999"/>
    <w:rsid w:val="00F83BBC"/>
    <w:rsid w:val="00F85436"/>
    <w:rsid w:val="00F85925"/>
    <w:rsid w:val="00F862C0"/>
    <w:rsid w:val="00F86585"/>
    <w:rsid w:val="00F866CA"/>
    <w:rsid w:val="00F873AD"/>
    <w:rsid w:val="00F87555"/>
    <w:rsid w:val="00F92DE7"/>
    <w:rsid w:val="00F944FF"/>
    <w:rsid w:val="00F95E60"/>
    <w:rsid w:val="00FA02F5"/>
    <w:rsid w:val="00FA0A73"/>
    <w:rsid w:val="00FA15C4"/>
    <w:rsid w:val="00FA24B0"/>
    <w:rsid w:val="00FA5160"/>
    <w:rsid w:val="00FA5F47"/>
    <w:rsid w:val="00FA606D"/>
    <w:rsid w:val="00FB07F4"/>
    <w:rsid w:val="00FB2F96"/>
    <w:rsid w:val="00FB3A6A"/>
    <w:rsid w:val="00FB3CBF"/>
    <w:rsid w:val="00FB430D"/>
    <w:rsid w:val="00FB55B5"/>
    <w:rsid w:val="00FB5EB1"/>
    <w:rsid w:val="00FB7BB8"/>
    <w:rsid w:val="00FC0C99"/>
    <w:rsid w:val="00FC2E91"/>
    <w:rsid w:val="00FD031E"/>
    <w:rsid w:val="00FD15A2"/>
    <w:rsid w:val="00FD612F"/>
    <w:rsid w:val="00FD68DF"/>
    <w:rsid w:val="00FD737C"/>
    <w:rsid w:val="00FD74EE"/>
    <w:rsid w:val="00FE0264"/>
    <w:rsid w:val="00FE2216"/>
    <w:rsid w:val="00FE3977"/>
    <w:rsid w:val="00FE3A2C"/>
    <w:rsid w:val="00FE676A"/>
    <w:rsid w:val="00FF020D"/>
    <w:rsid w:val="00FF16E8"/>
    <w:rsid w:val="00FF2AE2"/>
    <w:rsid w:val="00FF333D"/>
    <w:rsid w:val="00FF359A"/>
    <w:rsid w:val="00FF3885"/>
    <w:rsid w:val="00FF3D2D"/>
    <w:rsid w:val="00FF6670"/>
    <w:rsid w:val="00FF71A6"/>
    <w:rsid w:val="00FF75CF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qFormat/>
    <w:rsid w:val="002D32B9"/>
    <w:pPr>
      <w:keepNext/>
      <w:widowControl w:val="0"/>
      <w:suppressAutoHyphens/>
      <w:autoSpaceDE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D32B9"/>
    <w:pPr>
      <w:keepNext/>
      <w:widowControl w:val="0"/>
      <w:suppressAutoHyphens/>
      <w:autoSpaceDE w:val="0"/>
      <w:ind w:left="1440" w:hanging="360"/>
      <w:jc w:val="both"/>
      <w:outlineLvl w:val="1"/>
    </w:pPr>
    <w:rPr>
      <w:b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D32B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locked/>
    <w:rsid w:val="002D32B9"/>
    <w:rPr>
      <w:rFonts w:cs="Times New Roman"/>
      <w:b/>
      <w:sz w:val="24"/>
      <w:lang w:eastAsia="ar-SA" w:bidi="ar-SA"/>
    </w:rPr>
  </w:style>
  <w:style w:type="character" w:customStyle="1" w:styleId="40">
    <w:name w:val="Заголовок 4 Знак"/>
    <w:basedOn w:val="a0"/>
    <w:link w:val="4"/>
    <w:locked/>
    <w:rsid w:val="00B67CC4"/>
    <w:rPr>
      <w:rFonts w:cs="Times New Roman"/>
      <w:sz w:val="26"/>
    </w:rPr>
  </w:style>
  <w:style w:type="character" w:customStyle="1" w:styleId="70">
    <w:name w:val="Заголовок 7 Знак"/>
    <w:basedOn w:val="a0"/>
    <w:link w:val="7"/>
    <w:uiPriority w:val="9"/>
    <w:semiHidden/>
    <w:rsid w:val="007D6421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rsid w:val="00C37C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0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32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7">
    <w:name w:val="No Spacing"/>
    <w:uiPriority w:val="1"/>
    <w:qFormat/>
    <w:rsid w:val="00E656B3"/>
    <w:rPr>
      <w:rFonts w:ascii="Calibri" w:hAnsi="Calibri"/>
    </w:rPr>
  </w:style>
  <w:style w:type="table" w:styleId="a8">
    <w:name w:val="Table Grid"/>
    <w:basedOn w:val="a1"/>
    <w:uiPriority w:val="59"/>
    <w:rsid w:val="006E5F2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B39B6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Normal">
    <w:name w:val="ConsPlusNormal"/>
    <w:link w:val="ConsPlusNormal0"/>
    <w:rsid w:val="00584C12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2D32B9"/>
    <w:rPr>
      <w:rFonts w:ascii="Calibri" w:hAnsi="Calibri" w:cs="Calibri"/>
      <w:lang w:val="ru-RU" w:eastAsia="ru-RU" w:bidi="ar-SA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66CA"/>
    <w:rPr>
      <w:rFonts w:cs="Times New Roman"/>
    </w:rPr>
  </w:style>
  <w:style w:type="paragraph" w:styleId="ab">
    <w:name w:val="footnote text"/>
    <w:basedOn w:val="a"/>
    <w:link w:val="ac"/>
    <w:uiPriority w:val="99"/>
    <w:rsid w:val="00584CB4"/>
    <w:rPr>
      <w:rFonts w:ascii="Calibri" w:hAnsi="Calibri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584CB4"/>
    <w:rPr>
      <w:rFonts w:ascii="Calibri" w:eastAsia="Times New Roman" w:hAnsi="Calibri" w:cs="Times New Roman"/>
      <w:sz w:val="24"/>
      <w:szCs w:val="24"/>
    </w:rPr>
  </w:style>
  <w:style w:type="character" w:styleId="ad">
    <w:name w:val="footnote reference"/>
    <w:basedOn w:val="a0"/>
    <w:uiPriority w:val="99"/>
    <w:rsid w:val="00584CB4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4920A8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8865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8650F"/>
    <w:rPr>
      <w:rFonts w:cs="Times New Roman"/>
    </w:rPr>
  </w:style>
  <w:style w:type="paragraph" w:styleId="af1">
    <w:name w:val="Body Text"/>
    <w:basedOn w:val="a"/>
    <w:link w:val="af2"/>
    <w:rsid w:val="00F8067E"/>
    <w:pPr>
      <w:spacing w:line="360" w:lineRule="exact"/>
      <w:ind w:firstLine="720"/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locked/>
    <w:rsid w:val="00F8067E"/>
    <w:rPr>
      <w:rFonts w:cs="Times New Roman"/>
      <w:sz w:val="28"/>
    </w:rPr>
  </w:style>
  <w:style w:type="paragraph" w:styleId="af3">
    <w:name w:val="Normal (Web)"/>
    <w:basedOn w:val="a"/>
    <w:rsid w:val="00C66365"/>
    <w:pPr>
      <w:spacing w:before="100" w:beforeAutospacing="1" w:after="100" w:afterAutospacing="1"/>
    </w:pPr>
    <w:rPr>
      <w:sz w:val="24"/>
      <w:szCs w:val="24"/>
    </w:rPr>
  </w:style>
  <w:style w:type="character" w:customStyle="1" w:styleId="PointChar">
    <w:name w:val="Point Char"/>
    <w:link w:val="Point"/>
    <w:locked/>
    <w:rsid w:val="00C66365"/>
    <w:rPr>
      <w:sz w:val="24"/>
    </w:rPr>
  </w:style>
  <w:style w:type="paragraph" w:customStyle="1" w:styleId="Point">
    <w:name w:val="Point"/>
    <w:basedOn w:val="a"/>
    <w:link w:val="PointChar"/>
    <w:rsid w:val="00C66365"/>
    <w:pPr>
      <w:spacing w:before="120" w:line="288" w:lineRule="auto"/>
      <w:ind w:firstLine="720"/>
      <w:jc w:val="both"/>
    </w:pPr>
    <w:rPr>
      <w:sz w:val="24"/>
    </w:rPr>
  </w:style>
  <w:style w:type="paragraph" w:customStyle="1" w:styleId="af4">
    <w:name w:val="Абзац списка Знак"/>
    <w:basedOn w:val="a"/>
    <w:link w:val="af5"/>
    <w:qFormat/>
    <w:rsid w:val="00C66365"/>
    <w:pPr>
      <w:ind w:left="720"/>
      <w:contextualSpacing/>
    </w:pPr>
    <w:rPr>
      <w:sz w:val="24"/>
    </w:rPr>
  </w:style>
  <w:style w:type="character" w:customStyle="1" w:styleId="af5">
    <w:name w:val="Абзац списка Знак Знак"/>
    <w:link w:val="af4"/>
    <w:locked/>
    <w:rsid w:val="00C66365"/>
    <w:rPr>
      <w:sz w:val="24"/>
    </w:rPr>
  </w:style>
  <w:style w:type="paragraph" w:customStyle="1" w:styleId="Default">
    <w:name w:val="Default"/>
    <w:uiPriority w:val="99"/>
    <w:rsid w:val="008D38D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D38D7"/>
    <w:rPr>
      <w:rFonts w:cs="Times New Roman"/>
    </w:rPr>
  </w:style>
  <w:style w:type="paragraph" w:customStyle="1" w:styleId="11">
    <w:name w:val="Знак1"/>
    <w:basedOn w:val="a"/>
    <w:rsid w:val="001009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rsid w:val="002D32B9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2D32B9"/>
    <w:rPr>
      <w:rFonts w:ascii="Courier New" w:hAnsi="Courier New" w:cs="Courier New"/>
      <w:shd w:val="clear" w:color="auto" w:fill="FBFCFE"/>
    </w:rPr>
  </w:style>
  <w:style w:type="paragraph" w:customStyle="1" w:styleId="af6">
    <w:name w:val="Прижатый влево"/>
    <w:basedOn w:val="a"/>
    <w:next w:val="a"/>
    <w:rsid w:val="002D32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basedOn w:val="a0"/>
    <w:rsid w:val="002D32B9"/>
    <w:rPr>
      <w:rFonts w:cs="Times New Roman"/>
      <w:color w:val="106BBE"/>
    </w:rPr>
  </w:style>
  <w:style w:type="character" w:customStyle="1" w:styleId="21">
    <w:name w:val="Основной текст с отступом 2 Знак"/>
    <w:basedOn w:val="a0"/>
    <w:link w:val="22"/>
    <w:locked/>
    <w:rsid w:val="002D32B9"/>
    <w:rPr>
      <w:rFonts w:cs="Times New Roman"/>
      <w:sz w:val="24"/>
      <w:szCs w:val="24"/>
    </w:rPr>
  </w:style>
  <w:style w:type="paragraph" w:styleId="22">
    <w:name w:val="Body Text Indent 2"/>
    <w:basedOn w:val="a"/>
    <w:link w:val="21"/>
    <w:rsid w:val="002D32B9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a0"/>
    <w:link w:val="22"/>
    <w:uiPriority w:val="99"/>
    <w:semiHidden/>
    <w:rsid w:val="007D6421"/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2D32B9"/>
    <w:rPr>
      <w:rFonts w:cs="Times New Roman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6"/>
    <w:rsid w:val="002D32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Body Text Indent"/>
    <w:basedOn w:val="a"/>
    <w:link w:val="af9"/>
    <w:uiPriority w:val="99"/>
    <w:semiHidden/>
    <w:rsid w:val="002D32B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2D32B9"/>
    <w:rPr>
      <w:rFonts w:ascii="Calibri" w:hAnsi="Calibri" w:cs="Times New Roman"/>
      <w:sz w:val="22"/>
      <w:szCs w:val="22"/>
    </w:rPr>
  </w:style>
  <w:style w:type="paragraph" w:customStyle="1" w:styleId="afa">
    <w:name w:val="Таблицы (моноширинный)"/>
    <w:basedOn w:val="a"/>
    <w:next w:val="a"/>
    <w:rsid w:val="002D32B9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character" w:styleId="afb">
    <w:name w:val="page number"/>
    <w:basedOn w:val="a0"/>
    <w:rsid w:val="002D32B9"/>
    <w:rPr>
      <w:rFonts w:cs="Times New Roman"/>
    </w:rPr>
  </w:style>
  <w:style w:type="paragraph" w:customStyle="1" w:styleId="rvps698610">
    <w:name w:val="rvps698610"/>
    <w:basedOn w:val="a"/>
    <w:rsid w:val="002D32B9"/>
    <w:pPr>
      <w:spacing w:after="120"/>
      <w:ind w:right="240"/>
    </w:pPr>
    <w:rPr>
      <w:rFonts w:ascii="Arial Unicode MS" w:hAnsi="Arial Unicode MS" w:cs="Arial Unicode MS"/>
      <w:sz w:val="24"/>
      <w:szCs w:val="24"/>
    </w:rPr>
  </w:style>
  <w:style w:type="character" w:customStyle="1" w:styleId="afc">
    <w:name w:val="Схема документа Знак"/>
    <w:basedOn w:val="a0"/>
    <w:link w:val="afd"/>
    <w:uiPriority w:val="99"/>
    <w:semiHidden/>
    <w:locked/>
    <w:rsid w:val="002D32B9"/>
    <w:rPr>
      <w:rFonts w:ascii="Tahoma" w:eastAsia="Times New Roman" w:hAnsi="Tahoma" w:cs="Tahoma"/>
      <w:sz w:val="16"/>
      <w:szCs w:val="16"/>
      <w:lang w:eastAsia="en-US"/>
    </w:rPr>
  </w:style>
  <w:style w:type="paragraph" w:styleId="afd">
    <w:name w:val="Document Map"/>
    <w:basedOn w:val="a"/>
    <w:link w:val="afc"/>
    <w:uiPriority w:val="99"/>
    <w:semiHidden/>
    <w:rsid w:val="002D32B9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basedOn w:val="a0"/>
    <w:link w:val="afd"/>
    <w:uiPriority w:val="99"/>
    <w:semiHidden/>
    <w:rsid w:val="007D6421"/>
    <w:rPr>
      <w:sz w:val="0"/>
      <w:szCs w:val="0"/>
    </w:rPr>
  </w:style>
  <w:style w:type="character" w:customStyle="1" w:styleId="12">
    <w:name w:val="Схема документа Знак1"/>
    <w:basedOn w:val="a0"/>
    <w:uiPriority w:val="99"/>
    <w:semiHidden/>
    <w:rsid w:val="002D32B9"/>
    <w:rPr>
      <w:rFonts w:ascii="Tahoma" w:hAnsi="Tahoma" w:cs="Tahoma"/>
      <w:sz w:val="16"/>
      <w:szCs w:val="16"/>
    </w:rPr>
  </w:style>
  <w:style w:type="character" w:styleId="afe">
    <w:name w:val="Placeholder Text"/>
    <w:basedOn w:val="a0"/>
    <w:uiPriority w:val="99"/>
    <w:semiHidden/>
    <w:rsid w:val="002D32B9"/>
    <w:rPr>
      <w:rFonts w:cs="Times New Roman"/>
      <w:color w:val="808080"/>
    </w:rPr>
  </w:style>
  <w:style w:type="paragraph" w:customStyle="1" w:styleId="13">
    <w:name w:val="Без интервала1"/>
    <w:rsid w:val="00BE172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2572E1545D8C36B11C2F2D7606CE3EC06F60E4AD19CF88160836642f62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11EB6F92E4B23449A487AD264DD01B469D96D630869F4863CB0777204C0111FD71914F2D96D660D99836hDX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49C4-8174-423E-ADFA-70D9D8D3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29</Pages>
  <Words>7348</Words>
  <Characters>41886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49136</CharactersWithSpaces>
  <SharedDoc>false</SharedDoc>
  <HLinks>
    <vt:vector size="12" baseType="variant"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consultantplus://offline/ref=5D11EB6F92E4B23449A487AD264DD01B469D96D630869F4863CB0777204C0111FD71914F2D96D660D99836hDX4F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consultantplus://offline/ref=84B2572E1545D8C36B11C2F2D7606CE3EC06F60E4AD19CF88160836642f628L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16</cp:revision>
  <cp:lastPrinted>2019-05-29T10:42:00Z</cp:lastPrinted>
  <dcterms:created xsi:type="dcterms:W3CDTF">2019-05-17T10:58:00Z</dcterms:created>
  <dcterms:modified xsi:type="dcterms:W3CDTF">2008-04-03T02:38:00Z</dcterms:modified>
</cp:coreProperties>
</file>