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3D" w:rsidRDefault="00E33E3D"/>
    <w:tbl>
      <w:tblPr>
        <w:tblW w:w="0" w:type="auto"/>
        <w:tblInd w:w="-32" w:type="dxa"/>
        <w:tblLayout w:type="fixed"/>
        <w:tblLook w:val="04A0" w:firstRow="1" w:lastRow="0" w:firstColumn="1" w:lastColumn="0" w:noHBand="0" w:noVBand="1"/>
      </w:tblPr>
      <w:tblGrid>
        <w:gridCol w:w="9558"/>
      </w:tblGrid>
      <w:tr w:rsidR="00E33E3D" w:rsidRPr="00454661">
        <w:trPr>
          <w:trHeight w:val="568"/>
        </w:trPr>
        <w:tc>
          <w:tcPr>
            <w:tcW w:w="9558" w:type="dxa"/>
            <w:shd w:val="clear" w:color="auto" w:fill="auto"/>
          </w:tcPr>
          <w:p w:rsidR="00E33E3D" w:rsidRPr="00454661" w:rsidRDefault="0045466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54661">
              <w:rPr>
                <w:rFonts w:ascii="Arial" w:hAnsi="Arial" w:cs="Arial"/>
                <w:b/>
                <w:sz w:val="28"/>
              </w:rPr>
              <w:t>АДМИНИСТРАЦИЯ ГОРОДА КУРЧАТОВА</w:t>
            </w:r>
            <w:r w:rsidRPr="00454661">
              <w:rPr>
                <w:rFonts w:ascii="Arial" w:hAnsi="Arial" w:cs="Arial"/>
                <w:b/>
                <w:sz w:val="28"/>
              </w:rPr>
              <w:br/>
              <w:t>КУРСКОЙ ОБЛАСТИ</w:t>
            </w:r>
            <w:r w:rsidRPr="00454661">
              <w:rPr>
                <w:rFonts w:ascii="Arial" w:hAnsi="Arial" w:cs="Arial"/>
                <w:b/>
                <w:sz w:val="28"/>
              </w:rPr>
              <w:br/>
            </w:r>
            <w:r w:rsidRPr="00454661">
              <w:rPr>
                <w:rFonts w:ascii="Arial" w:hAnsi="Arial" w:cs="Arial"/>
                <w:b/>
                <w:sz w:val="28"/>
              </w:rPr>
              <w:br/>
              <w:t>ПОСТАНОВЛЕНИЕ</w:t>
            </w:r>
            <w:r w:rsidRPr="00454661">
              <w:rPr>
                <w:rFonts w:ascii="Arial" w:hAnsi="Arial" w:cs="Arial"/>
                <w:b/>
                <w:sz w:val="28"/>
              </w:rPr>
              <w:br/>
              <w:t>от 11 ноября 2022г. №1649</w:t>
            </w:r>
          </w:p>
          <w:p w:rsidR="00E33E3D" w:rsidRPr="00454661" w:rsidRDefault="00E33E3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33E3D" w:rsidRPr="00454661">
        <w:trPr>
          <w:trHeight w:val="1701"/>
        </w:trPr>
        <w:tc>
          <w:tcPr>
            <w:tcW w:w="9558" w:type="dxa"/>
            <w:shd w:val="clear" w:color="auto" w:fill="auto"/>
          </w:tcPr>
          <w:p w:rsidR="00454661" w:rsidRPr="00454661" w:rsidRDefault="00454661" w:rsidP="004546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4661"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в </w:t>
            </w:r>
            <w:proofErr w:type="gramStart"/>
            <w:r w:rsidRPr="00454661">
              <w:rPr>
                <w:rFonts w:ascii="Arial" w:hAnsi="Arial" w:cs="Arial"/>
                <w:b/>
                <w:sz w:val="32"/>
                <w:szCs w:val="32"/>
              </w:rPr>
              <w:t>муниципальную</w:t>
            </w:r>
            <w:proofErr w:type="gramEnd"/>
          </w:p>
          <w:p w:rsidR="00454661" w:rsidRPr="00454661" w:rsidRDefault="00454661" w:rsidP="004546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4661">
              <w:rPr>
                <w:rFonts w:ascii="Arial" w:hAnsi="Arial" w:cs="Arial"/>
                <w:b/>
                <w:sz w:val="32"/>
                <w:szCs w:val="32"/>
              </w:rPr>
              <w:t>программу «Развитие малого и среднего</w:t>
            </w:r>
          </w:p>
          <w:p w:rsidR="00454661" w:rsidRPr="00454661" w:rsidRDefault="00454661" w:rsidP="004546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4661">
              <w:rPr>
                <w:rFonts w:ascii="Arial" w:hAnsi="Arial" w:cs="Arial"/>
                <w:b/>
                <w:sz w:val="32"/>
                <w:szCs w:val="32"/>
              </w:rPr>
              <w:t>предпринимательства в городе Курчатове</w:t>
            </w:r>
          </w:p>
          <w:p w:rsidR="00454661" w:rsidRPr="00454661" w:rsidRDefault="00454661" w:rsidP="004546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4661">
              <w:rPr>
                <w:rFonts w:ascii="Arial" w:hAnsi="Arial" w:cs="Arial"/>
                <w:b/>
                <w:sz w:val="32"/>
                <w:szCs w:val="32"/>
              </w:rPr>
              <w:t xml:space="preserve">Курской области», </w:t>
            </w:r>
            <w:proofErr w:type="gramStart"/>
            <w:r w:rsidRPr="00454661">
              <w:rPr>
                <w:rFonts w:ascii="Arial" w:hAnsi="Arial" w:cs="Arial"/>
                <w:b/>
                <w:sz w:val="32"/>
                <w:szCs w:val="32"/>
              </w:rPr>
              <w:t>утвержденную</w:t>
            </w:r>
            <w:proofErr w:type="gramEnd"/>
            <w:r w:rsidRPr="00454661">
              <w:rPr>
                <w:rFonts w:ascii="Arial" w:hAnsi="Arial" w:cs="Arial"/>
                <w:b/>
                <w:sz w:val="32"/>
                <w:szCs w:val="32"/>
              </w:rPr>
              <w:t xml:space="preserve"> постановлением</w:t>
            </w:r>
          </w:p>
          <w:p w:rsidR="00454661" w:rsidRPr="00454661" w:rsidRDefault="00454661" w:rsidP="004546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54661">
              <w:rPr>
                <w:rFonts w:ascii="Arial" w:hAnsi="Arial" w:cs="Arial"/>
                <w:b/>
                <w:sz w:val="32"/>
                <w:szCs w:val="32"/>
              </w:rPr>
              <w:t>администрации города Курчатова от 30.09.2015 №1184</w:t>
            </w:r>
          </w:p>
          <w:p w:rsidR="00454661" w:rsidRPr="00454661" w:rsidRDefault="00454661" w:rsidP="004546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454661">
              <w:rPr>
                <w:rFonts w:ascii="Arial" w:hAnsi="Arial" w:cs="Arial"/>
                <w:b/>
                <w:sz w:val="32"/>
                <w:szCs w:val="32"/>
              </w:rPr>
              <w:t>(в редакции постановления администрации</w:t>
            </w:r>
            <w:proofErr w:type="gramEnd"/>
          </w:p>
          <w:p w:rsidR="00E33E3D" w:rsidRPr="00454661" w:rsidRDefault="00454661" w:rsidP="00454661">
            <w:pPr>
              <w:rPr>
                <w:rFonts w:ascii="Arial" w:hAnsi="Arial" w:cs="Arial"/>
              </w:rPr>
            </w:pPr>
            <w:r w:rsidRPr="00454661">
              <w:rPr>
                <w:rFonts w:ascii="Arial" w:hAnsi="Arial" w:cs="Arial"/>
                <w:b/>
                <w:sz w:val="32"/>
                <w:szCs w:val="32"/>
              </w:rPr>
              <w:t xml:space="preserve">                     </w:t>
            </w:r>
            <w:r w:rsidRPr="00454661">
              <w:rPr>
                <w:rFonts w:ascii="Arial" w:hAnsi="Arial" w:cs="Arial"/>
                <w:b/>
                <w:sz w:val="32"/>
                <w:szCs w:val="32"/>
              </w:rPr>
              <w:t>города Курчатова от 30.01.2020 №139</w:t>
            </w:r>
          </w:p>
        </w:tc>
      </w:tr>
    </w:tbl>
    <w:p w:rsidR="00E33E3D" w:rsidRPr="00454661" w:rsidRDefault="00E33E3D">
      <w:pPr>
        <w:rPr>
          <w:rFonts w:ascii="Arial" w:hAnsi="Arial" w:cs="Arial"/>
          <w:b/>
          <w:sz w:val="26"/>
        </w:rPr>
      </w:pP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ab/>
        <w:t>В соответствии со ст.7  Федерального  закона от 06.10.2003 № 131-ФЗ «Об общих принципах организации местного самоуправления в Российской Федерации», а также в целях урегулирования отношений, возникающих между представителями малого и среднего предпринимательства и органами местного самоуправления,  администрация города Курчатова ПОСТАНОВЛЯЕТ:</w:t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ab/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ab/>
        <w:t>1. Внести в муниципальную программу  «Развитие малого и среднего предпринимательства в городе Курчатове Курской области», утвержденную постановлением администрации города Курчатова от 30.09.2015 №1184  (в редакции постановления администрации города Курчатова от 30.01.2020 №139) (далее Программа)  следующие изменения:</w:t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     1.1. Паспорт Программы  изложить в новой редакции:</w:t>
      </w:r>
    </w:p>
    <w:tbl>
      <w:tblPr>
        <w:tblW w:w="0" w:type="auto"/>
        <w:tblInd w:w="-2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3"/>
        <w:gridCol w:w="5580"/>
      </w:tblGrid>
      <w:tr w:rsidR="00E33E3D" w:rsidRPr="00454661"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>Ответственный исполнитель  программы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>Комитет экономического развития и малого предпринимательства администрации города Курчатова</w:t>
            </w:r>
          </w:p>
        </w:tc>
      </w:tr>
      <w:tr w:rsidR="00E33E3D" w:rsidRPr="00454661"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>Соисполнители программы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Комитет по управлению имуществом </w:t>
            </w:r>
          </w:p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>г. Курчатова</w:t>
            </w:r>
          </w:p>
        </w:tc>
      </w:tr>
      <w:tr w:rsidR="00E33E3D" w:rsidRPr="00454661"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>Участники программы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>Предприятия, организации и индивидуальные предприниматели города Курчатова</w:t>
            </w:r>
          </w:p>
        </w:tc>
      </w:tr>
      <w:tr w:rsidR="00E33E3D" w:rsidRPr="00454661"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>Подпрограммы программы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Style w:val="af4"/>
                <w:rFonts w:ascii="Arial" w:hAnsi="Arial" w:cs="Arial"/>
                <w:sz w:val="28"/>
              </w:rPr>
              <w:t>Подпрограмма 1</w:t>
            </w:r>
            <w:r w:rsidRPr="00454661">
              <w:rPr>
                <w:rFonts w:ascii="Arial" w:hAnsi="Arial" w:cs="Arial"/>
                <w:sz w:val="28"/>
              </w:rPr>
              <w:t xml:space="preserve"> «Содействие развитию малого и среднего предпринимательства в городе Курчатове»</w:t>
            </w:r>
          </w:p>
        </w:tc>
      </w:tr>
      <w:tr w:rsidR="00E33E3D" w:rsidRPr="00454661"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>Программно-целевые инструменты  программы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>Отсутствуют</w:t>
            </w:r>
          </w:p>
        </w:tc>
      </w:tr>
      <w:tr w:rsidR="00E33E3D" w:rsidRPr="00454661"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>Цель  программы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Формирование благоприятных условий для устойчивого функционирования и </w:t>
            </w:r>
            <w:r w:rsidRPr="00454661">
              <w:rPr>
                <w:rFonts w:ascii="Arial" w:hAnsi="Arial" w:cs="Arial"/>
                <w:sz w:val="28"/>
              </w:rPr>
              <w:lastRenderedPageBreak/>
              <w:t>развития малого и среднего предпринимательства на территории города Курчатова, популяризация предпринимательской деятельности.</w:t>
            </w:r>
          </w:p>
          <w:p w:rsidR="00E33E3D" w:rsidRPr="00454661" w:rsidRDefault="00E33E3D">
            <w:pPr>
              <w:widowControl w:val="0"/>
              <w:rPr>
                <w:rFonts w:ascii="Arial" w:hAnsi="Arial" w:cs="Arial"/>
                <w:sz w:val="28"/>
              </w:rPr>
            </w:pPr>
          </w:p>
        </w:tc>
      </w:tr>
      <w:tr w:rsidR="00E33E3D" w:rsidRPr="00454661"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lastRenderedPageBreak/>
              <w:t>Задачи программы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ind w:firstLine="132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>1. Повышение эффективности деятельности малых и средних предприятий, создание дополнительных рабочих мест, повышение благосостояния вовлеченных в предпринимательство широких слоев населения.</w:t>
            </w:r>
          </w:p>
          <w:p w:rsidR="00E33E3D" w:rsidRPr="00454661" w:rsidRDefault="00B11FC3">
            <w:pPr>
              <w:widowControl w:val="0"/>
              <w:ind w:firstLine="132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>2. Оказание имущественной поддержки действующим и начинающим представителям малого и среднего бизнеса.</w:t>
            </w:r>
          </w:p>
          <w:p w:rsidR="00E33E3D" w:rsidRPr="00454661" w:rsidRDefault="00B11FC3">
            <w:pPr>
              <w:widowControl w:val="0"/>
              <w:ind w:firstLine="132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>3. Широкое информирование населения о предпринимательской деятельности и популяризации положительного опыта развития малого и среднего предпринимательства.</w:t>
            </w:r>
          </w:p>
          <w:p w:rsidR="00E33E3D" w:rsidRPr="00454661" w:rsidRDefault="00B11FC3">
            <w:pPr>
              <w:widowControl w:val="0"/>
              <w:ind w:firstLine="132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4. Совершенствование нормативно-правовой базы развития субъектов малого  и среднего предпринимательства в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г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.К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урчатове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, устранение административных барьеров и оказание консультационной поддержки по ведению бизнеса.</w:t>
            </w:r>
          </w:p>
          <w:p w:rsidR="00E33E3D" w:rsidRPr="00454661" w:rsidRDefault="00B11FC3">
            <w:pPr>
              <w:widowControl w:val="0"/>
              <w:ind w:firstLine="132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>5. Укрепление социального статуса и повышение престижа предпринимательской деятельности.</w:t>
            </w:r>
          </w:p>
          <w:p w:rsidR="00E33E3D" w:rsidRPr="00454661" w:rsidRDefault="00B11FC3">
            <w:pPr>
              <w:widowControl w:val="0"/>
              <w:ind w:firstLine="132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6. Легализация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самозанятых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 xml:space="preserve"> граждан на территории города Курчатова.</w:t>
            </w:r>
          </w:p>
        </w:tc>
      </w:tr>
      <w:tr w:rsidR="00E33E3D" w:rsidRPr="00454661"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Целевые индикаторы и показатели  программы 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   1. Количество субъектов малого и среднего предпринимательства (включая индивидуальных предпринимателей) в расчете на 10 тыс. человек населения города Курчатова согласно Единому реестру субъектов малого и среднего предпринимательства. </w:t>
            </w:r>
          </w:p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   2. Численность занятых в сфере малого и среднего предпринимательства, включая индивидуальных предпринимателей.</w:t>
            </w:r>
          </w:p>
          <w:p w:rsidR="00E33E3D" w:rsidRPr="00454661" w:rsidRDefault="00E33E3D">
            <w:pPr>
              <w:widowControl w:val="0"/>
              <w:rPr>
                <w:rFonts w:ascii="Arial" w:hAnsi="Arial" w:cs="Arial"/>
                <w:sz w:val="28"/>
              </w:rPr>
            </w:pPr>
          </w:p>
        </w:tc>
      </w:tr>
      <w:tr w:rsidR="00E33E3D" w:rsidRPr="00454661"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lastRenderedPageBreak/>
              <w:t>Этапы и сроки реализации  программы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>2016 – 2024 годы в один этап</w:t>
            </w:r>
          </w:p>
        </w:tc>
      </w:tr>
      <w:tr w:rsidR="00E33E3D" w:rsidRPr="00454661"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>Объемы бюджетных ассигнований  программы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Общий объем бюджетных ассигнований на реализацию мероприятий муниципальной программы на 2016 - 2024 годы составляет 620,800 тыс. руб.:</w:t>
            </w: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2016 году - 13 тыс. руб.;</w:t>
            </w: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2017 году -  2,600 тыс. руб.;</w:t>
            </w: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2018 году – 2,600 тыс. руб.;</w:t>
            </w: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2019 году -  2,600 тыс. руб.;</w:t>
            </w: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 xml:space="preserve">в 2020 году -  0, 0 тыс. </w:t>
            </w:r>
            <w:proofErr w:type="spellStart"/>
            <w:r w:rsidRPr="00454661">
              <w:rPr>
                <w:rFonts w:cs="Arial"/>
                <w:sz w:val="28"/>
              </w:rPr>
              <w:t>руб</w:t>
            </w:r>
            <w:proofErr w:type="spellEnd"/>
            <w:r w:rsidRPr="00454661">
              <w:rPr>
                <w:rFonts w:cs="Arial"/>
                <w:sz w:val="28"/>
              </w:rPr>
              <w:t>;</w:t>
            </w:r>
          </w:p>
          <w:p w:rsidR="00E33E3D" w:rsidRPr="00454661" w:rsidRDefault="00B11FC3">
            <w:pPr>
              <w:jc w:val="both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2021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jc w:val="both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2022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jc w:val="both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>в 2023 году - 300,000тыс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уб.;</w:t>
            </w:r>
          </w:p>
          <w:p w:rsidR="00E33E3D" w:rsidRPr="00454661" w:rsidRDefault="00B11FC3">
            <w:pPr>
              <w:jc w:val="both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2024 году - 300,000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</w:t>
            </w:r>
          </w:p>
          <w:p w:rsidR="00E33E3D" w:rsidRPr="00454661" w:rsidRDefault="00E33E3D">
            <w:pPr>
              <w:jc w:val="both"/>
              <w:rPr>
                <w:rFonts w:ascii="Arial" w:hAnsi="Arial" w:cs="Arial"/>
                <w:sz w:val="28"/>
              </w:rPr>
            </w:pPr>
          </w:p>
          <w:p w:rsidR="00E33E3D" w:rsidRPr="00454661" w:rsidRDefault="00B11FC3">
            <w:pPr>
              <w:pStyle w:val="ConsPlusNormal"/>
              <w:spacing w:line="100" w:lineRule="atLeast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 xml:space="preserve">Общий объем финансирования </w:t>
            </w:r>
            <w:r w:rsidRPr="00454661">
              <w:rPr>
                <w:rStyle w:val="af4"/>
                <w:rFonts w:cs="Arial"/>
                <w:sz w:val="28"/>
              </w:rPr>
              <w:t>подпрограммы 1</w:t>
            </w:r>
            <w:r w:rsidRPr="00454661">
              <w:rPr>
                <w:rFonts w:cs="Arial"/>
                <w:sz w:val="28"/>
              </w:rPr>
              <w:t xml:space="preserve"> "Содействие развитию малого и среднего предпринимательства в городе Курчатове» в 2016 - 2024 годах  составит 620,800 тыс. руб., в том числе:</w:t>
            </w: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2016 году - 13 тыс. руб.;</w:t>
            </w: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2017 году -  2,600 тыс. руб.;</w:t>
            </w: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2018 году - 2,600 тыс. руб.;</w:t>
            </w: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2019 году -  2,600 тыс. руб.;</w:t>
            </w: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 xml:space="preserve">в 2020 году -  0,0 тыс. </w:t>
            </w:r>
            <w:proofErr w:type="spellStart"/>
            <w:r w:rsidRPr="00454661">
              <w:rPr>
                <w:rFonts w:cs="Arial"/>
                <w:sz w:val="28"/>
              </w:rPr>
              <w:t>руб</w:t>
            </w:r>
            <w:proofErr w:type="spellEnd"/>
            <w:r w:rsidRPr="00454661">
              <w:rPr>
                <w:rFonts w:cs="Arial"/>
                <w:sz w:val="28"/>
              </w:rPr>
              <w:t>;</w:t>
            </w:r>
          </w:p>
          <w:p w:rsidR="00E33E3D" w:rsidRPr="00454661" w:rsidRDefault="00B11FC3">
            <w:pPr>
              <w:jc w:val="both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2021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jc w:val="both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2022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jc w:val="both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2023 году  - 300,000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jc w:val="both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2024 году - 300,000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</w:t>
            </w:r>
          </w:p>
          <w:p w:rsidR="00E33E3D" w:rsidRPr="00454661" w:rsidRDefault="00B11FC3">
            <w:pPr>
              <w:pStyle w:val="ConsPlusNormal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из них:</w:t>
            </w:r>
          </w:p>
          <w:p w:rsidR="00E33E3D" w:rsidRPr="00454661" w:rsidRDefault="00E33E3D">
            <w:pPr>
              <w:rPr>
                <w:rFonts w:ascii="Arial" w:hAnsi="Arial" w:cs="Arial"/>
                <w:sz w:val="28"/>
              </w:rPr>
            </w:pP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из средств бюджета города Курчатова за период с 2016 по 2024 гг. - 620,800 тыс. руб., в том числе:</w:t>
            </w: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2016 году -13,000 тыс. руб.;</w:t>
            </w: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2017 году - 2,600 тыс. руб.;</w:t>
            </w: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2018 году – 2,600  тыс. руб.;</w:t>
            </w: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2019 году -  2,600 тыс. руб.;</w:t>
            </w: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2020 году  - 0, 0 тыс. руб.;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2021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2022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2023 году - 300,000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тыс.ру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2024 году - 300,000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</w:p>
          <w:p w:rsidR="00E33E3D" w:rsidRPr="00454661" w:rsidRDefault="00E33E3D">
            <w:pPr>
              <w:pStyle w:val="ConsPlusNormal"/>
              <w:ind w:firstLine="0"/>
              <w:rPr>
                <w:rFonts w:cs="Arial"/>
                <w:sz w:val="28"/>
              </w:rPr>
            </w:pP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lastRenderedPageBreak/>
              <w:t xml:space="preserve">из средств областного бюджета за период с 2016 по 2024 гг. - 0, 0  </w:t>
            </w:r>
            <w:proofErr w:type="spellStart"/>
            <w:r w:rsidRPr="00454661">
              <w:rPr>
                <w:rFonts w:cs="Arial"/>
                <w:sz w:val="28"/>
              </w:rPr>
              <w:t>тыс</w:t>
            </w:r>
            <w:proofErr w:type="gramStart"/>
            <w:r w:rsidRPr="00454661">
              <w:rPr>
                <w:rFonts w:cs="Arial"/>
                <w:sz w:val="28"/>
              </w:rPr>
              <w:t>.р</w:t>
            </w:r>
            <w:proofErr w:type="gramEnd"/>
            <w:r w:rsidRPr="00454661">
              <w:rPr>
                <w:rFonts w:cs="Arial"/>
                <w:sz w:val="28"/>
              </w:rPr>
              <w:t>ублей</w:t>
            </w:r>
            <w:proofErr w:type="spellEnd"/>
            <w:r w:rsidRPr="00454661">
              <w:rPr>
                <w:rFonts w:cs="Arial"/>
                <w:sz w:val="28"/>
              </w:rPr>
              <w:t>, в том числе:</w:t>
            </w: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2016 году -  0 тыс. руб.;</w:t>
            </w: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2017 году - 0,0 тыс. руб.;</w:t>
            </w: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2018 году - 0,0 тыс. руб.;</w:t>
            </w: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2019 году - 0,0 тыс. руб.;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2020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2021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2022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2023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2024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E33E3D">
            <w:pPr>
              <w:pStyle w:val="ConsPlusNormal"/>
              <w:ind w:firstLine="0"/>
              <w:rPr>
                <w:rFonts w:cs="Arial"/>
                <w:color w:val="FF0000"/>
                <w:sz w:val="28"/>
              </w:rPr>
            </w:pP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из средств федерального бюджета за период с 2016 по 2024гг.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., в том числе: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2016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2017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 xml:space="preserve">.; 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2018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2019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2020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2021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2022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2023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2024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</w:t>
            </w:r>
          </w:p>
          <w:p w:rsidR="00E33E3D" w:rsidRPr="00454661" w:rsidRDefault="00E33E3D">
            <w:pPr>
              <w:rPr>
                <w:rFonts w:ascii="Arial" w:hAnsi="Arial" w:cs="Arial"/>
                <w:sz w:val="28"/>
              </w:rPr>
            </w:pP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Предполагается ежегодное уточнение в установленном порядке объемов финансирования программы.</w:t>
            </w:r>
          </w:p>
        </w:tc>
      </w:tr>
      <w:tr w:rsidR="00E33E3D" w:rsidRPr="00454661">
        <w:tc>
          <w:tcPr>
            <w:tcW w:w="3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lastRenderedPageBreak/>
              <w:t>Ожидаемые результаты реализации  программы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>За период реализации муниципальной программы ожидается:</w:t>
            </w:r>
          </w:p>
          <w:p w:rsidR="00E33E3D" w:rsidRPr="00454661" w:rsidRDefault="00B11FC3">
            <w:pPr>
              <w:widowControl w:val="0"/>
              <w:ind w:firstLine="274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- увеличение количества субъектов малого и среднего предпринимательства (включая индивидуальных предпринимателей) в расчете на 10 тыс. человек населения города Курчатова согласно Единому реестру субъектов малого и среднего предпринимательства к 2024 году до 265 единиц. </w:t>
            </w:r>
          </w:p>
          <w:p w:rsidR="00E33E3D" w:rsidRPr="00454661" w:rsidRDefault="00B11FC3">
            <w:pPr>
              <w:widowControl w:val="0"/>
              <w:ind w:firstLine="274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   - увеличение численности занятых в сфере малого и среднего предпринимательства, включая индивидуальных предпринимателей к 2024 году до 2925 человек.</w:t>
            </w:r>
          </w:p>
          <w:p w:rsidR="00E33E3D" w:rsidRPr="00454661" w:rsidRDefault="00B11FC3">
            <w:pPr>
              <w:widowControl w:val="0"/>
              <w:ind w:firstLine="274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- увеличение количества субъектов </w:t>
            </w:r>
            <w:r w:rsidRPr="00454661">
              <w:rPr>
                <w:rFonts w:ascii="Arial" w:hAnsi="Arial" w:cs="Arial"/>
                <w:sz w:val="28"/>
              </w:rPr>
              <w:lastRenderedPageBreak/>
              <w:t>малого и среднего бизнеса, принявших участие в выставках, ярмарках, форумах и иных мероприятиях;</w:t>
            </w:r>
          </w:p>
          <w:p w:rsidR="00E33E3D" w:rsidRPr="00454661" w:rsidRDefault="00B11FC3">
            <w:pPr>
              <w:widowControl w:val="0"/>
              <w:ind w:firstLine="274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  <w:highlight w:val="white"/>
              </w:rPr>
              <w:t>- увеличение количества субъектов малого и среднего предпринимательства, получивших муниципальную поддержку в городе Курчатове в рамках реализации мероприятий по финансированию муниципальной программы развития малого и среднего предпринимательства</w:t>
            </w:r>
            <w:r w:rsidRPr="00454661">
              <w:rPr>
                <w:rFonts w:ascii="Arial" w:hAnsi="Arial" w:cs="Arial"/>
                <w:sz w:val="28"/>
              </w:rPr>
              <w:t>;</w:t>
            </w:r>
          </w:p>
          <w:p w:rsidR="00E33E3D" w:rsidRPr="00454661" w:rsidRDefault="00B11FC3">
            <w:pPr>
              <w:widowControl w:val="0"/>
              <w:ind w:firstLine="274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- увеличение численности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самозанятых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 xml:space="preserve"> граждан.</w:t>
            </w:r>
          </w:p>
        </w:tc>
      </w:tr>
    </w:tbl>
    <w:p w:rsidR="00E33E3D" w:rsidRPr="00454661" w:rsidRDefault="00B11FC3">
      <w:pPr>
        <w:ind w:firstLine="425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lastRenderedPageBreak/>
        <w:t xml:space="preserve">1.2. Абзац «Муниципальной программой определены приоритетные и перспективные направления развития малого и среднего предпринимательства для оказания муниципальной поддержки (в соответствии с Общероссийским классификатором видов экономической деятельности </w:t>
      </w:r>
      <w:proofErr w:type="gramStart"/>
      <w:r w:rsidRPr="00454661">
        <w:rPr>
          <w:rFonts w:ascii="Arial" w:hAnsi="Arial" w:cs="Arial"/>
          <w:sz w:val="28"/>
        </w:rPr>
        <w:t>ОК</w:t>
      </w:r>
      <w:proofErr w:type="gramEnd"/>
      <w:r w:rsidRPr="00454661">
        <w:rPr>
          <w:rFonts w:ascii="Arial" w:hAnsi="Arial" w:cs="Arial"/>
          <w:sz w:val="28"/>
        </w:rPr>
        <w:t xml:space="preserve"> 029-2014 (КДЕС РЕД. 2):» пункта </w:t>
      </w:r>
      <w:r w:rsidRPr="00454661">
        <w:rPr>
          <w:rFonts w:ascii="Arial" w:hAnsi="Arial" w:cs="Arial"/>
          <w:i/>
          <w:sz w:val="28"/>
        </w:rPr>
        <w:t>3. «Акселерация субъектов малого и среднего предпринимательства»</w:t>
      </w:r>
      <w:r w:rsidRPr="00454661">
        <w:rPr>
          <w:rFonts w:ascii="Arial" w:hAnsi="Arial" w:cs="Arial"/>
          <w:sz w:val="28"/>
        </w:rPr>
        <w:t xml:space="preserve"> раздела 2 «Приоритеты  государственной и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 программы»     Программы дополнить словами следующего содержания:</w:t>
      </w:r>
    </w:p>
    <w:p w:rsidR="00E33E3D" w:rsidRPr="00454661" w:rsidRDefault="00B11FC3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>«Раздел</w:t>
      </w:r>
      <w:proofErr w:type="gramStart"/>
      <w:r w:rsidRPr="00454661">
        <w:rPr>
          <w:rFonts w:ascii="Arial" w:hAnsi="Arial" w:cs="Arial"/>
          <w:sz w:val="28"/>
        </w:rPr>
        <w:t xml:space="preserve"> А</w:t>
      </w:r>
      <w:proofErr w:type="gramEnd"/>
      <w:r w:rsidRPr="00454661">
        <w:rPr>
          <w:rFonts w:ascii="Arial" w:hAnsi="Arial" w:cs="Arial"/>
          <w:sz w:val="28"/>
        </w:rPr>
        <w:t xml:space="preserve">  «Рыболовство и рыбоводство» – код 03».</w:t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ab/>
        <w:t>1.3. Раздел 9 «Объем финансовых ресурсов, необходимых для реализации муниципальной программы»  Программы  изложить в новой редакции:</w:t>
      </w:r>
    </w:p>
    <w:p w:rsidR="00E33E3D" w:rsidRPr="00454661" w:rsidRDefault="00B11FC3">
      <w:pPr>
        <w:widowControl w:val="0"/>
        <w:tabs>
          <w:tab w:val="left" w:pos="567"/>
        </w:tabs>
        <w:spacing w:before="240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ab/>
        <w:t>Расходы федерального, областного и городского бюджетов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E33E3D" w:rsidRPr="00454661" w:rsidRDefault="00B11FC3">
      <w:pPr>
        <w:widowControl w:val="0"/>
        <w:tabs>
          <w:tab w:val="left" w:pos="1135"/>
        </w:tabs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         Финансирование из городского бюджета на реализацию муниципальной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:rsidR="00E33E3D" w:rsidRPr="00454661" w:rsidRDefault="00B11FC3">
      <w:pPr>
        <w:widowControl w:val="0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ab/>
        <w:t>Финансирование программных мероприятий предусматривается за счет средств федерального, областного, местного бюджетов.</w:t>
      </w:r>
    </w:p>
    <w:p w:rsidR="00E33E3D" w:rsidRPr="00454661" w:rsidRDefault="00B11FC3">
      <w:pPr>
        <w:widowControl w:val="0"/>
        <w:ind w:firstLine="720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В целях стабильного социально-экономического развития города Курчатова необходимо финансирование данной муниципальной </w:t>
      </w:r>
      <w:r w:rsidRPr="00454661">
        <w:rPr>
          <w:rFonts w:ascii="Arial" w:hAnsi="Arial" w:cs="Arial"/>
          <w:sz w:val="28"/>
        </w:rPr>
        <w:lastRenderedPageBreak/>
        <w:t>программы в полном объеме.</w:t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color w:val="FF4000"/>
          <w:sz w:val="28"/>
        </w:rPr>
        <w:t xml:space="preserve">    </w:t>
      </w:r>
      <w:r w:rsidRPr="00454661">
        <w:rPr>
          <w:rFonts w:ascii="Arial" w:hAnsi="Arial" w:cs="Arial"/>
          <w:sz w:val="28"/>
        </w:rPr>
        <w:t xml:space="preserve">- «Общий объем финансовых средств на реализацию мероприятий муниципальной программы в 2016  - 2024 годах  составляет «620,800» </w:t>
      </w:r>
      <w:proofErr w:type="spellStart"/>
      <w:r w:rsidRPr="00454661">
        <w:rPr>
          <w:rFonts w:ascii="Arial" w:hAnsi="Arial" w:cs="Arial"/>
          <w:sz w:val="28"/>
        </w:rPr>
        <w:t>тыс</w:t>
      </w:r>
      <w:proofErr w:type="gramStart"/>
      <w:r w:rsidRPr="00454661">
        <w:rPr>
          <w:rFonts w:ascii="Arial" w:hAnsi="Arial" w:cs="Arial"/>
          <w:sz w:val="28"/>
        </w:rPr>
        <w:t>.р</w:t>
      </w:r>
      <w:proofErr w:type="gramEnd"/>
      <w:r w:rsidRPr="00454661">
        <w:rPr>
          <w:rFonts w:ascii="Arial" w:hAnsi="Arial" w:cs="Arial"/>
          <w:sz w:val="28"/>
        </w:rPr>
        <w:t>уб</w:t>
      </w:r>
      <w:proofErr w:type="spellEnd"/>
      <w:r w:rsidRPr="00454661">
        <w:rPr>
          <w:rFonts w:ascii="Arial" w:hAnsi="Arial" w:cs="Arial"/>
          <w:sz w:val="28"/>
        </w:rPr>
        <w:t>., в том числе по годам:</w:t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 в 2016 году - 13 тыс. руб.;</w:t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 в 2017 году -  2,600 тыс. руб.;</w:t>
      </w:r>
    </w:p>
    <w:p w:rsidR="00E33E3D" w:rsidRPr="00454661" w:rsidRDefault="00B11FC3">
      <w:pPr>
        <w:pStyle w:val="ConsPlusNormal"/>
        <w:ind w:firstLine="0"/>
        <w:jc w:val="both"/>
        <w:rPr>
          <w:rFonts w:cs="Arial"/>
          <w:sz w:val="28"/>
        </w:rPr>
      </w:pPr>
      <w:r w:rsidRPr="00454661">
        <w:rPr>
          <w:rFonts w:cs="Arial"/>
          <w:sz w:val="28"/>
        </w:rPr>
        <w:t xml:space="preserve"> в 2018 году - 2,600 тыс. руб.;</w:t>
      </w:r>
    </w:p>
    <w:p w:rsidR="00E33E3D" w:rsidRPr="00454661" w:rsidRDefault="00B11FC3">
      <w:pPr>
        <w:pStyle w:val="ConsPlusNormal"/>
        <w:ind w:firstLine="0"/>
        <w:jc w:val="both"/>
        <w:rPr>
          <w:rFonts w:cs="Arial"/>
          <w:sz w:val="28"/>
        </w:rPr>
      </w:pPr>
      <w:r w:rsidRPr="00454661">
        <w:rPr>
          <w:rFonts w:cs="Arial"/>
          <w:sz w:val="28"/>
        </w:rPr>
        <w:t xml:space="preserve"> в 2019 году -  2,600 тыс. руб.;</w:t>
      </w:r>
    </w:p>
    <w:p w:rsidR="00E33E3D" w:rsidRPr="00454661" w:rsidRDefault="00B11FC3">
      <w:pPr>
        <w:pStyle w:val="ConsPlusNormal"/>
        <w:ind w:firstLine="0"/>
        <w:jc w:val="both"/>
        <w:rPr>
          <w:rFonts w:cs="Arial"/>
          <w:sz w:val="28"/>
        </w:rPr>
      </w:pPr>
      <w:r w:rsidRPr="00454661">
        <w:rPr>
          <w:rFonts w:cs="Arial"/>
          <w:sz w:val="28"/>
        </w:rPr>
        <w:t xml:space="preserve">в 2020 году -  0,0 тыс. </w:t>
      </w:r>
      <w:proofErr w:type="spellStart"/>
      <w:r w:rsidRPr="00454661">
        <w:rPr>
          <w:rFonts w:cs="Arial"/>
          <w:sz w:val="28"/>
        </w:rPr>
        <w:t>руб</w:t>
      </w:r>
      <w:proofErr w:type="spellEnd"/>
      <w:r w:rsidRPr="00454661">
        <w:rPr>
          <w:rFonts w:cs="Arial"/>
          <w:sz w:val="28"/>
        </w:rPr>
        <w:t>;</w:t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в 2021 году - 0,0 </w:t>
      </w:r>
      <w:proofErr w:type="spellStart"/>
      <w:r w:rsidRPr="00454661">
        <w:rPr>
          <w:rFonts w:ascii="Arial" w:hAnsi="Arial" w:cs="Arial"/>
          <w:sz w:val="28"/>
        </w:rPr>
        <w:t>тыс</w:t>
      </w:r>
      <w:proofErr w:type="gramStart"/>
      <w:r w:rsidRPr="00454661">
        <w:rPr>
          <w:rFonts w:ascii="Arial" w:hAnsi="Arial" w:cs="Arial"/>
          <w:sz w:val="28"/>
        </w:rPr>
        <w:t>.р</w:t>
      </w:r>
      <w:proofErr w:type="gramEnd"/>
      <w:r w:rsidRPr="00454661">
        <w:rPr>
          <w:rFonts w:ascii="Arial" w:hAnsi="Arial" w:cs="Arial"/>
          <w:sz w:val="28"/>
        </w:rPr>
        <w:t>уб</w:t>
      </w:r>
      <w:proofErr w:type="spellEnd"/>
      <w:r w:rsidRPr="00454661">
        <w:rPr>
          <w:rFonts w:ascii="Arial" w:hAnsi="Arial" w:cs="Arial"/>
          <w:sz w:val="28"/>
        </w:rPr>
        <w:t>.;</w:t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в 2022 году - 0,0 </w:t>
      </w:r>
      <w:proofErr w:type="spellStart"/>
      <w:r w:rsidRPr="00454661">
        <w:rPr>
          <w:rFonts w:ascii="Arial" w:hAnsi="Arial" w:cs="Arial"/>
          <w:sz w:val="28"/>
        </w:rPr>
        <w:t>тыс</w:t>
      </w:r>
      <w:proofErr w:type="gramStart"/>
      <w:r w:rsidRPr="00454661">
        <w:rPr>
          <w:rFonts w:ascii="Arial" w:hAnsi="Arial" w:cs="Arial"/>
          <w:sz w:val="28"/>
        </w:rPr>
        <w:t>.р</w:t>
      </w:r>
      <w:proofErr w:type="gramEnd"/>
      <w:r w:rsidRPr="00454661">
        <w:rPr>
          <w:rFonts w:ascii="Arial" w:hAnsi="Arial" w:cs="Arial"/>
          <w:sz w:val="28"/>
        </w:rPr>
        <w:t>уб</w:t>
      </w:r>
      <w:proofErr w:type="spellEnd"/>
      <w:r w:rsidRPr="00454661">
        <w:rPr>
          <w:rFonts w:ascii="Arial" w:hAnsi="Arial" w:cs="Arial"/>
          <w:sz w:val="28"/>
        </w:rPr>
        <w:t>.;</w:t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в 2023 году - 300,000 </w:t>
      </w:r>
      <w:proofErr w:type="spellStart"/>
      <w:r w:rsidRPr="00454661">
        <w:rPr>
          <w:rFonts w:ascii="Arial" w:hAnsi="Arial" w:cs="Arial"/>
          <w:sz w:val="28"/>
        </w:rPr>
        <w:t>тыс</w:t>
      </w:r>
      <w:proofErr w:type="gramStart"/>
      <w:r w:rsidRPr="00454661">
        <w:rPr>
          <w:rFonts w:ascii="Arial" w:hAnsi="Arial" w:cs="Arial"/>
          <w:sz w:val="28"/>
        </w:rPr>
        <w:t>.р</w:t>
      </w:r>
      <w:proofErr w:type="gramEnd"/>
      <w:r w:rsidRPr="00454661">
        <w:rPr>
          <w:rFonts w:ascii="Arial" w:hAnsi="Arial" w:cs="Arial"/>
          <w:sz w:val="28"/>
        </w:rPr>
        <w:t>уб</w:t>
      </w:r>
      <w:proofErr w:type="spellEnd"/>
      <w:r w:rsidRPr="00454661">
        <w:rPr>
          <w:rFonts w:ascii="Arial" w:hAnsi="Arial" w:cs="Arial"/>
          <w:sz w:val="28"/>
        </w:rPr>
        <w:t>.;</w:t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в 2024 году - 300,000 </w:t>
      </w:r>
      <w:proofErr w:type="spellStart"/>
      <w:r w:rsidRPr="00454661">
        <w:rPr>
          <w:rFonts w:ascii="Arial" w:hAnsi="Arial" w:cs="Arial"/>
          <w:sz w:val="28"/>
        </w:rPr>
        <w:t>тыс</w:t>
      </w:r>
      <w:proofErr w:type="gramStart"/>
      <w:r w:rsidRPr="00454661">
        <w:rPr>
          <w:rFonts w:ascii="Arial" w:hAnsi="Arial" w:cs="Arial"/>
          <w:sz w:val="28"/>
        </w:rPr>
        <w:t>.р</w:t>
      </w:r>
      <w:proofErr w:type="gramEnd"/>
      <w:r w:rsidRPr="00454661">
        <w:rPr>
          <w:rFonts w:ascii="Arial" w:hAnsi="Arial" w:cs="Arial"/>
          <w:sz w:val="28"/>
        </w:rPr>
        <w:t>уб</w:t>
      </w:r>
      <w:proofErr w:type="spellEnd"/>
      <w:r w:rsidRPr="00454661">
        <w:rPr>
          <w:rFonts w:ascii="Arial" w:hAnsi="Arial" w:cs="Arial"/>
          <w:sz w:val="28"/>
        </w:rPr>
        <w:t>.</w:t>
      </w:r>
    </w:p>
    <w:p w:rsidR="00E33E3D" w:rsidRPr="00454661" w:rsidRDefault="00B11FC3">
      <w:pPr>
        <w:pStyle w:val="ConsPlusNormal"/>
        <w:numPr>
          <w:ilvl w:val="0"/>
          <w:numId w:val="2"/>
        </w:numPr>
        <w:rPr>
          <w:rFonts w:cs="Arial"/>
          <w:sz w:val="28"/>
        </w:rPr>
      </w:pPr>
      <w:r w:rsidRPr="00454661">
        <w:rPr>
          <w:rFonts w:cs="Arial"/>
          <w:sz w:val="28"/>
        </w:rPr>
        <w:t xml:space="preserve">           из них:</w:t>
      </w:r>
    </w:p>
    <w:p w:rsidR="00E33E3D" w:rsidRPr="00454661" w:rsidRDefault="00B11FC3">
      <w:pPr>
        <w:pStyle w:val="ConsPlusNormal"/>
        <w:numPr>
          <w:ilvl w:val="0"/>
          <w:numId w:val="2"/>
        </w:numPr>
        <w:ind w:left="0" w:firstLine="0"/>
        <w:rPr>
          <w:rFonts w:cs="Arial"/>
          <w:sz w:val="28"/>
        </w:rPr>
      </w:pPr>
      <w:r w:rsidRPr="00454661">
        <w:rPr>
          <w:rFonts w:cs="Arial"/>
          <w:sz w:val="28"/>
        </w:rPr>
        <w:t xml:space="preserve">из средств бюджета города Курчатова за период с 2016 по 2024 </w:t>
      </w:r>
      <w:proofErr w:type="spellStart"/>
      <w:proofErr w:type="gramStart"/>
      <w:r w:rsidRPr="00454661">
        <w:rPr>
          <w:rFonts w:cs="Arial"/>
          <w:sz w:val="28"/>
        </w:rPr>
        <w:t>гг</w:t>
      </w:r>
      <w:proofErr w:type="spellEnd"/>
      <w:proofErr w:type="gramEnd"/>
      <w:r w:rsidRPr="00454661">
        <w:rPr>
          <w:rFonts w:cs="Arial"/>
          <w:sz w:val="28"/>
        </w:rPr>
        <w:t xml:space="preserve">  «620,800» тыс. руб., в том числе:</w:t>
      </w:r>
    </w:p>
    <w:p w:rsidR="00E33E3D" w:rsidRPr="00454661" w:rsidRDefault="00B11FC3">
      <w:pPr>
        <w:pStyle w:val="ConsPlusNormal"/>
        <w:ind w:firstLine="0"/>
        <w:rPr>
          <w:rFonts w:cs="Arial"/>
          <w:sz w:val="28"/>
        </w:rPr>
      </w:pPr>
      <w:r w:rsidRPr="00454661">
        <w:rPr>
          <w:rFonts w:cs="Arial"/>
          <w:sz w:val="28"/>
        </w:rPr>
        <w:t>в 2016 году -13,000 тыс. руб.;</w:t>
      </w:r>
    </w:p>
    <w:p w:rsidR="00E33E3D" w:rsidRPr="00454661" w:rsidRDefault="00B11FC3">
      <w:pPr>
        <w:pStyle w:val="ConsPlusNormal"/>
        <w:ind w:firstLine="0"/>
        <w:rPr>
          <w:rFonts w:cs="Arial"/>
          <w:sz w:val="28"/>
        </w:rPr>
      </w:pPr>
      <w:r w:rsidRPr="00454661">
        <w:rPr>
          <w:rFonts w:cs="Arial"/>
          <w:sz w:val="28"/>
        </w:rPr>
        <w:t>в 2017 году - 2,600 тыс. руб.;</w:t>
      </w:r>
    </w:p>
    <w:p w:rsidR="00E33E3D" w:rsidRPr="00454661" w:rsidRDefault="00B11FC3">
      <w:pPr>
        <w:pStyle w:val="ConsPlusNormal"/>
        <w:ind w:firstLine="0"/>
        <w:rPr>
          <w:rFonts w:cs="Arial"/>
          <w:sz w:val="28"/>
        </w:rPr>
      </w:pPr>
      <w:r w:rsidRPr="00454661">
        <w:rPr>
          <w:rFonts w:cs="Arial"/>
          <w:sz w:val="28"/>
        </w:rPr>
        <w:t>в 2018 году – 2,600  тыс. руб.;</w:t>
      </w:r>
    </w:p>
    <w:p w:rsidR="00E33E3D" w:rsidRPr="00454661" w:rsidRDefault="00B11FC3">
      <w:pPr>
        <w:pStyle w:val="ConsPlusNormal"/>
        <w:ind w:firstLine="0"/>
        <w:rPr>
          <w:rFonts w:cs="Arial"/>
          <w:sz w:val="28"/>
        </w:rPr>
      </w:pPr>
      <w:r w:rsidRPr="00454661">
        <w:rPr>
          <w:rFonts w:cs="Arial"/>
          <w:sz w:val="28"/>
        </w:rPr>
        <w:t>в 2019 году -  2,600 тыс. руб.;</w:t>
      </w:r>
    </w:p>
    <w:p w:rsidR="00E33E3D" w:rsidRPr="00454661" w:rsidRDefault="00B11FC3">
      <w:pPr>
        <w:pStyle w:val="ConsPlusNormal"/>
        <w:ind w:firstLine="0"/>
        <w:rPr>
          <w:rFonts w:cs="Arial"/>
          <w:sz w:val="28"/>
        </w:rPr>
      </w:pPr>
      <w:r w:rsidRPr="00454661">
        <w:rPr>
          <w:rFonts w:cs="Arial"/>
          <w:sz w:val="28"/>
        </w:rPr>
        <w:t>в 2020 году  - 0, 0 тыс. руб.;</w:t>
      </w:r>
    </w:p>
    <w:p w:rsidR="00E33E3D" w:rsidRPr="00454661" w:rsidRDefault="00B11FC3">
      <w:pPr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в 2021 году - 0,0 </w:t>
      </w:r>
      <w:proofErr w:type="spellStart"/>
      <w:r w:rsidRPr="00454661">
        <w:rPr>
          <w:rFonts w:ascii="Arial" w:hAnsi="Arial" w:cs="Arial"/>
          <w:sz w:val="28"/>
        </w:rPr>
        <w:t>тыс</w:t>
      </w:r>
      <w:proofErr w:type="gramStart"/>
      <w:r w:rsidRPr="00454661">
        <w:rPr>
          <w:rFonts w:ascii="Arial" w:hAnsi="Arial" w:cs="Arial"/>
          <w:sz w:val="28"/>
        </w:rPr>
        <w:t>.р</w:t>
      </w:r>
      <w:proofErr w:type="gramEnd"/>
      <w:r w:rsidRPr="00454661">
        <w:rPr>
          <w:rFonts w:ascii="Arial" w:hAnsi="Arial" w:cs="Arial"/>
          <w:sz w:val="28"/>
        </w:rPr>
        <w:t>уб</w:t>
      </w:r>
      <w:proofErr w:type="spellEnd"/>
      <w:r w:rsidRPr="00454661">
        <w:rPr>
          <w:rFonts w:ascii="Arial" w:hAnsi="Arial" w:cs="Arial"/>
          <w:sz w:val="28"/>
        </w:rPr>
        <w:t>.;</w:t>
      </w:r>
    </w:p>
    <w:p w:rsidR="00E33E3D" w:rsidRPr="00454661" w:rsidRDefault="00B11FC3">
      <w:pPr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в 2022 году - 0,0 </w:t>
      </w:r>
      <w:proofErr w:type="spellStart"/>
      <w:r w:rsidRPr="00454661">
        <w:rPr>
          <w:rFonts w:ascii="Arial" w:hAnsi="Arial" w:cs="Arial"/>
          <w:sz w:val="28"/>
        </w:rPr>
        <w:t>тыс</w:t>
      </w:r>
      <w:proofErr w:type="gramStart"/>
      <w:r w:rsidRPr="00454661">
        <w:rPr>
          <w:rFonts w:ascii="Arial" w:hAnsi="Arial" w:cs="Arial"/>
          <w:sz w:val="28"/>
        </w:rPr>
        <w:t>.р</w:t>
      </w:r>
      <w:proofErr w:type="gramEnd"/>
      <w:r w:rsidRPr="00454661">
        <w:rPr>
          <w:rFonts w:ascii="Arial" w:hAnsi="Arial" w:cs="Arial"/>
          <w:sz w:val="28"/>
        </w:rPr>
        <w:t>уб</w:t>
      </w:r>
      <w:proofErr w:type="spellEnd"/>
      <w:r w:rsidRPr="00454661">
        <w:rPr>
          <w:rFonts w:ascii="Arial" w:hAnsi="Arial" w:cs="Arial"/>
          <w:sz w:val="28"/>
        </w:rPr>
        <w:t>.;</w:t>
      </w:r>
    </w:p>
    <w:p w:rsidR="00E33E3D" w:rsidRPr="00454661" w:rsidRDefault="00B11FC3">
      <w:pPr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в 2023 году - 300,000 </w:t>
      </w:r>
      <w:proofErr w:type="spellStart"/>
      <w:r w:rsidRPr="00454661">
        <w:rPr>
          <w:rFonts w:ascii="Arial" w:hAnsi="Arial" w:cs="Arial"/>
          <w:sz w:val="28"/>
        </w:rPr>
        <w:t>тыс.ру</w:t>
      </w:r>
      <w:proofErr w:type="spellEnd"/>
      <w:r w:rsidRPr="00454661">
        <w:rPr>
          <w:rFonts w:ascii="Arial" w:hAnsi="Arial" w:cs="Arial"/>
          <w:sz w:val="28"/>
        </w:rPr>
        <w:t>.;</w:t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в 2024 году - 300,000 </w:t>
      </w:r>
      <w:proofErr w:type="spellStart"/>
      <w:r w:rsidRPr="00454661">
        <w:rPr>
          <w:rFonts w:ascii="Arial" w:hAnsi="Arial" w:cs="Arial"/>
          <w:sz w:val="28"/>
        </w:rPr>
        <w:t>тыс</w:t>
      </w:r>
      <w:proofErr w:type="gramStart"/>
      <w:r w:rsidRPr="00454661">
        <w:rPr>
          <w:rFonts w:ascii="Arial" w:hAnsi="Arial" w:cs="Arial"/>
          <w:sz w:val="28"/>
        </w:rPr>
        <w:t>.р</w:t>
      </w:r>
      <w:proofErr w:type="gramEnd"/>
      <w:r w:rsidRPr="00454661">
        <w:rPr>
          <w:rFonts w:ascii="Arial" w:hAnsi="Arial" w:cs="Arial"/>
          <w:sz w:val="28"/>
        </w:rPr>
        <w:t>уб</w:t>
      </w:r>
      <w:proofErr w:type="spellEnd"/>
      <w:r w:rsidRPr="00454661">
        <w:rPr>
          <w:rFonts w:ascii="Arial" w:hAnsi="Arial" w:cs="Arial"/>
          <w:sz w:val="28"/>
        </w:rPr>
        <w:t>.</w:t>
      </w:r>
    </w:p>
    <w:p w:rsidR="00E33E3D" w:rsidRPr="00454661" w:rsidRDefault="00B11FC3">
      <w:pPr>
        <w:pStyle w:val="ConsPlusDocList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из средств областного бюджета за период с 2016 по 2024гг. - 0,0 </w:t>
      </w:r>
      <w:proofErr w:type="spellStart"/>
      <w:r w:rsidRPr="00454661">
        <w:rPr>
          <w:rFonts w:ascii="Arial" w:hAnsi="Arial" w:cs="Arial"/>
          <w:sz w:val="28"/>
        </w:rPr>
        <w:t>тыс</w:t>
      </w:r>
      <w:proofErr w:type="gramStart"/>
      <w:r w:rsidRPr="00454661">
        <w:rPr>
          <w:rFonts w:ascii="Arial" w:hAnsi="Arial" w:cs="Arial"/>
          <w:sz w:val="28"/>
        </w:rPr>
        <w:t>.р</w:t>
      </w:r>
      <w:proofErr w:type="gramEnd"/>
      <w:r w:rsidRPr="00454661">
        <w:rPr>
          <w:rFonts w:ascii="Arial" w:hAnsi="Arial" w:cs="Arial"/>
          <w:sz w:val="28"/>
        </w:rPr>
        <w:t>уб</w:t>
      </w:r>
      <w:proofErr w:type="spellEnd"/>
      <w:r w:rsidRPr="00454661">
        <w:rPr>
          <w:rFonts w:ascii="Arial" w:hAnsi="Arial" w:cs="Arial"/>
          <w:sz w:val="28"/>
        </w:rPr>
        <w:t>., в том числе:</w:t>
      </w:r>
    </w:p>
    <w:p w:rsidR="00E33E3D" w:rsidRPr="00454661" w:rsidRDefault="00B11FC3">
      <w:pPr>
        <w:pStyle w:val="ConsPlusDocList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>в 2016 году - 0,0тыс. руб.;</w:t>
      </w:r>
    </w:p>
    <w:p w:rsidR="00E33E3D" w:rsidRPr="00454661" w:rsidRDefault="00B11FC3">
      <w:pPr>
        <w:pStyle w:val="ConsPlusDocList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>в 2017 году - 0,0 тыс.  руб.;</w:t>
      </w:r>
    </w:p>
    <w:p w:rsidR="00E33E3D" w:rsidRPr="00454661" w:rsidRDefault="00B11FC3">
      <w:pPr>
        <w:pStyle w:val="ConsPlusDocList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>в 2018 году – 0,0 тыс.  руб.;</w:t>
      </w:r>
    </w:p>
    <w:p w:rsidR="00E33E3D" w:rsidRPr="00454661" w:rsidRDefault="00B11FC3">
      <w:pPr>
        <w:pStyle w:val="ConsPlusDocList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>в 2019 году - 0,0 тыс. руб.;</w:t>
      </w:r>
    </w:p>
    <w:p w:rsidR="00E33E3D" w:rsidRPr="00454661" w:rsidRDefault="00B11FC3">
      <w:pPr>
        <w:pStyle w:val="ConsPlusDocList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>в 2020 году - 0,0 тыс. руб.;</w:t>
      </w:r>
    </w:p>
    <w:p w:rsidR="00E33E3D" w:rsidRPr="00454661" w:rsidRDefault="00B11FC3">
      <w:pPr>
        <w:pStyle w:val="ConsPlusDocList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>в 2021 году -   0,0 тыс. руб.;</w:t>
      </w:r>
    </w:p>
    <w:p w:rsidR="00E33E3D" w:rsidRPr="00454661" w:rsidRDefault="00B11FC3">
      <w:pPr>
        <w:pStyle w:val="ConsPlusDocList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в 2022 году - 0,0 </w:t>
      </w:r>
      <w:proofErr w:type="spellStart"/>
      <w:r w:rsidRPr="00454661">
        <w:rPr>
          <w:rFonts w:ascii="Arial" w:hAnsi="Arial" w:cs="Arial"/>
          <w:sz w:val="28"/>
        </w:rPr>
        <w:t>тыс</w:t>
      </w:r>
      <w:proofErr w:type="gramStart"/>
      <w:r w:rsidRPr="00454661">
        <w:rPr>
          <w:rFonts w:ascii="Arial" w:hAnsi="Arial" w:cs="Arial"/>
          <w:sz w:val="28"/>
        </w:rPr>
        <w:t>.р</w:t>
      </w:r>
      <w:proofErr w:type="gramEnd"/>
      <w:r w:rsidRPr="00454661">
        <w:rPr>
          <w:rFonts w:ascii="Arial" w:hAnsi="Arial" w:cs="Arial"/>
          <w:sz w:val="28"/>
        </w:rPr>
        <w:t>уб</w:t>
      </w:r>
      <w:proofErr w:type="spellEnd"/>
      <w:r w:rsidRPr="00454661">
        <w:rPr>
          <w:rFonts w:ascii="Arial" w:hAnsi="Arial" w:cs="Arial"/>
          <w:sz w:val="28"/>
        </w:rPr>
        <w:t>;</w:t>
      </w:r>
    </w:p>
    <w:p w:rsidR="00E33E3D" w:rsidRPr="00454661" w:rsidRDefault="00B11FC3">
      <w:pPr>
        <w:pStyle w:val="ConsPlusDocList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в 2023 году - 0,0 </w:t>
      </w:r>
      <w:proofErr w:type="spellStart"/>
      <w:r w:rsidRPr="00454661">
        <w:rPr>
          <w:rFonts w:ascii="Arial" w:hAnsi="Arial" w:cs="Arial"/>
          <w:sz w:val="28"/>
        </w:rPr>
        <w:t>тыс</w:t>
      </w:r>
      <w:proofErr w:type="gramStart"/>
      <w:r w:rsidRPr="00454661">
        <w:rPr>
          <w:rFonts w:ascii="Arial" w:hAnsi="Arial" w:cs="Arial"/>
          <w:sz w:val="28"/>
        </w:rPr>
        <w:t>.р</w:t>
      </w:r>
      <w:proofErr w:type="gramEnd"/>
      <w:r w:rsidRPr="00454661">
        <w:rPr>
          <w:rFonts w:ascii="Arial" w:hAnsi="Arial" w:cs="Arial"/>
          <w:sz w:val="28"/>
        </w:rPr>
        <w:t>уб</w:t>
      </w:r>
      <w:proofErr w:type="spellEnd"/>
      <w:r w:rsidRPr="00454661">
        <w:rPr>
          <w:rFonts w:ascii="Arial" w:hAnsi="Arial" w:cs="Arial"/>
          <w:sz w:val="28"/>
        </w:rPr>
        <w:t>;</w:t>
      </w:r>
    </w:p>
    <w:p w:rsidR="00E33E3D" w:rsidRPr="00454661" w:rsidRDefault="00B11FC3">
      <w:pPr>
        <w:pStyle w:val="ConsPlusDocList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в 2024 году - 0,0 </w:t>
      </w:r>
      <w:proofErr w:type="spellStart"/>
      <w:r w:rsidRPr="00454661">
        <w:rPr>
          <w:rFonts w:ascii="Arial" w:hAnsi="Arial" w:cs="Arial"/>
          <w:sz w:val="28"/>
        </w:rPr>
        <w:t>тыс</w:t>
      </w:r>
      <w:proofErr w:type="gramStart"/>
      <w:r w:rsidRPr="00454661">
        <w:rPr>
          <w:rFonts w:ascii="Arial" w:hAnsi="Arial" w:cs="Arial"/>
          <w:sz w:val="28"/>
        </w:rPr>
        <w:t>.р</w:t>
      </w:r>
      <w:proofErr w:type="gramEnd"/>
      <w:r w:rsidRPr="00454661">
        <w:rPr>
          <w:rFonts w:ascii="Arial" w:hAnsi="Arial" w:cs="Arial"/>
          <w:sz w:val="28"/>
        </w:rPr>
        <w:t>уб</w:t>
      </w:r>
      <w:proofErr w:type="spellEnd"/>
      <w:r w:rsidRPr="00454661">
        <w:rPr>
          <w:rFonts w:ascii="Arial" w:hAnsi="Arial" w:cs="Arial"/>
          <w:sz w:val="28"/>
        </w:rPr>
        <w:t>;</w:t>
      </w:r>
    </w:p>
    <w:p w:rsidR="00E33E3D" w:rsidRPr="00454661" w:rsidRDefault="00E33E3D">
      <w:pPr>
        <w:pStyle w:val="ConsPlusNormal"/>
        <w:numPr>
          <w:ilvl w:val="0"/>
          <w:numId w:val="2"/>
        </w:numPr>
        <w:jc w:val="both"/>
        <w:rPr>
          <w:rFonts w:cs="Arial"/>
          <w:sz w:val="28"/>
        </w:rPr>
      </w:pPr>
    </w:p>
    <w:p w:rsidR="00E33E3D" w:rsidRPr="00454661" w:rsidRDefault="00B11FC3">
      <w:pPr>
        <w:pStyle w:val="ConsPlusDocList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из средств федерального бюджета за период с 2016 по 2024гг. - 0,0 </w:t>
      </w:r>
      <w:proofErr w:type="spellStart"/>
      <w:r w:rsidRPr="00454661">
        <w:rPr>
          <w:rFonts w:ascii="Arial" w:hAnsi="Arial" w:cs="Arial"/>
          <w:sz w:val="28"/>
        </w:rPr>
        <w:t>тыс</w:t>
      </w:r>
      <w:proofErr w:type="gramStart"/>
      <w:r w:rsidRPr="00454661">
        <w:rPr>
          <w:rFonts w:ascii="Arial" w:hAnsi="Arial" w:cs="Arial"/>
          <w:sz w:val="28"/>
        </w:rPr>
        <w:t>.р</w:t>
      </w:r>
      <w:proofErr w:type="gramEnd"/>
      <w:r w:rsidRPr="00454661">
        <w:rPr>
          <w:rFonts w:ascii="Arial" w:hAnsi="Arial" w:cs="Arial"/>
          <w:sz w:val="28"/>
        </w:rPr>
        <w:t>уб</w:t>
      </w:r>
      <w:proofErr w:type="spellEnd"/>
      <w:r w:rsidRPr="00454661">
        <w:rPr>
          <w:rFonts w:ascii="Arial" w:hAnsi="Arial" w:cs="Arial"/>
          <w:sz w:val="28"/>
        </w:rPr>
        <w:t>., в том числе:</w:t>
      </w:r>
    </w:p>
    <w:p w:rsidR="00E33E3D" w:rsidRPr="00454661" w:rsidRDefault="00B11FC3">
      <w:pPr>
        <w:pStyle w:val="ConsPlusDocList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>в 2016 году - 0,0 тыс. руб.;</w:t>
      </w:r>
    </w:p>
    <w:p w:rsidR="00E33E3D" w:rsidRPr="00454661" w:rsidRDefault="00B11FC3">
      <w:pPr>
        <w:pStyle w:val="ConsPlusDocList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>в 2017 году - 0,0 тыс.  руб.;</w:t>
      </w:r>
    </w:p>
    <w:p w:rsidR="00E33E3D" w:rsidRPr="00454661" w:rsidRDefault="00B11FC3">
      <w:pPr>
        <w:pStyle w:val="ConsPlusDocList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>в 2018 году – 0,0 тыс.  руб.;</w:t>
      </w:r>
    </w:p>
    <w:p w:rsidR="00E33E3D" w:rsidRPr="00454661" w:rsidRDefault="00B11FC3">
      <w:pPr>
        <w:pStyle w:val="ConsPlusDocList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>в 2019 году - 0,0 тыс. руб.;</w:t>
      </w:r>
    </w:p>
    <w:p w:rsidR="00E33E3D" w:rsidRPr="00454661" w:rsidRDefault="00B11FC3">
      <w:pPr>
        <w:pStyle w:val="ConsPlusDocList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>в 2020 году - 0,0 тыс. руб.;</w:t>
      </w:r>
    </w:p>
    <w:p w:rsidR="00E33E3D" w:rsidRPr="00454661" w:rsidRDefault="00B11FC3">
      <w:pPr>
        <w:pStyle w:val="ConsPlusDocList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>в 2021 году - 0,0 тыс. руб.;</w:t>
      </w:r>
    </w:p>
    <w:p w:rsidR="00E33E3D" w:rsidRPr="00454661" w:rsidRDefault="00B11FC3">
      <w:pPr>
        <w:pStyle w:val="ConsPlusDocList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lastRenderedPageBreak/>
        <w:t xml:space="preserve">в 2022 году - 0,0 </w:t>
      </w:r>
      <w:proofErr w:type="spellStart"/>
      <w:r w:rsidRPr="00454661">
        <w:rPr>
          <w:rFonts w:ascii="Arial" w:hAnsi="Arial" w:cs="Arial"/>
          <w:sz w:val="28"/>
        </w:rPr>
        <w:t>тыс</w:t>
      </w:r>
      <w:proofErr w:type="gramStart"/>
      <w:r w:rsidRPr="00454661">
        <w:rPr>
          <w:rFonts w:ascii="Arial" w:hAnsi="Arial" w:cs="Arial"/>
          <w:sz w:val="28"/>
        </w:rPr>
        <w:t>.р</w:t>
      </w:r>
      <w:proofErr w:type="gramEnd"/>
      <w:r w:rsidRPr="00454661">
        <w:rPr>
          <w:rFonts w:ascii="Arial" w:hAnsi="Arial" w:cs="Arial"/>
          <w:sz w:val="28"/>
        </w:rPr>
        <w:t>уб</w:t>
      </w:r>
      <w:proofErr w:type="spellEnd"/>
      <w:r w:rsidRPr="00454661">
        <w:rPr>
          <w:rFonts w:ascii="Arial" w:hAnsi="Arial" w:cs="Arial"/>
          <w:sz w:val="28"/>
        </w:rPr>
        <w:t>;</w:t>
      </w:r>
    </w:p>
    <w:p w:rsidR="00E33E3D" w:rsidRPr="00454661" w:rsidRDefault="00B11FC3">
      <w:pPr>
        <w:pStyle w:val="ConsPlusDocList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в 2023 году - 0,0 </w:t>
      </w:r>
      <w:proofErr w:type="spellStart"/>
      <w:r w:rsidRPr="00454661">
        <w:rPr>
          <w:rFonts w:ascii="Arial" w:hAnsi="Arial" w:cs="Arial"/>
          <w:sz w:val="28"/>
        </w:rPr>
        <w:t>тыс</w:t>
      </w:r>
      <w:proofErr w:type="gramStart"/>
      <w:r w:rsidRPr="00454661">
        <w:rPr>
          <w:rFonts w:ascii="Arial" w:hAnsi="Arial" w:cs="Arial"/>
          <w:sz w:val="28"/>
        </w:rPr>
        <w:t>.р</w:t>
      </w:r>
      <w:proofErr w:type="gramEnd"/>
      <w:r w:rsidRPr="00454661">
        <w:rPr>
          <w:rFonts w:ascii="Arial" w:hAnsi="Arial" w:cs="Arial"/>
          <w:sz w:val="28"/>
        </w:rPr>
        <w:t>уб</w:t>
      </w:r>
      <w:proofErr w:type="spellEnd"/>
      <w:r w:rsidRPr="00454661">
        <w:rPr>
          <w:rFonts w:ascii="Arial" w:hAnsi="Arial" w:cs="Arial"/>
          <w:sz w:val="28"/>
        </w:rPr>
        <w:t>;</w:t>
      </w:r>
    </w:p>
    <w:p w:rsidR="00E33E3D" w:rsidRPr="00454661" w:rsidRDefault="00B11FC3">
      <w:pPr>
        <w:pStyle w:val="ConsPlusDocList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в 2024 году - 0,0 </w:t>
      </w:r>
      <w:proofErr w:type="spellStart"/>
      <w:r w:rsidRPr="00454661">
        <w:rPr>
          <w:rFonts w:ascii="Arial" w:hAnsi="Arial" w:cs="Arial"/>
          <w:sz w:val="28"/>
        </w:rPr>
        <w:t>тыс</w:t>
      </w:r>
      <w:proofErr w:type="gramStart"/>
      <w:r w:rsidRPr="00454661">
        <w:rPr>
          <w:rFonts w:ascii="Arial" w:hAnsi="Arial" w:cs="Arial"/>
          <w:sz w:val="28"/>
        </w:rPr>
        <w:t>.р</w:t>
      </w:r>
      <w:proofErr w:type="gramEnd"/>
      <w:r w:rsidRPr="00454661">
        <w:rPr>
          <w:rFonts w:ascii="Arial" w:hAnsi="Arial" w:cs="Arial"/>
          <w:sz w:val="28"/>
        </w:rPr>
        <w:t>уб</w:t>
      </w:r>
      <w:proofErr w:type="spellEnd"/>
      <w:r w:rsidRPr="00454661">
        <w:rPr>
          <w:rFonts w:ascii="Arial" w:hAnsi="Arial" w:cs="Arial"/>
          <w:sz w:val="28"/>
        </w:rPr>
        <w:t>;</w:t>
      </w:r>
    </w:p>
    <w:p w:rsidR="00E33E3D" w:rsidRPr="00454661" w:rsidRDefault="00B11FC3">
      <w:pPr>
        <w:widowControl w:val="0"/>
        <w:numPr>
          <w:ilvl w:val="0"/>
          <w:numId w:val="2"/>
        </w:numPr>
        <w:ind w:firstLine="277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Предполагается ежегодное уточнение в установленном порядке объемов финансирования программы.   </w:t>
      </w:r>
    </w:p>
    <w:p w:rsidR="00E33E3D" w:rsidRPr="00454661" w:rsidRDefault="00B11FC3">
      <w:pPr>
        <w:widowControl w:val="0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Ресурсное </w:t>
      </w:r>
      <w:r w:rsidRPr="00454661">
        <w:rPr>
          <w:rStyle w:val="af4"/>
          <w:rFonts w:ascii="Arial" w:hAnsi="Arial" w:cs="Arial"/>
          <w:color w:val="000000"/>
          <w:sz w:val="28"/>
          <w:u w:val="none"/>
        </w:rPr>
        <w:t>обеспечение</w:t>
      </w:r>
      <w:r w:rsidRPr="00454661">
        <w:rPr>
          <w:rFonts w:ascii="Arial" w:hAnsi="Arial" w:cs="Arial"/>
          <w:sz w:val="28"/>
        </w:rPr>
        <w:t xml:space="preserve"> муниципальной программы за счет средств бюджетов всех уровней представлено в Приложении № 4 к муниципальной программе. В Приложении № 3 к муниципальной программе отражена информация о ресурсном обеспечении муниципальной программы за счет средств бюджета города Курчатова. </w:t>
      </w:r>
      <w:r w:rsidRPr="00454661">
        <w:rPr>
          <w:rFonts w:ascii="Arial" w:hAnsi="Arial" w:cs="Arial"/>
          <w:sz w:val="28"/>
        </w:rPr>
        <w:tab/>
      </w:r>
    </w:p>
    <w:p w:rsidR="00E33E3D" w:rsidRPr="00454661" w:rsidRDefault="00B11FC3">
      <w:pPr>
        <w:ind w:firstLine="432"/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>1.3. В Паспорте Подпрограммы  1 «Содействие развитию малого и среднего предпринимательства в городе Курчатове» Программы  строки  «Объемы бюджетных ассигнований подпрограммы» и «Ожидаемые результаты реализации программы» изложить в новой редакции: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88"/>
        <w:gridCol w:w="4783"/>
      </w:tblGrid>
      <w:tr w:rsidR="00E33E3D" w:rsidRPr="00454661"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Объемы бюджетных ассигнований подпрограммы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Общий объем бюджетных ассигнований на реализацию мероприятий муниципальной программы на 2016 - 2024 годы составляет 620,800 тыс. руб.:</w:t>
            </w: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2016 году - 13 тыс. руб.;</w:t>
            </w: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2017 году -  2,600 тыс. руб.;</w:t>
            </w: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2018 году – 2,600 тыс. руб.;</w:t>
            </w: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2019 году -  2,600 тыс. руб.;</w:t>
            </w: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 xml:space="preserve">в 2020 году -  0,0 тыс. </w:t>
            </w:r>
            <w:proofErr w:type="spellStart"/>
            <w:r w:rsidRPr="00454661">
              <w:rPr>
                <w:rFonts w:cs="Arial"/>
                <w:sz w:val="28"/>
              </w:rPr>
              <w:t>руб</w:t>
            </w:r>
            <w:proofErr w:type="spellEnd"/>
            <w:r w:rsidRPr="00454661">
              <w:rPr>
                <w:rFonts w:cs="Arial"/>
                <w:sz w:val="28"/>
              </w:rPr>
              <w:t>;</w:t>
            </w:r>
          </w:p>
          <w:p w:rsidR="00E33E3D" w:rsidRPr="00454661" w:rsidRDefault="00B11FC3">
            <w:pPr>
              <w:jc w:val="both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2021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jc w:val="both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2022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jc w:val="both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2023 году  - 300,000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jc w:val="both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2024 году - 300,000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</w:t>
            </w:r>
          </w:p>
          <w:p w:rsidR="00E33E3D" w:rsidRPr="00454661" w:rsidRDefault="00E33E3D">
            <w:pPr>
              <w:jc w:val="both"/>
              <w:rPr>
                <w:rFonts w:ascii="Arial" w:hAnsi="Arial" w:cs="Arial"/>
                <w:sz w:val="28"/>
              </w:rPr>
            </w:pPr>
          </w:p>
          <w:p w:rsidR="00E33E3D" w:rsidRPr="00454661" w:rsidRDefault="00B11FC3">
            <w:pPr>
              <w:pStyle w:val="ConsPlusNormal"/>
              <w:spacing w:line="100" w:lineRule="atLeast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 xml:space="preserve">Общий объем финансирования </w:t>
            </w:r>
            <w:r w:rsidRPr="00454661">
              <w:rPr>
                <w:rStyle w:val="af4"/>
                <w:rFonts w:cs="Arial"/>
                <w:sz w:val="28"/>
              </w:rPr>
              <w:t>подпрограммы 1</w:t>
            </w:r>
            <w:r w:rsidRPr="00454661">
              <w:rPr>
                <w:rFonts w:cs="Arial"/>
                <w:sz w:val="28"/>
              </w:rPr>
              <w:t xml:space="preserve"> "Содействие развитию малого и среднего предпринимательства в городе Курчатове» в 2016 - 2024 годах в 2016 - 2024 годах составит 620,800 тыс. руб., в том числе:</w:t>
            </w: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2016 году - 13 тыс. руб.;</w:t>
            </w: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2017 году -  2,600 тыс. руб.;</w:t>
            </w: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2018 году - 2,600 тыс. руб.;</w:t>
            </w: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2019 году -  2,600 тыс. руб.;</w:t>
            </w: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 xml:space="preserve">в 2020 году -  0, 0 тыс. </w:t>
            </w:r>
            <w:proofErr w:type="spellStart"/>
            <w:r w:rsidRPr="00454661">
              <w:rPr>
                <w:rFonts w:cs="Arial"/>
                <w:sz w:val="28"/>
              </w:rPr>
              <w:t>руб</w:t>
            </w:r>
            <w:proofErr w:type="spellEnd"/>
            <w:r w:rsidRPr="00454661">
              <w:rPr>
                <w:rFonts w:cs="Arial"/>
                <w:sz w:val="28"/>
              </w:rPr>
              <w:t>;</w:t>
            </w:r>
          </w:p>
          <w:p w:rsidR="00E33E3D" w:rsidRPr="00454661" w:rsidRDefault="00B11FC3">
            <w:pPr>
              <w:jc w:val="both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2021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jc w:val="both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2022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jc w:val="both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lastRenderedPageBreak/>
              <w:t xml:space="preserve">в 2023 году - 300,000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jc w:val="both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2024 году - 300,000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</w:t>
            </w:r>
          </w:p>
          <w:p w:rsidR="00E33E3D" w:rsidRPr="00454661" w:rsidRDefault="00B11FC3">
            <w:pPr>
              <w:pStyle w:val="ConsPlusNormal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из них:</w:t>
            </w:r>
          </w:p>
          <w:p w:rsidR="00E33E3D" w:rsidRPr="00454661" w:rsidRDefault="00E33E3D">
            <w:pPr>
              <w:rPr>
                <w:rFonts w:ascii="Arial" w:hAnsi="Arial" w:cs="Arial"/>
              </w:rPr>
            </w:pP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из средств бюджета города Курчатова за период с 2016 по 2024 гг. - 620,800 тыс. руб., в том числе:</w:t>
            </w: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2016 году -13,000 тыс. руб.;</w:t>
            </w: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2017 году - 2,600 тыс. руб.;</w:t>
            </w: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2018 году – 2,600  тыс. руб.;</w:t>
            </w: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2019 году -  2,600 тыс. руб.;</w:t>
            </w: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2020 году - 0,0 тыс. руб.;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2021 году –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2022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2023 году - 300,000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2024 году - 300,000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</w:p>
          <w:p w:rsidR="00E33E3D" w:rsidRPr="00454661" w:rsidRDefault="00E33E3D">
            <w:pPr>
              <w:pStyle w:val="ConsPlusNormal"/>
              <w:ind w:firstLine="0"/>
              <w:rPr>
                <w:rFonts w:cs="Arial"/>
                <w:sz w:val="28"/>
              </w:rPr>
            </w:pP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из средств областного бюджета за период с 2016 по 2024 гг. - 0,0  тыс. рублей, в том числе:</w:t>
            </w: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2016 году -  0 тыс. руб.;</w:t>
            </w: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2017 году - 0,0 тыс. руб.;</w:t>
            </w: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2018 году - 0,0 тыс. руб.;</w:t>
            </w:r>
          </w:p>
          <w:p w:rsidR="00E33E3D" w:rsidRPr="00454661" w:rsidRDefault="00B11FC3">
            <w:pPr>
              <w:pStyle w:val="ConsPlusNormal"/>
              <w:ind w:firstLine="0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2019 году - 0,0 тыс. руб.;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2020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2021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2022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2023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2024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E33E3D">
            <w:pPr>
              <w:pStyle w:val="ConsPlusNormal"/>
              <w:ind w:firstLine="0"/>
              <w:rPr>
                <w:rFonts w:cs="Arial"/>
                <w:color w:val="FF0000"/>
                <w:sz w:val="28"/>
              </w:rPr>
            </w:pP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из средств федерального бюджета за период с 2016 по 2024гг.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., в том числе: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2016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2017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 xml:space="preserve">.; 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2018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2019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2020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2021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2022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2023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.;</w:t>
            </w:r>
          </w:p>
          <w:p w:rsidR="00E33E3D" w:rsidRPr="00454661" w:rsidRDefault="00B11FC3">
            <w:pPr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в 2024 году - 0,0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тыс</w:t>
            </w:r>
            <w:proofErr w:type="gramStart"/>
            <w:r w:rsidRPr="00454661">
              <w:rPr>
                <w:rFonts w:ascii="Arial" w:hAnsi="Arial" w:cs="Arial"/>
                <w:sz w:val="28"/>
              </w:rPr>
              <w:t>.р</w:t>
            </w:r>
            <w:proofErr w:type="gramEnd"/>
            <w:r w:rsidRPr="00454661">
              <w:rPr>
                <w:rFonts w:ascii="Arial" w:hAnsi="Arial" w:cs="Arial"/>
                <w:sz w:val="28"/>
              </w:rPr>
              <w:t>уб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>.</w:t>
            </w:r>
          </w:p>
          <w:p w:rsidR="00E33E3D" w:rsidRPr="00454661" w:rsidRDefault="00E33E3D">
            <w:pPr>
              <w:rPr>
                <w:rFonts w:ascii="Arial" w:hAnsi="Arial" w:cs="Arial"/>
                <w:sz w:val="28"/>
              </w:rPr>
            </w:pPr>
          </w:p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 xml:space="preserve">Предполагается ежегодное </w:t>
            </w:r>
            <w:r w:rsidRPr="00454661">
              <w:rPr>
                <w:rFonts w:cs="Arial"/>
                <w:sz w:val="28"/>
              </w:rPr>
              <w:lastRenderedPageBreak/>
              <w:t>уточнение в установленном порядке объемов финансирования программы.</w:t>
            </w:r>
          </w:p>
        </w:tc>
      </w:tr>
      <w:tr w:rsidR="00E33E3D" w:rsidRPr="00454661"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>За период реализации подпрограммы ожидается:</w:t>
            </w:r>
          </w:p>
          <w:p w:rsidR="00E33E3D" w:rsidRPr="00454661" w:rsidRDefault="00B11FC3">
            <w:pPr>
              <w:widowControl w:val="0"/>
              <w:ind w:firstLine="274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- увеличение количества субъектов малого и среднего предпринимательства (включая индивидуальных предпринимателей) в расчете на 10 тыс. человек населения города Курчатова согласно Единому реестру субъектов малого и среднего предпринимательства к 2024 году до 265 единиц. </w:t>
            </w:r>
          </w:p>
          <w:p w:rsidR="00E33E3D" w:rsidRPr="00454661" w:rsidRDefault="00B11FC3">
            <w:pPr>
              <w:widowControl w:val="0"/>
              <w:ind w:firstLine="274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   - увеличение численности занятых в сфере малого и среднего предпринимательства, включая индивидуальных предпринимателей к 2024 году до 2925 человек.</w:t>
            </w:r>
          </w:p>
          <w:p w:rsidR="00E33E3D" w:rsidRPr="00454661" w:rsidRDefault="00B11FC3">
            <w:pPr>
              <w:widowControl w:val="0"/>
              <w:ind w:firstLine="274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>- увеличение количества субъектов малого и среднего бизнеса, принявших участие в выставках, ярмарках, форумах и иных мероприятиях;</w:t>
            </w:r>
          </w:p>
          <w:p w:rsidR="00E33E3D" w:rsidRPr="00454661" w:rsidRDefault="00B11FC3">
            <w:pPr>
              <w:widowControl w:val="0"/>
              <w:ind w:firstLine="274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  <w:highlight w:val="white"/>
              </w:rPr>
              <w:t>- увеличение количества субъектов малого и среднего предпринимательства, получивших муниципальную поддержку в городе Курчатове в рамках реализации мероприятий по финансированию муниципальной программы развития малого и среднего предпринимательства</w:t>
            </w:r>
            <w:r w:rsidRPr="00454661">
              <w:rPr>
                <w:rFonts w:ascii="Arial" w:hAnsi="Arial" w:cs="Arial"/>
                <w:sz w:val="28"/>
              </w:rPr>
              <w:t>;</w:t>
            </w:r>
          </w:p>
          <w:p w:rsidR="00E33E3D" w:rsidRPr="00454661" w:rsidRDefault="00B11FC3">
            <w:pPr>
              <w:widowControl w:val="0"/>
              <w:rPr>
                <w:rFonts w:ascii="Arial" w:hAnsi="Arial" w:cs="Arial"/>
                <w:sz w:val="28"/>
              </w:rPr>
            </w:pPr>
            <w:r w:rsidRPr="00454661">
              <w:rPr>
                <w:rFonts w:ascii="Arial" w:hAnsi="Arial" w:cs="Arial"/>
                <w:sz w:val="28"/>
              </w:rPr>
              <w:t xml:space="preserve">    - увеличение численности </w:t>
            </w:r>
            <w:proofErr w:type="spellStart"/>
            <w:r w:rsidRPr="00454661">
              <w:rPr>
                <w:rFonts w:ascii="Arial" w:hAnsi="Arial" w:cs="Arial"/>
                <w:sz w:val="28"/>
              </w:rPr>
              <w:t>самозанятых</w:t>
            </w:r>
            <w:proofErr w:type="spellEnd"/>
            <w:r w:rsidRPr="00454661">
              <w:rPr>
                <w:rFonts w:ascii="Arial" w:hAnsi="Arial" w:cs="Arial"/>
                <w:sz w:val="28"/>
              </w:rPr>
              <w:t xml:space="preserve"> граждан.</w:t>
            </w:r>
          </w:p>
        </w:tc>
      </w:tr>
    </w:tbl>
    <w:p w:rsidR="00E33E3D" w:rsidRPr="00454661" w:rsidRDefault="00B11FC3">
      <w:pPr>
        <w:jc w:val="both"/>
        <w:rPr>
          <w:rFonts w:ascii="Arial" w:hAnsi="Arial" w:cs="Arial"/>
        </w:rPr>
      </w:pPr>
      <w:r w:rsidRPr="00454661">
        <w:rPr>
          <w:rFonts w:ascii="Arial" w:hAnsi="Arial" w:cs="Arial"/>
          <w:sz w:val="28"/>
        </w:rPr>
        <w:t xml:space="preserve">    1.4. Подраздел 7 «Объем финансовых ресурсов, необходимых для реализации подпрограммы» раздела 1 «Характеристика сферы реализации подпрограммы, описание основных проблем в указанной сфере и прогноз ее развития» Подпрограммы 1 «Содействие развитию малого и среднего предпринимательства в городе Курчатове» Программы  изложить в новой редакции:</w:t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 «Финансирование подпрограммы будет осуществляться за счет средств федерального, областного бюджетов и бюджета города </w:t>
      </w:r>
      <w:r w:rsidRPr="00454661">
        <w:rPr>
          <w:rFonts w:ascii="Arial" w:hAnsi="Arial" w:cs="Arial"/>
          <w:sz w:val="28"/>
        </w:rPr>
        <w:lastRenderedPageBreak/>
        <w:t xml:space="preserve">Курчатова. Предполагается привлечение дополнительных средств областного бюджета в целях </w:t>
      </w:r>
      <w:proofErr w:type="spellStart"/>
      <w:r w:rsidRPr="00454661">
        <w:rPr>
          <w:rFonts w:ascii="Arial" w:hAnsi="Arial" w:cs="Arial"/>
          <w:sz w:val="28"/>
        </w:rPr>
        <w:t>софинансирования</w:t>
      </w:r>
      <w:proofErr w:type="spellEnd"/>
      <w:r w:rsidRPr="00454661">
        <w:rPr>
          <w:rFonts w:ascii="Arial" w:hAnsi="Arial" w:cs="Arial"/>
          <w:sz w:val="28"/>
        </w:rPr>
        <w:t xml:space="preserve"> расходных обязательств бюджета города Курчатова по реализации мероприятий подпрограммы по развитию малого и среднего предпринимательства».</w:t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color w:val="FF0000"/>
          <w:sz w:val="28"/>
        </w:rPr>
        <w:t xml:space="preserve"> </w:t>
      </w:r>
      <w:r w:rsidRPr="00454661">
        <w:rPr>
          <w:rFonts w:ascii="Arial" w:hAnsi="Arial" w:cs="Arial"/>
          <w:sz w:val="28"/>
        </w:rPr>
        <w:t xml:space="preserve">«Общий объем финансовых средств на реализацию мероприятий подпрограммы  составляет 620,800 </w:t>
      </w:r>
      <w:proofErr w:type="spellStart"/>
      <w:r w:rsidRPr="00454661">
        <w:rPr>
          <w:rFonts w:ascii="Arial" w:hAnsi="Arial" w:cs="Arial"/>
          <w:sz w:val="28"/>
        </w:rPr>
        <w:t>тыс</w:t>
      </w:r>
      <w:proofErr w:type="gramStart"/>
      <w:r w:rsidRPr="00454661">
        <w:rPr>
          <w:rFonts w:ascii="Arial" w:hAnsi="Arial" w:cs="Arial"/>
          <w:sz w:val="28"/>
        </w:rPr>
        <w:t>.р</w:t>
      </w:r>
      <w:proofErr w:type="gramEnd"/>
      <w:r w:rsidRPr="00454661">
        <w:rPr>
          <w:rFonts w:ascii="Arial" w:hAnsi="Arial" w:cs="Arial"/>
          <w:sz w:val="28"/>
        </w:rPr>
        <w:t>уб</w:t>
      </w:r>
      <w:proofErr w:type="spellEnd"/>
      <w:r w:rsidRPr="00454661">
        <w:rPr>
          <w:rFonts w:ascii="Arial" w:hAnsi="Arial" w:cs="Arial"/>
          <w:sz w:val="28"/>
        </w:rPr>
        <w:t>., в том числе по годам финансирования:</w:t>
      </w:r>
    </w:p>
    <w:tbl>
      <w:tblPr>
        <w:tblW w:w="0" w:type="auto"/>
        <w:tblInd w:w="-6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1418"/>
        <w:gridCol w:w="868"/>
        <w:gridCol w:w="761"/>
        <w:gridCol w:w="985"/>
        <w:gridCol w:w="705"/>
        <w:gridCol w:w="647"/>
        <w:gridCol w:w="762"/>
        <w:gridCol w:w="602"/>
        <w:gridCol w:w="922"/>
        <w:gridCol w:w="1089"/>
        <w:gridCol w:w="25"/>
        <w:gridCol w:w="37"/>
        <w:gridCol w:w="38"/>
        <w:gridCol w:w="38"/>
        <w:gridCol w:w="45"/>
      </w:tblGrid>
      <w:tr w:rsidR="00E33E3D" w:rsidRPr="00454661">
        <w:trPr>
          <w:trHeight w:val="1248"/>
        </w:trPr>
        <w:tc>
          <w:tcPr>
            <w:tcW w:w="12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2016 - 2024 гг. Всего: (</w:t>
            </w:r>
            <w:proofErr w:type="spellStart"/>
            <w:r w:rsidRPr="00454661">
              <w:rPr>
                <w:rFonts w:cs="Arial"/>
                <w:sz w:val="28"/>
              </w:rPr>
              <w:t>тыс</w:t>
            </w:r>
            <w:proofErr w:type="gramStart"/>
            <w:r w:rsidRPr="00454661">
              <w:rPr>
                <w:rFonts w:cs="Arial"/>
                <w:sz w:val="28"/>
              </w:rPr>
              <w:t>.р</w:t>
            </w:r>
            <w:proofErr w:type="gramEnd"/>
            <w:r w:rsidRPr="00454661">
              <w:rPr>
                <w:rFonts w:cs="Arial"/>
                <w:sz w:val="28"/>
              </w:rPr>
              <w:t>уб</w:t>
            </w:r>
            <w:proofErr w:type="spellEnd"/>
            <w:r w:rsidRPr="00454661">
              <w:rPr>
                <w:rFonts w:cs="Arial"/>
                <w:sz w:val="28"/>
              </w:rPr>
              <w:t>.)</w:t>
            </w:r>
          </w:p>
        </w:tc>
        <w:tc>
          <w:tcPr>
            <w:tcW w:w="7354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 том числе по годам</w:t>
            </w:r>
          </w:p>
        </w:tc>
        <w:tc>
          <w:tcPr>
            <w:tcW w:w="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color w:val="FF0000"/>
                <w:sz w:val="28"/>
              </w:rPr>
            </w:pPr>
          </w:p>
        </w:tc>
        <w:tc>
          <w:tcPr>
            <w:tcW w:w="38" w:type="dxa"/>
            <w:tcBorders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" w:type="dxa"/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5" w:type="dxa"/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sz w:val="28"/>
              </w:rPr>
            </w:pPr>
          </w:p>
        </w:tc>
      </w:tr>
      <w:tr w:rsidR="00E33E3D" w:rsidRPr="00454661">
        <w:trPr>
          <w:trHeight w:val="427"/>
        </w:trPr>
        <w:tc>
          <w:tcPr>
            <w:tcW w:w="12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pStyle w:val="ConsPlusNormal"/>
              <w:jc w:val="center"/>
              <w:rPr>
                <w:rFonts w:cs="Arial"/>
                <w:sz w:val="28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pStyle w:val="ConsPlusNormal"/>
              <w:jc w:val="center"/>
              <w:rPr>
                <w:rFonts w:cs="Arial"/>
                <w:sz w:val="28"/>
              </w:rPr>
            </w:pPr>
          </w:p>
        </w:tc>
        <w:tc>
          <w:tcPr>
            <w:tcW w:w="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2016</w:t>
            </w:r>
          </w:p>
        </w:tc>
        <w:tc>
          <w:tcPr>
            <w:tcW w:w="7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2017</w:t>
            </w: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2018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2019</w:t>
            </w:r>
          </w:p>
        </w:tc>
        <w:tc>
          <w:tcPr>
            <w:tcW w:w="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2020</w:t>
            </w:r>
          </w:p>
        </w:tc>
        <w:tc>
          <w:tcPr>
            <w:tcW w:w="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2021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2022</w:t>
            </w: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2023</w:t>
            </w:r>
          </w:p>
        </w:tc>
        <w:tc>
          <w:tcPr>
            <w:tcW w:w="11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2024</w:t>
            </w:r>
          </w:p>
        </w:tc>
        <w:tc>
          <w:tcPr>
            <w:tcW w:w="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color w:val="FF0000"/>
                <w:sz w:val="28"/>
              </w:rPr>
            </w:pPr>
          </w:p>
        </w:tc>
        <w:tc>
          <w:tcPr>
            <w:tcW w:w="38" w:type="dxa"/>
            <w:tcBorders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" w:type="dxa"/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5" w:type="dxa"/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sz w:val="28"/>
              </w:rPr>
            </w:pPr>
          </w:p>
        </w:tc>
      </w:tr>
      <w:tr w:rsidR="00E33E3D" w:rsidRPr="00454661">
        <w:tc>
          <w:tcPr>
            <w:tcW w:w="12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2</w:t>
            </w:r>
          </w:p>
        </w:tc>
        <w:tc>
          <w:tcPr>
            <w:tcW w:w="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3</w:t>
            </w:r>
          </w:p>
        </w:tc>
        <w:tc>
          <w:tcPr>
            <w:tcW w:w="7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4</w:t>
            </w: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5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6</w:t>
            </w:r>
          </w:p>
        </w:tc>
        <w:tc>
          <w:tcPr>
            <w:tcW w:w="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7</w:t>
            </w:r>
          </w:p>
        </w:tc>
        <w:tc>
          <w:tcPr>
            <w:tcW w:w="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8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9</w:t>
            </w: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10</w:t>
            </w:r>
          </w:p>
        </w:tc>
        <w:tc>
          <w:tcPr>
            <w:tcW w:w="11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center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11</w:t>
            </w:r>
          </w:p>
        </w:tc>
        <w:tc>
          <w:tcPr>
            <w:tcW w:w="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color w:val="FF0000"/>
                <w:sz w:val="28"/>
              </w:rPr>
            </w:pPr>
          </w:p>
        </w:tc>
        <w:tc>
          <w:tcPr>
            <w:tcW w:w="38" w:type="dxa"/>
            <w:tcBorders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" w:type="dxa"/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5" w:type="dxa"/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sz w:val="28"/>
              </w:rPr>
            </w:pPr>
          </w:p>
        </w:tc>
      </w:tr>
      <w:tr w:rsidR="00E33E3D" w:rsidRPr="00454661">
        <w:trPr>
          <w:trHeight w:val="567"/>
        </w:trPr>
        <w:tc>
          <w:tcPr>
            <w:tcW w:w="12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Всего: в том  числе: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 xml:space="preserve"> 620,800</w:t>
            </w:r>
          </w:p>
        </w:tc>
        <w:tc>
          <w:tcPr>
            <w:tcW w:w="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13,000</w:t>
            </w:r>
          </w:p>
        </w:tc>
        <w:tc>
          <w:tcPr>
            <w:tcW w:w="7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2,600</w:t>
            </w: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2,600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2,600</w:t>
            </w:r>
          </w:p>
        </w:tc>
        <w:tc>
          <w:tcPr>
            <w:tcW w:w="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0,0</w:t>
            </w:r>
          </w:p>
        </w:tc>
        <w:tc>
          <w:tcPr>
            <w:tcW w:w="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0,0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0,0</w:t>
            </w: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300</w:t>
            </w:r>
          </w:p>
        </w:tc>
        <w:tc>
          <w:tcPr>
            <w:tcW w:w="11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300</w:t>
            </w:r>
          </w:p>
        </w:tc>
        <w:tc>
          <w:tcPr>
            <w:tcW w:w="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color w:val="FF0000"/>
                <w:sz w:val="28"/>
              </w:rPr>
            </w:pPr>
          </w:p>
        </w:tc>
        <w:tc>
          <w:tcPr>
            <w:tcW w:w="38" w:type="dxa"/>
            <w:tcBorders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" w:type="dxa"/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5" w:type="dxa"/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sz w:val="28"/>
              </w:rPr>
            </w:pPr>
          </w:p>
        </w:tc>
      </w:tr>
      <w:tr w:rsidR="00E33E3D" w:rsidRPr="00454661">
        <w:tc>
          <w:tcPr>
            <w:tcW w:w="124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средства бюджета города Курчатова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 xml:space="preserve"> 620,800</w:t>
            </w:r>
          </w:p>
        </w:tc>
        <w:tc>
          <w:tcPr>
            <w:tcW w:w="86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13,000</w:t>
            </w:r>
          </w:p>
        </w:tc>
        <w:tc>
          <w:tcPr>
            <w:tcW w:w="76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2,600</w:t>
            </w: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2,600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2,600</w:t>
            </w:r>
          </w:p>
        </w:tc>
        <w:tc>
          <w:tcPr>
            <w:tcW w:w="6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0,0</w:t>
            </w:r>
          </w:p>
        </w:tc>
        <w:tc>
          <w:tcPr>
            <w:tcW w:w="76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0,0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0,0</w:t>
            </w: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300</w:t>
            </w:r>
          </w:p>
        </w:tc>
        <w:tc>
          <w:tcPr>
            <w:tcW w:w="1102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300</w:t>
            </w:r>
          </w:p>
        </w:tc>
        <w:tc>
          <w:tcPr>
            <w:tcW w:w="3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color w:val="FF0000"/>
                <w:sz w:val="28"/>
              </w:rPr>
            </w:pPr>
          </w:p>
        </w:tc>
        <w:tc>
          <w:tcPr>
            <w:tcW w:w="38" w:type="dxa"/>
            <w:tcBorders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" w:type="dxa"/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5" w:type="dxa"/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sz w:val="28"/>
              </w:rPr>
            </w:pPr>
          </w:p>
        </w:tc>
      </w:tr>
      <w:tr w:rsidR="00E33E3D" w:rsidRPr="0045466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 xml:space="preserve">Предполагаемые средства областного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0,000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0,0</w:t>
            </w:r>
          </w:p>
        </w:tc>
        <w:tc>
          <w:tcPr>
            <w:tcW w:w="13" w:type="dxa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</w:rPr>
            </w:pPr>
          </w:p>
        </w:tc>
        <w:tc>
          <w:tcPr>
            <w:tcW w:w="37" w:type="dxa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</w:rPr>
            </w:pPr>
          </w:p>
        </w:tc>
        <w:tc>
          <w:tcPr>
            <w:tcW w:w="38" w:type="dxa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</w:rPr>
            </w:pPr>
          </w:p>
        </w:tc>
        <w:tc>
          <w:tcPr>
            <w:tcW w:w="38" w:type="dxa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</w:rPr>
            </w:pPr>
          </w:p>
        </w:tc>
        <w:tc>
          <w:tcPr>
            <w:tcW w:w="45" w:type="dxa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</w:rPr>
            </w:pPr>
          </w:p>
        </w:tc>
      </w:tr>
      <w:tr w:rsidR="00E33E3D" w:rsidRPr="00454661">
        <w:tc>
          <w:tcPr>
            <w:tcW w:w="124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Предполагаемые 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0,000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B11FC3">
            <w:pPr>
              <w:pStyle w:val="ConsPlusNormal"/>
              <w:ind w:firstLine="0"/>
              <w:jc w:val="both"/>
              <w:rPr>
                <w:rFonts w:cs="Arial"/>
                <w:sz w:val="28"/>
              </w:rPr>
            </w:pPr>
            <w:r w:rsidRPr="00454661">
              <w:rPr>
                <w:rFonts w:cs="Arial"/>
                <w:sz w:val="28"/>
              </w:rPr>
              <w:t>0,0</w:t>
            </w:r>
          </w:p>
        </w:tc>
        <w:tc>
          <w:tcPr>
            <w:tcW w:w="3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color w:val="FF0000"/>
                <w:sz w:val="28"/>
              </w:rPr>
            </w:pPr>
          </w:p>
        </w:tc>
        <w:tc>
          <w:tcPr>
            <w:tcW w:w="38" w:type="dxa"/>
            <w:tcBorders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color w:val="FF0000"/>
                <w:sz w:val="28"/>
              </w:rPr>
            </w:pPr>
          </w:p>
        </w:tc>
        <w:tc>
          <w:tcPr>
            <w:tcW w:w="38" w:type="dxa"/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color w:val="FF0000"/>
                <w:sz w:val="28"/>
              </w:rPr>
            </w:pPr>
          </w:p>
        </w:tc>
        <w:tc>
          <w:tcPr>
            <w:tcW w:w="45" w:type="dxa"/>
            <w:shd w:val="clear" w:color="auto" w:fill="auto"/>
            <w:tcMar>
              <w:left w:w="0" w:type="dxa"/>
              <w:right w:w="0" w:type="dxa"/>
            </w:tcMar>
          </w:tcPr>
          <w:p w:rsidR="00E33E3D" w:rsidRPr="00454661" w:rsidRDefault="00E33E3D">
            <w:pPr>
              <w:rPr>
                <w:rFonts w:ascii="Arial" w:hAnsi="Arial" w:cs="Arial"/>
                <w:color w:val="FF0000"/>
                <w:sz w:val="28"/>
              </w:rPr>
            </w:pPr>
          </w:p>
        </w:tc>
      </w:tr>
    </w:tbl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color w:val="FF0000"/>
          <w:sz w:val="28"/>
        </w:rPr>
        <w:t xml:space="preserve">    </w:t>
      </w:r>
      <w:r w:rsidRPr="00454661">
        <w:rPr>
          <w:rFonts w:ascii="Arial" w:hAnsi="Arial" w:cs="Arial"/>
          <w:sz w:val="28"/>
        </w:rPr>
        <w:t xml:space="preserve"> Объем финансирования  подпрограммы носит плановый характер и может быть откорректирован исходя из возможностей бюджета города  Курчатова, а так же условий </w:t>
      </w:r>
      <w:proofErr w:type="spellStart"/>
      <w:r w:rsidRPr="00454661">
        <w:rPr>
          <w:rFonts w:ascii="Arial" w:hAnsi="Arial" w:cs="Arial"/>
          <w:sz w:val="28"/>
        </w:rPr>
        <w:t>софинансирования</w:t>
      </w:r>
      <w:proofErr w:type="spellEnd"/>
      <w:r w:rsidRPr="00454661">
        <w:rPr>
          <w:rFonts w:ascii="Arial" w:hAnsi="Arial" w:cs="Arial"/>
          <w:sz w:val="28"/>
        </w:rPr>
        <w:t>.</w:t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ab/>
        <w:t>Ресурсное обеспечение  подпрограммы за счет бюджетов всех уровней  отражено в Приложении №4 к муниципальной программе. В Приложении №3 к муниципальной программе  отражена информация  о ресурсном обеспечении подпрограммы за счет средств бюджета города Курчатова».</w:t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ab/>
        <w:t xml:space="preserve">1.5.Приложение №3 «Ресурсное обеспечение реализации муниципальной программы «Развитие малого и среднего предпринимательства в городе Курчатове Курской области» за счет  </w:t>
      </w:r>
      <w:r w:rsidRPr="00454661">
        <w:rPr>
          <w:rFonts w:ascii="Arial" w:hAnsi="Arial" w:cs="Arial"/>
          <w:sz w:val="28"/>
        </w:rPr>
        <w:lastRenderedPageBreak/>
        <w:t>бюджетных ассигнований городского бюджета» изложить в новой редакции. (Приложение №1).</w:t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color w:val="FF0000"/>
          <w:sz w:val="28"/>
        </w:rPr>
        <w:t xml:space="preserve">       </w:t>
      </w:r>
      <w:r w:rsidRPr="00454661">
        <w:rPr>
          <w:rFonts w:ascii="Arial" w:hAnsi="Arial" w:cs="Arial"/>
          <w:sz w:val="28"/>
        </w:rPr>
        <w:t>1.6.  Приложение №4 «Ресурсное обеспечение и прогнозная (справочная) оценка расходов федерального бюджета, областного бюджета, бюджета города  Курчатова и внебюджетных источников на реализацию целей муниципальной программы «Развитие малого и среднего предпринимательства в городе Курчатове Курской области»   изложить в новой редакции. (Приложение №2).</w:t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bookmarkStart w:id="0" w:name="Par1468"/>
      <w:r w:rsidRPr="00454661">
        <w:rPr>
          <w:rFonts w:ascii="Arial" w:hAnsi="Arial" w:cs="Arial"/>
          <w:color w:val="FF0000"/>
          <w:sz w:val="28"/>
        </w:rPr>
        <w:tab/>
      </w:r>
      <w:bookmarkEnd w:id="0"/>
      <w:r w:rsidRPr="00454661">
        <w:rPr>
          <w:rFonts w:ascii="Arial" w:hAnsi="Arial" w:cs="Arial"/>
          <w:sz w:val="28"/>
        </w:rPr>
        <w:t xml:space="preserve">2. </w:t>
      </w:r>
      <w:proofErr w:type="gramStart"/>
      <w:r w:rsidRPr="00454661">
        <w:rPr>
          <w:rFonts w:ascii="Arial" w:hAnsi="Arial" w:cs="Arial"/>
          <w:sz w:val="28"/>
        </w:rPr>
        <w:t>Контроль за</w:t>
      </w:r>
      <w:proofErr w:type="gramEnd"/>
      <w:r w:rsidRPr="00454661">
        <w:rPr>
          <w:rFonts w:ascii="Arial" w:hAnsi="Arial" w:cs="Arial"/>
          <w:sz w:val="28"/>
        </w:rPr>
        <w:t xml:space="preserve"> исполнением настоящего постановления возложить на первого заместителя Главы администрации города  Кузнецову Р.А.</w:t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ab/>
        <w:t>3. Постановление вступает в силу со дня его  официального опубликования.</w:t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3E3D" w:rsidRPr="00454661" w:rsidRDefault="00B11FC3">
      <w:pPr>
        <w:jc w:val="both"/>
        <w:rPr>
          <w:rFonts w:ascii="Arial" w:hAnsi="Arial" w:cs="Arial"/>
          <w:sz w:val="28"/>
        </w:rPr>
      </w:pPr>
      <w:r w:rsidRPr="00454661">
        <w:rPr>
          <w:rFonts w:ascii="Arial" w:hAnsi="Arial" w:cs="Arial"/>
          <w:sz w:val="28"/>
        </w:rPr>
        <w:t xml:space="preserve"> Глава города                                                 </w:t>
      </w:r>
      <w:r w:rsidR="00F914D7">
        <w:rPr>
          <w:rFonts w:ascii="Arial" w:hAnsi="Arial" w:cs="Arial"/>
          <w:sz w:val="28"/>
        </w:rPr>
        <w:t xml:space="preserve">                    </w:t>
      </w:r>
      <w:r w:rsidRPr="00454661">
        <w:rPr>
          <w:rFonts w:ascii="Arial" w:hAnsi="Arial" w:cs="Arial"/>
          <w:sz w:val="28"/>
        </w:rPr>
        <w:t xml:space="preserve">  И.В. </w:t>
      </w:r>
      <w:proofErr w:type="spellStart"/>
      <w:r w:rsidRPr="00454661">
        <w:rPr>
          <w:rFonts w:ascii="Arial" w:hAnsi="Arial" w:cs="Arial"/>
          <w:sz w:val="28"/>
        </w:rPr>
        <w:t>Корпунков</w:t>
      </w:r>
      <w:proofErr w:type="spellEnd"/>
    </w:p>
    <w:p w:rsidR="00E33E3D" w:rsidRPr="00454661" w:rsidRDefault="00E33E3D">
      <w:pPr>
        <w:jc w:val="both"/>
        <w:rPr>
          <w:rFonts w:ascii="Arial" w:hAnsi="Arial" w:cs="Arial"/>
          <w:sz w:val="28"/>
        </w:rPr>
      </w:pPr>
    </w:p>
    <w:p w:rsidR="00E33E3D" w:rsidRPr="00454661" w:rsidRDefault="00E33E3D">
      <w:pPr>
        <w:jc w:val="both"/>
        <w:rPr>
          <w:rFonts w:ascii="Arial" w:hAnsi="Arial" w:cs="Arial"/>
          <w:sz w:val="28"/>
        </w:rPr>
      </w:pPr>
    </w:p>
    <w:p w:rsidR="00E33E3D" w:rsidRPr="00454661" w:rsidRDefault="00E33E3D">
      <w:pPr>
        <w:jc w:val="both"/>
        <w:rPr>
          <w:rFonts w:ascii="Arial" w:hAnsi="Arial" w:cs="Arial"/>
          <w:sz w:val="28"/>
        </w:rPr>
      </w:pPr>
    </w:p>
    <w:p w:rsidR="00E33E3D" w:rsidRPr="00454661" w:rsidRDefault="00E33E3D">
      <w:pPr>
        <w:jc w:val="both"/>
        <w:rPr>
          <w:rFonts w:ascii="Arial" w:hAnsi="Arial" w:cs="Arial"/>
          <w:sz w:val="28"/>
        </w:rPr>
      </w:pPr>
    </w:p>
    <w:p w:rsidR="00B11FC3" w:rsidRPr="00454661" w:rsidRDefault="00B11FC3">
      <w:pPr>
        <w:jc w:val="center"/>
        <w:rPr>
          <w:rFonts w:ascii="Arial" w:hAnsi="Arial" w:cs="Arial"/>
          <w:sz w:val="28"/>
        </w:rPr>
        <w:sectPr w:rsidR="00B11FC3" w:rsidRPr="00454661">
          <w:pgSz w:w="11906" w:h="16838"/>
          <w:pgMar w:top="1077" w:right="1133" w:bottom="1134" w:left="1247" w:header="720" w:footer="720" w:gutter="0"/>
          <w:cols w:space="72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4"/>
        <w:gridCol w:w="4635"/>
      </w:tblGrid>
      <w:tr w:rsidR="00B11FC3" w:rsidRPr="00454661" w:rsidTr="00B11FC3">
        <w:tc>
          <w:tcPr>
            <w:tcW w:w="9934" w:type="dxa"/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tabs>
                <w:tab w:val="left" w:pos="9260"/>
              </w:tabs>
              <w:rPr>
                <w:rFonts w:cs="Arial"/>
                <w:sz w:val="24"/>
                <w:szCs w:val="24"/>
              </w:rPr>
            </w:pPr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        </w:t>
            </w:r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Приложение №1 </w:t>
            </w:r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 xml:space="preserve">            к постановлению</w:t>
            </w: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администрации города Курчатова</w:t>
            </w:r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F914D7">
              <w:rPr>
                <w:rFonts w:ascii="Arial" w:hAnsi="Arial" w:cs="Arial"/>
                <w:sz w:val="24"/>
                <w:szCs w:val="24"/>
              </w:rPr>
              <w:t>от 11.11. 2022 №1649</w:t>
            </w: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Приложение № 3</w:t>
            </w: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к муниципальной программе</w:t>
            </w: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«Развитие малого и среднего</w:t>
            </w: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предпринимательства</w:t>
            </w: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в городе Курчатове </w:t>
            </w:r>
            <w:proofErr w:type="gramStart"/>
            <w:r w:rsidRPr="00454661">
              <w:rPr>
                <w:rFonts w:cs="Arial"/>
                <w:sz w:val="24"/>
                <w:szCs w:val="24"/>
              </w:rPr>
              <w:t>Курской</w:t>
            </w:r>
            <w:proofErr w:type="gramEnd"/>
            <w:r w:rsidRPr="00454661">
              <w:rPr>
                <w:rFonts w:cs="Arial"/>
                <w:sz w:val="24"/>
                <w:szCs w:val="24"/>
              </w:rPr>
              <w:t xml:space="preserve">  </w:t>
            </w: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области»</w:t>
            </w:r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</w:tbl>
    <w:p w:rsidR="00B11FC3" w:rsidRPr="00454661" w:rsidRDefault="00B11FC3" w:rsidP="00B11FC3">
      <w:pPr>
        <w:pStyle w:val="ConsPlusNormal"/>
        <w:jc w:val="center"/>
        <w:rPr>
          <w:rFonts w:cs="Arial"/>
          <w:sz w:val="24"/>
          <w:szCs w:val="24"/>
        </w:rPr>
      </w:pPr>
      <w:r w:rsidRPr="00454661">
        <w:rPr>
          <w:rFonts w:cs="Arial"/>
          <w:sz w:val="24"/>
          <w:szCs w:val="24"/>
        </w:rPr>
        <w:t>РЕСУРСНОЕ ОБЕСПЕЧЕНИЕ</w:t>
      </w:r>
    </w:p>
    <w:p w:rsidR="00B11FC3" w:rsidRPr="00454661" w:rsidRDefault="00B11FC3" w:rsidP="00B11FC3">
      <w:pPr>
        <w:pStyle w:val="ConsPlusNormal"/>
        <w:jc w:val="center"/>
        <w:rPr>
          <w:rFonts w:cs="Arial"/>
          <w:sz w:val="24"/>
          <w:szCs w:val="24"/>
        </w:rPr>
      </w:pPr>
      <w:r w:rsidRPr="00454661">
        <w:rPr>
          <w:rFonts w:cs="Arial"/>
          <w:sz w:val="24"/>
          <w:szCs w:val="24"/>
        </w:rPr>
        <w:t>РЕАЛИЗАЦИИ МУНИЦИПАЛЬНОЙ ПРОГРАММЫ "РАЗВИТИЕ МАЛОГО И СРЕДНЕГО ПРЕДПРИНИМАТЕЛЬСТВА В ГОРОДЕ КУРЧАТОВЕ КУРСКОЙ ОБЛАСТИ»  ЗА СЧЕТ  БЮДЖЕТНЫХ  АССИГНОВАНИЙ ГОРОДСКОГО БЮДЖЕТА</w:t>
      </w:r>
    </w:p>
    <w:tbl>
      <w:tblPr>
        <w:tblW w:w="15828" w:type="dxa"/>
        <w:tblInd w:w="-9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2"/>
        <w:gridCol w:w="3363"/>
        <w:gridCol w:w="2388"/>
        <w:gridCol w:w="698"/>
        <w:gridCol w:w="602"/>
        <w:gridCol w:w="757"/>
        <w:gridCol w:w="555"/>
        <w:gridCol w:w="709"/>
        <w:gridCol w:w="760"/>
        <w:gridCol w:w="640"/>
        <w:gridCol w:w="567"/>
        <w:gridCol w:w="579"/>
        <w:gridCol w:w="723"/>
        <w:gridCol w:w="750"/>
        <w:gridCol w:w="617"/>
        <w:gridCol w:w="688"/>
      </w:tblGrid>
      <w:tr w:rsidR="00B11FC3" w:rsidRPr="00454661" w:rsidTr="004D7DC9">
        <w:trPr>
          <w:tblHeader/>
        </w:trPr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Статус</w:t>
            </w:r>
          </w:p>
        </w:tc>
        <w:tc>
          <w:tcPr>
            <w:tcW w:w="3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Наименование муниципальной программы,  подпрограммы муниципальной программы, структурного элемента подпрограммы</w:t>
            </w: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Ответственный исполнитель, соисполнители, государственный заказчик, координатор, участники</w:t>
            </w:r>
          </w:p>
        </w:tc>
        <w:tc>
          <w:tcPr>
            <w:tcW w:w="261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33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Объемы бюджетных ассигнований (</w:t>
            </w:r>
            <w:proofErr w:type="spellStart"/>
            <w:r w:rsidRPr="00454661">
              <w:rPr>
                <w:rFonts w:cs="Arial"/>
                <w:sz w:val="24"/>
                <w:szCs w:val="24"/>
              </w:rPr>
              <w:t>тыс</w:t>
            </w:r>
            <w:proofErr w:type="gramStart"/>
            <w:r w:rsidRPr="00454661">
              <w:rPr>
                <w:rFonts w:cs="Arial"/>
                <w:sz w:val="24"/>
                <w:szCs w:val="24"/>
              </w:rPr>
              <w:t>.р</w:t>
            </w:r>
            <w:proofErr w:type="gramEnd"/>
            <w:r w:rsidRPr="00454661">
              <w:rPr>
                <w:rFonts w:cs="Arial"/>
                <w:sz w:val="24"/>
                <w:szCs w:val="24"/>
              </w:rPr>
              <w:t>ублей</w:t>
            </w:r>
            <w:proofErr w:type="spellEnd"/>
            <w:r w:rsidRPr="00454661">
              <w:rPr>
                <w:rFonts w:cs="Arial"/>
                <w:sz w:val="24"/>
                <w:szCs w:val="24"/>
              </w:rPr>
              <w:t>), годы</w:t>
            </w:r>
          </w:p>
        </w:tc>
      </w:tr>
      <w:tr w:rsidR="00B11FC3" w:rsidRPr="00454661" w:rsidTr="004D7DC9">
        <w:trPr>
          <w:trHeight w:val="478"/>
          <w:tblHeader/>
        </w:trPr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ГРБС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МП</w:t>
            </w:r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(муниципальная программа)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proofErr w:type="spellStart"/>
            <w:r w:rsidRPr="00454661">
              <w:rPr>
                <w:rFonts w:cs="Arial"/>
                <w:sz w:val="24"/>
                <w:szCs w:val="24"/>
              </w:rPr>
              <w:t>пМП</w:t>
            </w:r>
            <w:proofErr w:type="spellEnd"/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(подпрограмма муниципальной программы)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СЭП</w:t>
            </w:r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(структурный элемент подпрограммы)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 </w:t>
            </w:r>
            <w:r w:rsidR="00B11FC3" w:rsidRPr="00454661">
              <w:rPr>
                <w:rFonts w:cs="Arial"/>
                <w:sz w:val="24"/>
                <w:szCs w:val="24"/>
              </w:rPr>
              <w:t>2016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2017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2</w:t>
            </w:r>
            <w:r w:rsidR="004D7DC9" w:rsidRPr="00454661">
              <w:rPr>
                <w:rFonts w:cs="Arial"/>
                <w:sz w:val="24"/>
                <w:szCs w:val="24"/>
              </w:rPr>
              <w:t xml:space="preserve">  2</w:t>
            </w:r>
            <w:r w:rsidRPr="00454661">
              <w:rPr>
                <w:rFonts w:cs="Arial"/>
                <w:sz w:val="24"/>
                <w:szCs w:val="24"/>
              </w:rPr>
              <w:t>018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2019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2020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2024</w:t>
            </w:r>
          </w:p>
        </w:tc>
      </w:tr>
      <w:tr w:rsidR="00B11FC3" w:rsidRPr="00454661" w:rsidTr="004D7DC9">
        <w:trPr>
          <w:tblHeader/>
        </w:trPr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16</w:t>
            </w:r>
          </w:p>
        </w:tc>
      </w:tr>
      <w:tr w:rsidR="00B11FC3" w:rsidRPr="00454661" w:rsidTr="004D7DC9"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Муниципальная   программа</w:t>
            </w:r>
          </w:p>
        </w:tc>
        <w:tc>
          <w:tcPr>
            <w:tcW w:w="3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«Развитие малого и среднего предпринимательства в городе Курчатове Курской области»</w:t>
            </w: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Textbody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Комитет экономического развития и малого предпринимательства администрации города Курчатова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001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13,000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4D7DC9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 </w:t>
            </w:r>
            <w:r w:rsidR="00B11FC3" w:rsidRPr="00454661">
              <w:rPr>
                <w:rFonts w:cs="Arial"/>
                <w:sz w:val="24"/>
                <w:szCs w:val="24"/>
              </w:rPr>
              <w:t>2,600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2,600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2,600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300</w:t>
            </w:r>
          </w:p>
        </w:tc>
      </w:tr>
      <w:tr w:rsidR="00B11FC3" w:rsidRPr="00454661" w:rsidTr="004D7DC9"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454661">
              <w:rPr>
                <w:rFonts w:cs="Arial"/>
                <w:sz w:val="24"/>
                <w:szCs w:val="24"/>
              </w:rPr>
              <w:t>Подпрог</w:t>
            </w:r>
            <w:proofErr w:type="spellEnd"/>
            <w:r w:rsidRPr="00454661">
              <w:rPr>
                <w:rFonts w:cs="Arial"/>
                <w:sz w:val="24"/>
                <w:szCs w:val="24"/>
              </w:rPr>
              <w:t>-</w:t>
            </w:r>
          </w:p>
          <w:p w:rsidR="00B11FC3" w:rsidRPr="00454661" w:rsidRDefault="00B11FC3" w:rsidP="00B11FC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454661">
              <w:rPr>
                <w:rFonts w:cs="Arial"/>
                <w:sz w:val="24"/>
                <w:szCs w:val="24"/>
              </w:rPr>
              <w:t>рамма</w:t>
            </w:r>
            <w:proofErr w:type="spellEnd"/>
            <w:r w:rsidRPr="00454661">
              <w:rPr>
                <w:rFonts w:cs="Arial"/>
                <w:sz w:val="24"/>
                <w:szCs w:val="24"/>
              </w:rPr>
              <w:t xml:space="preserve"> 1</w:t>
            </w:r>
          </w:p>
        </w:tc>
        <w:tc>
          <w:tcPr>
            <w:tcW w:w="3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Style w:val="af4"/>
                <w:rFonts w:cs="Arial"/>
                <w:sz w:val="24"/>
                <w:szCs w:val="24"/>
              </w:rPr>
              <w:t>Подпрограмма 1</w:t>
            </w:r>
            <w:r w:rsidRPr="00454661">
              <w:rPr>
                <w:rFonts w:cs="Arial"/>
                <w:sz w:val="24"/>
                <w:szCs w:val="24"/>
              </w:rPr>
              <w:t xml:space="preserve"> "Содействие развитию малого и среднего предпринимательства в городе Курчатове "</w:t>
            </w: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Textbody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Комитет экономического развития и малого предпринимательства администрации города Курчатова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001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13,000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4D7DC9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2,600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2,600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2,600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300</w:t>
            </w:r>
          </w:p>
        </w:tc>
      </w:tr>
      <w:tr w:rsidR="00B11FC3" w:rsidRPr="00454661" w:rsidTr="004D7DC9"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Формирование  благоприятных условий для  устойчивого функционирования и развития малого и среднего предпринимательства на территории муниципального образования</w:t>
            </w:r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Textbody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Комитет экономического развития и малого предпринимательства администрации города Курчатова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001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13,000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4D7DC9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2,600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2,600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2,600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300</w:t>
            </w:r>
          </w:p>
        </w:tc>
      </w:tr>
      <w:tr w:rsidR="00B11FC3" w:rsidRPr="00454661" w:rsidTr="004D7DC9"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Мероприятие 1.1</w:t>
            </w:r>
          </w:p>
        </w:tc>
        <w:tc>
          <w:tcPr>
            <w:tcW w:w="3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Разработка и принятие нормативных правовых актов в целях совершенствования действующей нормативной правовой  базы, регулирующей предпринимательскую деятельность</w:t>
            </w: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Textbody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Комитет экономического развития и малого предпринимательства администрации города Курчатова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4D7DC9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4D7DC9"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Мероприятие 1.2</w:t>
            </w:r>
          </w:p>
        </w:tc>
        <w:tc>
          <w:tcPr>
            <w:tcW w:w="3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Проведение анкетирования среди субъектов малого и среднего предпринимательства по проблемам, сдерживающим развитие малого и среднего 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предпринимательства, определение путей их решения</w:t>
            </w:r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Textbody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Комитет экономического развития и малого предпринимательства администрации города Курчатова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4D7DC9"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Мероприятие 1.3</w:t>
            </w:r>
          </w:p>
        </w:tc>
        <w:tc>
          <w:tcPr>
            <w:tcW w:w="3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Мониторинг деятельности субъектов малого и среднего предпринимательства</w:t>
            </w: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Textbody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Комитет экономического развития и малого предпринимательства администрации города Курчатова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4D7DC9"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Мероприятие 1.4</w:t>
            </w:r>
          </w:p>
        </w:tc>
        <w:tc>
          <w:tcPr>
            <w:tcW w:w="3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Организация проведения заседаний комиссии по рассмотрению документов для 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предоставления субсидий, предусмотренных на поддержку субъектов малого и среднего предпринимательства</w:t>
            </w:r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Textbody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Комитет экономического развития и малого предпринимательств</w:t>
            </w: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а администрации города Курчатова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4D7DC9"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Мероприятие 1.5</w:t>
            </w:r>
          </w:p>
        </w:tc>
        <w:tc>
          <w:tcPr>
            <w:tcW w:w="3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Оказание содействия в предоставлении субъектам малого и среднего предпринимательства помещений и земельных участков, находящихся в муниципальной собственности, на условиях </w:t>
            </w:r>
            <w:r w:rsidRPr="00454661">
              <w:rPr>
                <w:rFonts w:cs="Arial"/>
                <w:sz w:val="24"/>
                <w:szCs w:val="24"/>
                <w:highlight w:val="white"/>
              </w:rPr>
              <w:lastRenderedPageBreak/>
              <w:t>долгосрочной аренды</w:t>
            </w: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Textbody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Комитет по управлению имуществом г. Курчатова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4D7DC9"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Мероприятие 1.6</w:t>
            </w:r>
          </w:p>
        </w:tc>
        <w:tc>
          <w:tcPr>
            <w:tcW w:w="3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Предоставление субсидий  субъектам малого и среднего предпринимательства, начинающим собственный бизнес, на возмещение затрат, связанных с организацией и ведением дела, осуществляющим деятельность по приоритетным направлениям деятельности малого и среднего 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Textbody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Комитет экономического развития и малого предпринимательства администрации города Курчатова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4D7DC9">
        <w:tc>
          <w:tcPr>
            <w:tcW w:w="1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Мероприятие 1.7</w:t>
            </w:r>
          </w:p>
        </w:tc>
        <w:tc>
          <w:tcPr>
            <w:tcW w:w="3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Предоставление субсидий субъектам малого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деятельности, осуществляющим деятельность по 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приоритетным направлениям деятельности малого и среднего предпринимательства.</w:t>
            </w: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Textbody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Комитет экономического развития и малого предпринимательства администрации города Курчатова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4D7DC9">
        <w:tc>
          <w:tcPr>
            <w:tcW w:w="1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Мероприятие 1.8</w:t>
            </w:r>
          </w:p>
        </w:tc>
        <w:tc>
          <w:tcPr>
            <w:tcW w:w="3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оборудования в целях создания и (или) развития и (или) модернизации производства, осуществляющим деятельность по приоритетным направлениям деятельности малого и среднего предпринимательства</w:t>
            </w: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Textbody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Комитет экономического развития и малого предпринимательства администрации города Курчатова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300</w:t>
            </w:r>
          </w:p>
        </w:tc>
      </w:tr>
      <w:tr w:rsidR="00B11FC3" w:rsidRPr="00454661" w:rsidTr="004D7DC9">
        <w:tc>
          <w:tcPr>
            <w:tcW w:w="1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Мероприятие 1.9</w:t>
            </w:r>
          </w:p>
        </w:tc>
        <w:tc>
          <w:tcPr>
            <w:tcW w:w="3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Ведение перечня муниципального имущества, находящегося в собственности </w:t>
            </w:r>
            <w:r w:rsidRPr="00454661">
              <w:rPr>
                <w:rFonts w:cs="Arial"/>
                <w:sz w:val="24"/>
                <w:szCs w:val="24"/>
                <w:highlight w:val="white"/>
              </w:rPr>
              <w:lastRenderedPageBreak/>
              <w:t xml:space="preserve">муниципального образования «Город Курчатов»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 долгосрочной основе субъектов малого и среднего предпринимательства и </w:t>
            </w:r>
            <w:r w:rsidRPr="00454661">
              <w:rPr>
                <w:rFonts w:cs="Arial"/>
                <w:sz w:val="24"/>
                <w:szCs w:val="24"/>
                <w:highlight w:val="white"/>
              </w:rPr>
              <w:lastRenderedPageBreak/>
              <w:t>организациям, образующим инфраструктуру поддержки субъектам малого и среднего предпринимательства</w:t>
            </w:r>
            <w:proofErr w:type="gramEnd"/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Textbody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Комитет по управлению имуществом </w:t>
            </w:r>
          </w:p>
          <w:p w:rsidR="00B11FC3" w:rsidRPr="00454661" w:rsidRDefault="00B11FC3" w:rsidP="00B11FC3">
            <w:pPr>
              <w:pStyle w:val="Textbody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г. Курчатова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4D7DC9">
        <w:tc>
          <w:tcPr>
            <w:tcW w:w="1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Мероприятие 1.10</w:t>
            </w:r>
          </w:p>
        </w:tc>
        <w:tc>
          <w:tcPr>
            <w:tcW w:w="3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Выявление физических лиц, не являющихся индивидуальными предпринимателями, получающих доход в виде выплат (вознаграждений) от физических лиц за оказание им услуг для личных, 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 xml:space="preserve">домашних и (или) иных подобных нужд (в </w:t>
            </w:r>
            <w:proofErr w:type="spellStart"/>
            <w:r w:rsidRPr="00454661">
              <w:rPr>
                <w:rFonts w:cs="Arial"/>
                <w:sz w:val="24"/>
                <w:szCs w:val="24"/>
              </w:rPr>
              <w:t>т.ч</w:t>
            </w:r>
            <w:proofErr w:type="spellEnd"/>
            <w:r w:rsidRPr="00454661">
              <w:rPr>
                <w:rFonts w:cs="Arial"/>
                <w:sz w:val="24"/>
                <w:szCs w:val="24"/>
              </w:rPr>
              <w:t xml:space="preserve">. арендодателей жилых помещений), с целью привлечения к постановке на учет в качестве </w:t>
            </w:r>
            <w:proofErr w:type="spellStart"/>
            <w:r w:rsidRPr="00454661">
              <w:rPr>
                <w:rFonts w:cs="Arial"/>
                <w:sz w:val="24"/>
                <w:szCs w:val="24"/>
              </w:rPr>
              <w:t>самозанятых</w:t>
            </w:r>
            <w:proofErr w:type="spellEnd"/>
            <w:r w:rsidRPr="00454661">
              <w:rPr>
                <w:rFonts w:cs="Arial"/>
                <w:sz w:val="24"/>
                <w:szCs w:val="24"/>
              </w:rPr>
              <w:t xml:space="preserve"> лиц</w:t>
            </w:r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Textbody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Комитет экономического развития и малого предпринимательства администрации города Курчатова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4D7DC9"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Мероприятие 1.11</w:t>
            </w:r>
          </w:p>
        </w:tc>
        <w:tc>
          <w:tcPr>
            <w:tcW w:w="3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Обеспечение работы Совета при администрации города Курчатова по развитию малого предпринимательства</w:t>
            </w:r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Textbody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Комитет экономического развития и малого предпринимательства администрации города Курчатова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4D7DC9"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Мероприятие 1.12</w:t>
            </w:r>
          </w:p>
        </w:tc>
        <w:tc>
          <w:tcPr>
            <w:tcW w:w="3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Организация и проведение обучения представителей малого и среднего бизнеса</w:t>
            </w: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Textbody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Комитет экономического развития и малого предпринимательства администрации города Курчатова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4D7DC9"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Мероприятие 1.13</w:t>
            </w:r>
          </w:p>
        </w:tc>
        <w:tc>
          <w:tcPr>
            <w:tcW w:w="3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Размещение информационных материалов, связанных с деятельностью малого и среднего предпринимательства (в </w:t>
            </w:r>
            <w:proofErr w:type="spellStart"/>
            <w:r w:rsidRPr="00454661">
              <w:rPr>
                <w:rFonts w:cs="Arial"/>
                <w:sz w:val="24"/>
                <w:szCs w:val="24"/>
              </w:rPr>
              <w:t>т.ч</w:t>
            </w:r>
            <w:proofErr w:type="spellEnd"/>
            <w:r w:rsidRPr="00454661">
              <w:rPr>
                <w:rFonts w:cs="Arial"/>
                <w:sz w:val="24"/>
                <w:szCs w:val="24"/>
              </w:rPr>
              <w:t xml:space="preserve">. по сдаче в аренду жилых помещений), в СМИ, на 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сайте  города Курчатова</w:t>
            </w: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Textbody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Комитет экономического развития и малого предпринимательства администрации города Курчатова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4D7DC9"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Мероприятие 1.14</w:t>
            </w:r>
          </w:p>
        </w:tc>
        <w:tc>
          <w:tcPr>
            <w:tcW w:w="3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Обеспечение участия в конкурсах профессионального мастерства, "Лучший предприниматель города Курчатова" и других конкурсах с участием субъектов малого и среднего предпринимательства</w:t>
            </w:r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Textbody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Комитет экономического развития и малого предпринимательства администрации города Курчатова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4D7DC9"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Мероприятие 1.15</w:t>
            </w:r>
          </w:p>
        </w:tc>
        <w:tc>
          <w:tcPr>
            <w:tcW w:w="3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Проведение городских конференций, "круглых столов", совещаний по 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вопросам развития малого и среднего предпринимательства</w:t>
            </w: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Textbody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Комитет экономического развития и малого </w:t>
            </w: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предпринимательства администрации города Курчатова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4D7DC9">
        <w:trPr>
          <w:trHeight w:val="1402"/>
        </w:trPr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Мероприятие 1.16</w:t>
            </w:r>
          </w:p>
        </w:tc>
        <w:tc>
          <w:tcPr>
            <w:tcW w:w="3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Привлечение субъектов малого и среднего предпринимательства к участию в </w:t>
            </w:r>
            <w:proofErr w:type="spellStart"/>
            <w:r w:rsidRPr="00454661">
              <w:rPr>
                <w:rFonts w:cs="Arial"/>
                <w:sz w:val="24"/>
                <w:szCs w:val="24"/>
              </w:rPr>
              <w:t>выставочно</w:t>
            </w:r>
            <w:proofErr w:type="spellEnd"/>
            <w:r w:rsidRPr="00454661">
              <w:rPr>
                <w:rFonts w:cs="Arial"/>
                <w:sz w:val="24"/>
                <w:szCs w:val="24"/>
              </w:rPr>
              <w:t>-ярмарочных мероприятиях</w:t>
            </w: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Textbody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Комитет экономического развития и малого предпринимательства администрации города Курчатова</w:t>
            </w:r>
          </w:p>
          <w:p w:rsidR="00B11FC3" w:rsidRPr="00454661" w:rsidRDefault="00B11FC3" w:rsidP="00B11FC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4D7DC9"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Мероприятие 1.17</w:t>
            </w:r>
          </w:p>
        </w:tc>
        <w:tc>
          <w:tcPr>
            <w:tcW w:w="3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Представление города Курчатова на региональном Форуме малого и среднего предпринимательства «День 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предпринимателя Курской области» с использованием специализированного демонстрационного оборудования, тематического демонстрационного стенда, подготовка презентационного материала «Малый и средний бизнес г. Курчатова»</w:t>
            </w: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Textbody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Комитет экономического развития и малого предпринимательств</w:t>
            </w: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а администрации города Курчатова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13,000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2,600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2,600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4D7DC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2,600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ind w:right="-567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ind w:right="-567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ind w:right="-567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ind w:right="-567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ind w:right="-567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00</w:t>
            </w:r>
          </w:p>
        </w:tc>
      </w:tr>
      <w:tr w:rsidR="00B11FC3" w:rsidRPr="00454661" w:rsidTr="004D7DC9"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Мероприятие 1.18</w:t>
            </w:r>
          </w:p>
        </w:tc>
        <w:tc>
          <w:tcPr>
            <w:tcW w:w="3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 xml:space="preserve">Выявление и постановка на налоговый учет по г. Курчатову субъектов малого и среднего </w:t>
            </w: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предпринимательства, осуществляющих деятельность на территории города, но зарегистрированных в других регионах </w:t>
            </w: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Комитет экономического развития и малого предпринимательств</w:t>
            </w: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а администрации города Курчатова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4D7DC9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spacing w:before="134" w:after="134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Мероприятие 1.19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spacing w:before="134" w:after="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 xml:space="preserve">Оказание содействия к доступу финансовой поддержки, оказываемой Ассоциацией МКК "ЦПП Курской области" и Комитетом промышленности, торговли и </w:t>
            </w: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предпринимательства Курской области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"Налог на профессиональный доход"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spacing w:before="134" w:after="134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Комитет экономического развития и малого предпринимательства администрации города Курчатова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1FC3" w:rsidRPr="00454661" w:rsidTr="004D7DC9"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spacing w:before="134" w:after="134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Мероприяти</w:t>
            </w: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е 1.20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spacing w:before="134" w:after="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Проведение информационно-</w:t>
            </w: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консультационных мероприятий по разъяснению условий и порядка получения субъектами малого и среднего предпринимательства статуса "социальное предприятие"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FC3" w:rsidRPr="00454661" w:rsidRDefault="00B11FC3" w:rsidP="00B11FC3">
            <w:pPr>
              <w:spacing w:before="134" w:after="134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Комитет экономического </w:t>
            </w: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развития и малого предпринимательства администрации города Курчатова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B11FC3" w:rsidRPr="00454661" w:rsidRDefault="00B11FC3" w:rsidP="00B11FC3">
      <w:pPr>
        <w:pStyle w:val="ConsPlusDocLis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6"/>
        <w:gridCol w:w="4643"/>
      </w:tblGrid>
      <w:tr w:rsidR="00B11FC3" w:rsidRPr="00454661" w:rsidTr="00B11FC3">
        <w:tc>
          <w:tcPr>
            <w:tcW w:w="9926" w:type="dxa"/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tabs>
                <w:tab w:val="left" w:pos="9260"/>
              </w:tabs>
              <w:rPr>
                <w:rFonts w:cs="Arial"/>
                <w:sz w:val="24"/>
                <w:szCs w:val="24"/>
              </w:rPr>
            </w:pPr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  <w:tcMar>
              <w:left w:w="10" w:type="dxa"/>
              <w:right w:w="1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4D7DC9" w:rsidRPr="00454661" w:rsidRDefault="004D7DC9" w:rsidP="004D7DC9">
            <w:pPr>
              <w:rPr>
                <w:rFonts w:ascii="Arial" w:hAnsi="Arial" w:cs="Arial"/>
              </w:rPr>
            </w:pPr>
          </w:p>
          <w:p w:rsidR="004D7DC9" w:rsidRPr="00454661" w:rsidRDefault="004D7DC9" w:rsidP="004D7DC9">
            <w:pPr>
              <w:rPr>
                <w:rFonts w:ascii="Arial" w:hAnsi="Arial" w:cs="Arial"/>
              </w:rPr>
            </w:pPr>
          </w:p>
          <w:p w:rsidR="004D7DC9" w:rsidRPr="00454661" w:rsidRDefault="004D7DC9" w:rsidP="004D7DC9">
            <w:pPr>
              <w:rPr>
                <w:rFonts w:ascii="Arial" w:hAnsi="Arial" w:cs="Arial"/>
              </w:rPr>
            </w:pPr>
          </w:p>
          <w:p w:rsidR="004D7DC9" w:rsidRPr="00454661" w:rsidRDefault="004D7DC9" w:rsidP="004D7DC9">
            <w:pPr>
              <w:rPr>
                <w:rFonts w:ascii="Arial" w:hAnsi="Arial" w:cs="Arial"/>
              </w:rPr>
            </w:pP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Приложение №2 </w:t>
            </w:r>
          </w:p>
          <w:p w:rsidR="00B11FC3" w:rsidRPr="00454661" w:rsidRDefault="004D7DC9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B11FC3" w:rsidRPr="00454661">
              <w:rPr>
                <w:rFonts w:ascii="Arial" w:hAnsi="Arial" w:cs="Arial"/>
                <w:sz w:val="24"/>
                <w:szCs w:val="24"/>
              </w:rPr>
              <w:t>к постановлению</w:t>
            </w: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администрации города Курчатова</w:t>
            </w:r>
          </w:p>
          <w:p w:rsidR="00B11FC3" w:rsidRPr="00454661" w:rsidRDefault="00454661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от</w:t>
            </w:r>
            <w:r w:rsidR="00F914D7">
              <w:rPr>
                <w:rFonts w:cs="Arial"/>
                <w:sz w:val="24"/>
                <w:szCs w:val="24"/>
              </w:rPr>
              <w:t xml:space="preserve"> 11.11.2022 №1649</w:t>
            </w:r>
            <w:bookmarkStart w:id="1" w:name="_GoBack"/>
            <w:bookmarkEnd w:id="1"/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Приложение № 4</w:t>
            </w: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к муниципальной программе</w:t>
            </w: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«Развитие малого и среднего</w:t>
            </w: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предпринимательства</w:t>
            </w:r>
          </w:p>
          <w:p w:rsidR="004D7DC9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в городе Курчатове </w:t>
            </w:r>
            <w:proofErr w:type="gramStart"/>
            <w:r w:rsidRPr="00454661">
              <w:rPr>
                <w:rFonts w:cs="Arial"/>
                <w:sz w:val="24"/>
                <w:szCs w:val="24"/>
              </w:rPr>
              <w:t>Курской</w:t>
            </w:r>
            <w:proofErr w:type="gramEnd"/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области»</w:t>
            </w: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</w:tbl>
    <w:p w:rsidR="00B11FC3" w:rsidRPr="00454661" w:rsidRDefault="00B11FC3" w:rsidP="00B11FC3">
      <w:pPr>
        <w:pStyle w:val="ConsPlusNormal"/>
        <w:jc w:val="center"/>
        <w:rPr>
          <w:rFonts w:cs="Arial"/>
          <w:sz w:val="24"/>
          <w:szCs w:val="24"/>
        </w:rPr>
      </w:pPr>
      <w:r w:rsidRPr="00454661">
        <w:rPr>
          <w:rFonts w:cs="Arial"/>
          <w:sz w:val="24"/>
          <w:szCs w:val="24"/>
        </w:rPr>
        <w:lastRenderedPageBreak/>
        <w:t>РЕСУРСНОЕ ОБЕСПЕЧЕНИЕ И ПРОГНОЗНАЯ (СПРАВОЧНАЯ) ОЦЕНКА</w:t>
      </w:r>
    </w:p>
    <w:p w:rsidR="00B11FC3" w:rsidRPr="00454661" w:rsidRDefault="00B11FC3" w:rsidP="00B11FC3">
      <w:pPr>
        <w:pStyle w:val="ConsPlusNormal"/>
        <w:jc w:val="center"/>
        <w:rPr>
          <w:rFonts w:cs="Arial"/>
          <w:sz w:val="24"/>
          <w:szCs w:val="24"/>
        </w:rPr>
      </w:pPr>
      <w:r w:rsidRPr="00454661">
        <w:rPr>
          <w:rFonts w:cs="Arial"/>
          <w:sz w:val="24"/>
          <w:szCs w:val="24"/>
        </w:rPr>
        <w:t>РАСХОДОВ ФЕДЕРАЛЬНОГО БЮДЖЕТА, ОБЛАСТНОГО БЮДЖЕТА, БЮДЖЕТОВ ГОСУДАРСТВЕННЫХ</w:t>
      </w:r>
    </w:p>
    <w:p w:rsidR="00B11FC3" w:rsidRPr="00454661" w:rsidRDefault="00B11FC3" w:rsidP="00B11FC3">
      <w:pPr>
        <w:pStyle w:val="ConsPlusNormal"/>
        <w:jc w:val="center"/>
        <w:rPr>
          <w:rFonts w:cs="Arial"/>
          <w:sz w:val="24"/>
          <w:szCs w:val="24"/>
        </w:rPr>
      </w:pPr>
      <w:r w:rsidRPr="00454661">
        <w:rPr>
          <w:rFonts w:cs="Arial"/>
          <w:sz w:val="24"/>
          <w:szCs w:val="24"/>
        </w:rPr>
        <w:t xml:space="preserve"> ВНЕБЮДЖЕТНЫХ ФОНДОВ, МЕСТНЫХ БЮДЖЕТОВ И  ВНЕБЮДЖЕТНЫХ ИСТОЧНИКОВ</w:t>
      </w:r>
    </w:p>
    <w:p w:rsidR="00B11FC3" w:rsidRPr="00454661" w:rsidRDefault="00B11FC3" w:rsidP="00B11FC3">
      <w:pPr>
        <w:pStyle w:val="ConsPlusNormal"/>
        <w:jc w:val="center"/>
        <w:rPr>
          <w:rFonts w:cs="Arial"/>
          <w:sz w:val="24"/>
          <w:szCs w:val="24"/>
        </w:rPr>
      </w:pPr>
      <w:r w:rsidRPr="00454661">
        <w:rPr>
          <w:rFonts w:cs="Arial"/>
          <w:sz w:val="24"/>
          <w:szCs w:val="24"/>
        </w:rPr>
        <w:t>НА РЕАЛИЗАЦИЮ ЦЕЛЕЙ  МУНИЦИПАЛЬНОЙ ПРОГРАММЫ</w:t>
      </w:r>
    </w:p>
    <w:p w:rsidR="00B11FC3" w:rsidRPr="00454661" w:rsidRDefault="00B11FC3" w:rsidP="00B11FC3">
      <w:pPr>
        <w:pStyle w:val="ConsPlusNormal"/>
        <w:jc w:val="center"/>
        <w:rPr>
          <w:rFonts w:cs="Arial"/>
          <w:sz w:val="24"/>
          <w:szCs w:val="24"/>
        </w:rPr>
      </w:pPr>
      <w:r w:rsidRPr="00454661">
        <w:rPr>
          <w:rFonts w:cs="Arial"/>
          <w:sz w:val="24"/>
          <w:szCs w:val="24"/>
        </w:rPr>
        <w:t>"РАЗВИТИЕ МАЛОГО И СРЕДНЕГО ПРЕДПРИНИМАТЕЛЬСТВА</w:t>
      </w:r>
    </w:p>
    <w:p w:rsidR="00B11FC3" w:rsidRPr="00454661" w:rsidRDefault="00B11FC3" w:rsidP="00B11FC3">
      <w:pPr>
        <w:pStyle w:val="ConsPlusNormal"/>
        <w:jc w:val="center"/>
        <w:rPr>
          <w:rFonts w:cs="Arial"/>
          <w:sz w:val="24"/>
          <w:szCs w:val="24"/>
        </w:rPr>
      </w:pPr>
      <w:r w:rsidRPr="00454661">
        <w:rPr>
          <w:rFonts w:cs="Arial"/>
          <w:sz w:val="24"/>
          <w:szCs w:val="24"/>
        </w:rPr>
        <w:t xml:space="preserve">В ГОРОДЕ КУРЧАТОВЕ КУРСКОЙ ОБЛАСТИ" </w:t>
      </w:r>
    </w:p>
    <w:p w:rsidR="00B11FC3" w:rsidRPr="00454661" w:rsidRDefault="00B11FC3" w:rsidP="00B11FC3">
      <w:pPr>
        <w:pStyle w:val="ConsPlusDocLis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4054"/>
        <w:gridCol w:w="2132"/>
        <w:gridCol w:w="1192"/>
        <w:gridCol w:w="787"/>
        <w:gridCol w:w="670"/>
        <w:gridCol w:w="728"/>
        <w:gridCol w:w="752"/>
        <w:gridCol w:w="852"/>
        <w:gridCol w:w="695"/>
        <w:gridCol w:w="790"/>
        <w:gridCol w:w="789"/>
        <w:gridCol w:w="852"/>
      </w:tblGrid>
      <w:tr w:rsidR="00B11FC3" w:rsidRPr="00454661" w:rsidTr="00B11FC3">
        <w:trPr>
          <w:trHeight w:val="302"/>
          <w:tblHeader/>
        </w:trPr>
        <w:tc>
          <w:tcPr>
            <w:tcW w:w="119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Статус</w:t>
            </w:r>
          </w:p>
        </w:tc>
        <w:tc>
          <w:tcPr>
            <w:tcW w:w="405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 подпрограммы</w:t>
            </w:r>
          </w:p>
        </w:tc>
        <w:tc>
          <w:tcPr>
            <w:tcW w:w="213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Источник</w:t>
            </w:r>
          </w:p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финансирования</w:t>
            </w:r>
          </w:p>
        </w:tc>
        <w:tc>
          <w:tcPr>
            <w:tcW w:w="119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6915" w:type="dxa"/>
            <w:gridSpan w:val="9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Оценка расходов (</w:t>
            </w:r>
            <w:proofErr w:type="spellStart"/>
            <w:r w:rsidRPr="00454661">
              <w:rPr>
                <w:rFonts w:cs="Arial"/>
                <w:sz w:val="24"/>
                <w:szCs w:val="24"/>
              </w:rPr>
              <w:t>тыс</w:t>
            </w:r>
            <w:proofErr w:type="gramStart"/>
            <w:r w:rsidRPr="00454661">
              <w:rPr>
                <w:rFonts w:cs="Arial"/>
                <w:sz w:val="24"/>
                <w:szCs w:val="24"/>
              </w:rPr>
              <w:t>.р</w:t>
            </w:r>
            <w:proofErr w:type="gramEnd"/>
            <w:r w:rsidRPr="00454661">
              <w:rPr>
                <w:rFonts w:cs="Arial"/>
                <w:sz w:val="24"/>
                <w:szCs w:val="24"/>
              </w:rPr>
              <w:t>уб</w:t>
            </w:r>
            <w:proofErr w:type="spellEnd"/>
            <w:r w:rsidRPr="00454661">
              <w:rPr>
                <w:rFonts w:cs="Arial"/>
                <w:sz w:val="24"/>
                <w:szCs w:val="24"/>
              </w:rPr>
              <w:t>.) годы</w:t>
            </w:r>
          </w:p>
        </w:tc>
      </w:tr>
      <w:tr w:rsidR="00B11FC3" w:rsidRPr="00454661" w:rsidTr="00991489">
        <w:trPr>
          <w:trHeight w:val="424"/>
          <w:tblHeader/>
        </w:trPr>
        <w:tc>
          <w:tcPr>
            <w:tcW w:w="119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7DC9" w:rsidRPr="00454661" w:rsidRDefault="004D7DC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B11FC3" w:rsidRPr="00454661" w:rsidRDefault="00B11FC3" w:rsidP="0099148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2016 г.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D7DC9" w:rsidRPr="00454661" w:rsidRDefault="004D7DC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B11FC3" w:rsidRPr="00454661" w:rsidRDefault="00B11FC3" w:rsidP="0099148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2017г.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4D7DC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2018 г.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4D7DC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2019 г.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4D7DC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2020 г.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2021г.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2022г.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2023г.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2024г.</w:t>
            </w:r>
          </w:p>
        </w:tc>
      </w:tr>
      <w:tr w:rsidR="00B11FC3" w:rsidRPr="00454661" w:rsidTr="00991489">
        <w:trPr>
          <w:trHeight w:val="263"/>
          <w:tblHeader/>
        </w:trPr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13</w:t>
            </w:r>
          </w:p>
        </w:tc>
      </w:tr>
      <w:tr w:rsidR="00B11FC3" w:rsidRPr="00454661" w:rsidTr="00991489">
        <w:trPr>
          <w:trHeight w:val="358"/>
        </w:trPr>
        <w:tc>
          <w:tcPr>
            <w:tcW w:w="119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Муниципальная</w:t>
            </w:r>
          </w:p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405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"Развитие малого и среднего предпринимательства в городе Курчатове Курской области»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ВСЕГО</w:t>
            </w:r>
            <w:r w:rsidR="00991489" w:rsidRPr="00454661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620,800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13,000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  <w:r w:rsidRPr="00454661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300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300</w:t>
            </w:r>
          </w:p>
        </w:tc>
      </w:tr>
      <w:tr w:rsidR="00B11FC3" w:rsidRPr="00454661" w:rsidTr="00991489">
        <w:tc>
          <w:tcPr>
            <w:tcW w:w="119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0,000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991489">
        <w:trPr>
          <w:trHeight w:val="293"/>
        </w:trPr>
        <w:tc>
          <w:tcPr>
            <w:tcW w:w="119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0,000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1FC3" w:rsidRPr="00454661" w:rsidTr="00991489">
        <w:trPr>
          <w:trHeight w:val="268"/>
        </w:trPr>
        <w:tc>
          <w:tcPr>
            <w:tcW w:w="119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1489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  <w:highlight w:val="white"/>
              </w:rPr>
            </w:pPr>
          </w:p>
          <w:p w:rsidR="00B11FC3" w:rsidRPr="00454661" w:rsidRDefault="00B11FC3" w:rsidP="0099148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620,800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13,000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300,0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300</w:t>
            </w:r>
          </w:p>
        </w:tc>
      </w:tr>
      <w:tr w:rsidR="00B11FC3" w:rsidRPr="00454661" w:rsidTr="00991489">
        <w:trPr>
          <w:trHeight w:val="375"/>
        </w:trPr>
        <w:tc>
          <w:tcPr>
            <w:tcW w:w="119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99148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</w:tr>
      <w:tr w:rsidR="00B11FC3" w:rsidRPr="00454661" w:rsidTr="00B11FC3">
        <w:trPr>
          <w:trHeight w:val="348"/>
        </w:trPr>
        <w:tc>
          <w:tcPr>
            <w:tcW w:w="119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Style w:val="af4"/>
                <w:rFonts w:cs="Arial"/>
                <w:sz w:val="24"/>
                <w:szCs w:val="24"/>
              </w:rPr>
              <w:t>Подпрограмма 1</w:t>
            </w:r>
          </w:p>
        </w:tc>
        <w:tc>
          <w:tcPr>
            <w:tcW w:w="405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"Содействие развитию малого и среднего предпринимательства в городе Курчатове"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1489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  <w:highlight w:val="white"/>
              </w:rPr>
            </w:pPr>
          </w:p>
          <w:p w:rsidR="00B11FC3" w:rsidRPr="00454661" w:rsidRDefault="00B11FC3" w:rsidP="0099148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620,800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13,000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300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300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0,000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rPr>
          <w:trHeight w:val="360"/>
        </w:trPr>
        <w:tc>
          <w:tcPr>
            <w:tcW w:w="119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0,000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rPr>
          <w:trHeight w:val="222"/>
        </w:trPr>
        <w:tc>
          <w:tcPr>
            <w:tcW w:w="119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1489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  <w:highlight w:val="white"/>
              </w:rPr>
            </w:pPr>
          </w:p>
          <w:p w:rsidR="00B11FC3" w:rsidRPr="00454661" w:rsidRDefault="00B11FC3" w:rsidP="0099148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620,800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13,000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300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300</w:t>
            </w:r>
          </w:p>
        </w:tc>
      </w:tr>
      <w:tr w:rsidR="00B11FC3" w:rsidRPr="00454661" w:rsidTr="00B11FC3">
        <w:trPr>
          <w:trHeight w:val="371"/>
        </w:trPr>
        <w:tc>
          <w:tcPr>
            <w:tcW w:w="119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</w:tr>
      <w:tr w:rsidR="00B11FC3" w:rsidRPr="00454661" w:rsidTr="00B11FC3">
        <w:trPr>
          <w:trHeight w:val="457"/>
        </w:trPr>
        <w:tc>
          <w:tcPr>
            <w:tcW w:w="11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40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Формирование  благоприятных условий для  устойчивого функционирования и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1489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  <w:highlight w:val="white"/>
              </w:rPr>
            </w:pPr>
          </w:p>
          <w:p w:rsidR="00B11FC3" w:rsidRPr="00454661" w:rsidRDefault="00B11FC3" w:rsidP="0099148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620,800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13,000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300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300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0,000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rPr>
          <w:trHeight w:val="344"/>
        </w:trPr>
        <w:tc>
          <w:tcPr>
            <w:tcW w:w="11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0,000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rPr>
          <w:trHeight w:val="340"/>
        </w:trPr>
        <w:tc>
          <w:tcPr>
            <w:tcW w:w="11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1489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  <w:highlight w:val="white"/>
              </w:rPr>
            </w:pPr>
          </w:p>
          <w:p w:rsidR="00B11FC3" w:rsidRPr="00454661" w:rsidRDefault="00B11FC3" w:rsidP="0099148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620,800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13,000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300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300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</w:tr>
      <w:tr w:rsidR="00B11FC3" w:rsidRPr="00454661" w:rsidTr="00B11FC3">
        <w:trPr>
          <w:trHeight w:val="348"/>
        </w:trPr>
        <w:tc>
          <w:tcPr>
            <w:tcW w:w="11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Мероприятие 1.1</w:t>
            </w:r>
          </w:p>
        </w:tc>
        <w:tc>
          <w:tcPr>
            <w:tcW w:w="40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Разработка и принятие нормативных правовых актов в целях совершенствования действующей нормативной 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правовой базы, регулирующей предпринимательскую деятельность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Мероприятие 1.2</w:t>
            </w:r>
          </w:p>
        </w:tc>
        <w:tc>
          <w:tcPr>
            <w:tcW w:w="40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Проведение анкетирования среди субъектов малого и среднего предпринимательства по проблемам, сдерживающим развитие малого и среднего предпринимательства, определение путей их решения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Мероприятие 1.3</w:t>
            </w:r>
          </w:p>
        </w:tc>
        <w:tc>
          <w:tcPr>
            <w:tcW w:w="40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Мониторинг деятельности субъектов малого и среднего предпринимательства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Мероприятие 1.4</w:t>
            </w:r>
          </w:p>
        </w:tc>
        <w:tc>
          <w:tcPr>
            <w:tcW w:w="40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Организация проведения заседаний комиссии по рассмотрению документов для 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предоставления субсидий, предусмотренных на поддержку субъектов малого и среднего предпринимательства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rPr>
          <w:trHeight w:val="766"/>
        </w:trPr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Мероприятие</w:t>
            </w:r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0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right="127" w:firstLine="0"/>
              <w:jc w:val="both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Оказание содействия в предоставлении субъектам малого и среднего предпринимательства помещений и земельных участков, находящихся в муниципальной собственности, на условиях долгосрочной аренды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Мероприятие 1.6</w:t>
            </w:r>
          </w:p>
        </w:tc>
        <w:tc>
          <w:tcPr>
            <w:tcW w:w="40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Предоставление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дела, осуществляющим деятельность по приоритетным направлениям деятельности малого и среднего предпринимательства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0,000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Мероприятие 1.7</w:t>
            </w:r>
          </w:p>
        </w:tc>
        <w:tc>
          <w:tcPr>
            <w:tcW w:w="40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Предоставление субсидий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деятельности, осуществляющим деятельность по приоритетным направлениям деятельности малого и среднего предпринимательства.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Мероприятие 1.8</w:t>
            </w:r>
          </w:p>
        </w:tc>
        <w:tc>
          <w:tcPr>
            <w:tcW w:w="40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Предоставление субсидий субъектам малого и среднего предпринимательства, осуществляющим деятельность в сфере 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производства, осуществляющим деятельность по приоритетным направлениям деятельности малого и среднего предпринимательства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600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300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600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300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  <w:r w:rsidRPr="00454661">
              <w:rPr>
                <w:rFonts w:cs="Arial"/>
                <w:sz w:val="24"/>
                <w:szCs w:val="24"/>
              </w:rPr>
              <w:br/>
            </w:r>
          </w:p>
        </w:tc>
      </w:tr>
      <w:tr w:rsidR="00B11FC3" w:rsidRPr="00454661" w:rsidTr="00B11FC3">
        <w:tc>
          <w:tcPr>
            <w:tcW w:w="11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Мероприятие</w:t>
            </w:r>
          </w:p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40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Ведение перечня муниципального имущества, находящегося в собственности муниципального </w:t>
            </w:r>
            <w:r w:rsidRPr="00454661">
              <w:rPr>
                <w:rFonts w:cs="Arial"/>
                <w:sz w:val="24"/>
                <w:szCs w:val="24"/>
                <w:highlight w:val="white"/>
              </w:rPr>
              <w:lastRenderedPageBreak/>
              <w:t>образования «Город Курчатов»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      </w:r>
            <w:proofErr w:type="gramEnd"/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Мероприятие 1.10</w:t>
            </w:r>
          </w:p>
        </w:tc>
        <w:tc>
          <w:tcPr>
            <w:tcW w:w="40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Выявление физических лиц, не являющихся индивидуальными предпринимателями, получающих доход в виде выплат (вознаграждений) от физических лиц за оказание им услуг для личных, домашних и (или) иных подобных нужд (в </w:t>
            </w:r>
            <w:proofErr w:type="spellStart"/>
            <w:r w:rsidRPr="00454661">
              <w:rPr>
                <w:rFonts w:cs="Arial"/>
                <w:sz w:val="24"/>
                <w:szCs w:val="24"/>
              </w:rPr>
              <w:t>т.ч</w:t>
            </w:r>
            <w:proofErr w:type="spellEnd"/>
            <w:r w:rsidRPr="00454661">
              <w:rPr>
                <w:rFonts w:cs="Arial"/>
                <w:sz w:val="24"/>
                <w:szCs w:val="24"/>
              </w:rPr>
              <w:t xml:space="preserve">. арендодателей жилых помещений), с целью привлечения к постановке на учет в качестве </w:t>
            </w:r>
            <w:proofErr w:type="spellStart"/>
            <w:r w:rsidRPr="00454661">
              <w:rPr>
                <w:rFonts w:cs="Arial"/>
                <w:sz w:val="24"/>
                <w:szCs w:val="24"/>
              </w:rPr>
              <w:t>самозанятых</w:t>
            </w:r>
            <w:proofErr w:type="spellEnd"/>
            <w:r w:rsidRPr="00454661">
              <w:rPr>
                <w:rFonts w:cs="Arial"/>
                <w:sz w:val="24"/>
                <w:szCs w:val="24"/>
              </w:rPr>
              <w:t xml:space="preserve"> лиц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 w:val="restar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Мероприятие 1.11</w:t>
            </w:r>
          </w:p>
        </w:tc>
        <w:tc>
          <w:tcPr>
            <w:tcW w:w="4054" w:type="dxa"/>
            <w:vMerge w:val="restar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Обеспечение работы Совета при администрации города Курчатова 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по развитию малого предпринимательства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Мероприятие 1.12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Организация и проведение обучения представителей малого и среднего бизнеса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Мероприятие 1.13</w:t>
            </w:r>
          </w:p>
        </w:tc>
        <w:tc>
          <w:tcPr>
            <w:tcW w:w="40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Размещение информационных материалов, связанных с деятельностью малого и среднего предпринимательства (в </w:t>
            </w:r>
            <w:proofErr w:type="spellStart"/>
            <w:r w:rsidRPr="00454661">
              <w:rPr>
                <w:rFonts w:cs="Arial"/>
                <w:sz w:val="24"/>
                <w:szCs w:val="24"/>
              </w:rPr>
              <w:t>т.ч</w:t>
            </w:r>
            <w:proofErr w:type="spellEnd"/>
            <w:r w:rsidRPr="00454661">
              <w:rPr>
                <w:rFonts w:cs="Arial"/>
                <w:sz w:val="24"/>
                <w:szCs w:val="24"/>
              </w:rPr>
              <w:t>. по сдаче в аренду жилых помещений), в СМИ, на сайте  города Курчатова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Мер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оприятие 1.14</w:t>
            </w:r>
          </w:p>
        </w:tc>
        <w:tc>
          <w:tcPr>
            <w:tcW w:w="40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 xml:space="preserve">Обеспечение участия в 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конкурсах профессионального мастерства, "Лучший предприниматель города Курчатова" и других конкурсах с участием субъектов малого и среднего предпринимательства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0</w:t>
            </w:r>
            <w:r w:rsidRPr="00454661">
              <w:rPr>
                <w:rFonts w:cs="Arial"/>
                <w:sz w:val="24"/>
                <w:szCs w:val="24"/>
              </w:rPr>
              <w:lastRenderedPageBreak/>
              <w:t>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Мероприятие 1.15</w:t>
            </w:r>
          </w:p>
        </w:tc>
        <w:tc>
          <w:tcPr>
            <w:tcW w:w="40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Проведение городских конференций, "круглых столов", совещаний по вопросам развития малого и среднего предпринимательства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Мероприятие 1.16</w:t>
            </w:r>
          </w:p>
        </w:tc>
        <w:tc>
          <w:tcPr>
            <w:tcW w:w="40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Привлечение субъектов малого и среднего предпринимательства к участию в </w:t>
            </w:r>
            <w:proofErr w:type="spellStart"/>
            <w:r w:rsidRPr="00454661">
              <w:rPr>
                <w:rFonts w:cs="Arial"/>
                <w:sz w:val="24"/>
                <w:szCs w:val="24"/>
              </w:rPr>
              <w:t>выставочно</w:t>
            </w:r>
            <w:proofErr w:type="spellEnd"/>
            <w:r w:rsidRPr="00454661">
              <w:rPr>
                <w:rFonts w:cs="Arial"/>
                <w:sz w:val="24"/>
                <w:szCs w:val="24"/>
              </w:rPr>
              <w:t>-ярмарочных мероприятиях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lastRenderedPageBreak/>
              <w:t>Мероприятие 1.17</w:t>
            </w:r>
          </w:p>
        </w:tc>
        <w:tc>
          <w:tcPr>
            <w:tcW w:w="40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4D7DC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Представление города Курчатова на региональном Форуме малого и среднего предпринимательства «День предпринимателя Курской области» с использованием специализированного демонстрационного оборудования, тематического демонстрационного стенда, подготовка презентационного материала «Малый и средний бизнес г. Курчатова»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1489" w:rsidRPr="00454661" w:rsidRDefault="00991489" w:rsidP="00991489">
            <w:pPr>
              <w:rPr>
                <w:rFonts w:ascii="Arial" w:hAnsi="Arial" w:cs="Arial"/>
              </w:rPr>
            </w:pPr>
          </w:p>
          <w:p w:rsidR="00B11FC3" w:rsidRPr="00454661" w:rsidRDefault="00B11FC3" w:rsidP="0099148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20,800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1489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  <w:highlight w:val="white"/>
              </w:rPr>
            </w:pPr>
          </w:p>
          <w:p w:rsidR="00B11FC3" w:rsidRPr="00454661" w:rsidRDefault="00B11FC3" w:rsidP="0099148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13,000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 xml:space="preserve">0,0 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1489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  <w:highlight w:val="white"/>
              </w:rPr>
            </w:pPr>
          </w:p>
          <w:p w:rsidR="00B11FC3" w:rsidRPr="00454661" w:rsidRDefault="00B11FC3" w:rsidP="0099148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20,800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13,000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991489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 xml:space="preserve"> </w:t>
            </w:r>
            <w:r w:rsidR="00B11FC3" w:rsidRPr="00454661">
              <w:rPr>
                <w:rFonts w:cs="Arial"/>
                <w:sz w:val="24"/>
                <w:szCs w:val="24"/>
                <w:highlight w:val="white"/>
              </w:rPr>
              <w:t>2,600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  <w:highlight w:val="white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Мероприятие 1.18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DocList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 xml:space="preserve">Выявление и постановка на налоговый учет по г. Курчатову субъектов малого и среднего предпринимательства, осуществляющих деятельность на территории города, но зарегистрированных в других регионах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54661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spacing w:before="134" w:after="1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Мероприятие 1.19</w:t>
            </w:r>
          </w:p>
        </w:tc>
        <w:tc>
          <w:tcPr>
            <w:tcW w:w="4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 xml:space="preserve">Оказание содействия к доступу финансовой поддержки, оказываемой Ассоциацией МКК "ЦПП Курской области" и Комитетом промышленности, торговли и предпринимательства Курской области субъектам малого </w:t>
            </w: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и среднего предпринимательства и физическим лицам, не являющимся индивидуальными предпринимателями и применяющими специальный налоговый режим "Налог на профессиональный доход"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rPr>
          <w:trHeight w:val="228"/>
        </w:trPr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FC3" w:rsidRPr="00454661" w:rsidTr="00B11FC3">
        <w:trPr>
          <w:trHeight w:val="377"/>
        </w:trPr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spacing w:before="134" w:after="1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lastRenderedPageBreak/>
              <w:t>Мероприятие 1.20</w:t>
            </w:r>
          </w:p>
        </w:tc>
        <w:tc>
          <w:tcPr>
            <w:tcW w:w="4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spacing w:before="134" w:after="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Проведение информационно-консультационных мероприятий по разъяснению условий и порядка получения субъектами малого и среднего предпринимательства статуса "социальное предприятие"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rPr>
          <w:trHeight w:val="522"/>
        </w:trPr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1FC3" w:rsidRPr="00454661" w:rsidTr="00B11FC3"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1FC3" w:rsidRPr="00454661" w:rsidRDefault="00B11FC3" w:rsidP="00B11F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C3" w:rsidRPr="00454661" w:rsidRDefault="00B11FC3" w:rsidP="00B11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46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B11FC3" w:rsidRPr="00454661" w:rsidRDefault="00B11FC3" w:rsidP="00B11FC3">
      <w:pPr>
        <w:pStyle w:val="ConsPlusDocList"/>
        <w:rPr>
          <w:rFonts w:ascii="Arial" w:hAnsi="Arial" w:cs="Arial"/>
          <w:sz w:val="24"/>
          <w:szCs w:val="24"/>
        </w:rPr>
      </w:pPr>
    </w:p>
    <w:p w:rsidR="00B11FC3" w:rsidRPr="00454661" w:rsidRDefault="00B11FC3" w:rsidP="00B11FC3">
      <w:pPr>
        <w:spacing w:line="100" w:lineRule="atLeast"/>
        <w:rPr>
          <w:rFonts w:ascii="Arial" w:hAnsi="Arial" w:cs="Arial"/>
          <w:b/>
          <w:sz w:val="24"/>
          <w:szCs w:val="24"/>
        </w:rPr>
      </w:pPr>
      <w:bookmarkStart w:id="2" w:name="Par146811"/>
      <w:bookmarkEnd w:id="2"/>
    </w:p>
    <w:p w:rsidR="00B11FC3" w:rsidRPr="00454661" w:rsidRDefault="00B11FC3" w:rsidP="00B11FC3">
      <w:pPr>
        <w:jc w:val="both"/>
        <w:rPr>
          <w:rFonts w:ascii="Arial" w:hAnsi="Arial" w:cs="Arial"/>
          <w:b/>
          <w:sz w:val="24"/>
          <w:szCs w:val="24"/>
        </w:rPr>
      </w:pPr>
    </w:p>
    <w:p w:rsidR="00B11FC3" w:rsidRPr="00454661" w:rsidRDefault="00B11FC3" w:rsidP="00B11FC3">
      <w:pPr>
        <w:jc w:val="both"/>
        <w:rPr>
          <w:rFonts w:ascii="Arial" w:hAnsi="Arial" w:cs="Arial"/>
          <w:b/>
          <w:sz w:val="24"/>
          <w:szCs w:val="24"/>
        </w:rPr>
      </w:pPr>
    </w:p>
    <w:p w:rsidR="00B11FC3" w:rsidRPr="00454661" w:rsidRDefault="00B11FC3" w:rsidP="00B11FC3">
      <w:pPr>
        <w:jc w:val="both"/>
        <w:rPr>
          <w:rFonts w:ascii="Arial" w:hAnsi="Arial" w:cs="Arial"/>
          <w:b/>
          <w:sz w:val="24"/>
          <w:szCs w:val="24"/>
        </w:rPr>
      </w:pPr>
    </w:p>
    <w:p w:rsidR="00B11FC3" w:rsidRPr="00454661" w:rsidRDefault="00B11FC3" w:rsidP="00B11FC3">
      <w:pPr>
        <w:jc w:val="both"/>
        <w:rPr>
          <w:rFonts w:ascii="Arial" w:hAnsi="Arial" w:cs="Arial"/>
          <w:b/>
          <w:sz w:val="24"/>
          <w:szCs w:val="24"/>
        </w:rPr>
      </w:pPr>
    </w:p>
    <w:p w:rsidR="00B11FC3" w:rsidRPr="00454661" w:rsidRDefault="00B11FC3" w:rsidP="00B11FC3">
      <w:pPr>
        <w:jc w:val="both"/>
        <w:rPr>
          <w:rFonts w:ascii="Arial" w:hAnsi="Arial" w:cs="Arial"/>
          <w:b/>
          <w:sz w:val="24"/>
          <w:szCs w:val="24"/>
        </w:rPr>
      </w:pPr>
    </w:p>
    <w:p w:rsidR="00B11FC3" w:rsidRPr="00454661" w:rsidRDefault="00B11FC3" w:rsidP="00B11FC3">
      <w:pPr>
        <w:jc w:val="both"/>
        <w:rPr>
          <w:rFonts w:ascii="Arial" w:hAnsi="Arial" w:cs="Arial"/>
          <w:b/>
          <w:sz w:val="24"/>
          <w:szCs w:val="24"/>
        </w:rPr>
      </w:pPr>
    </w:p>
    <w:p w:rsidR="00B11FC3" w:rsidRPr="00454661" w:rsidRDefault="00B11FC3" w:rsidP="00B11FC3">
      <w:pPr>
        <w:jc w:val="both"/>
        <w:rPr>
          <w:rFonts w:ascii="Arial" w:hAnsi="Arial" w:cs="Arial"/>
          <w:b/>
          <w:sz w:val="24"/>
          <w:szCs w:val="24"/>
        </w:rPr>
      </w:pPr>
    </w:p>
    <w:p w:rsidR="00B11FC3" w:rsidRPr="00454661" w:rsidRDefault="00B11FC3" w:rsidP="00B11FC3">
      <w:pPr>
        <w:jc w:val="both"/>
        <w:rPr>
          <w:rFonts w:ascii="Arial" w:hAnsi="Arial" w:cs="Arial"/>
          <w:b/>
          <w:sz w:val="24"/>
          <w:szCs w:val="24"/>
        </w:rPr>
      </w:pPr>
    </w:p>
    <w:p w:rsidR="00B11FC3" w:rsidRPr="00454661" w:rsidRDefault="00B11FC3" w:rsidP="00B11FC3">
      <w:pPr>
        <w:jc w:val="both"/>
        <w:rPr>
          <w:rFonts w:ascii="Arial" w:hAnsi="Arial" w:cs="Arial"/>
          <w:b/>
          <w:sz w:val="24"/>
          <w:szCs w:val="24"/>
        </w:rPr>
      </w:pPr>
    </w:p>
    <w:p w:rsidR="00B11FC3" w:rsidRPr="00454661" w:rsidRDefault="00B11FC3" w:rsidP="00B11FC3">
      <w:pPr>
        <w:jc w:val="both"/>
        <w:rPr>
          <w:rFonts w:ascii="Arial" w:hAnsi="Arial" w:cs="Arial"/>
          <w:b/>
          <w:sz w:val="24"/>
          <w:szCs w:val="24"/>
        </w:rPr>
      </w:pPr>
    </w:p>
    <w:p w:rsidR="00B11FC3" w:rsidRPr="00454661" w:rsidRDefault="00B11FC3" w:rsidP="00B11FC3">
      <w:pPr>
        <w:jc w:val="both"/>
        <w:rPr>
          <w:rFonts w:ascii="Arial" w:hAnsi="Arial" w:cs="Arial"/>
          <w:b/>
          <w:sz w:val="24"/>
          <w:szCs w:val="24"/>
        </w:rPr>
      </w:pPr>
    </w:p>
    <w:p w:rsidR="00B11FC3" w:rsidRPr="00454661" w:rsidRDefault="00B11FC3" w:rsidP="00B11FC3">
      <w:pPr>
        <w:jc w:val="both"/>
        <w:rPr>
          <w:rFonts w:ascii="Arial" w:hAnsi="Arial" w:cs="Arial"/>
          <w:b/>
          <w:sz w:val="24"/>
          <w:szCs w:val="24"/>
        </w:rPr>
      </w:pPr>
    </w:p>
    <w:p w:rsidR="00B11FC3" w:rsidRPr="00454661" w:rsidRDefault="00B11FC3" w:rsidP="00B11FC3">
      <w:pPr>
        <w:jc w:val="both"/>
        <w:rPr>
          <w:rFonts w:ascii="Arial" w:hAnsi="Arial" w:cs="Arial"/>
          <w:b/>
          <w:sz w:val="24"/>
          <w:szCs w:val="24"/>
        </w:rPr>
      </w:pPr>
    </w:p>
    <w:p w:rsidR="00B11FC3" w:rsidRPr="00454661" w:rsidRDefault="00B11FC3" w:rsidP="00B11FC3">
      <w:pPr>
        <w:pStyle w:val="ConsPlusNormal"/>
        <w:rPr>
          <w:rFonts w:cs="Arial"/>
          <w:b/>
          <w:sz w:val="24"/>
          <w:szCs w:val="24"/>
        </w:rPr>
      </w:pPr>
    </w:p>
    <w:p w:rsidR="00E33E3D" w:rsidRPr="00B11FC3" w:rsidRDefault="00E33E3D" w:rsidP="00B11FC3">
      <w:pPr>
        <w:jc w:val="center"/>
        <w:rPr>
          <w:sz w:val="24"/>
          <w:szCs w:val="24"/>
        </w:rPr>
      </w:pPr>
    </w:p>
    <w:sectPr w:rsidR="00E33E3D" w:rsidRPr="00B11FC3" w:rsidSect="00B11FC3">
      <w:headerReference w:type="default" r:id="rId8"/>
      <w:pgSz w:w="16838" w:h="11906" w:orient="landscape"/>
      <w:pgMar w:top="1418" w:right="851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B4" w:rsidRDefault="005F57B4" w:rsidP="004D7DC9">
      <w:r>
        <w:separator/>
      </w:r>
    </w:p>
  </w:endnote>
  <w:endnote w:type="continuationSeparator" w:id="0">
    <w:p w:rsidR="005F57B4" w:rsidRDefault="005F57B4" w:rsidP="004D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B4" w:rsidRDefault="005F57B4" w:rsidP="004D7DC9">
      <w:r>
        <w:separator/>
      </w:r>
    </w:p>
  </w:footnote>
  <w:footnote w:type="continuationSeparator" w:id="0">
    <w:p w:rsidR="005F57B4" w:rsidRDefault="005F57B4" w:rsidP="004D7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C3" w:rsidRDefault="00B11F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7758"/>
    <w:multiLevelType w:val="multilevel"/>
    <w:tmpl w:val="973AF362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605607C1"/>
    <w:multiLevelType w:val="multilevel"/>
    <w:tmpl w:val="69D6C9A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b w:val="0"/>
        <w:i w:val="0"/>
        <w:color w:val="000000"/>
        <w:sz w:val="28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67A4438E"/>
    <w:multiLevelType w:val="multilevel"/>
    <w:tmpl w:val="CC4AAC4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6C4E3A41"/>
    <w:multiLevelType w:val="multilevel"/>
    <w:tmpl w:val="16AC29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E3D"/>
    <w:rsid w:val="00454661"/>
    <w:rsid w:val="004D7DC9"/>
    <w:rsid w:val="004E3726"/>
    <w:rsid w:val="005F57B4"/>
    <w:rsid w:val="00991489"/>
    <w:rsid w:val="00B11FC3"/>
    <w:rsid w:val="00E33E3D"/>
    <w:rsid w:val="00F9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3"/>
      </w:numPr>
      <w:jc w:val="center"/>
      <w:outlineLvl w:val="3"/>
    </w:pPr>
    <w:rPr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3"/>
      </w:numPr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spacing w:val="40"/>
      <w:sz w:val="4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ConsPlusDocList">
    <w:name w:val="ConsPlusDocList"/>
    <w:next w:val="ConsPlusNormal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a9">
    <w:name w:val="Символ нумерации"/>
    <w:link w:val="aa"/>
    <w:rPr>
      <w:sz w:val="28"/>
    </w:rPr>
  </w:style>
  <w:style w:type="character" w:customStyle="1" w:styleId="aa">
    <w:name w:val="Символ нумерации"/>
    <w:link w:val="a9"/>
    <w:rPr>
      <w:rFonts w:ascii="Times New Roman" w:hAnsi="Times New Roman"/>
      <w:sz w:val="28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b">
    <w:name w:val="List"/>
    <w:basedOn w:val="ac"/>
    <w:link w:val="ad"/>
  </w:style>
  <w:style w:type="character" w:customStyle="1" w:styleId="ad">
    <w:name w:val="Список Знак"/>
    <w:basedOn w:val="ae"/>
    <w:link w:val="ab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4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14">
    <w:name w:val="Просмотренная гиперссылка1"/>
    <w:link w:val="af"/>
    <w:rPr>
      <w:color w:val="800000"/>
      <w:u w:val="single"/>
    </w:rPr>
  </w:style>
  <w:style w:type="character" w:styleId="af">
    <w:name w:val="FollowedHyperlink"/>
    <w:link w:val="14"/>
    <w:rPr>
      <w:color w:val="800000"/>
      <w:u w:val="single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Основной шрифт абзаца2"/>
    <w:link w:val="af0"/>
  </w:style>
  <w:style w:type="paragraph" w:styleId="af0">
    <w:name w:val="caption"/>
    <w:basedOn w:val="a"/>
    <w:link w:val="af1"/>
    <w:pPr>
      <w:spacing w:before="120" w:after="120"/>
    </w:pPr>
    <w:rPr>
      <w:i/>
    </w:rPr>
  </w:style>
  <w:style w:type="character" w:customStyle="1" w:styleId="af1">
    <w:name w:val="Название объекта Знак"/>
    <w:basedOn w:val="1"/>
    <w:link w:val="af0"/>
    <w:rPr>
      <w:i/>
      <w:sz w:val="20"/>
    </w:rPr>
  </w:style>
  <w:style w:type="paragraph" w:customStyle="1" w:styleId="af2">
    <w:name w:val="Заголовок"/>
    <w:basedOn w:val="a"/>
    <w:next w:val="ac"/>
    <w:link w:val="af3"/>
    <w:pPr>
      <w:keepNext/>
      <w:spacing w:before="240" w:after="120"/>
    </w:pPr>
    <w:rPr>
      <w:sz w:val="28"/>
    </w:rPr>
  </w:style>
  <w:style w:type="character" w:customStyle="1" w:styleId="af3">
    <w:name w:val="Заголовок"/>
    <w:basedOn w:val="1"/>
    <w:link w:val="af2"/>
    <w:rPr>
      <w:rFonts w:ascii="Times New Roman" w:hAnsi="Times New Roman"/>
      <w:sz w:val="28"/>
    </w:rPr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rFonts w:ascii="Times New Roman" w:hAnsi="Times New Roman"/>
      <w:sz w:val="28"/>
    </w:rPr>
  </w:style>
  <w:style w:type="paragraph" w:customStyle="1" w:styleId="15">
    <w:name w:val="Гиперссылка1"/>
    <w:basedOn w:val="12"/>
    <w:link w:val="af4"/>
    <w:rPr>
      <w:color w:val="0000FF"/>
      <w:u w:val="single"/>
    </w:rPr>
  </w:style>
  <w:style w:type="character" w:styleId="af4">
    <w:name w:val="Hyperlink"/>
    <w:basedOn w:val="13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next w:val="a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b w:val="0"/>
      <w:i w:val="0"/>
      <w:color w:val="000000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6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c"/>
  </w:style>
  <w:style w:type="paragraph" w:customStyle="1" w:styleId="ConsPlusCell">
    <w:name w:val="ConsPlusCell"/>
    <w:next w:val="ConsPlusNormal"/>
    <w:rsid w:val="00B11FC3"/>
    <w:pPr>
      <w:widowControl w:val="0"/>
    </w:pPr>
    <w:rPr>
      <w:rFonts w:ascii="Courier New" w:hAnsi="Courier New"/>
    </w:rPr>
  </w:style>
  <w:style w:type="paragraph" w:customStyle="1" w:styleId="140">
    <w:name w:val="Обычный + 14 пт"/>
    <w:basedOn w:val="Textbodyindent"/>
    <w:rsid w:val="00B11FC3"/>
    <w:pPr>
      <w:spacing w:after="0" w:line="240" w:lineRule="auto"/>
      <w:ind w:left="0" w:firstLine="601"/>
      <w:jc w:val="both"/>
    </w:pPr>
    <w:rPr>
      <w:rFonts w:ascii="Times New Roman" w:hAnsi="Times New Roman"/>
      <w:sz w:val="28"/>
    </w:rPr>
  </w:style>
  <w:style w:type="paragraph" w:customStyle="1" w:styleId="Standard">
    <w:name w:val="Standard"/>
    <w:rsid w:val="00B11FC3"/>
    <w:pPr>
      <w:widowControl w:val="0"/>
      <w:tabs>
        <w:tab w:val="left" w:pos="1135"/>
      </w:tabs>
    </w:pPr>
    <w:rPr>
      <w:sz w:val="28"/>
    </w:rPr>
  </w:style>
  <w:style w:type="character" w:customStyle="1" w:styleId="710">
    <w:name w:val="Заголовок 71"/>
    <w:basedOn w:val="1"/>
    <w:rsid w:val="00B11FC3"/>
    <w:rPr>
      <w:b/>
      <w:spacing w:val="40"/>
      <w:sz w:val="48"/>
    </w:rPr>
  </w:style>
  <w:style w:type="paragraph" w:customStyle="1" w:styleId="Textbody">
    <w:name w:val="Text body"/>
    <w:basedOn w:val="Standard"/>
    <w:next w:val="ConsPlusNonformat"/>
    <w:rsid w:val="00B11FC3"/>
    <w:pPr>
      <w:jc w:val="both"/>
    </w:pPr>
  </w:style>
  <w:style w:type="paragraph" w:customStyle="1" w:styleId="Default">
    <w:name w:val="Default"/>
    <w:rsid w:val="00B11FC3"/>
    <w:rPr>
      <w:sz w:val="24"/>
    </w:rPr>
  </w:style>
  <w:style w:type="paragraph" w:customStyle="1" w:styleId="43">
    <w:name w:val="Указатель4"/>
    <w:basedOn w:val="a"/>
    <w:rsid w:val="00B11FC3"/>
    <w:pPr>
      <w:widowControl w:val="0"/>
    </w:pPr>
    <w:rPr>
      <w:rFonts w:ascii="PT Astra Serif" w:hAnsi="PT Astra Serif"/>
      <w:sz w:val="24"/>
    </w:rPr>
  </w:style>
  <w:style w:type="paragraph" w:customStyle="1" w:styleId="1a">
    <w:name w:val="Название объекта1"/>
    <w:basedOn w:val="a"/>
    <w:rsid w:val="00B11FC3"/>
    <w:pPr>
      <w:widowControl w:val="0"/>
      <w:spacing w:before="120" w:after="120"/>
    </w:pPr>
    <w:rPr>
      <w:rFonts w:ascii="Arial" w:hAnsi="Arial"/>
      <w:i/>
    </w:rPr>
  </w:style>
  <w:style w:type="paragraph" w:customStyle="1" w:styleId="af9">
    <w:name w:val="Маркеры списка"/>
    <w:rsid w:val="00B11FC3"/>
    <w:rPr>
      <w:rFonts w:ascii="OpenSymbol" w:hAnsi="OpenSymbol"/>
    </w:rPr>
  </w:style>
  <w:style w:type="paragraph" w:customStyle="1" w:styleId="Textbodyindent">
    <w:name w:val="Text body indent"/>
    <w:basedOn w:val="Standard"/>
    <w:rsid w:val="00B11FC3"/>
    <w:pPr>
      <w:spacing w:after="120" w:line="276" w:lineRule="auto"/>
      <w:ind w:left="283"/>
    </w:pPr>
    <w:rPr>
      <w:rFonts w:ascii="Calibri" w:hAnsi="Calibri"/>
      <w:sz w:val="22"/>
    </w:rPr>
  </w:style>
  <w:style w:type="character" w:customStyle="1" w:styleId="110">
    <w:name w:val="Заголовок 11"/>
    <w:basedOn w:val="24"/>
    <w:rsid w:val="00B11FC3"/>
    <w:rPr>
      <w:rFonts w:ascii="Arial" w:hAnsi="Arial"/>
      <w:i w:val="0"/>
      <w:sz w:val="28"/>
    </w:rPr>
  </w:style>
  <w:style w:type="paragraph" w:customStyle="1" w:styleId="afa">
    <w:name w:val="Нижний колонтитул Знак"/>
    <w:rsid w:val="00B11FC3"/>
    <w:rPr>
      <w:sz w:val="24"/>
    </w:rPr>
  </w:style>
  <w:style w:type="paragraph" w:styleId="afb">
    <w:name w:val="footer"/>
    <w:basedOn w:val="a"/>
    <w:link w:val="1b"/>
    <w:rsid w:val="00B11FC3"/>
    <w:pPr>
      <w:widowControl w:val="0"/>
      <w:tabs>
        <w:tab w:val="center" w:pos="4677"/>
        <w:tab w:val="right" w:pos="9355"/>
      </w:tabs>
    </w:pPr>
    <w:rPr>
      <w:sz w:val="24"/>
    </w:rPr>
  </w:style>
  <w:style w:type="character" w:customStyle="1" w:styleId="1b">
    <w:name w:val="Нижний колонтитул Знак1"/>
    <w:basedOn w:val="a0"/>
    <w:link w:val="afb"/>
    <w:rsid w:val="00B11FC3"/>
    <w:rPr>
      <w:sz w:val="24"/>
    </w:rPr>
  </w:style>
  <w:style w:type="paragraph" w:customStyle="1" w:styleId="WW8Num3z3">
    <w:name w:val="WW8Num3z3"/>
    <w:rsid w:val="00B11FC3"/>
    <w:rPr>
      <w:rFonts w:ascii="Symbol" w:hAnsi="Symbol"/>
    </w:rPr>
  </w:style>
  <w:style w:type="paragraph" w:customStyle="1" w:styleId="1c">
    <w:name w:val="Выделение1"/>
    <w:link w:val="afc"/>
    <w:rsid w:val="00B11FC3"/>
    <w:rPr>
      <w:i/>
    </w:rPr>
  </w:style>
  <w:style w:type="character" w:styleId="afc">
    <w:name w:val="Emphasis"/>
    <w:link w:val="1c"/>
    <w:rsid w:val="00B11FC3"/>
    <w:rPr>
      <w:i/>
    </w:rPr>
  </w:style>
  <w:style w:type="paragraph" w:customStyle="1" w:styleId="33">
    <w:name w:val="Указатель3"/>
    <w:basedOn w:val="a"/>
    <w:rsid w:val="00B11FC3"/>
    <w:pPr>
      <w:widowControl w:val="0"/>
    </w:pPr>
    <w:rPr>
      <w:sz w:val="24"/>
    </w:rPr>
  </w:style>
  <w:style w:type="character" w:customStyle="1" w:styleId="24">
    <w:name w:val="Название объекта2"/>
    <w:basedOn w:val="Standard"/>
    <w:rsid w:val="00B11FC3"/>
    <w:rPr>
      <w:i/>
      <w:sz w:val="24"/>
    </w:rPr>
  </w:style>
  <w:style w:type="paragraph" w:customStyle="1" w:styleId="44">
    <w:name w:val="Основной шрифт абзаца4"/>
    <w:rsid w:val="00B11FC3"/>
  </w:style>
  <w:style w:type="paragraph" w:styleId="afd">
    <w:name w:val="header"/>
    <w:basedOn w:val="a"/>
    <w:link w:val="1d"/>
    <w:rsid w:val="00B11FC3"/>
    <w:pPr>
      <w:widowControl w:val="0"/>
      <w:tabs>
        <w:tab w:val="center" w:pos="4677"/>
        <w:tab w:val="right" w:pos="9355"/>
      </w:tabs>
    </w:pPr>
    <w:rPr>
      <w:sz w:val="24"/>
    </w:rPr>
  </w:style>
  <w:style w:type="character" w:customStyle="1" w:styleId="afe">
    <w:name w:val="Верхний колонтитул Знак"/>
    <w:basedOn w:val="a0"/>
    <w:rsid w:val="00B11FC3"/>
  </w:style>
  <w:style w:type="character" w:customStyle="1" w:styleId="1d">
    <w:name w:val="Верхний колонтитул Знак1"/>
    <w:basedOn w:val="1"/>
    <w:link w:val="afd"/>
    <w:rsid w:val="00B11FC3"/>
    <w:rPr>
      <w:sz w:val="24"/>
    </w:rPr>
  </w:style>
  <w:style w:type="paragraph" w:customStyle="1" w:styleId="TableContents">
    <w:name w:val="Table Contents"/>
    <w:basedOn w:val="Standard"/>
    <w:rsid w:val="00B11FC3"/>
  </w:style>
  <w:style w:type="paragraph" w:customStyle="1" w:styleId="ConsPlusTitlePage">
    <w:name w:val="ConsPlusTitlePage"/>
    <w:next w:val="ConsPlusNormal"/>
    <w:rsid w:val="00B11FC3"/>
    <w:pPr>
      <w:widowControl w:val="0"/>
    </w:pPr>
    <w:rPr>
      <w:rFonts w:ascii="Tahoma" w:hAnsi="Tahoma"/>
    </w:rPr>
  </w:style>
  <w:style w:type="paragraph" w:customStyle="1" w:styleId="ConsNormal">
    <w:name w:val="ConsNormal"/>
    <w:rsid w:val="00B11FC3"/>
    <w:pPr>
      <w:widowControl w:val="0"/>
      <w:ind w:firstLine="720"/>
    </w:pPr>
    <w:rPr>
      <w:rFonts w:ascii="Courier New" w:hAnsi="Courier New"/>
    </w:rPr>
  </w:style>
  <w:style w:type="paragraph" w:customStyle="1" w:styleId="WW8Num4z0">
    <w:name w:val="WW8Num4z0"/>
    <w:rsid w:val="00B11FC3"/>
    <w:rPr>
      <w:rFonts w:ascii="Symbol" w:hAnsi="Symbol"/>
    </w:rPr>
  </w:style>
  <w:style w:type="character" w:customStyle="1" w:styleId="111">
    <w:name w:val="Заголовок 1 Знак1"/>
    <w:basedOn w:val="1"/>
    <w:rsid w:val="00B11FC3"/>
    <w:rPr>
      <w:rFonts w:ascii="Cambria" w:hAnsi="Cambria"/>
      <w:b/>
      <w:color w:val="365F91"/>
      <w:sz w:val="28"/>
    </w:rPr>
  </w:style>
  <w:style w:type="paragraph" w:customStyle="1" w:styleId="WW8Num4z3">
    <w:name w:val="WW8Num4z3"/>
    <w:rsid w:val="00B11FC3"/>
    <w:rPr>
      <w:rFonts w:ascii="Symbol" w:hAnsi="Symbol"/>
    </w:rPr>
  </w:style>
  <w:style w:type="paragraph" w:customStyle="1" w:styleId="ConsPlusNonformat">
    <w:name w:val="ConsPlusNonformat"/>
    <w:next w:val="ConsPlusNormal"/>
    <w:rsid w:val="00B11FC3"/>
    <w:pPr>
      <w:widowControl w:val="0"/>
    </w:pPr>
    <w:rPr>
      <w:rFonts w:ascii="Courier New" w:hAnsi="Courier New"/>
    </w:rPr>
  </w:style>
  <w:style w:type="paragraph" w:customStyle="1" w:styleId="34">
    <w:name w:val="Основной шрифт абзаца3"/>
    <w:rsid w:val="00B11FC3"/>
  </w:style>
  <w:style w:type="paragraph" w:customStyle="1" w:styleId="ConsPlusNormal1">
    <w:name w:val="ConsPlusNormal Знак"/>
    <w:rsid w:val="00B11FC3"/>
    <w:rPr>
      <w:sz w:val="28"/>
    </w:rPr>
  </w:style>
  <w:style w:type="character" w:customStyle="1" w:styleId="711">
    <w:name w:val="Заголовок 7 Знак1"/>
    <w:basedOn w:val="Standard"/>
    <w:rsid w:val="00B11FC3"/>
    <w:rPr>
      <w:spacing w:val="40"/>
      <w:sz w:val="48"/>
    </w:rPr>
  </w:style>
  <w:style w:type="paragraph" w:customStyle="1" w:styleId="Internetlink">
    <w:name w:val="Internet link"/>
    <w:rsid w:val="00B11FC3"/>
    <w:rPr>
      <w:color w:val="000080"/>
      <w:u w:val="single"/>
    </w:rPr>
  </w:style>
  <w:style w:type="paragraph" w:customStyle="1" w:styleId="1e">
    <w:name w:val="Основной текст1"/>
    <w:basedOn w:val="a"/>
    <w:rsid w:val="00B11FC3"/>
    <w:pPr>
      <w:spacing w:line="274" w:lineRule="exact"/>
    </w:pPr>
  </w:style>
  <w:style w:type="paragraph" w:customStyle="1" w:styleId="WW8Num4z1">
    <w:name w:val="WW8Num4z1"/>
    <w:rsid w:val="00B11FC3"/>
    <w:rPr>
      <w:rFonts w:ascii="Courier New" w:hAnsi="Courier New"/>
    </w:rPr>
  </w:style>
  <w:style w:type="paragraph" w:customStyle="1" w:styleId="WW-">
    <w:name w:val="WW-Базовый"/>
    <w:rsid w:val="00B11FC3"/>
    <w:pPr>
      <w:tabs>
        <w:tab w:val="left" w:pos="709"/>
      </w:tabs>
      <w:spacing w:line="100" w:lineRule="atLeast"/>
    </w:pPr>
    <w:rPr>
      <w:color w:val="00000A"/>
      <w:sz w:val="24"/>
    </w:rPr>
  </w:style>
  <w:style w:type="paragraph" w:customStyle="1" w:styleId="WW8Num3z1">
    <w:name w:val="WW8Num3z1"/>
    <w:rsid w:val="00B11FC3"/>
    <w:rPr>
      <w:rFonts w:ascii="Courier New" w:hAnsi="Courier New"/>
    </w:rPr>
  </w:style>
  <w:style w:type="paragraph" w:customStyle="1" w:styleId="35">
    <w:name w:val="Название объекта3"/>
    <w:basedOn w:val="a"/>
    <w:next w:val="ac"/>
    <w:rsid w:val="00B11FC3"/>
    <w:pPr>
      <w:keepNext/>
      <w:spacing w:before="240" w:after="120" w:line="360" w:lineRule="auto"/>
    </w:pPr>
    <w:rPr>
      <w:rFonts w:ascii="Arial" w:hAnsi="Arial"/>
      <w:sz w:val="28"/>
    </w:rPr>
  </w:style>
  <w:style w:type="paragraph" w:customStyle="1" w:styleId="ConsPlusTitle">
    <w:name w:val="ConsPlusTitle"/>
    <w:next w:val="ConsPlusNormal"/>
    <w:rsid w:val="00B11FC3"/>
    <w:pPr>
      <w:widowControl w:val="0"/>
    </w:pPr>
    <w:rPr>
      <w:rFonts w:ascii="Arial" w:hAnsi="Arial"/>
      <w:b/>
    </w:rPr>
  </w:style>
  <w:style w:type="paragraph" w:customStyle="1" w:styleId="Point">
    <w:name w:val="Point"/>
    <w:basedOn w:val="Standard"/>
    <w:rsid w:val="00B11FC3"/>
    <w:pPr>
      <w:spacing w:before="120" w:line="288" w:lineRule="auto"/>
      <w:ind w:firstLine="720"/>
      <w:jc w:val="both"/>
    </w:pPr>
    <w:rPr>
      <w:sz w:val="24"/>
    </w:rPr>
  </w:style>
  <w:style w:type="paragraph" w:customStyle="1" w:styleId="25">
    <w:name w:val="Указатель2"/>
    <w:basedOn w:val="a"/>
    <w:rsid w:val="00B11FC3"/>
    <w:pPr>
      <w:widowControl w:val="0"/>
    </w:pPr>
    <w:rPr>
      <w:sz w:val="24"/>
    </w:rPr>
  </w:style>
  <w:style w:type="paragraph" w:customStyle="1" w:styleId="BulletSymbols">
    <w:name w:val="Bullet Symbols"/>
    <w:rsid w:val="00B11FC3"/>
    <w:rPr>
      <w:rFonts w:ascii="OpenSymbol" w:hAnsi="OpenSymbol"/>
    </w:rPr>
  </w:style>
  <w:style w:type="paragraph" w:customStyle="1" w:styleId="WW8Num3z2">
    <w:name w:val="WW8Num3z2"/>
    <w:rsid w:val="00B11FC3"/>
    <w:rPr>
      <w:rFonts w:ascii="Wingdings" w:hAnsi="Wingdings"/>
    </w:rPr>
  </w:style>
  <w:style w:type="paragraph" w:customStyle="1" w:styleId="TableHeading">
    <w:name w:val="Table Heading"/>
    <w:basedOn w:val="TableContents"/>
    <w:rsid w:val="00B11FC3"/>
  </w:style>
  <w:style w:type="paragraph" w:customStyle="1" w:styleId="NumberingSymbols">
    <w:name w:val="Numbering Symbols"/>
    <w:rsid w:val="00B11FC3"/>
  </w:style>
  <w:style w:type="character" w:customStyle="1" w:styleId="1f">
    <w:name w:val="Название Знак1"/>
    <w:rsid w:val="00B11FC3"/>
    <w:rPr>
      <w:rFonts w:ascii="XO Thames" w:hAnsi="XO Thames"/>
      <w:b/>
      <w:sz w:val="52"/>
    </w:rPr>
  </w:style>
  <w:style w:type="character" w:customStyle="1" w:styleId="1f0">
    <w:name w:val="Текст выноски Знак1"/>
    <w:basedOn w:val="1"/>
    <w:rsid w:val="00B11FC3"/>
    <w:rPr>
      <w:rFonts w:ascii="Tahoma" w:hAnsi="Tahoma"/>
      <w:sz w:val="16"/>
    </w:rPr>
  </w:style>
  <w:style w:type="paragraph" w:customStyle="1" w:styleId="Index">
    <w:name w:val="Index"/>
    <w:basedOn w:val="Standard"/>
    <w:rsid w:val="00B11FC3"/>
  </w:style>
  <w:style w:type="paragraph" w:customStyle="1" w:styleId="aff">
    <w:name w:val="Содержимое врезки"/>
    <w:basedOn w:val="a"/>
    <w:rsid w:val="00B11FC3"/>
    <w:pPr>
      <w:widowControl w:val="0"/>
    </w:pPr>
    <w:rPr>
      <w:sz w:val="24"/>
    </w:rPr>
  </w:style>
  <w:style w:type="paragraph" w:customStyle="1" w:styleId="WW8Num4z2">
    <w:name w:val="WW8Num4z2"/>
    <w:rsid w:val="00B11FC3"/>
    <w:rPr>
      <w:rFonts w:ascii="Wingdings" w:hAnsi="Wingdings"/>
    </w:rPr>
  </w:style>
  <w:style w:type="paragraph" w:customStyle="1" w:styleId="ConsPlusJurTerm">
    <w:name w:val="ConsPlusJurTerm"/>
    <w:next w:val="ConsPlusNormal"/>
    <w:rsid w:val="00B11FC3"/>
    <w:pPr>
      <w:widowControl w:val="0"/>
    </w:pPr>
    <w:rPr>
      <w:rFonts w:ascii="Tahoma" w:hAnsi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41</Pages>
  <Words>5746</Words>
  <Characters>32757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Шнякина</cp:lastModifiedBy>
  <cp:revision>4</cp:revision>
  <dcterms:created xsi:type="dcterms:W3CDTF">2022-12-07T07:43:00Z</dcterms:created>
  <dcterms:modified xsi:type="dcterms:W3CDTF">2022-12-07T08:33:00Z</dcterms:modified>
</cp:coreProperties>
</file>