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160" w:type="dxa"/>
        <w:tblInd w:w="-32" w:type="dxa"/>
        <w:tblLayout w:type="fixed"/>
        <w:tblLook w:val="0000"/>
      </w:tblPr>
      <w:tblGrid>
        <w:gridCol w:w="10080"/>
        <w:gridCol w:w="10080"/>
      </w:tblGrid>
      <w:tr w:rsidR="00A2298F" w:rsidRPr="004C2C99" w:rsidTr="000375CC">
        <w:trPr>
          <w:trHeight w:val="898"/>
        </w:trPr>
        <w:tc>
          <w:tcPr>
            <w:tcW w:w="10080" w:type="dxa"/>
          </w:tcPr>
          <w:p w:rsidR="00A2298F" w:rsidRPr="004C2C99" w:rsidRDefault="00A2298F" w:rsidP="00A2298F">
            <w:pPr>
              <w:widowControl w:val="0"/>
              <w:suppressAutoHyphens/>
              <w:spacing w:after="0" w:line="240" w:lineRule="auto"/>
              <w:jc w:val="center"/>
              <w:rPr>
                <w:rFonts w:ascii="Arial" w:eastAsia="Times New Roman" w:hAnsi="Arial" w:cs="Arial"/>
                <w:b/>
                <w:sz w:val="28"/>
                <w:szCs w:val="20"/>
                <w:lang w:eastAsia="ar-SA"/>
              </w:rPr>
            </w:pPr>
          </w:p>
        </w:tc>
        <w:tc>
          <w:tcPr>
            <w:tcW w:w="10080" w:type="dxa"/>
          </w:tcPr>
          <w:p w:rsidR="00A2298F" w:rsidRPr="004C2C99" w:rsidRDefault="00A2298F" w:rsidP="00A2298F">
            <w:pPr>
              <w:widowControl w:val="0"/>
              <w:suppressAutoHyphens/>
              <w:spacing w:after="0" w:line="240" w:lineRule="auto"/>
              <w:jc w:val="center"/>
              <w:rPr>
                <w:rFonts w:ascii="Arial" w:eastAsia="Times New Roman" w:hAnsi="Arial" w:cs="Arial"/>
                <w:b/>
                <w:sz w:val="28"/>
                <w:szCs w:val="20"/>
                <w:lang w:eastAsia="ar-SA"/>
              </w:rPr>
            </w:pPr>
          </w:p>
        </w:tc>
      </w:tr>
      <w:tr w:rsidR="00A2298F" w:rsidRPr="004C2C99" w:rsidTr="000375CC">
        <w:trPr>
          <w:trHeight w:val="1620"/>
        </w:trPr>
        <w:tc>
          <w:tcPr>
            <w:tcW w:w="10080" w:type="dxa"/>
          </w:tcPr>
          <w:p w:rsidR="00A2298F" w:rsidRPr="004C2C99" w:rsidRDefault="00A2298F" w:rsidP="00A2298F">
            <w:pPr>
              <w:widowControl w:val="0"/>
              <w:suppressAutoHyphens/>
              <w:spacing w:after="0" w:line="240" w:lineRule="auto"/>
              <w:jc w:val="center"/>
              <w:outlineLvl w:val="6"/>
              <w:rPr>
                <w:rFonts w:ascii="Arial" w:eastAsia="Times New Roman" w:hAnsi="Arial" w:cs="Arial"/>
                <w:b/>
                <w:sz w:val="36"/>
                <w:szCs w:val="36"/>
                <w:lang w:eastAsia="ar-SA"/>
              </w:rPr>
            </w:pPr>
            <w:r w:rsidRPr="004C2C99">
              <w:rPr>
                <w:rFonts w:ascii="Arial" w:eastAsia="Times New Roman" w:hAnsi="Arial" w:cs="Arial"/>
                <w:b/>
                <w:sz w:val="36"/>
                <w:szCs w:val="36"/>
                <w:lang w:eastAsia="ar-SA"/>
              </w:rPr>
              <w:t>АДМИНИСТРАЦИЯ ГОРОДА КУРЧАТОВА</w:t>
            </w:r>
          </w:p>
          <w:p w:rsidR="00A2298F" w:rsidRPr="004C2C99" w:rsidRDefault="00A2298F" w:rsidP="00A2298F">
            <w:pPr>
              <w:widowControl w:val="0"/>
              <w:suppressAutoHyphens/>
              <w:spacing w:after="0" w:line="240" w:lineRule="auto"/>
              <w:jc w:val="center"/>
              <w:outlineLvl w:val="6"/>
              <w:rPr>
                <w:rFonts w:ascii="Arial" w:eastAsia="Times New Roman" w:hAnsi="Arial" w:cs="Arial"/>
                <w:b/>
                <w:sz w:val="36"/>
                <w:szCs w:val="36"/>
                <w:lang w:eastAsia="ar-SA"/>
              </w:rPr>
            </w:pPr>
            <w:r w:rsidRPr="004C2C99">
              <w:rPr>
                <w:rFonts w:ascii="Arial" w:eastAsia="Times New Roman" w:hAnsi="Arial" w:cs="Arial"/>
                <w:b/>
                <w:sz w:val="36"/>
                <w:szCs w:val="36"/>
                <w:lang w:eastAsia="ar-SA"/>
              </w:rPr>
              <w:t>КУРСКОЙ ОБЛАСТИ</w:t>
            </w:r>
          </w:p>
          <w:p w:rsidR="00A2298F" w:rsidRPr="004C2C99" w:rsidRDefault="00A2298F" w:rsidP="00A2298F">
            <w:pPr>
              <w:widowControl w:val="0"/>
              <w:suppressAutoHyphens/>
              <w:spacing w:after="0" w:line="240" w:lineRule="auto"/>
              <w:rPr>
                <w:rFonts w:ascii="Arial" w:eastAsia="Times New Roman" w:hAnsi="Arial" w:cs="Arial"/>
                <w:sz w:val="20"/>
                <w:szCs w:val="20"/>
                <w:lang w:eastAsia="ar-SA"/>
              </w:rPr>
            </w:pPr>
          </w:p>
          <w:p w:rsidR="00A2298F" w:rsidRPr="004C2C99" w:rsidRDefault="00A2298F" w:rsidP="00A2298F">
            <w:pPr>
              <w:widowControl w:val="0"/>
              <w:suppressAutoHyphens/>
              <w:spacing w:after="0" w:line="240" w:lineRule="auto"/>
              <w:jc w:val="center"/>
              <w:rPr>
                <w:rFonts w:ascii="Arial" w:eastAsia="Times New Roman" w:hAnsi="Arial" w:cs="Arial"/>
                <w:b/>
                <w:sz w:val="40"/>
                <w:szCs w:val="40"/>
                <w:lang w:eastAsia="ar-SA"/>
              </w:rPr>
            </w:pPr>
            <w:r w:rsidRPr="004C2C99">
              <w:rPr>
                <w:rFonts w:ascii="Arial" w:eastAsia="Times New Roman" w:hAnsi="Arial" w:cs="Arial"/>
                <w:b/>
                <w:sz w:val="40"/>
                <w:szCs w:val="40"/>
                <w:lang w:eastAsia="ar-SA"/>
              </w:rPr>
              <w:t>ПОСТАНОВЛЕНИЕ</w:t>
            </w:r>
          </w:p>
        </w:tc>
        <w:tc>
          <w:tcPr>
            <w:tcW w:w="10080" w:type="dxa"/>
          </w:tcPr>
          <w:p w:rsidR="00A2298F" w:rsidRPr="004C2C99" w:rsidRDefault="00A2298F" w:rsidP="00A2298F">
            <w:pPr>
              <w:widowControl w:val="0"/>
              <w:suppressAutoHyphens/>
              <w:spacing w:before="120" w:after="0" w:line="240" w:lineRule="auto"/>
              <w:jc w:val="center"/>
              <w:rPr>
                <w:rFonts w:ascii="Arial" w:eastAsia="Times New Roman" w:hAnsi="Arial" w:cs="Arial"/>
                <w:b/>
                <w:sz w:val="48"/>
                <w:szCs w:val="48"/>
                <w:lang w:eastAsia="ar-SA"/>
              </w:rPr>
            </w:pPr>
          </w:p>
        </w:tc>
      </w:tr>
      <w:tr w:rsidR="00A2298F" w:rsidRPr="004C2C99" w:rsidTr="000375CC">
        <w:trPr>
          <w:trHeight w:val="567"/>
        </w:trPr>
        <w:tc>
          <w:tcPr>
            <w:tcW w:w="10080" w:type="dxa"/>
          </w:tcPr>
          <w:p w:rsidR="00A2298F" w:rsidRPr="004C2C99" w:rsidRDefault="00A2298F" w:rsidP="00A2298F">
            <w:pPr>
              <w:widowControl w:val="0"/>
              <w:shd w:val="clear" w:color="auto" w:fill="FFFFFF"/>
              <w:suppressAutoHyphens/>
              <w:spacing w:after="0" w:line="264" w:lineRule="exact"/>
              <w:rPr>
                <w:rFonts w:ascii="Arial" w:eastAsia="Times New Roman" w:hAnsi="Arial" w:cs="Arial"/>
                <w:color w:val="FF0000"/>
                <w:sz w:val="36"/>
                <w:szCs w:val="36"/>
                <w:lang w:eastAsia="ar-SA"/>
              </w:rPr>
            </w:pPr>
          </w:p>
          <w:p w:rsidR="00A2298F" w:rsidRPr="004C2C99" w:rsidRDefault="004C2C99" w:rsidP="004C2C99">
            <w:pPr>
              <w:widowControl w:val="0"/>
              <w:shd w:val="clear" w:color="auto" w:fill="FFFFFF"/>
              <w:suppressAutoHyphens/>
              <w:spacing w:after="0" w:line="264" w:lineRule="exact"/>
              <w:rPr>
                <w:rFonts w:ascii="Arial" w:eastAsia="Times New Roman" w:hAnsi="Arial" w:cs="Arial"/>
                <w:b/>
                <w:sz w:val="28"/>
                <w:szCs w:val="28"/>
                <w:lang w:eastAsia="ar-SA"/>
              </w:rPr>
            </w:pPr>
            <w:r w:rsidRPr="004C2C99">
              <w:rPr>
                <w:rFonts w:ascii="Arial" w:eastAsia="Times New Roman" w:hAnsi="Arial" w:cs="Arial"/>
                <w:b/>
                <w:sz w:val="36"/>
                <w:szCs w:val="36"/>
                <w:lang w:eastAsia="ar-SA"/>
              </w:rPr>
              <w:t xml:space="preserve">                      </w:t>
            </w:r>
            <w:r w:rsidR="005A1005" w:rsidRPr="004C2C99">
              <w:rPr>
                <w:rFonts w:ascii="Arial" w:eastAsia="Times New Roman" w:hAnsi="Arial" w:cs="Arial"/>
                <w:b/>
                <w:sz w:val="36"/>
                <w:szCs w:val="36"/>
                <w:lang w:eastAsia="ar-SA"/>
              </w:rPr>
              <w:t>О</w:t>
            </w:r>
            <w:r w:rsidRPr="004C2C99">
              <w:rPr>
                <w:rFonts w:ascii="Arial" w:eastAsia="Times New Roman" w:hAnsi="Arial" w:cs="Arial"/>
                <w:b/>
                <w:sz w:val="36"/>
                <w:szCs w:val="36"/>
                <w:lang w:eastAsia="ar-SA"/>
              </w:rPr>
              <w:t>т</w:t>
            </w:r>
            <w:r w:rsidR="005A1005">
              <w:rPr>
                <w:rFonts w:ascii="Arial" w:eastAsia="Times New Roman" w:hAnsi="Arial" w:cs="Arial"/>
                <w:b/>
                <w:sz w:val="36"/>
                <w:szCs w:val="36"/>
                <w:lang w:eastAsia="ar-SA"/>
              </w:rPr>
              <w:t xml:space="preserve">  </w:t>
            </w:r>
            <w:r w:rsidRPr="004C2C99">
              <w:rPr>
                <w:rFonts w:ascii="Arial" w:eastAsia="Times New Roman" w:hAnsi="Arial" w:cs="Arial"/>
                <w:b/>
                <w:sz w:val="36"/>
                <w:szCs w:val="36"/>
                <w:lang w:eastAsia="ar-SA"/>
              </w:rPr>
              <w:t>27 декабря 2018 г  №1400</w:t>
            </w:r>
          </w:p>
        </w:tc>
        <w:tc>
          <w:tcPr>
            <w:tcW w:w="10080" w:type="dxa"/>
          </w:tcPr>
          <w:p w:rsidR="00A2298F" w:rsidRPr="004C2C99" w:rsidRDefault="00A2298F" w:rsidP="00A2298F">
            <w:pPr>
              <w:widowControl w:val="0"/>
              <w:shd w:val="clear" w:color="auto" w:fill="FFFFFF"/>
              <w:suppressAutoHyphens/>
              <w:spacing w:after="0" w:line="264" w:lineRule="exact"/>
              <w:rPr>
                <w:rFonts w:ascii="Arial" w:eastAsia="Times New Roman" w:hAnsi="Arial" w:cs="Arial"/>
                <w:b/>
                <w:sz w:val="28"/>
                <w:szCs w:val="28"/>
                <w:lang w:eastAsia="ar-SA"/>
              </w:rPr>
            </w:pPr>
          </w:p>
        </w:tc>
      </w:tr>
      <w:tr w:rsidR="00A2298F" w:rsidRPr="004C2C99" w:rsidTr="000375CC">
        <w:trPr>
          <w:trHeight w:val="349"/>
        </w:trPr>
        <w:tc>
          <w:tcPr>
            <w:tcW w:w="10080" w:type="dxa"/>
          </w:tcPr>
          <w:p w:rsidR="00A2298F" w:rsidRPr="004C2C99" w:rsidRDefault="00A2298F" w:rsidP="00A2298F">
            <w:pPr>
              <w:widowControl w:val="0"/>
              <w:shd w:val="clear" w:color="auto" w:fill="FFFFFF"/>
              <w:suppressAutoHyphens/>
              <w:spacing w:after="0" w:line="264" w:lineRule="exact"/>
              <w:jc w:val="center"/>
              <w:rPr>
                <w:rFonts w:ascii="Arial" w:eastAsia="Times New Roman" w:hAnsi="Arial" w:cs="Arial"/>
                <w:sz w:val="24"/>
                <w:szCs w:val="20"/>
                <w:lang w:eastAsia="ar-SA"/>
              </w:rPr>
            </w:pPr>
          </w:p>
        </w:tc>
        <w:tc>
          <w:tcPr>
            <w:tcW w:w="10080" w:type="dxa"/>
          </w:tcPr>
          <w:p w:rsidR="00A2298F" w:rsidRPr="004C2C99" w:rsidRDefault="00A2298F" w:rsidP="00A2298F">
            <w:pPr>
              <w:widowControl w:val="0"/>
              <w:shd w:val="clear" w:color="auto" w:fill="FFFFFF"/>
              <w:suppressAutoHyphens/>
              <w:spacing w:after="0" w:line="264" w:lineRule="exact"/>
              <w:rPr>
                <w:rFonts w:ascii="Arial" w:eastAsia="Times New Roman" w:hAnsi="Arial" w:cs="Arial"/>
                <w:sz w:val="24"/>
                <w:szCs w:val="20"/>
                <w:lang w:eastAsia="ar-SA"/>
              </w:rPr>
            </w:pPr>
          </w:p>
        </w:tc>
      </w:tr>
    </w:tbl>
    <w:p w:rsidR="00A2298F" w:rsidRPr="004C2C99" w:rsidRDefault="00A2298F" w:rsidP="00A2298F">
      <w:pPr>
        <w:widowControl w:val="0"/>
        <w:suppressAutoHyphens/>
        <w:spacing w:after="0" w:line="240" w:lineRule="auto"/>
        <w:rPr>
          <w:rFonts w:ascii="Arial" w:eastAsia="Times New Roman" w:hAnsi="Arial" w:cs="Arial"/>
          <w:vanish/>
          <w:sz w:val="20"/>
          <w:szCs w:val="20"/>
          <w:lang w:eastAsia="ar-SA"/>
        </w:rPr>
      </w:pPr>
    </w:p>
    <w:tbl>
      <w:tblPr>
        <w:tblW w:w="10031" w:type="dxa"/>
        <w:tblLayout w:type="fixed"/>
        <w:tblLook w:val="01E0"/>
      </w:tblPr>
      <w:tblGrid>
        <w:gridCol w:w="10031"/>
      </w:tblGrid>
      <w:tr w:rsidR="00A2298F" w:rsidRPr="004C2C99" w:rsidTr="004C2C99">
        <w:tc>
          <w:tcPr>
            <w:tcW w:w="10031" w:type="dxa"/>
            <w:shd w:val="clear" w:color="auto" w:fill="auto"/>
          </w:tcPr>
          <w:p w:rsidR="000375CC" w:rsidRPr="004C2C99" w:rsidRDefault="00A2298F" w:rsidP="004C2C99">
            <w:pPr>
              <w:widowControl w:val="0"/>
              <w:suppressAutoHyphens/>
              <w:spacing w:after="0" w:line="240" w:lineRule="auto"/>
              <w:jc w:val="center"/>
              <w:rPr>
                <w:rFonts w:ascii="Arial" w:eastAsia="Times New Roman" w:hAnsi="Arial" w:cs="Arial"/>
                <w:b/>
                <w:sz w:val="32"/>
                <w:szCs w:val="32"/>
                <w:lang w:eastAsia="ar-SA"/>
              </w:rPr>
            </w:pPr>
            <w:r w:rsidRPr="004C2C99">
              <w:rPr>
                <w:rFonts w:ascii="Arial" w:eastAsia="Times New Roman" w:hAnsi="Arial" w:cs="Arial"/>
                <w:b/>
                <w:sz w:val="32"/>
                <w:szCs w:val="32"/>
                <w:lang w:eastAsia="ar-SA"/>
              </w:rPr>
              <w:t xml:space="preserve">О   внесении    изменений  </w:t>
            </w:r>
            <w:r w:rsidR="000375CC" w:rsidRPr="004C2C99">
              <w:rPr>
                <w:rFonts w:ascii="Arial" w:eastAsia="Times New Roman" w:hAnsi="Arial" w:cs="Arial"/>
                <w:b/>
                <w:sz w:val="32"/>
                <w:szCs w:val="32"/>
                <w:lang w:eastAsia="ar-SA"/>
              </w:rPr>
              <w:t>и</w:t>
            </w:r>
            <w:r w:rsidR="004C2C99" w:rsidRPr="004C2C99">
              <w:rPr>
                <w:rFonts w:ascii="Arial" w:eastAsia="Times New Roman" w:hAnsi="Arial" w:cs="Arial"/>
                <w:b/>
                <w:sz w:val="32"/>
                <w:szCs w:val="32"/>
                <w:lang w:eastAsia="ar-SA"/>
              </w:rPr>
              <w:t xml:space="preserve"> утверждении</w:t>
            </w:r>
          </w:p>
          <w:p w:rsidR="00A2298F" w:rsidRPr="004C2C99" w:rsidRDefault="000375CC" w:rsidP="004C2C99">
            <w:pPr>
              <w:widowControl w:val="0"/>
              <w:suppressAutoHyphens/>
              <w:spacing w:after="0" w:line="240" w:lineRule="auto"/>
              <w:jc w:val="center"/>
              <w:rPr>
                <w:rFonts w:ascii="Arial" w:eastAsia="Times New Roman" w:hAnsi="Arial" w:cs="Arial"/>
                <w:sz w:val="32"/>
                <w:szCs w:val="32"/>
                <w:lang w:eastAsia="ar-SA"/>
              </w:rPr>
            </w:pPr>
            <w:r w:rsidRPr="004C2C99">
              <w:rPr>
                <w:rFonts w:ascii="Arial" w:eastAsia="Times New Roman" w:hAnsi="Arial" w:cs="Arial"/>
                <w:b/>
                <w:sz w:val="32"/>
                <w:szCs w:val="32"/>
                <w:lang w:eastAsia="ar-SA"/>
              </w:rPr>
              <w:t>новой редакции</w:t>
            </w:r>
            <w:r w:rsidR="00A2298F" w:rsidRPr="004C2C99">
              <w:rPr>
                <w:rFonts w:ascii="Arial" w:eastAsia="Times New Roman" w:hAnsi="Arial" w:cs="Arial"/>
                <w:b/>
                <w:sz w:val="32"/>
                <w:szCs w:val="32"/>
                <w:lang w:eastAsia="ar-SA"/>
              </w:rPr>
              <w:t xml:space="preserve"> муниципальн</w:t>
            </w:r>
            <w:r w:rsidRPr="004C2C99">
              <w:rPr>
                <w:rFonts w:ascii="Arial" w:eastAsia="Times New Roman" w:hAnsi="Arial" w:cs="Arial"/>
                <w:b/>
                <w:sz w:val="32"/>
                <w:szCs w:val="32"/>
                <w:lang w:eastAsia="ar-SA"/>
              </w:rPr>
              <w:t>ой</w:t>
            </w:r>
            <w:r w:rsidR="00A2298F" w:rsidRPr="004C2C99">
              <w:rPr>
                <w:rFonts w:ascii="Arial" w:eastAsia="Times New Roman" w:hAnsi="Arial" w:cs="Arial"/>
                <w:b/>
                <w:sz w:val="32"/>
                <w:szCs w:val="32"/>
                <w:lang w:eastAsia="ar-SA"/>
              </w:rPr>
              <w:t xml:space="preserve">   программ</w:t>
            </w:r>
            <w:r w:rsidRPr="004C2C99">
              <w:rPr>
                <w:rFonts w:ascii="Arial" w:eastAsia="Times New Roman" w:hAnsi="Arial" w:cs="Arial"/>
                <w:b/>
                <w:sz w:val="32"/>
                <w:szCs w:val="32"/>
                <w:lang w:eastAsia="ar-SA"/>
              </w:rPr>
              <w:t>ы</w:t>
            </w:r>
          </w:p>
        </w:tc>
      </w:tr>
    </w:tbl>
    <w:p w:rsidR="00A2298F" w:rsidRPr="004C2C99" w:rsidRDefault="00A2298F" w:rsidP="004C2C99">
      <w:pPr>
        <w:autoSpaceDE w:val="0"/>
        <w:autoSpaceDN w:val="0"/>
        <w:adjustRightInd w:val="0"/>
        <w:spacing w:after="0" w:line="240" w:lineRule="auto"/>
        <w:ind w:left="-108"/>
        <w:jc w:val="center"/>
        <w:rPr>
          <w:rFonts w:ascii="Arial" w:eastAsia="Times New Roman" w:hAnsi="Arial" w:cs="Arial"/>
          <w:b/>
          <w:bCs/>
          <w:sz w:val="32"/>
          <w:szCs w:val="32"/>
          <w:lang w:eastAsia="ru-RU"/>
        </w:rPr>
      </w:pPr>
      <w:r w:rsidRPr="004C2C99">
        <w:rPr>
          <w:rFonts w:ascii="Arial" w:eastAsia="Times New Roman" w:hAnsi="Arial" w:cs="Arial"/>
          <w:b/>
          <w:bCs/>
          <w:sz w:val="32"/>
          <w:szCs w:val="32"/>
          <w:lang w:eastAsia="ru-RU"/>
        </w:rPr>
        <w:t>«Управление муниципальными</w:t>
      </w:r>
      <w:r w:rsidR="004C2C99" w:rsidRPr="004C2C99">
        <w:rPr>
          <w:rFonts w:ascii="Arial" w:eastAsia="Times New Roman" w:hAnsi="Arial" w:cs="Arial"/>
          <w:b/>
          <w:bCs/>
          <w:sz w:val="32"/>
          <w:szCs w:val="32"/>
          <w:lang w:eastAsia="ru-RU"/>
        </w:rPr>
        <w:t xml:space="preserve"> финансами</w:t>
      </w:r>
    </w:p>
    <w:p w:rsidR="00A2298F" w:rsidRPr="004C2C99" w:rsidRDefault="00A2298F" w:rsidP="004C2C99">
      <w:pPr>
        <w:autoSpaceDE w:val="0"/>
        <w:autoSpaceDN w:val="0"/>
        <w:adjustRightInd w:val="0"/>
        <w:spacing w:after="0" w:line="240" w:lineRule="auto"/>
        <w:ind w:left="-108"/>
        <w:jc w:val="center"/>
        <w:rPr>
          <w:rFonts w:ascii="Arial" w:eastAsia="Times New Roman" w:hAnsi="Arial" w:cs="Arial"/>
          <w:b/>
          <w:bCs/>
          <w:sz w:val="32"/>
          <w:szCs w:val="32"/>
          <w:lang w:eastAsia="ru-RU"/>
        </w:rPr>
      </w:pPr>
      <w:r w:rsidRPr="004C2C99">
        <w:rPr>
          <w:rFonts w:ascii="Arial" w:eastAsia="Times New Roman" w:hAnsi="Arial" w:cs="Arial"/>
          <w:b/>
          <w:bCs/>
          <w:sz w:val="32"/>
          <w:szCs w:val="32"/>
          <w:lang w:eastAsia="ru-RU"/>
        </w:rPr>
        <w:t>и муниципальным</w:t>
      </w:r>
      <w:r w:rsidR="004C2C99" w:rsidRPr="004C2C99">
        <w:rPr>
          <w:rFonts w:ascii="Arial" w:eastAsia="Times New Roman" w:hAnsi="Arial" w:cs="Arial"/>
          <w:b/>
          <w:bCs/>
          <w:sz w:val="32"/>
          <w:szCs w:val="32"/>
          <w:lang w:eastAsia="ru-RU"/>
        </w:rPr>
        <w:t xml:space="preserve"> долгом города Курчатова</w:t>
      </w:r>
    </w:p>
    <w:p w:rsidR="00A2298F" w:rsidRPr="004C2C99" w:rsidRDefault="004C2C99" w:rsidP="004C2C99">
      <w:pPr>
        <w:autoSpaceDE w:val="0"/>
        <w:autoSpaceDN w:val="0"/>
        <w:adjustRightInd w:val="0"/>
        <w:spacing w:after="0" w:line="240" w:lineRule="auto"/>
        <w:ind w:left="-108"/>
        <w:jc w:val="center"/>
        <w:rPr>
          <w:rFonts w:ascii="Arial" w:eastAsia="Times New Roman" w:hAnsi="Arial" w:cs="Arial"/>
          <w:b/>
          <w:bCs/>
          <w:sz w:val="32"/>
          <w:szCs w:val="32"/>
          <w:lang w:eastAsia="ru-RU"/>
        </w:rPr>
      </w:pPr>
      <w:r w:rsidRPr="004C2C99">
        <w:rPr>
          <w:rFonts w:ascii="Arial" w:eastAsia="Times New Roman" w:hAnsi="Arial" w:cs="Arial"/>
          <w:b/>
          <w:bCs/>
          <w:sz w:val="32"/>
          <w:szCs w:val="32"/>
          <w:lang w:eastAsia="ru-RU"/>
        </w:rPr>
        <w:t xml:space="preserve">Курской </w:t>
      </w:r>
      <w:r w:rsidR="00A2298F" w:rsidRPr="004C2C99">
        <w:rPr>
          <w:rFonts w:ascii="Arial" w:eastAsia="Times New Roman" w:hAnsi="Arial" w:cs="Arial"/>
          <w:b/>
          <w:bCs/>
          <w:sz w:val="32"/>
          <w:szCs w:val="32"/>
          <w:lang w:eastAsia="ru-RU"/>
        </w:rPr>
        <w:t>области на 2014-2020 годы»,</w:t>
      </w:r>
    </w:p>
    <w:p w:rsidR="00A2298F" w:rsidRPr="004C2C99" w:rsidRDefault="00A2298F" w:rsidP="004C2C99">
      <w:pPr>
        <w:autoSpaceDE w:val="0"/>
        <w:autoSpaceDN w:val="0"/>
        <w:adjustRightInd w:val="0"/>
        <w:spacing w:after="0" w:line="240" w:lineRule="auto"/>
        <w:ind w:left="-108"/>
        <w:jc w:val="center"/>
        <w:rPr>
          <w:rFonts w:ascii="Arial" w:eastAsia="Times New Roman" w:hAnsi="Arial" w:cs="Arial"/>
          <w:b/>
          <w:bCs/>
          <w:sz w:val="32"/>
          <w:szCs w:val="32"/>
          <w:lang w:eastAsia="ru-RU"/>
        </w:rPr>
      </w:pPr>
      <w:proofErr w:type="gramStart"/>
      <w:r w:rsidRPr="004C2C99">
        <w:rPr>
          <w:rFonts w:ascii="Arial" w:eastAsia="Times New Roman" w:hAnsi="Arial" w:cs="Arial"/>
          <w:b/>
          <w:bCs/>
          <w:sz w:val="32"/>
          <w:szCs w:val="32"/>
          <w:lang w:eastAsia="ru-RU"/>
        </w:rPr>
        <w:t>утвержденн</w:t>
      </w:r>
      <w:r w:rsidR="007F1B15" w:rsidRPr="004C2C99">
        <w:rPr>
          <w:rFonts w:ascii="Arial" w:eastAsia="Times New Roman" w:hAnsi="Arial" w:cs="Arial"/>
          <w:b/>
          <w:bCs/>
          <w:sz w:val="32"/>
          <w:szCs w:val="32"/>
          <w:lang w:eastAsia="ru-RU"/>
        </w:rPr>
        <w:t>ой</w:t>
      </w:r>
      <w:proofErr w:type="gramEnd"/>
      <w:r w:rsidR="007F1B15" w:rsidRPr="004C2C99">
        <w:rPr>
          <w:rFonts w:ascii="Arial" w:eastAsia="Times New Roman" w:hAnsi="Arial" w:cs="Arial"/>
          <w:b/>
          <w:bCs/>
          <w:sz w:val="32"/>
          <w:szCs w:val="32"/>
          <w:lang w:eastAsia="ru-RU"/>
        </w:rPr>
        <w:t xml:space="preserve"> </w:t>
      </w:r>
      <w:r w:rsidRPr="004C2C99">
        <w:rPr>
          <w:rFonts w:ascii="Arial" w:eastAsia="Times New Roman" w:hAnsi="Arial" w:cs="Arial"/>
          <w:b/>
          <w:bCs/>
          <w:sz w:val="32"/>
          <w:szCs w:val="32"/>
          <w:lang w:eastAsia="ru-RU"/>
        </w:rPr>
        <w:t xml:space="preserve"> постановлением</w:t>
      </w:r>
    </w:p>
    <w:p w:rsidR="00A2298F" w:rsidRPr="004C2C99" w:rsidRDefault="00A2298F" w:rsidP="004C2C99">
      <w:pPr>
        <w:autoSpaceDE w:val="0"/>
        <w:autoSpaceDN w:val="0"/>
        <w:adjustRightInd w:val="0"/>
        <w:spacing w:after="0" w:line="240" w:lineRule="auto"/>
        <w:ind w:left="-108"/>
        <w:jc w:val="center"/>
        <w:rPr>
          <w:rFonts w:ascii="Arial" w:eastAsia="Times New Roman" w:hAnsi="Arial" w:cs="Arial"/>
          <w:b/>
          <w:bCs/>
          <w:sz w:val="32"/>
          <w:szCs w:val="32"/>
          <w:lang w:eastAsia="ru-RU"/>
        </w:rPr>
      </w:pPr>
      <w:r w:rsidRPr="004C2C99">
        <w:rPr>
          <w:rFonts w:ascii="Arial" w:eastAsia="Times New Roman" w:hAnsi="Arial" w:cs="Arial"/>
          <w:b/>
          <w:bCs/>
          <w:sz w:val="32"/>
          <w:szCs w:val="32"/>
          <w:lang w:eastAsia="ru-RU"/>
        </w:rPr>
        <w:t>администрации города Курчатова</w:t>
      </w:r>
    </w:p>
    <w:p w:rsidR="00A2298F" w:rsidRPr="004C2C99" w:rsidRDefault="00A2298F" w:rsidP="004C2C99">
      <w:pPr>
        <w:autoSpaceDE w:val="0"/>
        <w:autoSpaceDN w:val="0"/>
        <w:adjustRightInd w:val="0"/>
        <w:spacing w:after="0" w:line="240" w:lineRule="auto"/>
        <w:ind w:left="-108"/>
        <w:jc w:val="center"/>
        <w:rPr>
          <w:rFonts w:ascii="Arial" w:eastAsia="Times New Roman" w:hAnsi="Arial" w:cs="Arial"/>
          <w:b/>
          <w:bCs/>
          <w:sz w:val="32"/>
          <w:szCs w:val="32"/>
          <w:lang w:eastAsia="ru-RU"/>
        </w:rPr>
      </w:pPr>
      <w:r w:rsidRPr="004C2C99">
        <w:rPr>
          <w:rFonts w:ascii="Arial" w:eastAsia="Times New Roman" w:hAnsi="Arial" w:cs="Arial"/>
          <w:b/>
          <w:bCs/>
          <w:sz w:val="32"/>
          <w:szCs w:val="32"/>
          <w:lang w:eastAsia="ru-RU"/>
        </w:rPr>
        <w:t>от 11.10.2013 №1481</w:t>
      </w:r>
    </w:p>
    <w:p w:rsidR="00A2298F" w:rsidRPr="004C2C99" w:rsidRDefault="00A2298F" w:rsidP="00A2298F">
      <w:pPr>
        <w:widowControl w:val="0"/>
        <w:suppressAutoHyphens/>
        <w:spacing w:after="0" w:line="240" w:lineRule="auto"/>
        <w:rPr>
          <w:rFonts w:ascii="Arial" w:eastAsia="Times New Roman" w:hAnsi="Arial" w:cs="Arial"/>
          <w:sz w:val="28"/>
          <w:szCs w:val="28"/>
          <w:lang w:eastAsia="ar-SA"/>
        </w:rPr>
      </w:pPr>
    </w:p>
    <w:p w:rsidR="00A2298F" w:rsidRPr="004C2C99" w:rsidRDefault="00A2298F" w:rsidP="00A2298F">
      <w:pPr>
        <w:widowControl w:val="0"/>
        <w:tabs>
          <w:tab w:val="left" w:pos="1134"/>
        </w:tabs>
        <w:suppressAutoHyphens/>
        <w:spacing w:after="0" w:line="240" w:lineRule="auto"/>
        <w:ind w:right="-2"/>
        <w:jc w:val="both"/>
        <w:rPr>
          <w:rFonts w:ascii="Arial" w:eastAsia="Times New Roman" w:hAnsi="Arial" w:cs="Arial"/>
          <w:sz w:val="28"/>
          <w:szCs w:val="28"/>
          <w:lang w:eastAsia="ar-SA"/>
        </w:rPr>
      </w:pPr>
      <w:r w:rsidRPr="004C2C99">
        <w:rPr>
          <w:rFonts w:ascii="Arial" w:eastAsia="Times New Roman" w:hAnsi="Arial" w:cs="Arial"/>
          <w:sz w:val="28"/>
          <w:szCs w:val="28"/>
          <w:lang w:eastAsia="ar-SA"/>
        </w:rPr>
        <w:t xml:space="preserve">         </w:t>
      </w:r>
      <w:r w:rsidRPr="004C2C99">
        <w:rPr>
          <w:rFonts w:ascii="Arial" w:eastAsia="Arial Unicode MS" w:hAnsi="Arial" w:cs="Arial"/>
          <w:sz w:val="28"/>
          <w:szCs w:val="28"/>
          <w:lang w:eastAsia="zh-CN"/>
        </w:rPr>
        <w:t>В соответствии со ст.7  Федерального  закона от 06.10.2003 № 131-ФЗ  «Об общих принципах организации местного самоуправления в Российской Федерации»</w:t>
      </w:r>
      <w:r w:rsidRPr="004C2C99">
        <w:rPr>
          <w:rFonts w:ascii="Arial" w:eastAsia="Times New Roman" w:hAnsi="Arial" w:cs="Arial"/>
          <w:sz w:val="28"/>
          <w:szCs w:val="28"/>
          <w:lang w:eastAsia="ar-SA"/>
        </w:rPr>
        <w:t xml:space="preserve">, </w:t>
      </w:r>
      <w:r w:rsidR="000375CC" w:rsidRPr="004C2C99">
        <w:rPr>
          <w:rFonts w:ascii="Arial" w:eastAsia="Times New Roman" w:hAnsi="Arial" w:cs="Arial"/>
          <w:sz w:val="28"/>
          <w:szCs w:val="28"/>
          <w:lang w:eastAsia="ar-SA"/>
        </w:rPr>
        <w:t xml:space="preserve">распоряжением администрации города Курчатова от 27.08.2018 №310-р «О внесении изменений в распоряжение администрации города Курчатова от 10.08.2015 №313-р «Об утверждении перечня муниципальных программ города Курчатова Курской области», </w:t>
      </w:r>
      <w:r w:rsidRPr="004C2C99">
        <w:rPr>
          <w:rFonts w:ascii="Arial" w:eastAsia="Times New Roman" w:hAnsi="Arial" w:cs="Arial"/>
          <w:sz w:val="28"/>
          <w:szCs w:val="28"/>
          <w:lang w:eastAsia="ar-SA"/>
        </w:rPr>
        <w:t>администрация города Курчатова ПОСТАНОВЛЯЕТ:</w:t>
      </w:r>
    </w:p>
    <w:p w:rsidR="00A2298F" w:rsidRPr="004C2C99" w:rsidRDefault="00A2298F" w:rsidP="00A2298F">
      <w:pPr>
        <w:widowControl w:val="0"/>
        <w:tabs>
          <w:tab w:val="left" w:pos="1134"/>
        </w:tabs>
        <w:suppressAutoHyphens/>
        <w:spacing w:after="0" w:line="240" w:lineRule="auto"/>
        <w:ind w:right="-2"/>
        <w:jc w:val="both"/>
        <w:rPr>
          <w:rFonts w:ascii="Arial" w:eastAsia="Times New Roman" w:hAnsi="Arial" w:cs="Arial"/>
          <w:sz w:val="28"/>
          <w:szCs w:val="28"/>
          <w:lang w:eastAsia="ar-SA"/>
        </w:rPr>
      </w:pPr>
    </w:p>
    <w:p w:rsidR="00A2298F" w:rsidRPr="004C2C99" w:rsidRDefault="00A2298F" w:rsidP="00A2298F">
      <w:pPr>
        <w:widowControl w:val="0"/>
        <w:autoSpaceDE w:val="0"/>
        <w:autoSpaceDN w:val="0"/>
        <w:adjustRightInd w:val="0"/>
        <w:ind w:left="-108" w:firstLine="840"/>
        <w:jc w:val="both"/>
        <w:rPr>
          <w:rFonts w:ascii="Arial" w:eastAsia="Times New Roman" w:hAnsi="Arial" w:cs="Arial"/>
          <w:bCs/>
          <w:sz w:val="28"/>
          <w:szCs w:val="28"/>
          <w:lang w:eastAsia="ru-RU"/>
        </w:rPr>
      </w:pPr>
      <w:r w:rsidRPr="004C2C99">
        <w:rPr>
          <w:rFonts w:ascii="Arial" w:eastAsia="Times New Roman" w:hAnsi="Arial" w:cs="Arial"/>
          <w:sz w:val="28"/>
          <w:szCs w:val="28"/>
          <w:lang w:eastAsia="ar-SA"/>
        </w:rPr>
        <w:t xml:space="preserve">1. Внести в </w:t>
      </w:r>
      <w:r w:rsidR="00DE3AEA" w:rsidRPr="004C2C99">
        <w:rPr>
          <w:rFonts w:ascii="Arial" w:eastAsia="Times New Roman" w:hAnsi="Arial" w:cs="Arial"/>
          <w:sz w:val="28"/>
          <w:szCs w:val="28"/>
          <w:lang w:eastAsia="ar-SA"/>
        </w:rPr>
        <w:t xml:space="preserve">муниципальную программу «Управление муниципальными финансами и муниципальным долгом города Курчатова Курской области на 2014-2020 годы», утвержденную </w:t>
      </w:r>
      <w:r w:rsidRPr="004C2C99">
        <w:rPr>
          <w:rFonts w:ascii="Arial" w:eastAsia="Times New Roman" w:hAnsi="Arial" w:cs="Arial"/>
          <w:sz w:val="28"/>
          <w:szCs w:val="28"/>
          <w:lang w:eastAsia="ar-SA"/>
        </w:rPr>
        <w:t>постановление</w:t>
      </w:r>
      <w:r w:rsidR="00DE3AEA" w:rsidRPr="004C2C99">
        <w:rPr>
          <w:rFonts w:ascii="Arial" w:eastAsia="Times New Roman" w:hAnsi="Arial" w:cs="Arial"/>
          <w:sz w:val="28"/>
          <w:szCs w:val="28"/>
          <w:lang w:eastAsia="ar-SA"/>
        </w:rPr>
        <w:t>м</w:t>
      </w:r>
      <w:r w:rsidRPr="004C2C99">
        <w:rPr>
          <w:rFonts w:ascii="Arial" w:eastAsia="Times New Roman" w:hAnsi="Arial" w:cs="Arial"/>
          <w:sz w:val="28"/>
          <w:szCs w:val="28"/>
          <w:lang w:eastAsia="ar-SA"/>
        </w:rPr>
        <w:t xml:space="preserve"> администрации города Курчатова </w:t>
      </w:r>
      <w:r w:rsidRPr="004C2C99">
        <w:rPr>
          <w:rFonts w:ascii="Arial" w:eastAsia="Times New Roman" w:hAnsi="Arial" w:cs="Arial"/>
          <w:bCs/>
          <w:sz w:val="28"/>
          <w:szCs w:val="28"/>
          <w:lang w:eastAsia="ru-RU"/>
        </w:rPr>
        <w:t>от 11.10.2013 №1481</w:t>
      </w:r>
      <w:r w:rsidR="00DE3AEA" w:rsidRPr="004C2C99">
        <w:rPr>
          <w:rFonts w:ascii="Arial" w:eastAsia="Times New Roman" w:hAnsi="Arial" w:cs="Arial"/>
          <w:bCs/>
          <w:sz w:val="28"/>
          <w:szCs w:val="28"/>
          <w:lang w:eastAsia="ru-RU"/>
        </w:rPr>
        <w:t>, изменения и изложить в новой редакции</w:t>
      </w:r>
      <w:r w:rsidR="007F1B15" w:rsidRPr="004C2C99">
        <w:rPr>
          <w:rFonts w:ascii="Arial" w:eastAsia="Times New Roman" w:hAnsi="Arial" w:cs="Arial"/>
          <w:bCs/>
          <w:sz w:val="28"/>
          <w:szCs w:val="28"/>
          <w:lang w:eastAsia="ru-RU"/>
        </w:rPr>
        <w:t>.</w:t>
      </w:r>
      <w:r w:rsidR="00DE3AEA" w:rsidRPr="004C2C99">
        <w:rPr>
          <w:rFonts w:ascii="Arial" w:eastAsia="Times New Roman" w:hAnsi="Arial" w:cs="Arial"/>
          <w:bCs/>
          <w:sz w:val="28"/>
          <w:szCs w:val="28"/>
          <w:lang w:eastAsia="ru-RU"/>
        </w:rPr>
        <w:t xml:space="preserve"> (Приложение).</w:t>
      </w:r>
    </w:p>
    <w:p w:rsidR="00A2298F" w:rsidRPr="004C2C99" w:rsidRDefault="00A2298F" w:rsidP="00A2298F">
      <w:pPr>
        <w:widowControl w:val="0"/>
        <w:tabs>
          <w:tab w:val="left" w:pos="9923"/>
        </w:tabs>
        <w:suppressAutoHyphens/>
        <w:autoSpaceDE w:val="0"/>
        <w:autoSpaceDN w:val="0"/>
        <w:adjustRightInd w:val="0"/>
        <w:spacing w:after="0" w:line="240" w:lineRule="auto"/>
        <w:ind w:right="-1" w:firstLine="426"/>
        <w:rPr>
          <w:rFonts w:ascii="Arial" w:eastAsia="Times New Roman" w:hAnsi="Arial" w:cs="Arial"/>
          <w:sz w:val="28"/>
          <w:szCs w:val="28"/>
          <w:lang w:eastAsia="ar-SA"/>
        </w:rPr>
      </w:pPr>
      <w:r w:rsidRPr="004C2C99">
        <w:rPr>
          <w:rFonts w:ascii="Arial" w:eastAsia="Times New Roman" w:hAnsi="Arial" w:cs="Arial"/>
          <w:sz w:val="28"/>
          <w:szCs w:val="28"/>
          <w:lang w:eastAsia="ar-SA"/>
        </w:rPr>
        <w:t xml:space="preserve">    2. </w:t>
      </w:r>
      <w:proofErr w:type="gramStart"/>
      <w:r w:rsidRPr="004C2C99">
        <w:rPr>
          <w:rFonts w:ascii="Arial" w:eastAsia="Times New Roman" w:hAnsi="Arial" w:cs="Arial"/>
          <w:sz w:val="28"/>
          <w:szCs w:val="28"/>
          <w:lang w:eastAsia="ar-SA"/>
        </w:rPr>
        <w:t>Контроль за</w:t>
      </w:r>
      <w:proofErr w:type="gramEnd"/>
      <w:r w:rsidRPr="004C2C99">
        <w:rPr>
          <w:rFonts w:ascii="Arial" w:eastAsia="Times New Roman" w:hAnsi="Arial" w:cs="Arial"/>
          <w:sz w:val="28"/>
          <w:szCs w:val="28"/>
          <w:lang w:eastAsia="ar-SA"/>
        </w:rPr>
        <w:t xml:space="preserve"> исполнением настоящего постановления возложить на первого заместителя Главы администрации города Кузнецову Р.А.</w:t>
      </w:r>
    </w:p>
    <w:p w:rsidR="00A2298F" w:rsidRPr="004C2C99" w:rsidRDefault="00A2298F" w:rsidP="00A2298F">
      <w:pPr>
        <w:widowControl w:val="0"/>
        <w:suppressAutoHyphens/>
        <w:spacing w:after="0" w:line="240" w:lineRule="auto"/>
        <w:ind w:firstLine="709"/>
        <w:jc w:val="both"/>
        <w:rPr>
          <w:rFonts w:ascii="Arial" w:eastAsia="Times New Roman" w:hAnsi="Arial" w:cs="Arial"/>
          <w:sz w:val="28"/>
          <w:szCs w:val="28"/>
          <w:lang w:eastAsia="ar-SA"/>
        </w:rPr>
      </w:pPr>
      <w:r w:rsidRPr="004C2C99">
        <w:rPr>
          <w:rFonts w:ascii="Arial" w:eastAsia="Times New Roman" w:hAnsi="Arial" w:cs="Arial"/>
          <w:sz w:val="28"/>
          <w:szCs w:val="28"/>
          <w:lang w:eastAsia="ar-SA"/>
        </w:rPr>
        <w:t>3. Постановление вступает в силу с 01.01.2019 года</w:t>
      </w:r>
      <w:r w:rsidR="00DE3AEA" w:rsidRPr="004C2C99">
        <w:rPr>
          <w:rFonts w:ascii="Arial" w:eastAsia="Times New Roman" w:hAnsi="Arial" w:cs="Arial"/>
          <w:sz w:val="28"/>
          <w:szCs w:val="28"/>
          <w:lang w:eastAsia="ar-SA"/>
        </w:rPr>
        <w:t xml:space="preserve"> и подлежит опубликованию.</w:t>
      </w:r>
    </w:p>
    <w:p w:rsidR="00A2298F" w:rsidRPr="004C2C99" w:rsidRDefault="00A2298F" w:rsidP="00A2298F">
      <w:pPr>
        <w:widowControl w:val="0"/>
        <w:suppressAutoHyphens/>
        <w:spacing w:after="0" w:line="240" w:lineRule="auto"/>
        <w:jc w:val="both"/>
        <w:rPr>
          <w:rFonts w:ascii="Arial" w:eastAsia="Times New Roman" w:hAnsi="Arial" w:cs="Arial"/>
          <w:sz w:val="28"/>
          <w:szCs w:val="28"/>
          <w:lang w:eastAsia="ar-SA"/>
        </w:rPr>
      </w:pPr>
    </w:p>
    <w:p w:rsidR="00A2298F" w:rsidRPr="004C2C99" w:rsidRDefault="00A2298F" w:rsidP="00A2298F">
      <w:pPr>
        <w:widowControl w:val="0"/>
        <w:suppressAutoHyphens/>
        <w:spacing w:after="0" w:line="240" w:lineRule="auto"/>
        <w:ind w:firstLine="709"/>
        <w:jc w:val="both"/>
        <w:rPr>
          <w:rFonts w:ascii="Arial" w:eastAsia="Times New Roman" w:hAnsi="Arial" w:cs="Arial"/>
          <w:sz w:val="28"/>
          <w:szCs w:val="28"/>
          <w:lang w:eastAsia="ar-SA"/>
        </w:rPr>
      </w:pPr>
    </w:p>
    <w:p w:rsidR="00A2298F" w:rsidRPr="004C2C99" w:rsidRDefault="00A2298F" w:rsidP="00A2298F">
      <w:pPr>
        <w:widowControl w:val="0"/>
        <w:tabs>
          <w:tab w:val="left" w:pos="1080"/>
        </w:tabs>
        <w:suppressAutoHyphens/>
        <w:spacing w:after="0" w:line="240" w:lineRule="auto"/>
        <w:jc w:val="both"/>
        <w:rPr>
          <w:rFonts w:ascii="Arial" w:eastAsia="Times New Roman" w:hAnsi="Arial" w:cs="Arial"/>
          <w:sz w:val="28"/>
          <w:szCs w:val="28"/>
          <w:lang w:eastAsia="ar-SA"/>
        </w:rPr>
      </w:pPr>
    </w:p>
    <w:p w:rsidR="00A2298F" w:rsidRPr="004C2C99" w:rsidRDefault="00A2298F" w:rsidP="00A2298F">
      <w:pPr>
        <w:widowControl w:val="0"/>
        <w:tabs>
          <w:tab w:val="left" w:pos="1080"/>
        </w:tabs>
        <w:suppressAutoHyphens/>
        <w:spacing w:after="0" w:line="240" w:lineRule="auto"/>
        <w:jc w:val="both"/>
        <w:rPr>
          <w:rFonts w:ascii="Arial" w:eastAsia="Times New Roman" w:hAnsi="Arial" w:cs="Arial"/>
          <w:sz w:val="28"/>
          <w:szCs w:val="28"/>
          <w:lang w:eastAsia="ar-SA"/>
        </w:rPr>
        <w:sectPr w:rsidR="00A2298F" w:rsidRPr="004C2C99" w:rsidSect="000375CC">
          <w:pgSz w:w="11906" w:h="16838"/>
          <w:pgMar w:top="1134" w:right="567" w:bottom="1134" w:left="1134" w:header="709" w:footer="709" w:gutter="0"/>
          <w:cols w:space="708"/>
          <w:docGrid w:linePitch="360"/>
        </w:sectPr>
      </w:pPr>
      <w:r w:rsidRPr="004C2C99">
        <w:rPr>
          <w:rFonts w:ascii="Arial" w:eastAsia="Times New Roman" w:hAnsi="Arial" w:cs="Arial"/>
          <w:sz w:val="28"/>
          <w:szCs w:val="28"/>
          <w:lang w:eastAsia="ar-SA"/>
        </w:rPr>
        <w:t xml:space="preserve">Глава города                                                             </w:t>
      </w:r>
      <w:r w:rsidR="004C2C99">
        <w:rPr>
          <w:rFonts w:ascii="Arial" w:eastAsia="Times New Roman" w:hAnsi="Arial" w:cs="Arial"/>
          <w:sz w:val="28"/>
          <w:szCs w:val="28"/>
          <w:lang w:eastAsia="ar-SA"/>
        </w:rPr>
        <w:t xml:space="preserve">        </w:t>
      </w:r>
      <w:r w:rsidRPr="004C2C99">
        <w:rPr>
          <w:rFonts w:ascii="Arial" w:eastAsia="Times New Roman" w:hAnsi="Arial" w:cs="Arial"/>
          <w:sz w:val="28"/>
          <w:szCs w:val="28"/>
          <w:lang w:eastAsia="ar-SA"/>
        </w:rPr>
        <w:t xml:space="preserve">  И.В. Корпунков</w:t>
      </w:r>
    </w:p>
    <w:p w:rsidR="00F96787" w:rsidRPr="004C2C99" w:rsidRDefault="00F96787" w:rsidP="007F1B15">
      <w:pPr>
        <w:widowControl w:val="0"/>
        <w:suppressAutoHyphens/>
        <w:spacing w:after="0" w:line="240" w:lineRule="auto"/>
        <w:ind w:firstLine="4820"/>
        <w:jc w:val="both"/>
        <w:rPr>
          <w:rFonts w:ascii="Arial" w:eastAsia="Times New Roman" w:hAnsi="Arial" w:cs="Arial"/>
          <w:sz w:val="28"/>
          <w:szCs w:val="28"/>
          <w:lang w:eastAsia="ar-SA"/>
        </w:rPr>
      </w:pPr>
      <w:r w:rsidRPr="004C2C99">
        <w:rPr>
          <w:rFonts w:ascii="Arial" w:eastAsia="Times New Roman" w:hAnsi="Arial" w:cs="Arial"/>
          <w:sz w:val="28"/>
          <w:szCs w:val="28"/>
          <w:lang w:eastAsia="ar-SA"/>
        </w:rPr>
        <w:lastRenderedPageBreak/>
        <w:t>Приложение</w:t>
      </w:r>
    </w:p>
    <w:p w:rsidR="00F96787" w:rsidRPr="004C2C99" w:rsidRDefault="00F96787" w:rsidP="007F1B15">
      <w:pPr>
        <w:widowControl w:val="0"/>
        <w:suppressAutoHyphens/>
        <w:spacing w:after="0" w:line="240" w:lineRule="auto"/>
        <w:ind w:firstLine="4820"/>
        <w:jc w:val="both"/>
        <w:rPr>
          <w:rFonts w:ascii="Arial" w:eastAsia="Times New Roman" w:hAnsi="Arial" w:cs="Arial"/>
          <w:sz w:val="28"/>
          <w:szCs w:val="28"/>
          <w:lang w:eastAsia="ar-SA"/>
        </w:rPr>
      </w:pPr>
      <w:r w:rsidRPr="004C2C99">
        <w:rPr>
          <w:rFonts w:ascii="Arial" w:eastAsia="Times New Roman" w:hAnsi="Arial" w:cs="Arial"/>
          <w:sz w:val="28"/>
          <w:szCs w:val="28"/>
          <w:lang w:eastAsia="ar-SA"/>
        </w:rPr>
        <w:t xml:space="preserve">к постановлению администрации </w:t>
      </w:r>
    </w:p>
    <w:p w:rsidR="00F96787" w:rsidRPr="004C2C99" w:rsidRDefault="00F96787" w:rsidP="007F1B15">
      <w:pPr>
        <w:widowControl w:val="0"/>
        <w:suppressAutoHyphens/>
        <w:spacing w:after="0" w:line="240" w:lineRule="auto"/>
        <w:ind w:firstLine="4820"/>
        <w:jc w:val="both"/>
        <w:rPr>
          <w:rFonts w:ascii="Arial" w:eastAsia="Times New Roman" w:hAnsi="Arial" w:cs="Arial"/>
          <w:sz w:val="28"/>
          <w:szCs w:val="28"/>
          <w:lang w:eastAsia="ar-SA"/>
        </w:rPr>
      </w:pPr>
      <w:r w:rsidRPr="004C2C99">
        <w:rPr>
          <w:rFonts w:ascii="Arial" w:eastAsia="Times New Roman" w:hAnsi="Arial" w:cs="Arial"/>
          <w:sz w:val="28"/>
          <w:szCs w:val="28"/>
          <w:lang w:eastAsia="ar-SA"/>
        </w:rPr>
        <w:t>города Курчатова</w:t>
      </w:r>
    </w:p>
    <w:p w:rsidR="00F96787" w:rsidRPr="004C2C99" w:rsidRDefault="00F96787" w:rsidP="007F1B15">
      <w:pPr>
        <w:widowControl w:val="0"/>
        <w:suppressAutoHyphens/>
        <w:spacing w:after="0" w:line="240" w:lineRule="auto"/>
        <w:ind w:firstLine="4820"/>
        <w:jc w:val="both"/>
        <w:rPr>
          <w:rFonts w:ascii="Arial" w:eastAsia="Times New Roman" w:hAnsi="Arial" w:cs="Arial"/>
          <w:b/>
          <w:sz w:val="28"/>
          <w:szCs w:val="28"/>
          <w:lang w:eastAsia="ar-SA"/>
        </w:rPr>
      </w:pPr>
      <w:r w:rsidRPr="004C2C99">
        <w:rPr>
          <w:rFonts w:ascii="Arial" w:eastAsia="Times New Roman" w:hAnsi="Arial" w:cs="Arial"/>
          <w:sz w:val="28"/>
          <w:szCs w:val="28"/>
          <w:lang w:eastAsia="ar-SA"/>
        </w:rPr>
        <w:t xml:space="preserve">от   </w:t>
      </w:r>
      <w:r w:rsidR="000573E9" w:rsidRPr="004C2C99">
        <w:rPr>
          <w:rFonts w:ascii="Arial" w:eastAsia="Times New Roman" w:hAnsi="Arial" w:cs="Arial"/>
          <w:sz w:val="28"/>
          <w:szCs w:val="28"/>
          <w:lang w:eastAsia="ar-SA"/>
        </w:rPr>
        <w:t xml:space="preserve">27.12.2018   </w:t>
      </w:r>
      <w:r w:rsidRPr="004C2C99">
        <w:rPr>
          <w:rFonts w:ascii="Arial" w:eastAsia="Times New Roman" w:hAnsi="Arial" w:cs="Arial"/>
          <w:sz w:val="28"/>
          <w:szCs w:val="28"/>
          <w:lang w:eastAsia="ar-SA"/>
        </w:rPr>
        <w:t xml:space="preserve">№ </w:t>
      </w:r>
      <w:r w:rsidR="000573E9" w:rsidRPr="004C2C99">
        <w:rPr>
          <w:rFonts w:ascii="Arial" w:eastAsia="Times New Roman" w:hAnsi="Arial" w:cs="Arial"/>
          <w:sz w:val="28"/>
          <w:szCs w:val="28"/>
          <w:lang w:eastAsia="ar-SA"/>
        </w:rPr>
        <w:t>1400</w:t>
      </w:r>
      <w:r w:rsidRPr="004C2C99">
        <w:rPr>
          <w:rFonts w:ascii="Arial" w:eastAsia="Times New Roman" w:hAnsi="Arial" w:cs="Arial"/>
          <w:sz w:val="28"/>
          <w:szCs w:val="28"/>
          <w:lang w:eastAsia="ar-SA"/>
        </w:rPr>
        <w:t xml:space="preserve"> </w:t>
      </w:r>
    </w:p>
    <w:p w:rsidR="00F96787" w:rsidRPr="004C2C99" w:rsidRDefault="00F96787" w:rsidP="007F1B15">
      <w:pPr>
        <w:widowControl w:val="0"/>
        <w:suppressAutoHyphens/>
        <w:spacing w:after="0" w:line="240" w:lineRule="auto"/>
        <w:ind w:firstLine="4820"/>
        <w:jc w:val="both"/>
        <w:rPr>
          <w:rFonts w:ascii="Arial" w:eastAsia="Times New Roman" w:hAnsi="Arial" w:cs="Arial"/>
          <w:b/>
          <w:color w:val="92D050"/>
          <w:sz w:val="28"/>
          <w:szCs w:val="28"/>
          <w:lang w:eastAsia="ar-SA"/>
        </w:rPr>
      </w:pPr>
    </w:p>
    <w:p w:rsidR="00F96787" w:rsidRPr="004C2C99" w:rsidRDefault="00F96787" w:rsidP="00F96787">
      <w:pPr>
        <w:widowControl w:val="0"/>
        <w:suppressAutoHyphens/>
        <w:spacing w:after="0" w:line="240" w:lineRule="auto"/>
        <w:jc w:val="both"/>
        <w:rPr>
          <w:rFonts w:ascii="Arial" w:eastAsia="Times New Roman" w:hAnsi="Arial" w:cs="Arial"/>
          <w:b/>
          <w:color w:val="92D050"/>
          <w:sz w:val="28"/>
          <w:szCs w:val="28"/>
          <w:lang w:eastAsia="ar-SA"/>
        </w:rPr>
      </w:pPr>
    </w:p>
    <w:p w:rsidR="00F96787" w:rsidRPr="004C2C99" w:rsidRDefault="00F96787" w:rsidP="00F96787">
      <w:pPr>
        <w:widowControl w:val="0"/>
        <w:suppressAutoHyphens/>
        <w:spacing w:after="0" w:line="240" w:lineRule="auto"/>
        <w:jc w:val="both"/>
        <w:rPr>
          <w:rFonts w:ascii="Arial" w:eastAsia="Times New Roman" w:hAnsi="Arial" w:cs="Arial"/>
          <w:b/>
          <w:color w:val="92D050"/>
          <w:sz w:val="28"/>
          <w:szCs w:val="28"/>
          <w:lang w:eastAsia="ar-SA"/>
        </w:rPr>
      </w:pPr>
    </w:p>
    <w:p w:rsidR="00F96787" w:rsidRPr="004C2C99" w:rsidRDefault="00F96787" w:rsidP="00F96787">
      <w:pPr>
        <w:widowControl w:val="0"/>
        <w:suppressAutoHyphens/>
        <w:spacing w:after="0" w:line="240" w:lineRule="auto"/>
        <w:jc w:val="both"/>
        <w:rPr>
          <w:rFonts w:ascii="Arial" w:eastAsia="Times New Roman" w:hAnsi="Arial" w:cs="Arial"/>
          <w:b/>
          <w:color w:val="92D050"/>
          <w:sz w:val="28"/>
          <w:szCs w:val="28"/>
          <w:lang w:eastAsia="ar-SA"/>
        </w:rPr>
      </w:pPr>
    </w:p>
    <w:p w:rsidR="00F96787" w:rsidRPr="004C2C99" w:rsidRDefault="00F96787" w:rsidP="00F96787">
      <w:pPr>
        <w:widowControl w:val="0"/>
        <w:suppressAutoHyphens/>
        <w:spacing w:after="0" w:line="240" w:lineRule="auto"/>
        <w:jc w:val="center"/>
        <w:rPr>
          <w:rFonts w:ascii="Arial" w:eastAsia="Times New Roman" w:hAnsi="Arial" w:cs="Arial"/>
          <w:sz w:val="28"/>
          <w:szCs w:val="28"/>
          <w:lang w:eastAsia="ar-SA"/>
        </w:rPr>
      </w:pPr>
      <w:r w:rsidRPr="004C2C99">
        <w:rPr>
          <w:rFonts w:ascii="Arial" w:eastAsia="Times New Roman" w:hAnsi="Arial" w:cs="Arial"/>
          <w:sz w:val="28"/>
          <w:szCs w:val="28"/>
          <w:lang w:eastAsia="ar-SA"/>
        </w:rPr>
        <w:t>МУНИЦИПАЛЬНАЯ ПРОГРАММА</w:t>
      </w:r>
    </w:p>
    <w:p w:rsidR="00F96787" w:rsidRPr="004C2C99" w:rsidRDefault="00F96787" w:rsidP="00F96787">
      <w:pPr>
        <w:widowControl w:val="0"/>
        <w:suppressAutoHyphens/>
        <w:spacing w:after="0" w:line="240" w:lineRule="auto"/>
        <w:jc w:val="center"/>
        <w:rPr>
          <w:rFonts w:ascii="Arial" w:eastAsia="Times New Roman" w:hAnsi="Arial" w:cs="Arial"/>
          <w:sz w:val="28"/>
          <w:szCs w:val="28"/>
          <w:lang w:eastAsia="ar-SA"/>
        </w:rPr>
      </w:pPr>
      <w:r w:rsidRPr="004C2C99">
        <w:rPr>
          <w:rFonts w:ascii="Arial" w:eastAsia="Times New Roman" w:hAnsi="Arial" w:cs="Arial"/>
          <w:sz w:val="28"/>
          <w:szCs w:val="28"/>
          <w:lang w:eastAsia="ar-SA"/>
        </w:rPr>
        <w:t>ГОРОДА КУРЧАТОВА КУРСКОЙ ОБЛАСТИ</w:t>
      </w:r>
    </w:p>
    <w:p w:rsidR="00F96787" w:rsidRPr="004C2C99" w:rsidRDefault="00F96787" w:rsidP="00F96787">
      <w:pPr>
        <w:widowControl w:val="0"/>
        <w:suppressAutoHyphens/>
        <w:spacing w:after="0" w:line="240" w:lineRule="auto"/>
        <w:jc w:val="center"/>
        <w:rPr>
          <w:rFonts w:ascii="Arial" w:eastAsia="Times New Roman" w:hAnsi="Arial" w:cs="Arial"/>
          <w:sz w:val="28"/>
          <w:szCs w:val="28"/>
          <w:lang w:eastAsia="ar-SA"/>
        </w:rPr>
      </w:pPr>
    </w:p>
    <w:p w:rsidR="00F96787" w:rsidRPr="004C2C99" w:rsidRDefault="00F96787" w:rsidP="00F96787">
      <w:pPr>
        <w:widowControl w:val="0"/>
        <w:suppressAutoHyphens/>
        <w:spacing w:after="0" w:line="240" w:lineRule="auto"/>
        <w:jc w:val="center"/>
        <w:rPr>
          <w:rFonts w:ascii="Arial" w:eastAsia="Times New Roman" w:hAnsi="Arial" w:cs="Arial"/>
          <w:sz w:val="32"/>
          <w:szCs w:val="32"/>
          <w:lang w:eastAsia="ar-SA"/>
        </w:rPr>
      </w:pPr>
      <w:r w:rsidRPr="004C2C99">
        <w:rPr>
          <w:rFonts w:ascii="Arial" w:eastAsia="Times New Roman" w:hAnsi="Arial" w:cs="Arial"/>
          <w:sz w:val="32"/>
          <w:szCs w:val="32"/>
          <w:lang w:eastAsia="ar-SA"/>
        </w:rPr>
        <w:t>«</w:t>
      </w:r>
      <w:r w:rsidRPr="004C2C99">
        <w:rPr>
          <w:rFonts w:ascii="Arial" w:eastAsia="Times New Roman" w:hAnsi="Arial" w:cs="Arial"/>
          <w:bCs/>
          <w:sz w:val="32"/>
          <w:szCs w:val="32"/>
          <w:lang w:eastAsia="ru-RU"/>
        </w:rPr>
        <w:t>Управление муниципальными финансами и муниципальным долгом города Курчатова Курской области</w:t>
      </w:r>
      <w:r w:rsidRPr="004C2C99">
        <w:rPr>
          <w:rFonts w:ascii="Arial" w:eastAsia="Times New Roman" w:hAnsi="Arial" w:cs="Arial"/>
          <w:sz w:val="32"/>
          <w:szCs w:val="32"/>
          <w:lang w:eastAsia="ar-SA"/>
        </w:rPr>
        <w:t>»</w:t>
      </w:r>
    </w:p>
    <w:p w:rsidR="00F96787" w:rsidRPr="004C2C99" w:rsidRDefault="00F96787" w:rsidP="00F96787">
      <w:pPr>
        <w:widowControl w:val="0"/>
        <w:suppressAutoHyphens/>
        <w:spacing w:after="0" w:line="240" w:lineRule="auto"/>
        <w:jc w:val="both"/>
        <w:rPr>
          <w:rFonts w:ascii="Arial" w:eastAsia="Times New Roman" w:hAnsi="Arial" w:cs="Arial"/>
          <w:b/>
          <w:sz w:val="28"/>
          <w:szCs w:val="28"/>
          <w:lang w:eastAsia="ar-SA"/>
        </w:rPr>
      </w:pPr>
    </w:p>
    <w:p w:rsidR="00F96787" w:rsidRPr="004C2C99" w:rsidRDefault="00F96787" w:rsidP="00F96787">
      <w:pPr>
        <w:widowControl w:val="0"/>
        <w:suppressAutoHyphens/>
        <w:spacing w:after="0" w:line="240" w:lineRule="auto"/>
        <w:jc w:val="both"/>
        <w:rPr>
          <w:rFonts w:ascii="Arial" w:eastAsia="Times New Roman" w:hAnsi="Arial" w:cs="Arial"/>
          <w:b/>
          <w:sz w:val="28"/>
          <w:szCs w:val="28"/>
          <w:lang w:eastAsia="ar-SA"/>
        </w:rPr>
      </w:pPr>
    </w:p>
    <w:p w:rsidR="00F96787" w:rsidRPr="004C2C99" w:rsidRDefault="00F96787" w:rsidP="00F96787">
      <w:pPr>
        <w:widowControl w:val="0"/>
        <w:suppressAutoHyphens/>
        <w:spacing w:after="0" w:line="240" w:lineRule="auto"/>
        <w:ind w:left="4680" w:hanging="4680"/>
        <w:jc w:val="both"/>
        <w:rPr>
          <w:rFonts w:ascii="Arial" w:eastAsia="Times New Roman" w:hAnsi="Arial" w:cs="Arial"/>
          <w:sz w:val="28"/>
          <w:szCs w:val="28"/>
          <w:lang w:eastAsia="ar-SA"/>
        </w:rPr>
      </w:pPr>
      <w:r w:rsidRPr="004C2C99">
        <w:rPr>
          <w:rFonts w:ascii="Arial" w:eastAsia="Times New Roman" w:hAnsi="Arial" w:cs="Arial"/>
          <w:sz w:val="28"/>
          <w:szCs w:val="28"/>
          <w:lang w:eastAsia="ar-SA"/>
        </w:rPr>
        <w:t xml:space="preserve">Ответственный исполнитель         </w:t>
      </w:r>
      <w:r w:rsidR="007F1B15" w:rsidRPr="004C2C99">
        <w:rPr>
          <w:rFonts w:ascii="Arial" w:eastAsia="Times New Roman" w:hAnsi="Arial" w:cs="Arial"/>
          <w:sz w:val="28"/>
          <w:szCs w:val="28"/>
          <w:lang w:eastAsia="ar-SA"/>
        </w:rPr>
        <w:t xml:space="preserve">  </w:t>
      </w:r>
      <w:r w:rsidR="009B04D4" w:rsidRPr="004C2C99">
        <w:rPr>
          <w:rFonts w:ascii="Arial" w:eastAsia="Times New Roman" w:hAnsi="Arial" w:cs="Arial"/>
          <w:sz w:val="28"/>
          <w:szCs w:val="28"/>
          <w:lang w:eastAsia="ar-SA"/>
        </w:rPr>
        <w:t xml:space="preserve">    </w:t>
      </w:r>
      <w:r w:rsidR="00701A4A" w:rsidRPr="004C2C99">
        <w:rPr>
          <w:rFonts w:ascii="Arial" w:eastAsia="Times New Roman" w:hAnsi="Arial" w:cs="Arial"/>
          <w:sz w:val="28"/>
          <w:szCs w:val="28"/>
          <w:lang w:eastAsia="ar-SA"/>
        </w:rPr>
        <w:t xml:space="preserve"> </w:t>
      </w:r>
      <w:r w:rsidR="007F1B15" w:rsidRPr="004C2C99">
        <w:rPr>
          <w:rFonts w:ascii="Arial" w:eastAsia="Times New Roman" w:hAnsi="Arial" w:cs="Arial"/>
          <w:sz w:val="24"/>
          <w:szCs w:val="24"/>
          <w:lang w:eastAsia="ar-SA"/>
        </w:rPr>
        <w:t xml:space="preserve">Управление финансов города </w:t>
      </w:r>
      <w:r w:rsidR="004C2C99">
        <w:rPr>
          <w:rFonts w:ascii="Arial" w:eastAsia="Times New Roman" w:hAnsi="Arial" w:cs="Arial"/>
          <w:sz w:val="24"/>
          <w:szCs w:val="24"/>
          <w:lang w:eastAsia="ar-SA"/>
        </w:rPr>
        <w:t xml:space="preserve">  </w:t>
      </w:r>
      <w:r w:rsidR="004C2C99">
        <w:rPr>
          <w:rFonts w:ascii="Arial" w:eastAsia="Times New Roman" w:hAnsi="Arial" w:cs="Arial"/>
          <w:sz w:val="24"/>
          <w:szCs w:val="24"/>
          <w:lang w:eastAsia="ar-SA"/>
        </w:rPr>
        <w:tab/>
      </w:r>
      <w:r w:rsidR="004C2C99">
        <w:rPr>
          <w:rFonts w:ascii="Arial" w:eastAsia="Times New Roman" w:hAnsi="Arial" w:cs="Arial"/>
          <w:sz w:val="24"/>
          <w:szCs w:val="24"/>
          <w:lang w:eastAsia="ar-SA"/>
        </w:rPr>
        <w:tab/>
        <w:t xml:space="preserve">   </w:t>
      </w:r>
      <w:r w:rsidRPr="004C2C99">
        <w:rPr>
          <w:rFonts w:ascii="Arial" w:eastAsia="Times New Roman" w:hAnsi="Arial" w:cs="Arial"/>
          <w:sz w:val="24"/>
          <w:szCs w:val="24"/>
          <w:lang w:eastAsia="ar-SA"/>
        </w:rPr>
        <w:t>Курчатова</w:t>
      </w:r>
    </w:p>
    <w:p w:rsidR="00F96787" w:rsidRPr="004C2C99" w:rsidRDefault="00F96787" w:rsidP="00F96787">
      <w:pPr>
        <w:widowControl w:val="0"/>
        <w:suppressAutoHyphens/>
        <w:spacing w:after="0" w:line="240" w:lineRule="auto"/>
        <w:ind w:left="4680" w:hanging="4680"/>
        <w:jc w:val="both"/>
        <w:rPr>
          <w:rFonts w:ascii="Arial" w:eastAsia="Times New Roman" w:hAnsi="Arial" w:cs="Arial"/>
          <w:sz w:val="28"/>
          <w:szCs w:val="28"/>
          <w:lang w:eastAsia="ar-SA"/>
        </w:rPr>
      </w:pPr>
      <w:r w:rsidRPr="004C2C99">
        <w:rPr>
          <w:rFonts w:ascii="Arial" w:eastAsia="Times New Roman" w:hAnsi="Arial" w:cs="Arial"/>
          <w:sz w:val="28"/>
          <w:szCs w:val="28"/>
          <w:lang w:eastAsia="ar-SA"/>
        </w:rPr>
        <w:t xml:space="preserve">                                                                  </w:t>
      </w:r>
    </w:p>
    <w:p w:rsidR="00F96787" w:rsidRPr="004C2C99" w:rsidRDefault="00F96787" w:rsidP="00F96787">
      <w:pPr>
        <w:widowControl w:val="0"/>
        <w:suppressAutoHyphens/>
        <w:spacing w:after="0" w:line="240" w:lineRule="auto"/>
        <w:ind w:left="5040" w:hanging="5040"/>
        <w:jc w:val="both"/>
        <w:rPr>
          <w:rFonts w:ascii="Arial" w:eastAsia="Times New Roman" w:hAnsi="Arial" w:cs="Arial"/>
          <w:sz w:val="28"/>
          <w:szCs w:val="28"/>
          <w:lang w:eastAsia="ar-SA"/>
        </w:rPr>
      </w:pPr>
      <w:r w:rsidRPr="004C2C99">
        <w:rPr>
          <w:rFonts w:ascii="Arial" w:eastAsia="Times New Roman" w:hAnsi="Arial" w:cs="Arial"/>
          <w:sz w:val="28"/>
          <w:szCs w:val="28"/>
          <w:lang w:eastAsia="ar-SA"/>
        </w:rPr>
        <w:t xml:space="preserve">Дата составления </w:t>
      </w:r>
    </w:p>
    <w:p w:rsidR="00F96787" w:rsidRPr="004C2C99" w:rsidRDefault="00F96787" w:rsidP="00F96787">
      <w:pPr>
        <w:widowControl w:val="0"/>
        <w:suppressAutoHyphens/>
        <w:spacing w:after="0" w:line="240" w:lineRule="auto"/>
        <w:ind w:left="5040" w:hanging="5040"/>
        <w:jc w:val="both"/>
        <w:rPr>
          <w:rFonts w:ascii="Arial" w:eastAsia="Times New Roman" w:hAnsi="Arial" w:cs="Arial"/>
          <w:sz w:val="28"/>
          <w:szCs w:val="28"/>
          <w:lang w:eastAsia="ar-SA"/>
        </w:rPr>
      </w:pPr>
      <w:r w:rsidRPr="004C2C99">
        <w:rPr>
          <w:rFonts w:ascii="Arial" w:eastAsia="Times New Roman" w:hAnsi="Arial" w:cs="Arial"/>
          <w:sz w:val="28"/>
          <w:szCs w:val="28"/>
          <w:lang w:eastAsia="ar-SA"/>
        </w:rPr>
        <w:t>муниципал</w:t>
      </w:r>
      <w:r w:rsidR="00F64B19" w:rsidRPr="004C2C99">
        <w:rPr>
          <w:rFonts w:ascii="Arial" w:eastAsia="Times New Roman" w:hAnsi="Arial" w:cs="Arial"/>
          <w:sz w:val="28"/>
          <w:szCs w:val="28"/>
          <w:lang w:eastAsia="ar-SA"/>
        </w:rPr>
        <w:t xml:space="preserve">ьной программы              </w:t>
      </w:r>
      <w:r w:rsidR="009B04D4" w:rsidRPr="004C2C99">
        <w:rPr>
          <w:rFonts w:ascii="Arial" w:eastAsia="Times New Roman" w:hAnsi="Arial" w:cs="Arial"/>
          <w:sz w:val="28"/>
          <w:szCs w:val="28"/>
          <w:lang w:eastAsia="ar-SA"/>
        </w:rPr>
        <w:t xml:space="preserve">   </w:t>
      </w:r>
      <w:r w:rsidR="00701A4A" w:rsidRPr="004C2C99">
        <w:rPr>
          <w:rFonts w:ascii="Arial" w:eastAsia="Times New Roman" w:hAnsi="Arial" w:cs="Arial"/>
          <w:sz w:val="28"/>
          <w:szCs w:val="28"/>
          <w:lang w:eastAsia="ar-SA"/>
        </w:rPr>
        <w:t xml:space="preserve"> </w:t>
      </w:r>
      <w:r w:rsidR="007F1B15" w:rsidRPr="004C2C99">
        <w:rPr>
          <w:rFonts w:ascii="Arial" w:eastAsia="Times New Roman" w:hAnsi="Arial" w:cs="Arial"/>
          <w:sz w:val="24"/>
          <w:szCs w:val="24"/>
          <w:lang w:eastAsia="ar-SA"/>
        </w:rPr>
        <w:t>201</w:t>
      </w:r>
      <w:r w:rsidR="002F4424" w:rsidRPr="004C2C99">
        <w:rPr>
          <w:rFonts w:ascii="Arial" w:eastAsia="Times New Roman" w:hAnsi="Arial" w:cs="Arial"/>
          <w:sz w:val="24"/>
          <w:szCs w:val="24"/>
          <w:lang w:eastAsia="ar-SA"/>
        </w:rPr>
        <w:t>3</w:t>
      </w:r>
      <w:r w:rsidRPr="004C2C99">
        <w:rPr>
          <w:rFonts w:ascii="Arial" w:eastAsia="Times New Roman" w:hAnsi="Arial" w:cs="Arial"/>
          <w:sz w:val="28"/>
          <w:szCs w:val="28"/>
          <w:lang w:eastAsia="ar-SA"/>
        </w:rPr>
        <w:t xml:space="preserve"> </w:t>
      </w:r>
      <w:bookmarkStart w:id="0" w:name="_GoBack"/>
      <w:bookmarkEnd w:id="0"/>
      <w:r w:rsidR="00244FBD" w:rsidRPr="004C2C99">
        <w:rPr>
          <w:rFonts w:ascii="Arial" w:eastAsia="Times New Roman" w:hAnsi="Arial" w:cs="Arial"/>
          <w:sz w:val="24"/>
          <w:szCs w:val="24"/>
          <w:lang w:eastAsia="ar-SA"/>
        </w:rPr>
        <w:t>г</w:t>
      </w:r>
    </w:p>
    <w:p w:rsidR="00F64B19" w:rsidRPr="004C2C99" w:rsidRDefault="00F64B19" w:rsidP="00F64B19">
      <w:pPr>
        <w:widowControl w:val="0"/>
        <w:suppressAutoHyphens/>
        <w:spacing w:after="0" w:line="240" w:lineRule="auto"/>
        <w:ind w:left="4680" w:hanging="4680"/>
        <w:rPr>
          <w:rFonts w:ascii="Arial" w:eastAsia="Times New Roman" w:hAnsi="Arial" w:cs="Arial"/>
          <w:sz w:val="28"/>
          <w:szCs w:val="28"/>
          <w:lang w:eastAsia="ar-SA"/>
        </w:rPr>
      </w:pPr>
    </w:p>
    <w:p w:rsidR="00F64B19" w:rsidRPr="004C2C99" w:rsidRDefault="00F64B19" w:rsidP="00F64B19">
      <w:pPr>
        <w:widowControl w:val="0"/>
        <w:suppressAutoHyphens/>
        <w:spacing w:after="0" w:line="240" w:lineRule="auto"/>
        <w:ind w:left="4680" w:hanging="4680"/>
        <w:rPr>
          <w:rFonts w:ascii="Arial" w:eastAsia="Times New Roman" w:hAnsi="Arial" w:cs="Arial"/>
          <w:sz w:val="28"/>
          <w:szCs w:val="28"/>
          <w:lang w:eastAsia="ar-SA"/>
        </w:rPr>
      </w:pPr>
    </w:p>
    <w:p w:rsidR="009B04D4" w:rsidRPr="004C2C99" w:rsidRDefault="00F64B19" w:rsidP="009B04D4">
      <w:pPr>
        <w:widowControl w:val="0"/>
        <w:suppressAutoHyphens/>
        <w:spacing w:after="0" w:line="240" w:lineRule="auto"/>
        <w:ind w:left="4680" w:hanging="4680"/>
        <w:rPr>
          <w:rFonts w:ascii="Arial" w:eastAsia="Times New Roman" w:hAnsi="Arial" w:cs="Arial"/>
          <w:sz w:val="24"/>
          <w:szCs w:val="24"/>
          <w:lang w:eastAsia="ar-SA"/>
        </w:rPr>
      </w:pPr>
      <w:r w:rsidRPr="004C2C99">
        <w:rPr>
          <w:rFonts w:ascii="Arial" w:eastAsia="Times New Roman" w:hAnsi="Arial" w:cs="Arial"/>
          <w:sz w:val="28"/>
          <w:szCs w:val="28"/>
          <w:lang w:eastAsia="ar-SA"/>
        </w:rPr>
        <w:t xml:space="preserve">Непосредственный исполнитель         </w:t>
      </w:r>
      <w:r w:rsidR="009B04D4" w:rsidRPr="004C2C99">
        <w:rPr>
          <w:rFonts w:ascii="Arial" w:eastAsia="Times New Roman" w:hAnsi="Arial" w:cs="Arial"/>
          <w:sz w:val="28"/>
          <w:szCs w:val="28"/>
          <w:lang w:eastAsia="ar-SA"/>
        </w:rPr>
        <w:t xml:space="preserve">  </w:t>
      </w:r>
      <w:r w:rsidR="009B04D4" w:rsidRPr="004C2C99">
        <w:rPr>
          <w:rFonts w:ascii="Arial" w:eastAsia="Times New Roman" w:hAnsi="Arial" w:cs="Arial"/>
          <w:sz w:val="24"/>
          <w:szCs w:val="24"/>
          <w:lang w:eastAsia="ar-SA"/>
        </w:rPr>
        <w:t>Начальник отдела прогнозирования доходов и отраслевого финансирования</w:t>
      </w:r>
    </w:p>
    <w:p w:rsidR="00F96787" w:rsidRPr="004C2C99" w:rsidRDefault="009B04D4" w:rsidP="009B04D4">
      <w:pPr>
        <w:widowControl w:val="0"/>
        <w:suppressAutoHyphens/>
        <w:spacing w:after="0" w:line="240" w:lineRule="auto"/>
        <w:ind w:left="4680" w:hanging="4680"/>
        <w:rPr>
          <w:rFonts w:ascii="Arial" w:eastAsia="Times New Roman" w:hAnsi="Arial" w:cs="Arial"/>
          <w:color w:val="FF00FF"/>
          <w:sz w:val="24"/>
          <w:szCs w:val="24"/>
          <w:lang w:eastAsia="ar-SA"/>
        </w:rPr>
      </w:pPr>
      <w:r w:rsidRPr="004C2C99">
        <w:rPr>
          <w:rFonts w:ascii="Arial" w:eastAsia="Times New Roman" w:hAnsi="Arial" w:cs="Arial"/>
          <w:sz w:val="24"/>
          <w:szCs w:val="24"/>
          <w:lang w:eastAsia="ar-SA"/>
        </w:rPr>
        <w:t xml:space="preserve">                                                                              Забелина  Г.В. </w:t>
      </w:r>
    </w:p>
    <w:p w:rsidR="00F96787" w:rsidRPr="004C2C99" w:rsidRDefault="009B04D4" w:rsidP="00F96787">
      <w:pPr>
        <w:widowControl w:val="0"/>
        <w:suppressAutoHyphens/>
        <w:spacing w:after="0" w:line="240" w:lineRule="auto"/>
        <w:ind w:left="5040" w:hanging="5040"/>
        <w:jc w:val="both"/>
        <w:rPr>
          <w:rFonts w:ascii="Arial" w:eastAsia="Times New Roman" w:hAnsi="Arial" w:cs="Arial"/>
          <w:sz w:val="24"/>
          <w:szCs w:val="24"/>
          <w:lang w:eastAsia="ar-SA"/>
        </w:rPr>
      </w:pPr>
      <w:r w:rsidRPr="004C2C99">
        <w:rPr>
          <w:rFonts w:ascii="Arial" w:eastAsia="Times New Roman" w:hAnsi="Arial" w:cs="Arial"/>
          <w:sz w:val="24"/>
          <w:szCs w:val="24"/>
          <w:lang w:eastAsia="ar-SA"/>
        </w:rPr>
        <w:t xml:space="preserve">                                                                              т.4-25-02</w:t>
      </w:r>
    </w:p>
    <w:p w:rsidR="00F96787" w:rsidRPr="004C2C99" w:rsidRDefault="00F96787" w:rsidP="00F96787">
      <w:pPr>
        <w:widowControl w:val="0"/>
        <w:suppressAutoHyphens/>
        <w:spacing w:after="0" w:line="240" w:lineRule="auto"/>
        <w:ind w:left="5040" w:hanging="5040"/>
        <w:jc w:val="both"/>
        <w:rPr>
          <w:rFonts w:ascii="Arial" w:eastAsia="Times New Roman" w:hAnsi="Arial" w:cs="Arial"/>
          <w:b/>
          <w:sz w:val="28"/>
          <w:szCs w:val="28"/>
          <w:lang w:eastAsia="ar-SA"/>
        </w:rPr>
      </w:pPr>
    </w:p>
    <w:p w:rsidR="007F1B15" w:rsidRPr="004C2C99" w:rsidRDefault="009B04D4" w:rsidP="007F1B15">
      <w:pPr>
        <w:widowControl w:val="0"/>
        <w:suppressAutoHyphens/>
        <w:spacing w:after="0" w:line="240" w:lineRule="auto"/>
        <w:jc w:val="both"/>
        <w:rPr>
          <w:rFonts w:ascii="Arial" w:eastAsia="Times New Roman" w:hAnsi="Arial" w:cs="Arial"/>
          <w:sz w:val="24"/>
          <w:szCs w:val="24"/>
          <w:lang w:eastAsia="ar-SA"/>
        </w:rPr>
      </w:pPr>
      <w:r w:rsidRPr="004C2C99">
        <w:rPr>
          <w:rFonts w:ascii="Arial" w:eastAsia="Times New Roman" w:hAnsi="Arial" w:cs="Arial"/>
          <w:sz w:val="24"/>
          <w:szCs w:val="24"/>
          <w:lang w:eastAsia="ar-SA"/>
        </w:rPr>
        <w:t xml:space="preserve">                                              </w:t>
      </w:r>
      <w:r w:rsidR="004C2C99">
        <w:rPr>
          <w:rFonts w:ascii="Arial" w:eastAsia="Times New Roman" w:hAnsi="Arial" w:cs="Arial"/>
          <w:sz w:val="24"/>
          <w:szCs w:val="24"/>
          <w:lang w:eastAsia="ar-SA"/>
        </w:rPr>
        <w:t xml:space="preserve">                </w:t>
      </w:r>
      <w:r w:rsidRPr="004C2C99">
        <w:rPr>
          <w:rFonts w:ascii="Arial" w:eastAsia="Times New Roman" w:hAnsi="Arial" w:cs="Arial"/>
          <w:sz w:val="24"/>
          <w:szCs w:val="24"/>
          <w:lang w:eastAsia="ar-SA"/>
        </w:rPr>
        <w:t xml:space="preserve"> </w:t>
      </w:r>
      <w:r w:rsidR="004C2C99">
        <w:rPr>
          <w:rFonts w:ascii="Arial" w:eastAsia="Times New Roman" w:hAnsi="Arial" w:cs="Arial"/>
          <w:sz w:val="24"/>
          <w:szCs w:val="24"/>
          <w:lang w:eastAsia="ar-SA"/>
        </w:rPr>
        <w:t xml:space="preserve">Заместитель начальника </w:t>
      </w:r>
      <w:r w:rsidRPr="004C2C99">
        <w:rPr>
          <w:rFonts w:ascii="Arial" w:eastAsia="Times New Roman" w:hAnsi="Arial" w:cs="Arial"/>
          <w:sz w:val="24"/>
          <w:szCs w:val="24"/>
          <w:lang w:eastAsia="ar-SA"/>
        </w:rPr>
        <w:t>бюджетного отдела</w:t>
      </w:r>
    </w:p>
    <w:p w:rsidR="009B04D4" w:rsidRPr="004C2C99" w:rsidRDefault="009B04D4" w:rsidP="007F1B15">
      <w:pPr>
        <w:widowControl w:val="0"/>
        <w:suppressAutoHyphens/>
        <w:spacing w:after="0" w:line="240" w:lineRule="auto"/>
        <w:jc w:val="both"/>
        <w:rPr>
          <w:rFonts w:ascii="Arial" w:eastAsia="Times New Roman" w:hAnsi="Arial" w:cs="Arial"/>
          <w:sz w:val="24"/>
          <w:szCs w:val="24"/>
          <w:lang w:eastAsia="ar-SA"/>
        </w:rPr>
      </w:pPr>
      <w:r w:rsidRPr="004C2C99">
        <w:rPr>
          <w:rFonts w:ascii="Arial" w:eastAsia="Times New Roman" w:hAnsi="Arial" w:cs="Arial"/>
          <w:sz w:val="24"/>
          <w:szCs w:val="24"/>
          <w:lang w:eastAsia="ar-SA"/>
        </w:rPr>
        <w:t xml:space="preserve">                                                                             </w:t>
      </w:r>
      <w:r w:rsidR="00701A4A" w:rsidRPr="004C2C99">
        <w:rPr>
          <w:rFonts w:ascii="Arial" w:eastAsia="Times New Roman" w:hAnsi="Arial" w:cs="Arial"/>
          <w:sz w:val="24"/>
          <w:szCs w:val="24"/>
          <w:lang w:eastAsia="ar-SA"/>
        </w:rPr>
        <w:t xml:space="preserve"> </w:t>
      </w:r>
      <w:r w:rsidRPr="004C2C99">
        <w:rPr>
          <w:rFonts w:ascii="Arial" w:eastAsia="Times New Roman" w:hAnsi="Arial" w:cs="Arial"/>
          <w:sz w:val="24"/>
          <w:szCs w:val="24"/>
          <w:lang w:eastAsia="ar-SA"/>
        </w:rPr>
        <w:t>Ильина Л.Н.</w:t>
      </w:r>
    </w:p>
    <w:p w:rsidR="007F1B15" w:rsidRPr="004C2C99" w:rsidRDefault="009B04D4" w:rsidP="00F96787">
      <w:pPr>
        <w:widowControl w:val="0"/>
        <w:suppressAutoHyphens/>
        <w:spacing w:after="0" w:line="240" w:lineRule="auto"/>
        <w:ind w:left="5040" w:hanging="5040"/>
        <w:jc w:val="both"/>
        <w:rPr>
          <w:rFonts w:ascii="Arial" w:eastAsia="Times New Roman" w:hAnsi="Arial" w:cs="Arial"/>
          <w:sz w:val="24"/>
          <w:szCs w:val="24"/>
          <w:lang w:eastAsia="ar-SA"/>
        </w:rPr>
      </w:pPr>
      <w:r w:rsidRPr="004C2C99">
        <w:rPr>
          <w:rFonts w:ascii="Arial" w:eastAsia="Times New Roman" w:hAnsi="Arial" w:cs="Arial"/>
          <w:sz w:val="24"/>
          <w:szCs w:val="24"/>
          <w:lang w:eastAsia="ar-SA"/>
        </w:rPr>
        <w:t xml:space="preserve">                                                                               т.4-32-17</w:t>
      </w:r>
    </w:p>
    <w:p w:rsidR="007F1B15" w:rsidRPr="004C2C99" w:rsidRDefault="00244FBD" w:rsidP="00F96787">
      <w:pPr>
        <w:widowControl w:val="0"/>
        <w:suppressAutoHyphens/>
        <w:spacing w:after="0" w:line="240" w:lineRule="auto"/>
        <w:ind w:left="5040" w:hanging="5040"/>
        <w:jc w:val="both"/>
        <w:rPr>
          <w:rFonts w:ascii="Arial" w:eastAsia="Times New Roman" w:hAnsi="Arial" w:cs="Arial"/>
          <w:sz w:val="28"/>
          <w:szCs w:val="28"/>
          <w:lang w:eastAsia="ar-SA"/>
        </w:rPr>
      </w:pPr>
      <w:r w:rsidRPr="004C2C99">
        <w:rPr>
          <w:rFonts w:ascii="Arial" w:eastAsia="Times New Roman" w:hAnsi="Arial" w:cs="Arial"/>
          <w:sz w:val="24"/>
          <w:szCs w:val="24"/>
          <w:lang w:eastAsia="ar-SA"/>
        </w:rPr>
        <w:t xml:space="preserve">                                                                              </w:t>
      </w:r>
      <w:r w:rsidRPr="004C2C99">
        <w:rPr>
          <w:rFonts w:ascii="Arial" w:eastAsia="Times New Roman" w:hAnsi="Arial" w:cs="Arial"/>
          <w:sz w:val="28"/>
          <w:szCs w:val="28"/>
          <w:lang w:val="en-US" w:eastAsia="ar-SA"/>
        </w:rPr>
        <w:t>uprfin</w:t>
      </w:r>
      <w:r w:rsidRPr="004C2C99">
        <w:rPr>
          <w:rFonts w:ascii="Arial" w:eastAsia="Times New Roman" w:hAnsi="Arial" w:cs="Arial"/>
          <w:sz w:val="28"/>
          <w:szCs w:val="28"/>
          <w:lang w:eastAsia="ar-SA"/>
        </w:rPr>
        <w:t>_</w:t>
      </w:r>
      <w:r w:rsidRPr="004C2C99">
        <w:rPr>
          <w:rFonts w:ascii="Arial" w:eastAsia="Times New Roman" w:hAnsi="Arial" w:cs="Arial"/>
          <w:sz w:val="28"/>
          <w:szCs w:val="28"/>
          <w:lang w:val="en-US" w:eastAsia="ar-SA"/>
        </w:rPr>
        <w:t>kur</w:t>
      </w:r>
      <w:r w:rsidRPr="004C2C99">
        <w:rPr>
          <w:rFonts w:ascii="Arial" w:eastAsia="Times New Roman" w:hAnsi="Arial" w:cs="Arial"/>
          <w:sz w:val="28"/>
          <w:szCs w:val="28"/>
          <w:lang w:eastAsia="ar-SA"/>
        </w:rPr>
        <w:t>@</w:t>
      </w:r>
      <w:r w:rsidRPr="004C2C99">
        <w:rPr>
          <w:rFonts w:ascii="Arial" w:eastAsia="Times New Roman" w:hAnsi="Arial" w:cs="Arial"/>
          <w:sz w:val="28"/>
          <w:szCs w:val="28"/>
          <w:lang w:val="en-US" w:eastAsia="ar-SA"/>
        </w:rPr>
        <w:t>bk</w:t>
      </w:r>
      <w:r w:rsidRPr="004C2C99">
        <w:rPr>
          <w:rFonts w:ascii="Arial" w:eastAsia="Times New Roman" w:hAnsi="Arial" w:cs="Arial"/>
          <w:sz w:val="28"/>
          <w:szCs w:val="28"/>
          <w:lang w:eastAsia="ar-SA"/>
        </w:rPr>
        <w:t>.</w:t>
      </w:r>
      <w:r w:rsidRPr="004C2C99">
        <w:rPr>
          <w:rFonts w:ascii="Arial" w:eastAsia="Times New Roman" w:hAnsi="Arial" w:cs="Arial"/>
          <w:sz w:val="28"/>
          <w:szCs w:val="28"/>
          <w:lang w:val="en-US" w:eastAsia="ar-SA"/>
        </w:rPr>
        <w:t>ru</w:t>
      </w:r>
    </w:p>
    <w:p w:rsidR="00F96787" w:rsidRPr="004C2C99" w:rsidRDefault="00F96787" w:rsidP="00F96787">
      <w:pPr>
        <w:widowControl w:val="0"/>
        <w:suppressAutoHyphens/>
        <w:spacing w:after="0" w:line="240" w:lineRule="auto"/>
        <w:ind w:left="5040" w:hanging="5040"/>
        <w:jc w:val="both"/>
        <w:rPr>
          <w:rFonts w:ascii="Arial" w:eastAsia="Times New Roman" w:hAnsi="Arial" w:cs="Arial"/>
          <w:sz w:val="24"/>
          <w:szCs w:val="24"/>
          <w:lang w:eastAsia="ar-SA"/>
        </w:rPr>
      </w:pPr>
    </w:p>
    <w:p w:rsidR="00F96787" w:rsidRPr="004C2C99" w:rsidRDefault="00F96787" w:rsidP="00F96787">
      <w:pPr>
        <w:widowControl w:val="0"/>
        <w:suppressAutoHyphens/>
        <w:spacing w:after="0" w:line="240" w:lineRule="auto"/>
        <w:ind w:left="5040" w:hanging="5040"/>
        <w:jc w:val="both"/>
        <w:rPr>
          <w:rFonts w:ascii="Arial" w:eastAsia="Times New Roman" w:hAnsi="Arial" w:cs="Arial"/>
          <w:sz w:val="28"/>
          <w:szCs w:val="28"/>
          <w:lang w:eastAsia="ar-SA"/>
        </w:rPr>
      </w:pPr>
    </w:p>
    <w:p w:rsidR="00F96787" w:rsidRPr="004C2C99" w:rsidRDefault="00F96787" w:rsidP="00F96787">
      <w:pPr>
        <w:widowControl w:val="0"/>
        <w:suppressAutoHyphens/>
        <w:spacing w:after="0" w:line="240" w:lineRule="auto"/>
        <w:ind w:left="5040" w:hanging="5040"/>
        <w:jc w:val="both"/>
        <w:rPr>
          <w:rFonts w:ascii="Arial" w:eastAsia="Times New Roman" w:hAnsi="Arial" w:cs="Arial"/>
          <w:sz w:val="28"/>
          <w:szCs w:val="28"/>
          <w:lang w:eastAsia="ar-SA"/>
        </w:rPr>
      </w:pPr>
      <w:r w:rsidRPr="004C2C99">
        <w:rPr>
          <w:rFonts w:ascii="Arial" w:eastAsia="Times New Roman" w:hAnsi="Arial" w:cs="Arial"/>
          <w:sz w:val="28"/>
          <w:szCs w:val="28"/>
          <w:lang w:eastAsia="ar-SA"/>
        </w:rPr>
        <w:t>Начальник Управления финансов</w:t>
      </w:r>
    </w:p>
    <w:p w:rsidR="00F96787" w:rsidRPr="004C2C99" w:rsidRDefault="009B04D4" w:rsidP="00F96787">
      <w:pPr>
        <w:widowControl w:val="0"/>
        <w:suppressAutoHyphens/>
        <w:spacing w:after="0" w:line="240" w:lineRule="auto"/>
        <w:ind w:left="5040" w:hanging="5040"/>
        <w:jc w:val="both"/>
        <w:rPr>
          <w:rFonts w:ascii="Arial" w:eastAsia="Times New Roman" w:hAnsi="Arial" w:cs="Arial"/>
          <w:sz w:val="28"/>
          <w:szCs w:val="28"/>
          <w:lang w:eastAsia="ar-SA"/>
        </w:rPr>
      </w:pPr>
      <w:r w:rsidRPr="004C2C99">
        <w:rPr>
          <w:rFonts w:ascii="Arial" w:eastAsia="Times New Roman" w:hAnsi="Arial" w:cs="Arial"/>
          <w:sz w:val="28"/>
          <w:szCs w:val="28"/>
          <w:lang w:eastAsia="ar-SA"/>
        </w:rPr>
        <w:t>г</w:t>
      </w:r>
      <w:r w:rsidR="00F96787" w:rsidRPr="004C2C99">
        <w:rPr>
          <w:rFonts w:ascii="Arial" w:eastAsia="Times New Roman" w:hAnsi="Arial" w:cs="Arial"/>
          <w:sz w:val="28"/>
          <w:szCs w:val="28"/>
          <w:lang w:eastAsia="ar-SA"/>
        </w:rPr>
        <w:t xml:space="preserve">орода Курчатова                  </w:t>
      </w:r>
      <w:r w:rsidR="004C2C99">
        <w:rPr>
          <w:rFonts w:ascii="Arial" w:eastAsia="Times New Roman" w:hAnsi="Arial" w:cs="Arial"/>
          <w:sz w:val="28"/>
          <w:szCs w:val="28"/>
          <w:lang w:eastAsia="ar-SA"/>
        </w:rPr>
        <w:t xml:space="preserve">                               </w:t>
      </w:r>
      <w:r w:rsidR="00F96787" w:rsidRPr="004C2C99">
        <w:rPr>
          <w:rFonts w:ascii="Arial" w:eastAsia="Times New Roman" w:hAnsi="Arial" w:cs="Arial"/>
          <w:sz w:val="28"/>
          <w:szCs w:val="28"/>
          <w:lang w:eastAsia="ar-SA"/>
        </w:rPr>
        <w:t xml:space="preserve">  </w:t>
      </w:r>
      <w:r w:rsidR="004C2C99">
        <w:rPr>
          <w:rFonts w:ascii="Arial" w:eastAsia="Times New Roman" w:hAnsi="Arial" w:cs="Arial"/>
          <w:sz w:val="28"/>
          <w:szCs w:val="28"/>
          <w:lang w:eastAsia="ar-SA"/>
        </w:rPr>
        <w:t xml:space="preserve">Афанасьева  </w:t>
      </w:r>
      <w:r w:rsidR="00F96787" w:rsidRPr="004C2C99">
        <w:rPr>
          <w:rFonts w:ascii="Arial" w:eastAsia="Times New Roman" w:hAnsi="Arial" w:cs="Arial"/>
          <w:sz w:val="28"/>
          <w:szCs w:val="28"/>
          <w:lang w:eastAsia="ar-SA"/>
        </w:rPr>
        <w:t xml:space="preserve"> Н.Н. </w:t>
      </w:r>
    </w:p>
    <w:p w:rsidR="00F96787" w:rsidRPr="004C2C99" w:rsidRDefault="00F96787" w:rsidP="00F96787">
      <w:pPr>
        <w:widowControl w:val="0"/>
        <w:suppressAutoHyphens/>
        <w:spacing w:after="0" w:line="240" w:lineRule="auto"/>
        <w:ind w:left="5040" w:hanging="5040"/>
        <w:jc w:val="both"/>
        <w:rPr>
          <w:rFonts w:ascii="Arial" w:eastAsia="Times New Roman" w:hAnsi="Arial" w:cs="Arial"/>
          <w:sz w:val="28"/>
          <w:szCs w:val="28"/>
          <w:lang w:eastAsia="ar-SA"/>
        </w:rPr>
      </w:pPr>
    </w:p>
    <w:p w:rsidR="00F96787" w:rsidRPr="004C2C99" w:rsidRDefault="00F96787" w:rsidP="00F96787">
      <w:pPr>
        <w:widowControl w:val="0"/>
        <w:suppressAutoHyphens/>
        <w:spacing w:after="0" w:line="240" w:lineRule="auto"/>
        <w:ind w:left="5040" w:hanging="5040"/>
        <w:jc w:val="both"/>
        <w:rPr>
          <w:rFonts w:ascii="Arial" w:eastAsia="Times New Roman" w:hAnsi="Arial" w:cs="Arial"/>
          <w:sz w:val="28"/>
          <w:szCs w:val="28"/>
          <w:lang w:eastAsia="ar-SA"/>
        </w:rPr>
      </w:pPr>
    </w:p>
    <w:p w:rsidR="00F96787" w:rsidRPr="004C2C99" w:rsidRDefault="00F96787" w:rsidP="00F96787">
      <w:pPr>
        <w:widowControl w:val="0"/>
        <w:suppressAutoHyphens/>
        <w:spacing w:after="0" w:line="240" w:lineRule="auto"/>
        <w:ind w:left="5040" w:hanging="5040"/>
        <w:jc w:val="both"/>
        <w:rPr>
          <w:rFonts w:ascii="Arial" w:eastAsia="Times New Roman" w:hAnsi="Arial" w:cs="Arial"/>
          <w:sz w:val="28"/>
          <w:szCs w:val="28"/>
          <w:lang w:eastAsia="ar-SA"/>
        </w:rPr>
      </w:pPr>
    </w:p>
    <w:p w:rsidR="002207B2" w:rsidRDefault="002207B2">
      <w:pPr>
        <w:rPr>
          <w:rFonts w:ascii="Arial" w:hAnsi="Arial" w:cs="Arial"/>
        </w:rPr>
      </w:pPr>
    </w:p>
    <w:p w:rsidR="004C2C99" w:rsidRDefault="004C2C99">
      <w:pPr>
        <w:rPr>
          <w:rFonts w:ascii="Arial" w:hAnsi="Arial" w:cs="Arial"/>
        </w:rPr>
      </w:pPr>
    </w:p>
    <w:p w:rsidR="004C2C99" w:rsidRDefault="004C2C99">
      <w:pPr>
        <w:rPr>
          <w:rFonts w:ascii="Arial" w:hAnsi="Arial" w:cs="Arial"/>
        </w:rPr>
      </w:pPr>
    </w:p>
    <w:p w:rsidR="004C2C99" w:rsidRDefault="004C2C99">
      <w:pPr>
        <w:rPr>
          <w:rFonts w:ascii="Arial" w:hAnsi="Arial" w:cs="Arial"/>
        </w:rPr>
      </w:pPr>
    </w:p>
    <w:p w:rsidR="004C2C99" w:rsidRDefault="004C2C99">
      <w:pPr>
        <w:rPr>
          <w:rFonts w:ascii="Arial" w:hAnsi="Arial" w:cs="Arial"/>
        </w:rPr>
      </w:pPr>
    </w:p>
    <w:p w:rsidR="0007791E" w:rsidRPr="00F71A5A" w:rsidRDefault="0007791E" w:rsidP="0007791E">
      <w:pPr>
        <w:autoSpaceDE w:val="0"/>
        <w:autoSpaceDN w:val="0"/>
        <w:adjustRightInd w:val="0"/>
        <w:spacing w:after="0" w:line="240" w:lineRule="auto"/>
        <w:jc w:val="center"/>
        <w:rPr>
          <w:rFonts w:ascii="Arial" w:hAnsi="Arial" w:cs="Arial"/>
          <w:bCs/>
          <w:sz w:val="28"/>
          <w:szCs w:val="28"/>
        </w:rPr>
      </w:pPr>
      <w:r w:rsidRPr="00F71A5A">
        <w:rPr>
          <w:rFonts w:ascii="Arial" w:hAnsi="Arial" w:cs="Arial"/>
          <w:bCs/>
          <w:sz w:val="28"/>
          <w:szCs w:val="28"/>
        </w:rPr>
        <w:lastRenderedPageBreak/>
        <w:t>МУНИЦИПАЛЬНАЯ ПРОГРАММА</w:t>
      </w:r>
    </w:p>
    <w:p w:rsidR="0007791E" w:rsidRPr="00F71A5A" w:rsidRDefault="0007791E" w:rsidP="0007791E">
      <w:pPr>
        <w:autoSpaceDE w:val="0"/>
        <w:autoSpaceDN w:val="0"/>
        <w:adjustRightInd w:val="0"/>
        <w:spacing w:after="0" w:line="240" w:lineRule="auto"/>
        <w:jc w:val="center"/>
        <w:rPr>
          <w:rFonts w:ascii="Arial" w:hAnsi="Arial" w:cs="Arial"/>
          <w:bCs/>
          <w:sz w:val="28"/>
          <w:szCs w:val="28"/>
        </w:rPr>
      </w:pPr>
      <w:r w:rsidRPr="00F71A5A">
        <w:rPr>
          <w:rFonts w:ascii="Arial" w:hAnsi="Arial" w:cs="Arial"/>
          <w:bCs/>
          <w:sz w:val="28"/>
          <w:szCs w:val="28"/>
        </w:rPr>
        <w:t xml:space="preserve"> «УПРАВЛЕНИЕ МУНИЦИПАЛЬНЫМИ ФИНАНСАМИ </w:t>
      </w:r>
    </w:p>
    <w:p w:rsidR="0007791E" w:rsidRPr="00F71A5A" w:rsidRDefault="0007791E" w:rsidP="0007791E">
      <w:pPr>
        <w:autoSpaceDE w:val="0"/>
        <w:autoSpaceDN w:val="0"/>
        <w:adjustRightInd w:val="0"/>
        <w:spacing w:after="0" w:line="240" w:lineRule="auto"/>
        <w:jc w:val="center"/>
        <w:rPr>
          <w:rFonts w:ascii="Arial" w:hAnsi="Arial" w:cs="Arial"/>
          <w:bCs/>
          <w:sz w:val="28"/>
          <w:szCs w:val="28"/>
        </w:rPr>
      </w:pPr>
      <w:r w:rsidRPr="00F71A5A">
        <w:rPr>
          <w:rFonts w:ascii="Arial" w:hAnsi="Arial" w:cs="Arial"/>
          <w:bCs/>
          <w:sz w:val="28"/>
          <w:szCs w:val="28"/>
        </w:rPr>
        <w:t>И МУНИЦИПАЛЬНЫМ</w:t>
      </w:r>
      <w:r w:rsidRPr="00F71A5A">
        <w:rPr>
          <w:rFonts w:ascii="Arial" w:hAnsi="Arial" w:cs="Arial"/>
          <w:bCs/>
        </w:rPr>
        <w:t xml:space="preserve"> </w:t>
      </w:r>
      <w:r w:rsidRPr="00F71A5A">
        <w:rPr>
          <w:rFonts w:ascii="Arial" w:hAnsi="Arial" w:cs="Arial"/>
          <w:bCs/>
          <w:sz w:val="28"/>
          <w:szCs w:val="28"/>
        </w:rPr>
        <w:t xml:space="preserve"> ДОЛГОМ </w:t>
      </w:r>
    </w:p>
    <w:p w:rsidR="0007791E" w:rsidRPr="00F71A5A" w:rsidRDefault="0007791E" w:rsidP="0007791E">
      <w:pPr>
        <w:autoSpaceDE w:val="0"/>
        <w:autoSpaceDN w:val="0"/>
        <w:adjustRightInd w:val="0"/>
        <w:spacing w:after="0" w:line="240" w:lineRule="auto"/>
        <w:jc w:val="center"/>
        <w:rPr>
          <w:rFonts w:ascii="Arial" w:hAnsi="Arial" w:cs="Arial"/>
          <w:sz w:val="28"/>
          <w:szCs w:val="28"/>
        </w:rPr>
      </w:pPr>
      <w:r w:rsidRPr="00F71A5A">
        <w:rPr>
          <w:rFonts w:ascii="Arial" w:hAnsi="Arial" w:cs="Arial"/>
          <w:bCs/>
          <w:sz w:val="28"/>
          <w:szCs w:val="28"/>
        </w:rPr>
        <w:t>ГОРОДА КУРЧАТОВА КУРСКОЙ ОБЛАСТИ »</w:t>
      </w:r>
    </w:p>
    <w:p w:rsidR="0007791E" w:rsidRPr="00F71A5A" w:rsidRDefault="0007791E" w:rsidP="0007791E">
      <w:pPr>
        <w:autoSpaceDE w:val="0"/>
        <w:autoSpaceDN w:val="0"/>
        <w:adjustRightInd w:val="0"/>
        <w:spacing w:after="0" w:line="240" w:lineRule="auto"/>
        <w:jc w:val="center"/>
        <w:outlineLvl w:val="0"/>
        <w:rPr>
          <w:rFonts w:ascii="Arial" w:hAnsi="Arial" w:cs="Arial"/>
          <w:sz w:val="28"/>
          <w:szCs w:val="28"/>
        </w:rPr>
      </w:pPr>
      <w:r w:rsidRPr="00F71A5A">
        <w:rPr>
          <w:rFonts w:ascii="Arial" w:hAnsi="Arial" w:cs="Arial"/>
          <w:sz w:val="28"/>
          <w:szCs w:val="28"/>
        </w:rPr>
        <w:t>ПАСПОРТ</w:t>
      </w:r>
    </w:p>
    <w:p w:rsidR="0007791E" w:rsidRPr="00F71A5A" w:rsidRDefault="0007791E" w:rsidP="0007791E">
      <w:pPr>
        <w:autoSpaceDE w:val="0"/>
        <w:autoSpaceDN w:val="0"/>
        <w:adjustRightInd w:val="0"/>
        <w:spacing w:after="0" w:line="240" w:lineRule="auto"/>
        <w:jc w:val="center"/>
        <w:rPr>
          <w:rFonts w:ascii="Arial" w:hAnsi="Arial" w:cs="Arial"/>
          <w:bCs/>
          <w:sz w:val="28"/>
          <w:szCs w:val="28"/>
        </w:rPr>
      </w:pPr>
      <w:r w:rsidRPr="00F71A5A">
        <w:rPr>
          <w:rFonts w:ascii="Arial" w:hAnsi="Arial" w:cs="Arial"/>
          <w:bCs/>
          <w:sz w:val="28"/>
          <w:szCs w:val="28"/>
        </w:rPr>
        <w:t>муниципальной  программы</w:t>
      </w:r>
    </w:p>
    <w:p w:rsidR="0007791E" w:rsidRPr="00F71A5A" w:rsidRDefault="0007791E" w:rsidP="0007791E">
      <w:pPr>
        <w:autoSpaceDE w:val="0"/>
        <w:autoSpaceDN w:val="0"/>
        <w:adjustRightInd w:val="0"/>
        <w:spacing w:after="0" w:line="240" w:lineRule="auto"/>
        <w:jc w:val="center"/>
        <w:rPr>
          <w:rFonts w:ascii="Arial" w:hAnsi="Arial" w:cs="Arial"/>
          <w:bCs/>
          <w:sz w:val="28"/>
          <w:szCs w:val="28"/>
        </w:rPr>
      </w:pPr>
      <w:r w:rsidRPr="00F71A5A">
        <w:rPr>
          <w:rFonts w:ascii="Arial" w:hAnsi="Arial" w:cs="Arial"/>
          <w:bCs/>
          <w:sz w:val="28"/>
          <w:szCs w:val="28"/>
        </w:rPr>
        <w:t xml:space="preserve"> «Управление муниципальными финансами </w:t>
      </w:r>
    </w:p>
    <w:p w:rsidR="0007791E" w:rsidRPr="00F71A5A" w:rsidRDefault="0007791E" w:rsidP="0007791E">
      <w:pPr>
        <w:autoSpaceDE w:val="0"/>
        <w:autoSpaceDN w:val="0"/>
        <w:adjustRightInd w:val="0"/>
        <w:spacing w:after="0" w:line="240" w:lineRule="auto"/>
        <w:jc w:val="center"/>
        <w:rPr>
          <w:rFonts w:ascii="Arial" w:hAnsi="Arial" w:cs="Arial"/>
          <w:bCs/>
          <w:sz w:val="28"/>
          <w:szCs w:val="28"/>
        </w:rPr>
      </w:pPr>
      <w:r w:rsidRPr="00F71A5A">
        <w:rPr>
          <w:rFonts w:ascii="Arial" w:hAnsi="Arial" w:cs="Arial"/>
          <w:bCs/>
          <w:sz w:val="28"/>
          <w:szCs w:val="28"/>
        </w:rPr>
        <w:t xml:space="preserve">и муниципальным долгом города Курчатова </w:t>
      </w:r>
    </w:p>
    <w:p w:rsidR="0007791E" w:rsidRPr="00F71A5A" w:rsidRDefault="0007791E" w:rsidP="0007791E">
      <w:pPr>
        <w:autoSpaceDE w:val="0"/>
        <w:autoSpaceDN w:val="0"/>
        <w:adjustRightInd w:val="0"/>
        <w:spacing w:after="0" w:line="240" w:lineRule="auto"/>
        <w:jc w:val="center"/>
        <w:rPr>
          <w:rFonts w:ascii="Arial" w:hAnsi="Arial" w:cs="Arial"/>
          <w:sz w:val="28"/>
          <w:szCs w:val="28"/>
        </w:rPr>
      </w:pPr>
      <w:r w:rsidRPr="00F71A5A">
        <w:rPr>
          <w:rFonts w:ascii="Arial" w:hAnsi="Arial" w:cs="Arial"/>
          <w:bCs/>
          <w:sz w:val="28"/>
          <w:szCs w:val="28"/>
        </w:rPr>
        <w:t>Курской области »</w:t>
      </w:r>
    </w:p>
    <w:p w:rsidR="0007791E" w:rsidRPr="00F71A5A" w:rsidRDefault="0007791E" w:rsidP="0007791E">
      <w:pPr>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 xml:space="preserve">  (далее - Программа)</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w:t>
      </w:r>
      <w:proofErr w:type="gramStart"/>
      <w:r w:rsidRPr="00F71A5A">
        <w:rPr>
          <w:rFonts w:ascii="Arial" w:hAnsi="Arial" w:cs="Arial"/>
          <w:sz w:val="28"/>
          <w:szCs w:val="28"/>
        </w:rPr>
        <w:t>Ответственный</w:t>
      </w:r>
      <w:proofErr w:type="gramEnd"/>
      <w:r w:rsidRPr="00F71A5A">
        <w:rPr>
          <w:rFonts w:ascii="Arial" w:hAnsi="Arial" w:cs="Arial"/>
          <w:sz w:val="28"/>
          <w:szCs w:val="28"/>
        </w:rPr>
        <w:t xml:space="preserve">              -  Управление   финансов   города  Курчатова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исполнитель Программы</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Соисполнители              - отсутствуют</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Программы</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Участники Программы  - администрация города Курчатова</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Подпрограммы Программы –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w:t>
      </w:r>
    </w:p>
    <w:p w:rsidR="0007791E" w:rsidRPr="00F71A5A" w:rsidRDefault="0007791E" w:rsidP="0007791E">
      <w:pPr>
        <w:pStyle w:val="a3"/>
        <w:rPr>
          <w:rFonts w:ascii="Arial" w:hAnsi="Arial" w:cs="Arial"/>
          <w:sz w:val="28"/>
          <w:szCs w:val="28"/>
        </w:rPr>
      </w:pPr>
      <w:r w:rsidRPr="00F71A5A">
        <w:rPr>
          <w:rFonts w:ascii="Arial" w:hAnsi="Arial" w:cs="Arial"/>
          <w:sz w:val="28"/>
          <w:szCs w:val="28"/>
        </w:rPr>
        <w:t xml:space="preserve">                             </w:t>
      </w:r>
      <w:hyperlink r:id="rId5" w:history="1">
        <w:r w:rsidRPr="00F71A5A">
          <w:rPr>
            <w:rFonts w:ascii="Arial" w:hAnsi="Arial" w:cs="Arial"/>
            <w:sz w:val="28"/>
            <w:szCs w:val="28"/>
          </w:rPr>
          <w:t>подпрограмма  1</w:t>
        </w:r>
      </w:hyperlink>
      <w:r w:rsidRPr="00F71A5A">
        <w:rPr>
          <w:rFonts w:ascii="Arial" w:hAnsi="Arial" w:cs="Arial"/>
          <w:sz w:val="28"/>
          <w:szCs w:val="28"/>
        </w:rPr>
        <w:t xml:space="preserve">  «Управление   муниципальным  долгом </w:t>
      </w:r>
    </w:p>
    <w:p w:rsidR="0007791E" w:rsidRPr="00F71A5A" w:rsidRDefault="0007791E" w:rsidP="0007791E">
      <w:pPr>
        <w:pStyle w:val="a3"/>
        <w:rPr>
          <w:rFonts w:ascii="Arial" w:hAnsi="Arial" w:cs="Arial"/>
          <w:sz w:val="28"/>
          <w:szCs w:val="28"/>
        </w:rPr>
      </w:pPr>
      <w:r w:rsidRPr="00F71A5A">
        <w:rPr>
          <w:rFonts w:ascii="Arial" w:hAnsi="Arial" w:cs="Arial"/>
          <w:sz w:val="28"/>
          <w:szCs w:val="28"/>
        </w:rPr>
        <w:t xml:space="preserve">                             города Курчатова</w:t>
      </w:r>
      <w:r w:rsidRPr="00F71A5A">
        <w:rPr>
          <w:rFonts w:ascii="Arial" w:hAnsi="Arial" w:cs="Arial"/>
          <w:b/>
          <w:bCs/>
          <w:sz w:val="28"/>
          <w:szCs w:val="28"/>
        </w:rPr>
        <w:t xml:space="preserve"> </w:t>
      </w:r>
      <w:r w:rsidRPr="00F71A5A">
        <w:rPr>
          <w:rFonts w:ascii="Arial" w:hAnsi="Arial" w:cs="Arial"/>
          <w:bCs/>
          <w:sz w:val="28"/>
          <w:szCs w:val="28"/>
        </w:rPr>
        <w:t xml:space="preserve">Курской области </w:t>
      </w:r>
      <w:r w:rsidRPr="00F71A5A">
        <w:rPr>
          <w:rFonts w:ascii="Arial" w:hAnsi="Arial" w:cs="Arial"/>
          <w:sz w:val="28"/>
          <w:szCs w:val="28"/>
        </w:rPr>
        <w:t>»;</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w:t>
      </w:r>
      <w:hyperlink r:id="rId6" w:history="1">
        <w:r w:rsidRPr="00F71A5A">
          <w:rPr>
            <w:rFonts w:ascii="Arial" w:hAnsi="Arial" w:cs="Arial"/>
            <w:sz w:val="28"/>
            <w:szCs w:val="28"/>
          </w:rPr>
          <w:t>подпрограмма   2</w:t>
        </w:r>
      </w:hyperlink>
      <w:r w:rsidRPr="00F71A5A">
        <w:rPr>
          <w:rFonts w:ascii="Arial" w:hAnsi="Arial" w:cs="Arial"/>
          <w:sz w:val="28"/>
          <w:szCs w:val="28"/>
        </w:rPr>
        <w:t xml:space="preserve">    «Обеспечение    реализации</w:t>
      </w:r>
    </w:p>
    <w:p w:rsidR="0007791E" w:rsidRPr="00F71A5A" w:rsidRDefault="0007791E" w:rsidP="0007791E">
      <w:pPr>
        <w:pStyle w:val="a3"/>
        <w:rPr>
          <w:rFonts w:ascii="Arial" w:hAnsi="Arial" w:cs="Arial"/>
          <w:sz w:val="28"/>
          <w:szCs w:val="28"/>
        </w:rPr>
      </w:pPr>
      <w:r w:rsidRPr="00F71A5A">
        <w:rPr>
          <w:rFonts w:ascii="Arial" w:hAnsi="Arial" w:cs="Arial"/>
          <w:sz w:val="28"/>
          <w:szCs w:val="28"/>
        </w:rPr>
        <w:t xml:space="preserve">                             муниципальной  программы  «Управление </w:t>
      </w:r>
      <w:proofErr w:type="gramStart"/>
      <w:r w:rsidRPr="00F71A5A">
        <w:rPr>
          <w:rFonts w:ascii="Arial" w:hAnsi="Arial" w:cs="Arial"/>
          <w:sz w:val="28"/>
          <w:szCs w:val="28"/>
        </w:rPr>
        <w:t>муниципальными</w:t>
      </w:r>
      <w:proofErr w:type="gramEnd"/>
      <w:r w:rsidRPr="00F71A5A">
        <w:rPr>
          <w:rFonts w:ascii="Arial" w:hAnsi="Arial" w:cs="Arial"/>
          <w:sz w:val="28"/>
          <w:szCs w:val="28"/>
        </w:rPr>
        <w:t xml:space="preserve">  </w:t>
      </w:r>
    </w:p>
    <w:p w:rsidR="0007791E" w:rsidRPr="00F71A5A" w:rsidRDefault="0007791E" w:rsidP="0007791E">
      <w:pPr>
        <w:pStyle w:val="a3"/>
        <w:rPr>
          <w:rFonts w:ascii="Arial" w:hAnsi="Arial" w:cs="Arial"/>
          <w:sz w:val="28"/>
          <w:szCs w:val="28"/>
        </w:rPr>
      </w:pPr>
      <w:r w:rsidRPr="00F71A5A">
        <w:rPr>
          <w:rFonts w:ascii="Arial" w:hAnsi="Arial" w:cs="Arial"/>
          <w:sz w:val="28"/>
          <w:szCs w:val="28"/>
        </w:rPr>
        <w:t xml:space="preserve">                             финансами   и муниципальным долгом города Курчатова     </w:t>
      </w:r>
    </w:p>
    <w:p w:rsidR="0007791E" w:rsidRPr="00F71A5A" w:rsidRDefault="0007791E" w:rsidP="0007791E">
      <w:pPr>
        <w:pStyle w:val="a3"/>
        <w:rPr>
          <w:rFonts w:ascii="Arial" w:hAnsi="Arial" w:cs="Arial"/>
          <w:sz w:val="28"/>
          <w:szCs w:val="28"/>
        </w:rPr>
      </w:pPr>
      <w:r w:rsidRPr="00F71A5A">
        <w:rPr>
          <w:rFonts w:ascii="Arial" w:hAnsi="Arial" w:cs="Arial"/>
          <w:sz w:val="28"/>
          <w:szCs w:val="28"/>
        </w:rPr>
        <w:t xml:space="preserve">                             Курской области </w:t>
      </w:r>
      <w:r w:rsidRPr="00F71A5A">
        <w:rPr>
          <w:rFonts w:ascii="Arial" w:hAnsi="Arial" w:cs="Arial"/>
          <w:bCs/>
          <w:sz w:val="28"/>
          <w:szCs w:val="28"/>
        </w:rPr>
        <w:t>»;</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w:t>
      </w:r>
      <w:hyperlink r:id="rId7" w:history="1">
        <w:r w:rsidRPr="00F71A5A">
          <w:rPr>
            <w:rFonts w:ascii="Arial" w:hAnsi="Arial" w:cs="Arial"/>
            <w:sz w:val="28"/>
            <w:szCs w:val="28"/>
          </w:rPr>
          <w:t>подпрограмма   3</w:t>
        </w:r>
      </w:hyperlink>
      <w:r w:rsidRPr="00F71A5A">
        <w:rPr>
          <w:rFonts w:ascii="Arial" w:hAnsi="Arial" w:cs="Arial"/>
          <w:sz w:val="28"/>
          <w:szCs w:val="28"/>
        </w:rPr>
        <w:t xml:space="preserve">   «Осуществление  бюджетного процесса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на территории города Курчатова</w:t>
      </w:r>
      <w:r w:rsidRPr="00F71A5A">
        <w:rPr>
          <w:rFonts w:ascii="Arial" w:hAnsi="Arial" w:cs="Arial"/>
          <w:bCs/>
          <w:sz w:val="28"/>
          <w:szCs w:val="28"/>
        </w:rPr>
        <w:t xml:space="preserve">  Курской области» </w:t>
      </w:r>
      <w:r w:rsidRPr="00F71A5A">
        <w:rPr>
          <w:rFonts w:ascii="Arial" w:hAnsi="Arial" w:cs="Arial"/>
          <w:sz w:val="28"/>
          <w:szCs w:val="28"/>
        </w:rPr>
        <w:t xml:space="preserve">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Программно-целевые       -   отсутствуют</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инструменты Программы</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Цели Программы             - обеспечение исполнения </w:t>
      </w:r>
      <w:proofErr w:type="gramStart"/>
      <w:r w:rsidRPr="00F71A5A">
        <w:rPr>
          <w:rFonts w:ascii="Arial" w:hAnsi="Arial" w:cs="Arial"/>
          <w:sz w:val="28"/>
          <w:szCs w:val="28"/>
        </w:rPr>
        <w:t>расходных</w:t>
      </w:r>
      <w:proofErr w:type="gramEnd"/>
      <w:r w:rsidRPr="00F71A5A">
        <w:rPr>
          <w:rFonts w:ascii="Arial" w:hAnsi="Arial" w:cs="Arial"/>
          <w:sz w:val="28"/>
          <w:szCs w:val="28"/>
        </w:rPr>
        <w:t xml:space="preserve">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обязательств    города Курчатова на   основе</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долгосрочной  сбалансированности  и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устойчивости  бюджета города Курчатова,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оптимальной налоговой и долговой нагрузки и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повышения  эффективности использования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lastRenderedPageBreak/>
        <w:t xml:space="preserve">                                              бюджетных средств</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Задачи Программы       - совершенствование в соответствии  с  </w:t>
      </w:r>
      <w:proofErr w:type="gramStart"/>
      <w:r w:rsidRPr="00F71A5A">
        <w:rPr>
          <w:rFonts w:ascii="Arial" w:hAnsi="Arial" w:cs="Arial"/>
          <w:sz w:val="28"/>
          <w:szCs w:val="28"/>
        </w:rPr>
        <w:t>бюджетным</w:t>
      </w:r>
      <w:proofErr w:type="gramEnd"/>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законодательством   бюджетного   процесса   </w:t>
      </w:r>
      <w:proofErr w:type="gramStart"/>
      <w:r w:rsidRPr="00F71A5A">
        <w:rPr>
          <w:rFonts w:ascii="Arial" w:hAnsi="Arial" w:cs="Arial"/>
          <w:sz w:val="28"/>
          <w:szCs w:val="28"/>
        </w:rPr>
        <w:t>на</w:t>
      </w:r>
      <w:proofErr w:type="gramEnd"/>
      <w:r w:rsidRPr="00F71A5A">
        <w:rPr>
          <w:rFonts w:ascii="Arial" w:hAnsi="Arial" w:cs="Arial"/>
          <w:sz w:val="28"/>
          <w:szCs w:val="28"/>
        </w:rPr>
        <w:t xml:space="preserve">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территории города Курчатова;</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повышение       эффективности       управления</w:t>
      </w:r>
    </w:p>
    <w:p w:rsidR="0007791E" w:rsidRPr="00F71A5A" w:rsidRDefault="0007791E" w:rsidP="0007791E">
      <w:pPr>
        <w:pStyle w:val="a3"/>
        <w:rPr>
          <w:rFonts w:ascii="Arial" w:hAnsi="Arial" w:cs="Arial"/>
          <w:sz w:val="28"/>
          <w:szCs w:val="28"/>
        </w:rPr>
      </w:pPr>
      <w:r w:rsidRPr="00F71A5A">
        <w:rPr>
          <w:rFonts w:ascii="Arial" w:hAnsi="Arial" w:cs="Arial"/>
          <w:sz w:val="28"/>
          <w:szCs w:val="28"/>
        </w:rPr>
        <w:t xml:space="preserve">                                           муниципальным долгом города Курчатова;</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Целевые индикаторы и      - охват   бюджетных   ассигнований    </w:t>
      </w:r>
      <w:proofErr w:type="gramStart"/>
      <w:r w:rsidRPr="00F71A5A">
        <w:rPr>
          <w:rFonts w:ascii="Arial" w:hAnsi="Arial" w:cs="Arial"/>
          <w:sz w:val="28"/>
          <w:szCs w:val="28"/>
        </w:rPr>
        <w:t>городского</w:t>
      </w:r>
      <w:proofErr w:type="gramEnd"/>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показатели  Программы      бюджета показателями, характеризующими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w:t>
      </w:r>
      <w:r w:rsidRPr="00F71A5A">
        <w:rPr>
          <w:rFonts w:ascii="Arial" w:hAnsi="Arial" w:cs="Arial"/>
          <w:sz w:val="28"/>
          <w:szCs w:val="28"/>
        </w:rPr>
        <w:tab/>
      </w:r>
      <w:r w:rsidRPr="00F71A5A">
        <w:rPr>
          <w:rFonts w:ascii="Arial" w:hAnsi="Arial" w:cs="Arial"/>
          <w:sz w:val="28"/>
          <w:szCs w:val="28"/>
        </w:rPr>
        <w:tab/>
        <w:t xml:space="preserve">                             цели  и результаты их использования, %</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Этапы и сроки                   -  один этап, 2014 - 2021 годы</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реализации Программы</w:t>
      </w:r>
    </w:p>
    <w:p w:rsidR="0007791E" w:rsidRPr="00F71A5A" w:rsidRDefault="0007791E" w:rsidP="0007791E">
      <w:pPr>
        <w:pStyle w:val="ConsPlusCell"/>
        <w:rPr>
          <w:rFonts w:ascii="Arial" w:hAnsi="Arial" w:cs="Arial"/>
          <w:sz w:val="28"/>
          <w:szCs w:val="28"/>
        </w:rPr>
      </w:pPr>
    </w:p>
    <w:tbl>
      <w:tblPr>
        <w:tblW w:w="0" w:type="auto"/>
        <w:tblInd w:w="288" w:type="dxa"/>
        <w:tblLook w:val="0000"/>
      </w:tblPr>
      <w:tblGrid>
        <w:gridCol w:w="3267"/>
        <w:gridCol w:w="6015"/>
      </w:tblGrid>
      <w:tr w:rsidR="0007791E" w:rsidRPr="00F71A5A" w:rsidTr="00FE4734">
        <w:trPr>
          <w:trHeight w:val="375"/>
        </w:trPr>
        <w:tc>
          <w:tcPr>
            <w:tcW w:w="3267" w:type="dxa"/>
          </w:tcPr>
          <w:p w:rsidR="0007791E" w:rsidRPr="00F71A5A" w:rsidRDefault="0007791E" w:rsidP="00FE4734">
            <w:pPr>
              <w:pStyle w:val="ConsPlusCell"/>
              <w:rPr>
                <w:rFonts w:ascii="Arial" w:hAnsi="Arial" w:cs="Arial"/>
                <w:sz w:val="28"/>
                <w:szCs w:val="28"/>
              </w:rPr>
            </w:pPr>
            <w:r w:rsidRPr="00F71A5A">
              <w:rPr>
                <w:rFonts w:ascii="Arial" w:hAnsi="Arial" w:cs="Arial"/>
                <w:sz w:val="28"/>
                <w:szCs w:val="28"/>
              </w:rPr>
              <w:t xml:space="preserve"> «Объемы </w:t>
            </w:r>
            <w:proofErr w:type="gramStart"/>
            <w:r w:rsidRPr="00F71A5A">
              <w:rPr>
                <w:rFonts w:ascii="Arial" w:hAnsi="Arial" w:cs="Arial"/>
                <w:sz w:val="28"/>
                <w:szCs w:val="28"/>
              </w:rPr>
              <w:t>бюджетных</w:t>
            </w:r>
            <w:proofErr w:type="gramEnd"/>
            <w:r w:rsidRPr="00F71A5A">
              <w:rPr>
                <w:rFonts w:ascii="Arial" w:hAnsi="Arial" w:cs="Arial"/>
                <w:sz w:val="28"/>
                <w:szCs w:val="28"/>
              </w:rPr>
              <w:t xml:space="preserve">               </w:t>
            </w:r>
          </w:p>
          <w:p w:rsidR="0007791E" w:rsidRPr="00F71A5A" w:rsidRDefault="0007791E" w:rsidP="00FE4734">
            <w:pPr>
              <w:widowControl w:val="0"/>
              <w:autoSpaceDE w:val="0"/>
              <w:autoSpaceDN w:val="0"/>
              <w:adjustRightInd w:val="0"/>
              <w:jc w:val="both"/>
              <w:rPr>
                <w:rFonts w:ascii="Arial" w:hAnsi="Arial" w:cs="Arial"/>
                <w:bCs/>
                <w:sz w:val="28"/>
                <w:szCs w:val="28"/>
              </w:rPr>
            </w:pPr>
            <w:r w:rsidRPr="00F71A5A">
              <w:rPr>
                <w:rFonts w:ascii="Arial" w:hAnsi="Arial" w:cs="Arial"/>
                <w:bCs/>
                <w:sz w:val="28"/>
                <w:szCs w:val="28"/>
              </w:rPr>
              <w:t>ассигнований Программы»</w:t>
            </w:r>
          </w:p>
        </w:tc>
        <w:tc>
          <w:tcPr>
            <w:tcW w:w="6015" w:type="dxa"/>
          </w:tcPr>
          <w:p w:rsidR="0007791E" w:rsidRPr="00F71A5A" w:rsidRDefault="0007791E" w:rsidP="00FE4734">
            <w:pPr>
              <w:pStyle w:val="ConsPlusCell"/>
              <w:jc w:val="both"/>
              <w:rPr>
                <w:rFonts w:ascii="Arial" w:hAnsi="Arial" w:cs="Arial"/>
                <w:sz w:val="28"/>
                <w:szCs w:val="28"/>
              </w:rPr>
            </w:pPr>
            <w:r w:rsidRPr="00F71A5A">
              <w:rPr>
                <w:rFonts w:ascii="Arial" w:hAnsi="Arial" w:cs="Arial"/>
                <w:sz w:val="28"/>
                <w:szCs w:val="28"/>
              </w:rPr>
              <w:t xml:space="preserve">- общий объем бюджетных ассигнований   </w:t>
            </w:r>
          </w:p>
          <w:p w:rsidR="0007791E" w:rsidRPr="00F71A5A" w:rsidRDefault="0007791E" w:rsidP="00FE4734">
            <w:pPr>
              <w:pStyle w:val="ConsPlusCell"/>
              <w:jc w:val="both"/>
              <w:rPr>
                <w:rFonts w:ascii="Arial" w:hAnsi="Arial" w:cs="Arial"/>
                <w:sz w:val="28"/>
                <w:szCs w:val="28"/>
              </w:rPr>
            </w:pPr>
            <w:r w:rsidRPr="00F71A5A">
              <w:rPr>
                <w:rFonts w:ascii="Arial" w:hAnsi="Arial" w:cs="Arial"/>
                <w:sz w:val="28"/>
                <w:szCs w:val="28"/>
              </w:rPr>
              <w:t xml:space="preserve"> на реализацию муниципальной программы за    счет средств городского бюджета составляет 89147,318 тыс. рублей, в том числе по годам:</w:t>
            </w:r>
          </w:p>
          <w:p w:rsidR="0007791E" w:rsidRPr="00F71A5A" w:rsidRDefault="0007791E" w:rsidP="00FE4734">
            <w:pPr>
              <w:pStyle w:val="ConsPlusCell"/>
              <w:rPr>
                <w:rFonts w:ascii="Arial" w:hAnsi="Arial" w:cs="Arial"/>
                <w:sz w:val="28"/>
                <w:szCs w:val="28"/>
              </w:rPr>
            </w:pPr>
            <w:r w:rsidRPr="00F71A5A">
              <w:rPr>
                <w:rFonts w:ascii="Arial" w:hAnsi="Arial" w:cs="Arial"/>
                <w:sz w:val="28"/>
                <w:szCs w:val="28"/>
              </w:rPr>
              <w:t>2014 год - 13424,573 тыс. рублей;</w:t>
            </w:r>
          </w:p>
          <w:p w:rsidR="0007791E" w:rsidRPr="00F71A5A" w:rsidRDefault="0007791E" w:rsidP="00FE4734">
            <w:pPr>
              <w:pStyle w:val="ConsPlusCell"/>
              <w:rPr>
                <w:rFonts w:ascii="Arial" w:hAnsi="Arial" w:cs="Arial"/>
                <w:sz w:val="28"/>
                <w:szCs w:val="28"/>
              </w:rPr>
            </w:pPr>
            <w:r w:rsidRPr="00F71A5A">
              <w:rPr>
                <w:rFonts w:ascii="Arial" w:hAnsi="Arial" w:cs="Arial"/>
                <w:sz w:val="28"/>
                <w:szCs w:val="28"/>
              </w:rPr>
              <w:t>2015 год – 15302,564 тыс. рублей;</w:t>
            </w:r>
          </w:p>
          <w:p w:rsidR="0007791E" w:rsidRPr="00F71A5A" w:rsidRDefault="0007791E" w:rsidP="00FE4734">
            <w:pPr>
              <w:pStyle w:val="ConsPlusCell"/>
              <w:rPr>
                <w:rFonts w:ascii="Arial" w:hAnsi="Arial" w:cs="Arial"/>
                <w:sz w:val="28"/>
                <w:szCs w:val="28"/>
              </w:rPr>
            </w:pPr>
            <w:r w:rsidRPr="00F71A5A">
              <w:rPr>
                <w:rFonts w:ascii="Arial" w:hAnsi="Arial" w:cs="Arial"/>
                <w:sz w:val="28"/>
                <w:szCs w:val="28"/>
              </w:rPr>
              <w:t>2016 год – 13659,868 тыс. рублей;</w:t>
            </w:r>
          </w:p>
          <w:p w:rsidR="0007791E" w:rsidRPr="00F71A5A" w:rsidRDefault="0007791E" w:rsidP="00FE4734">
            <w:pPr>
              <w:pStyle w:val="ConsPlusCell"/>
              <w:rPr>
                <w:rFonts w:ascii="Arial" w:hAnsi="Arial" w:cs="Arial"/>
                <w:sz w:val="28"/>
                <w:szCs w:val="28"/>
              </w:rPr>
            </w:pPr>
            <w:r w:rsidRPr="00F71A5A">
              <w:rPr>
                <w:rFonts w:ascii="Arial" w:hAnsi="Arial" w:cs="Arial"/>
                <w:sz w:val="28"/>
                <w:szCs w:val="28"/>
              </w:rPr>
              <w:t>2017 год – 10240,374 тыс. рублей;</w:t>
            </w:r>
          </w:p>
          <w:p w:rsidR="0007791E" w:rsidRPr="00F71A5A" w:rsidRDefault="0007791E" w:rsidP="00FE4734">
            <w:pPr>
              <w:pStyle w:val="ConsPlusCell"/>
              <w:rPr>
                <w:rFonts w:ascii="Arial" w:hAnsi="Arial" w:cs="Arial"/>
                <w:sz w:val="28"/>
                <w:szCs w:val="28"/>
              </w:rPr>
            </w:pPr>
            <w:r w:rsidRPr="00F71A5A">
              <w:rPr>
                <w:rFonts w:ascii="Arial" w:hAnsi="Arial" w:cs="Arial"/>
                <w:sz w:val="28"/>
                <w:szCs w:val="28"/>
              </w:rPr>
              <w:t>2018 год –6760,138 тыс. рублей;</w:t>
            </w:r>
          </w:p>
          <w:p w:rsidR="0007791E" w:rsidRPr="00F71A5A" w:rsidRDefault="0007791E" w:rsidP="00FE4734">
            <w:pPr>
              <w:pStyle w:val="ConsPlusCell"/>
              <w:rPr>
                <w:rFonts w:ascii="Arial" w:hAnsi="Arial" w:cs="Arial"/>
                <w:sz w:val="28"/>
                <w:szCs w:val="28"/>
              </w:rPr>
            </w:pPr>
            <w:r w:rsidRPr="00F71A5A">
              <w:rPr>
                <w:rFonts w:ascii="Arial" w:hAnsi="Arial" w:cs="Arial"/>
                <w:sz w:val="28"/>
                <w:szCs w:val="28"/>
              </w:rPr>
              <w:t>2019 год – 8123,267 тыс. рублей;</w:t>
            </w:r>
          </w:p>
          <w:p w:rsidR="0007791E" w:rsidRPr="00F71A5A" w:rsidRDefault="0007791E" w:rsidP="00FE4734">
            <w:pPr>
              <w:pStyle w:val="ConsPlusCell"/>
              <w:rPr>
                <w:rFonts w:ascii="Arial" w:hAnsi="Arial" w:cs="Arial"/>
                <w:sz w:val="28"/>
                <w:szCs w:val="28"/>
              </w:rPr>
            </w:pPr>
            <w:r w:rsidRPr="00F71A5A">
              <w:rPr>
                <w:rFonts w:ascii="Arial" w:hAnsi="Arial" w:cs="Arial"/>
                <w:sz w:val="28"/>
                <w:szCs w:val="28"/>
              </w:rPr>
              <w:t>2020 год – 8819,267 тыс. рублей;</w:t>
            </w:r>
          </w:p>
          <w:p w:rsidR="0007791E" w:rsidRPr="00F71A5A" w:rsidRDefault="0007791E" w:rsidP="00FE4734">
            <w:pPr>
              <w:pStyle w:val="ConsPlusCell"/>
              <w:rPr>
                <w:rFonts w:ascii="Arial" w:hAnsi="Arial" w:cs="Arial"/>
                <w:sz w:val="28"/>
                <w:szCs w:val="28"/>
              </w:rPr>
            </w:pPr>
            <w:r w:rsidRPr="00F71A5A">
              <w:rPr>
                <w:rFonts w:ascii="Arial" w:hAnsi="Arial" w:cs="Arial"/>
                <w:sz w:val="28"/>
                <w:szCs w:val="28"/>
              </w:rPr>
              <w:t>2021 год  - 12817,267 тыс</w:t>
            </w:r>
            <w:proofErr w:type="gramStart"/>
            <w:r w:rsidRPr="00F71A5A">
              <w:rPr>
                <w:rFonts w:ascii="Arial" w:hAnsi="Arial" w:cs="Arial"/>
                <w:sz w:val="28"/>
                <w:szCs w:val="28"/>
              </w:rPr>
              <w:t>.р</w:t>
            </w:r>
            <w:proofErr w:type="gramEnd"/>
            <w:r w:rsidRPr="00F71A5A">
              <w:rPr>
                <w:rFonts w:ascii="Arial" w:hAnsi="Arial" w:cs="Arial"/>
                <w:sz w:val="28"/>
                <w:szCs w:val="28"/>
              </w:rPr>
              <w:t>уб.</w:t>
            </w:r>
          </w:p>
          <w:p w:rsidR="0007791E" w:rsidRPr="00F71A5A" w:rsidRDefault="0007791E" w:rsidP="00FE4734">
            <w:pPr>
              <w:pStyle w:val="ConsPlusCell"/>
              <w:rPr>
                <w:rFonts w:ascii="Arial" w:hAnsi="Arial" w:cs="Arial"/>
                <w:sz w:val="28"/>
                <w:szCs w:val="28"/>
              </w:rPr>
            </w:pPr>
            <w:r w:rsidRPr="00F71A5A">
              <w:rPr>
                <w:rFonts w:ascii="Arial" w:hAnsi="Arial" w:cs="Arial"/>
                <w:sz w:val="28"/>
                <w:szCs w:val="28"/>
              </w:rPr>
              <w:t xml:space="preserve"> объем   бюджетных   ассигнований   городского бюджета на реализацию подпрограмм составит:   </w:t>
            </w:r>
          </w:p>
          <w:p w:rsidR="0007791E" w:rsidRPr="00F71A5A" w:rsidRDefault="0007791E" w:rsidP="00FE4734">
            <w:pPr>
              <w:pStyle w:val="a3"/>
              <w:rPr>
                <w:rFonts w:ascii="Arial" w:hAnsi="Arial" w:cs="Arial"/>
                <w:sz w:val="28"/>
                <w:szCs w:val="28"/>
              </w:rPr>
            </w:pPr>
            <w:r w:rsidRPr="00F71A5A">
              <w:rPr>
                <w:rFonts w:ascii="Arial" w:hAnsi="Arial" w:cs="Arial"/>
                <w:sz w:val="28"/>
                <w:szCs w:val="28"/>
              </w:rPr>
              <w:t xml:space="preserve">по </w:t>
            </w:r>
            <w:hyperlink r:id="rId8" w:history="1">
              <w:r w:rsidRPr="00F71A5A">
                <w:rPr>
                  <w:rFonts w:ascii="Arial" w:hAnsi="Arial" w:cs="Arial"/>
                  <w:color w:val="0000FF"/>
                  <w:sz w:val="28"/>
                  <w:szCs w:val="28"/>
                </w:rPr>
                <w:t>подпрограмме 1</w:t>
              </w:r>
            </w:hyperlink>
            <w:r w:rsidRPr="00F71A5A">
              <w:rPr>
                <w:rFonts w:ascii="Arial" w:hAnsi="Arial" w:cs="Arial"/>
                <w:sz w:val="28"/>
                <w:szCs w:val="28"/>
              </w:rPr>
              <w:t xml:space="preserve"> «Управление  </w:t>
            </w:r>
          </w:p>
          <w:p w:rsidR="0007791E" w:rsidRPr="00F71A5A" w:rsidRDefault="0007791E" w:rsidP="00FE4734">
            <w:pPr>
              <w:pStyle w:val="a3"/>
              <w:rPr>
                <w:rFonts w:ascii="Arial" w:hAnsi="Arial" w:cs="Arial"/>
                <w:b/>
                <w:bCs/>
                <w:sz w:val="28"/>
                <w:szCs w:val="28"/>
              </w:rPr>
            </w:pPr>
            <w:r w:rsidRPr="00F71A5A">
              <w:rPr>
                <w:rFonts w:ascii="Arial" w:hAnsi="Arial" w:cs="Arial"/>
                <w:sz w:val="28"/>
                <w:szCs w:val="28"/>
              </w:rPr>
              <w:t>муниципальным долгом города  Курчатова</w:t>
            </w:r>
            <w:r w:rsidRPr="00F71A5A">
              <w:rPr>
                <w:rFonts w:ascii="Arial" w:hAnsi="Arial" w:cs="Arial"/>
                <w:b/>
                <w:bCs/>
                <w:sz w:val="28"/>
                <w:szCs w:val="28"/>
              </w:rPr>
              <w:t xml:space="preserve">  </w:t>
            </w:r>
          </w:p>
          <w:p w:rsidR="0007791E" w:rsidRPr="00F71A5A" w:rsidRDefault="0007791E" w:rsidP="00FE4734">
            <w:pPr>
              <w:pStyle w:val="a3"/>
              <w:rPr>
                <w:rFonts w:ascii="Arial" w:hAnsi="Arial" w:cs="Arial"/>
                <w:sz w:val="28"/>
                <w:szCs w:val="28"/>
              </w:rPr>
            </w:pPr>
            <w:r w:rsidRPr="00F71A5A">
              <w:rPr>
                <w:rFonts w:ascii="Arial" w:hAnsi="Arial" w:cs="Arial"/>
                <w:bCs/>
                <w:sz w:val="28"/>
                <w:szCs w:val="28"/>
              </w:rPr>
              <w:t xml:space="preserve">Курской области </w:t>
            </w:r>
            <w:r w:rsidRPr="00F71A5A">
              <w:rPr>
                <w:rFonts w:ascii="Arial" w:hAnsi="Arial" w:cs="Arial"/>
                <w:sz w:val="28"/>
                <w:szCs w:val="28"/>
              </w:rPr>
              <w:t xml:space="preserve">» -   </w:t>
            </w:r>
          </w:p>
          <w:p w:rsidR="0007791E" w:rsidRPr="00F71A5A" w:rsidRDefault="0007791E" w:rsidP="00FE4734">
            <w:pPr>
              <w:pStyle w:val="a3"/>
              <w:rPr>
                <w:rFonts w:ascii="Arial" w:hAnsi="Arial" w:cs="Arial"/>
                <w:sz w:val="28"/>
                <w:szCs w:val="28"/>
              </w:rPr>
            </w:pPr>
            <w:r w:rsidRPr="00F71A5A">
              <w:rPr>
                <w:rFonts w:ascii="Arial" w:hAnsi="Arial" w:cs="Arial"/>
                <w:sz w:val="28"/>
                <w:szCs w:val="28"/>
              </w:rPr>
              <w:t>46123,552 тыс. рублей, в том числе по годам:</w:t>
            </w:r>
          </w:p>
          <w:p w:rsidR="0007791E" w:rsidRPr="00F71A5A" w:rsidRDefault="0007791E" w:rsidP="00FE4734">
            <w:pPr>
              <w:pStyle w:val="ConsPlusCell"/>
              <w:jc w:val="both"/>
              <w:rPr>
                <w:rFonts w:ascii="Arial" w:hAnsi="Arial" w:cs="Arial"/>
                <w:sz w:val="28"/>
                <w:szCs w:val="28"/>
              </w:rPr>
            </w:pPr>
            <w:r w:rsidRPr="00F71A5A">
              <w:rPr>
                <w:rFonts w:ascii="Arial" w:hAnsi="Arial" w:cs="Arial"/>
                <w:sz w:val="28"/>
                <w:szCs w:val="28"/>
              </w:rPr>
              <w:t>2014 год -  8116,462 тыс. рублей;</w:t>
            </w:r>
          </w:p>
          <w:p w:rsidR="0007791E" w:rsidRPr="00F71A5A" w:rsidRDefault="0007791E" w:rsidP="00FE4734">
            <w:pPr>
              <w:pStyle w:val="ConsPlusCell"/>
              <w:jc w:val="both"/>
              <w:rPr>
                <w:rFonts w:ascii="Arial" w:hAnsi="Arial" w:cs="Arial"/>
                <w:sz w:val="28"/>
                <w:szCs w:val="28"/>
              </w:rPr>
            </w:pPr>
            <w:r w:rsidRPr="00F71A5A">
              <w:rPr>
                <w:rFonts w:ascii="Arial" w:hAnsi="Arial" w:cs="Arial"/>
                <w:sz w:val="28"/>
                <w:szCs w:val="28"/>
              </w:rPr>
              <w:t>2015 год – 9837,060 тыс. рублей;</w:t>
            </w:r>
          </w:p>
          <w:p w:rsidR="0007791E" w:rsidRPr="00F71A5A" w:rsidRDefault="0007791E" w:rsidP="00FE4734">
            <w:pPr>
              <w:pStyle w:val="ConsPlusCell"/>
              <w:jc w:val="both"/>
              <w:rPr>
                <w:rFonts w:ascii="Arial" w:hAnsi="Arial" w:cs="Arial"/>
                <w:sz w:val="28"/>
                <w:szCs w:val="28"/>
              </w:rPr>
            </w:pPr>
            <w:r w:rsidRPr="00F71A5A">
              <w:rPr>
                <w:rFonts w:ascii="Arial" w:hAnsi="Arial" w:cs="Arial"/>
                <w:sz w:val="28"/>
                <w:szCs w:val="28"/>
              </w:rPr>
              <w:t>2016 год – 8445,187 тыс. рублей;</w:t>
            </w:r>
          </w:p>
          <w:p w:rsidR="0007791E" w:rsidRPr="00F71A5A" w:rsidRDefault="0007791E" w:rsidP="00FE4734">
            <w:pPr>
              <w:pStyle w:val="ConsPlusCell"/>
              <w:jc w:val="both"/>
              <w:rPr>
                <w:rFonts w:ascii="Arial" w:hAnsi="Arial" w:cs="Arial"/>
                <w:sz w:val="28"/>
                <w:szCs w:val="28"/>
              </w:rPr>
            </w:pPr>
            <w:r w:rsidRPr="00F71A5A">
              <w:rPr>
                <w:rFonts w:ascii="Arial" w:hAnsi="Arial" w:cs="Arial"/>
                <w:sz w:val="28"/>
                <w:szCs w:val="28"/>
              </w:rPr>
              <w:t>2017 год – 4987,355 тыс. рублей;</w:t>
            </w:r>
          </w:p>
          <w:p w:rsidR="0007791E" w:rsidRPr="00F71A5A" w:rsidRDefault="0007791E" w:rsidP="00FE4734">
            <w:pPr>
              <w:pStyle w:val="ConsPlusCell"/>
              <w:rPr>
                <w:rFonts w:ascii="Arial" w:hAnsi="Arial" w:cs="Arial"/>
                <w:sz w:val="28"/>
                <w:szCs w:val="28"/>
              </w:rPr>
            </w:pPr>
            <w:r w:rsidRPr="00F71A5A">
              <w:rPr>
                <w:rFonts w:ascii="Arial" w:hAnsi="Arial" w:cs="Arial"/>
                <w:sz w:val="28"/>
                <w:szCs w:val="28"/>
              </w:rPr>
              <w:t>2018 год –  1163,488 тыс. рублей;</w:t>
            </w:r>
          </w:p>
          <w:p w:rsidR="0007791E" w:rsidRPr="00F71A5A" w:rsidRDefault="0007791E" w:rsidP="00FE4734">
            <w:pPr>
              <w:pStyle w:val="ConsPlusCell"/>
              <w:rPr>
                <w:rFonts w:ascii="Arial" w:hAnsi="Arial" w:cs="Arial"/>
                <w:sz w:val="28"/>
                <w:szCs w:val="28"/>
              </w:rPr>
            </w:pPr>
            <w:r w:rsidRPr="00F71A5A">
              <w:rPr>
                <w:rFonts w:ascii="Arial" w:hAnsi="Arial" w:cs="Arial"/>
                <w:sz w:val="28"/>
                <w:szCs w:val="28"/>
              </w:rPr>
              <w:lastRenderedPageBreak/>
              <w:t>2019 год –  2728,000 тыс. рублей;</w:t>
            </w:r>
          </w:p>
          <w:p w:rsidR="0007791E" w:rsidRPr="00F71A5A" w:rsidRDefault="0007791E" w:rsidP="00FE4734">
            <w:pPr>
              <w:pStyle w:val="ConsPlusCell"/>
              <w:jc w:val="both"/>
              <w:rPr>
                <w:rFonts w:ascii="Arial" w:hAnsi="Arial" w:cs="Arial"/>
                <w:sz w:val="28"/>
                <w:szCs w:val="28"/>
              </w:rPr>
            </w:pPr>
            <w:r w:rsidRPr="00F71A5A">
              <w:rPr>
                <w:rFonts w:ascii="Arial" w:hAnsi="Arial" w:cs="Arial"/>
                <w:sz w:val="28"/>
                <w:szCs w:val="28"/>
              </w:rPr>
              <w:t>2020 год – 3424,000 тыс. рублей;</w:t>
            </w:r>
          </w:p>
          <w:p w:rsidR="0007791E" w:rsidRPr="00F71A5A" w:rsidRDefault="0007791E" w:rsidP="00FE4734">
            <w:pPr>
              <w:pStyle w:val="ConsPlusCell"/>
              <w:rPr>
                <w:rFonts w:ascii="Arial" w:hAnsi="Arial" w:cs="Arial"/>
                <w:sz w:val="28"/>
                <w:szCs w:val="28"/>
              </w:rPr>
            </w:pPr>
            <w:r w:rsidRPr="00F71A5A">
              <w:rPr>
                <w:rFonts w:ascii="Arial" w:hAnsi="Arial" w:cs="Arial"/>
                <w:sz w:val="28"/>
                <w:szCs w:val="28"/>
              </w:rPr>
              <w:t>2021 год – 7422,000 тыс. рублей</w:t>
            </w:r>
            <w:proofErr w:type="gramStart"/>
            <w:r w:rsidRPr="00F71A5A">
              <w:rPr>
                <w:rFonts w:ascii="Arial" w:hAnsi="Arial" w:cs="Arial"/>
                <w:sz w:val="28"/>
                <w:szCs w:val="28"/>
              </w:rPr>
              <w:t xml:space="preserve"> .</w:t>
            </w:r>
            <w:proofErr w:type="gramEnd"/>
            <w:r w:rsidRPr="00F71A5A">
              <w:rPr>
                <w:rFonts w:ascii="Arial" w:hAnsi="Arial" w:cs="Arial"/>
                <w:sz w:val="28"/>
                <w:szCs w:val="28"/>
              </w:rPr>
              <w:t xml:space="preserve">  </w:t>
            </w:r>
          </w:p>
          <w:p w:rsidR="0007791E" w:rsidRPr="00F71A5A" w:rsidRDefault="0007791E" w:rsidP="00FE4734">
            <w:pPr>
              <w:pStyle w:val="ConsPlusCell"/>
              <w:rPr>
                <w:rFonts w:ascii="Arial" w:hAnsi="Arial" w:cs="Arial"/>
                <w:sz w:val="28"/>
                <w:szCs w:val="28"/>
              </w:rPr>
            </w:pPr>
            <w:r w:rsidRPr="00F71A5A">
              <w:rPr>
                <w:rFonts w:ascii="Arial" w:hAnsi="Arial" w:cs="Arial"/>
                <w:sz w:val="28"/>
                <w:szCs w:val="28"/>
              </w:rPr>
              <w:t xml:space="preserve">по  </w:t>
            </w:r>
            <w:hyperlink r:id="rId9" w:history="1">
              <w:r w:rsidRPr="00F71A5A">
                <w:rPr>
                  <w:rFonts w:ascii="Arial" w:hAnsi="Arial" w:cs="Arial"/>
                  <w:color w:val="0000FF"/>
                  <w:sz w:val="28"/>
                  <w:szCs w:val="28"/>
                </w:rPr>
                <w:t>подпрограмме 2</w:t>
              </w:r>
            </w:hyperlink>
            <w:r w:rsidRPr="00F71A5A">
              <w:rPr>
                <w:rFonts w:ascii="Arial" w:hAnsi="Arial" w:cs="Arial"/>
                <w:sz w:val="28"/>
                <w:szCs w:val="28"/>
              </w:rPr>
              <w:t xml:space="preserve"> «Обеспечение </w:t>
            </w:r>
          </w:p>
          <w:p w:rsidR="0007791E" w:rsidRPr="00F71A5A" w:rsidRDefault="0007791E" w:rsidP="00FE4734">
            <w:pPr>
              <w:pStyle w:val="ConsPlusCell"/>
              <w:rPr>
                <w:rFonts w:ascii="Arial" w:hAnsi="Arial" w:cs="Arial"/>
                <w:sz w:val="28"/>
                <w:szCs w:val="28"/>
              </w:rPr>
            </w:pPr>
            <w:r w:rsidRPr="00F71A5A">
              <w:rPr>
                <w:rFonts w:ascii="Arial" w:hAnsi="Arial" w:cs="Arial"/>
                <w:sz w:val="28"/>
                <w:szCs w:val="28"/>
              </w:rPr>
              <w:t xml:space="preserve">реализации муниципальной программы  </w:t>
            </w:r>
          </w:p>
          <w:p w:rsidR="0007791E" w:rsidRPr="00F71A5A" w:rsidRDefault="0007791E" w:rsidP="00FE4734">
            <w:pPr>
              <w:pStyle w:val="ConsPlusCell"/>
              <w:rPr>
                <w:rFonts w:ascii="Arial" w:hAnsi="Arial" w:cs="Arial"/>
                <w:sz w:val="28"/>
                <w:szCs w:val="28"/>
              </w:rPr>
            </w:pPr>
            <w:r w:rsidRPr="00F71A5A">
              <w:rPr>
                <w:rFonts w:ascii="Arial" w:hAnsi="Arial" w:cs="Arial"/>
                <w:sz w:val="28"/>
                <w:szCs w:val="28"/>
              </w:rPr>
              <w:t xml:space="preserve">«Управление муниципальными финансами и  </w:t>
            </w:r>
          </w:p>
          <w:p w:rsidR="0007791E" w:rsidRPr="00F71A5A" w:rsidRDefault="0007791E" w:rsidP="00FE4734">
            <w:pPr>
              <w:pStyle w:val="ConsPlusCell"/>
              <w:rPr>
                <w:rFonts w:ascii="Arial" w:hAnsi="Arial" w:cs="Arial"/>
                <w:sz w:val="28"/>
                <w:szCs w:val="28"/>
              </w:rPr>
            </w:pPr>
            <w:r w:rsidRPr="00F71A5A">
              <w:rPr>
                <w:rFonts w:ascii="Arial" w:hAnsi="Arial" w:cs="Arial"/>
                <w:sz w:val="28"/>
                <w:szCs w:val="28"/>
              </w:rPr>
              <w:t xml:space="preserve">муниципальным долгом города Курчатова   </w:t>
            </w:r>
          </w:p>
          <w:p w:rsidR="0007791E" w:rsidRPr="00F71A5A" w:rsidRDefault="0007791E" w:rsidP="00FE4734">
            <w:pPr>
              <w:pStyle w:val="ConsPlusCell"/>
              <w:rPr>
                <w:rFonts w:ascii="Arial" w:hAnsi="Arial" w:cs="Arial"/>
                <w:b/>
                <w:sz w:val="28"/>
                <w:szCs w:val="28"/>
              </w:rPr>
            </w:pPr>
            <w:r w:rsidRPr="00F71A5A">
              <w:rPr>
                <w:rFonts w:ascii="Arial" w:hAnsi="Arial" w:cs="Arial"/>
                <w:sz w:val="28"/>
                <w:szCs w:val="28"/>
              </w:rPr>
              <w:t xml:space="preserve">Курской области» </w:t>
            </w:r>
            <w:r w:rsidRPr="00F71A5A">
              <w:rPr>
                <w:rFonts w:ascii="Arial" w:hAnsi="Arial" w:cs="Arial"/>
                <w:b/>
                <w:sz w:val="28"/>
                <w:szCs w:val="28"/>
              </w:rPr>
              <w:t xml:space="preserve"> - </w:t>
            </w:r>
          </w:p>
          <w:p w:rsidR="0007791E" w:rsidRPr="00F71A5A" w:rsidRDefault="0007791E" w:rsidP="00FE4734">
            <w:pPr>
              <w:pStyle w:val="ConsPlusCell"/>
              <w:rPr>
                <w:rFonts w:ascii="Arial" w:hAnsi="Arial" w:cs="Arial"/>
                <w:sz w:val="28"/>
                <w:szCs w:val="28"/>
              </w:rPr>
            </w:pPr>
            <w:r w:rsidRPr="00F71A5A">
              <w:rPr>
                <w:rFonts w:ascii="Arial" w:hAnsi="Arial" w:cs="Arial"/>
                <w:sz w:val="28"/>
                <w:szCs w:val="28"/>
              </w:rPr>
              <w:t>43023,766 тыс. рублей, в том числе по годам:</w:t>
            </w:r>
          </w:p>
          <w:p w:rsidR="0007791E" w:rsidRPr="00F71A5A" w:rsidRDefault="0007791E" w:rsidP="00FE4734">
            <w:pPr>
              <w:pStyle w:val="ConsPlusCell"/>
              <w:rPr>
                <w:rFonts w:ascii="Arial" w:hAnsi="Arial" w:cs="Arial"/>
                <w:sz w:val="28"/>
                <w:szCs w:val="28"/>
              </w:rPr>
            </w:pPr>
            <w:smartTag w:uri="urn:schemas-microsoft-com:office:smarttags" w:element="metricconverter">
              <w:smartTagPr>
                <w:attr w:name="ProductID" w:val="2014 г"/>
              </w:smartTagPr>
              <w:r w:rsidRPr="00F71A5A">
                <w:rPr>
                  <w:rFonts w:ascii="Arial" w:hAnsi="Arial" w:cs="Arial"/>
                  <w:sz w:val="28"/>
                  <w:szCs w:val="28"/>
                </w:rPr>
                <w:t>2014 г</w:t>
              </w:r>
            </w:smartTag>
            <w:r w:rsidRPr="00F71A5A">
              <w:rPr>
                <w:rFonts w:ascii="Arial" w:hAnsi="Arial" w:cs="Arial"/>
                <w:sz w:val="28"/>
                <w:szCs w:val="28"/>
              </w:rPr>
              <w:t>. -  5308,111 тыс. рублей;</w:t>
            </w:r>
          </w:p>
          <w:p w:rsidR="0007791E" w:rsidRPr="00F71A5A" w:rsidRDefault="0007791E" w:rsidP="00FE4734">
            <w:pPr>
              <w:pStyle w:val="ConsPlusCell"/>
              <w:rPr>
                <w:rFonts w:ascii="Arial" w:hAnsi="Arial" w:cs="Arial"/>
                <w:sz w:val="28"/>
                <w:szCs w:val="28"/>
              </w:rPr>
            </w:pPr>
            <w:smartTag w:uri="urn:schemas-microsoft-com:office:smarttags" w:element="metricconverter">
              <w:smartTagPr>
                <w:attr w:name="ProductID" w:val="2015 г"/>
              </w:smartTagPr>
              <w:r w:rsidRPr="00F71A5A">
                <w:rPr>
                  <w:rFonts w:ascii="Arial" w:hAnsi="Arial" w:cs="Arial"/>
                  <w:sz w:val="28"/>
                  <w:szCs w:val="28"/>
                </w:rPr>
                <w:t>2015 г</w:t>
              </w:r>
            </w:smartTag>
            <w:r w:rsidRPr="00F71A5A">
              <w:rPr>
                <w:rFonts w:ascii="Arial" w:hAnsi="Arial" w:cs="Arial"/>
                <w:sz w:val="28"/>
                <w:szCs w:val="28"/>
              </w:rPr>
              <w:t xml:space="preserve">. -  5465,504 тыс. рублей; </w:t>
            </w:r>
          </w:p>
          <w:p w:rsidR="0007791E" w:rsidRPr="00F71A5A" w:rsidRDefault="0007791E" w:rsidP="00FE4734">
            <w:pPr>
              <w:pStyle w:val="ConsPlusCell"/>
              <w:rPr>
                <w:rFonts w:ascii="Arial" w:hAnsi="Arial" w:cs="Arial"/>
                <w:sz w:val="28"/>
                <w:szCs w:val="28"/>
              </w:rPr>
            </w:pPr>
            <w:r w:rsidRPr="00F71A5A">
              <w:rPr>
                <w:rFonts w:ascii="Arial" w:hAnsi="Arial" w:cs="Arial"/>
                <w:sz w:val="28"/>
                <w:szCs w:val="28"/>
              </w:rPr>
              <w:t>2016 г. -  5214,681 тыс. рублей;</w:t>
            </w:r>
          </w:p>
          <w:p w:rsidR="0007791E" w:rsidRPr="00F71A5A" w:rsidRDefault="0007791E" w:rsidP="00FE4734">
            <w:pPr>
              <w:pStyle w:val="ConsPlusCell"/>
              <w:tabs>
                <w:tab w:val="left" w:pos="4860"/>
              </w:tabs>
              <w:rPr>
                <w:rFonts w:ascii="Arial" w:hAnsi="Arial" w:cs="Arial"/>
                <w:sz w:val="28"/>
                <w:szCs w:val="28"/>
              </w:rPr>
            </w:pPr>
            <w:smartTag w:uri="urn:schemas-microsoft-com:office:smarttags" w:element="metricconverter">
              <w:smartTagPr>
                <w:attr w:name="ProductID" w:val="2017 г"/>
              </w:smartTagPr>
              <w:r w:rsidRPr="00F71A5A">
                <w:rPr>
                  <w:rFonts w:ascii="Arial" w:hAnsi="Arial" w:cs="Arial"/>
                  <w:sz w:val="28"/>
                  <w:szCs w:val="28"/>
                </w:rPr>
                <w:t>2017 г</w:t>
              </w:r>
            </w:smartTag>
            <w:r w:rsidRPr="00F71A5A">
              <w:rPr>
                <w:rFonts w:ascii="Arial" w:hAnsi="Arial" w:cs="Arial"/>
                <w:sz w:val="28"/>
                <w:szCs w:val="28"/>
              </w:rPr>
              <w:t>. – 5253,019 тыс. рублей;</w:t>
            </w:r>
          </w:p>
          <w:p w:rsidR="0007791E" w:rsidRPr="00F71A5A" w:rsidRDefault="0007791E" w:rsidP="00FE4734">
            <w:pPr>
              <w:pStyle w:val="ConsPlusCell"/>
              <w:rPr>
                <w:rFonts w:ascii="Arial" w:hAnsi="Arial" w:cs="Arial"/>
                <w:sz w:val="28"/>
                <w:szCs w:val="28"/>
              </w:rPr>
            </w:pPr>
            <w:smartTag w:uri="urn:schemas-microsoft-com:office:smarttags" w:element="metricconverter">
              <w:smartTagPr>
                <w:attr w:name="ProductID" w:val="2018 г"/>
              </w:smartTagPr>
              <w:r w:rsidRPr="00F71A5A">
                <w:rPr>
                  <w:rFonts w:ascii="Arial" w:hAnsi="Arial" w:cs="Arial"/>
                  <w:sz w:val="28"/>
                  <w:szCs w:val="28"/>
                </w:rPr>
                <w:t>2018 г</w:t>
              </w:r>
            </w:smartTag>
            <w:r w:rsidRPr="00F71A5A">
              <w:rPr>
                <w:rFonts w:ascii="Arial" w:hAnsi="Arial" w:cs="Arial"/>
                <w:sz w:val="28"/>
                <w:szCs w:val="28"/>
              </w:rPr>
              <w:t>. -  5596,650 тыс. рублей;</w:t>
            </w:r>
          </w:p>
          <w:p w:rsidR="0007791E" w:rsidRPr="00F71A5A" w:rsidRDefault="0007791E" w:rsidP="00FE4734">
            <w:pPr>
              <w:pStyle w:val="ConsPlusCell"/>
              <w:rPr>
                <w:rFonts w:ascii="Arial" w:hAnsi="Arial" w:cs="Arial"/>
                <w:sz w:val="28"/>
                <w:szCs w:val="28"/>
              </w:rPr>
            </w:pPr>
            <w:smartTag w:uri="urn:schemas-microsoft-com:office:smarttags" w:element="metricconverter">
              <w:smartTagPr>
                <w:attr w:name="ProductID" w:val="2019 г"/>
              </w:smartTagPr>
              <w:r w:rsidRPr="00F71A5A">
                <w:rPr>
                  <w:rFonts w:ascii="Arial" w:hAnsi="Arial" w:cs="Arial"/>
                  <w:sz w:val="28"/>
                  <w:szCs w:val="28"/>
                </w:rPr>
                <w:t>2019 г</w:t>
              </w:r>
            </w:smartTag>
            <w:r w:rsidRPr="00F71A5A">
              <w:rPr>
                <w:rFonts w:ascii="Arial" w:hAnsi="Arial" w:cs="Arial"/>
                <w:sz w:val="28"/>
                <w:szCs w:val="28"/>
              </w:rPr>
              <w:t>. -  5395,267 тыс. рублей;</w:t>
            </w:r>
          </w:p>
          <w:p w:rsidR="0007791E" w:rsidRPr="00F71A5A" w:rsidRDefault="0007791E" w:rsidP="00FE4734">
            <w:pPr>
              <w:pStyle w:val="ConsPlusCell"/>
              <w:rPr>
                <w:rFonts w:ascii="Arial" w:hAnsi="Arial" w:cs="Arial"/>
                <w:sz w:val="28"/>
                <w:szCs w:val="28"/>
              </w:rPr>
            </w:pPr>
            <w:r w:rsidRPr="00F71A5A">
              <w:rPr>
                <w:rFonts w:ascii="Arial" w:hAnsi="Arial" w:cs="Arial"/>
                <w:sz w:val="28"/>
                <w:szCs w:val="28"/>
              </w:rPr>
              <w:t>2020  г. – 5395,267 тыс. рублей;</w:t>
            </w:r>
          </w:p>
          <w:p w:rsidR="0007791E" w:rsidRPr="00F71A5A" w:rsidRDefault="0007791E" w:rsidP="00FE4734">
            <w:pPr>
              <w:pStyle w:val="ConsPlusCell"/>
              <w:rPr>
                <w:rFonts w:ascii="Arial" w:hAnsi="Arial" w:cs="Arial"/>
                <w:sz w:val="28"/>
                <w:szCs w:val="28"/>
              </w:rPr>
            </w:pPr>
            <w:r w:rsidRPr="00F71A5A">
              <w:rPr>
                <w:rFonts w:ascii="Arial" w:hAnsi="Arial" w:cs="Arial"/>
                <w:sz w:val="28"/>
                <w:szCs w:val="28"/>
              </w:rPr>
              <w:t>2021  г. – 5395,267 тыс. рублей.</w:t>
            </w:r>
          </w:p>
          <w:p w:rsidR="0007791E" w:rsidRPr="00F71A5A" w:rsidRDefault="0007791E" w:rsidP="00FE4734">
            <w:pPr>
              <w:pStyle w:val="ConsPlusCell"/>
              <w:rPr>
                <w:rFonts w:ascii="Arial" w:hAnsi="Arial" w:cs="Arial"/>
                <w:sz w:val="28"/>
                <w:szCs w:val="28"/>
              </w:rPr>
            </w:pPr>
          </w:p>
          <w:p w:rsidR="0007791E" w:rsidRPr="00F71A5A" w:rsidRDefault="0007791E" w:rsidP="00FE4734">
            <w:pPr>
              <w:pStyle w:val="ConsPlusCell"/>
              <w:rPr>
                <w:rFonts w:ascii="Arial" w:hAnsi="Arial" w:cs="Arial"/>
                <w:sz w:val="28"/>
                <w:szCs w:val="28"/>
              </w:rPr>
            </w:pPr>
            <w:r w:rsidRPr="00F71A5A">
              <w:rPr>
                <w:rFonts w:ascii="Arial" w:hAnsi="Arial" w:cs="Arial"/>
                <w:sz w:val="28"/>
                <w:szCs w:val="28"/>
              </w:rPr>
              <w:t xml:space="preserve">по </w:t>
            </w:r>
            <w:hyperlink r:id="rId10" w:history="1">
              <w:r w:rsidRPr="00F71A5A">
                <w:rPr>
                  <w:rFonts w:ascii="Arial" w:hAnsi="Arial" w:cs="Arial"/>
                  <w:color w:val="0000FF"/>
                  <w:sz w:val="28"/>
                  <w:szCs w:val="28"/>
                </w:rPr>
                <w:t>подпрограмме 3</w:t>
              </w:r>
            </w:hyperlink>
            <w:r w:rsidRPr="00F71A5A">
              <w:rPr>
                <w:rFonts w:ascii="Arial" w:hAnsi="Arial" w:cs="Arial"/>
                <w:sz w:val="28"/>
                <w:szCs w:val="28"/>
              </w:rPr>
              <w:t xml:space="preserve"> «Осуществление бюджетного процесса на территории города </w:t>
            </w:r>
          </w:p>
          <w:p w:rsidR="0007791E" w:rsidRPr="00F71A5A" w:rsidRDefault="0007791E" w:rsidP="00FE4734">
            <w:pPr>
              <w:pStyle w:val="ConsPlusCell"/>
              <w:rPr>
                <w:rFonts w:ascii="Arial" w:hAnsi="Arial" w:cs="Arial"/>
                <w:sz w:val="28"/>
                <w:szCs w:val="28"/>
              </w:rPr>
            </w:pPr>
            <w:r w:rsidRPr="00F71A5A">
              <w:rPr>
                <w:rFonts w:ascii="Arial" w:hAnsi="Arial" w:cs="Arial"/>
                <w:sz w:val="28"/>
                <w:szCs w:val="28"/>
              </w:rPr>
              <w:t xml:space="preserve">Курчатова </w:t>
            </w:r>
            <w:r w:rsidRPr="00F71A5A">
              <w:rPr>
                <w:rFonts w:ascii="Arial" w:hAnsi="Arial" w:cs="Arial"/>
                <w:bCs/>
                <w:sz w:val="28"/>
                <w:szCs w:val="28"/>
              </w:rPr>
              <w:t>Курской области</w:t>
            </w:r>
            <w:r w:rsidRPr="00F71A5A">
              <w:rPr>
                <w:rFonts w:ascii="Arial" w:hAnsi="Arial" w:cs="Arial"/>
                <w:sz w:val="28"/>
                <w:szCs w:val="28"/>
              </w:rPr>
              <w:t xml:space="preserve"> »  0,0 тыс. рублей».</w:t>
            </w:r>
          </w:p>
          <w:p w:rsidR="0007791E" w:rsidRPr="00F71A5A" w:rsidRDefault="0007791E" w:rsidP="00FE4734">
            <w:pPr>
              <w:pStyle w:val="ConsPlusCell"/>
              <w:jc w:val="both"/>
              <w:rPr>
                <w:rFonts w:ascii="Arial" w:hAnsi="Arial" w:cs="Arial"/>
                <w:sz w:val="28"/>
                <w:szCs w:val="28"/>
              </w:rPr>
            </w:pPr>
          </w:p>
        </w:tc>
      </w:tr>
    </w:tbl>
    <w:p w:rsidR="0007791E" w:rsidRPr="00F71A5A" w:rsidRDefault="0007791E" w:rsidP="0007791E">
      <w:pPr>
        <w:pStyle w:val="ConsPlusCell"/>
        <w:rPr>
          <w:rFonts w:ascii="Arial" w:hAnsi="Arial" w:cs="Arial"/>
          <w:sz w:val="28"/>
          <w:szCs w:val="28"/>
        </w:rPr>
      </w:pPr>
      <w:r w:rsidRPr="00F71A5A">
        <w:rPr>
          <w:rFonts w:ascii="Arial" w:hAnsi="Arial" w:cs="Arial"/>
          <w:sz w:val="28"/>
          <w:szCs w:val="28"/>
        </w:rPr>
        <w:lastRenderedPageBreak/>
        <w:t xml:space="preserve">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Ожидаемые результаты   - создание финансовых  условий  </w:t>
      </w:r>
      <w:proofErr w:type="gramStart"/>
      <w:r w:rsidRPr="00F71A5A">
        <w:rPr>
          <w:rFonts w:ascii="Arial" w:hAnsi="Arial" w:cs="Arial"/>
          <w:sz w:val="28"/>
          <w:szCs w:val="28"/>
        </w:rPr>
        <w:t>для</w:t>
      </w:r>
      <w:proofErr w:type="gramEnd"/>
      <w:r w:rsidRPr="00F71A5A">
        <w:rPr>
          <w:rFonts w:ascii="Arial" w:hAnsi="Arial" w:cs="Arial"/>
          <w:sz w:val="28"/>
          <w:szCs w:val="28"/>
        </w:rPr>
        <w:t xml:space="preserve">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устойчивой     реализации   </w:t>
      </w:r>
      <w:proofErr w:type="gramStart"/>
      <w:r w:rsidRPr="00F71A5A">
        <w:rPr>
          <w:rFonts w:ascii="Arial" w:hAnsi="Arial" w:cs="Arial"/>
          <w:sz w:val="28"/>
          <w:szCs w:val="28"/>
        </w:rPr>
        <w:t>экономического</w:t>
      </w:r>
      <w:proofErr w:type="gramEnd"/>
      <w:r w:rsidRPr="00F71A5A">
        <w:rPr>
          <w:rFonts w:ascii="Arial" w:hAnsi="Arial" w:cs="Arial"/>
          <w:sz w:val="28"/>
          <w:szCs w:val="28"/>
        </w:rPr>
        <w:t xml:space="preserve">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роста и поступления  доходов  в  бюджет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города  Курчатова, повышения уровня и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качества  жизни  населения города Курчатова;</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повышение      эффективности       </w:t>
      </w:r>
      <w:proofErr w:type="gramStart"/>
      <w:r w:rsidRPr="00F71A5A">
        <w:rPr>
          <w:rFonts w:ascii="Arial" w:hAnsi="Arial" w:cs="Arial"/>
          <w:sz w:val="28"/>
          <w:szCs w:val="28"/>
        </w:rPr>
        <w:t>финансового</w:t>
      </w:r>
      <w:proofErr w:type="gramEnd"/>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управления;</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перевод  большей  части   средств   </w:t>
      </w:r>
      <w:proofErr w:type="gramStart"/>
      <w:r w:rsidRPr="00F71A5A">
        <w:rPr>
          <w:rFonts w:ascii="Arial" w:hAnsi="Arial" w:cs="Arial"/>
          <w:sz w:val="28"/>
          <w:szCs w:val="28"/>
        </w:rPr>
        <w:t>городского</w:t>
      </w:r>
      <w:proofErr w:type="gramEnd"/>
    </w:p>
    <w:p w:rsidR="0007791E" w:rsidRPr="00F71A5A" w:rsidRDefault="0007791E" w:rsidP="0007791E">
      <w:pPr>
        <w:pStyle w:val="ConsPlusCell"/>
        <w:jc w:val="right"/>
        <w:rPr>
          <w:rFonts w:ascii="Arial" w:hAnsi="Arial" w:cs="Arial"/>
          <w:sz w:val="28"/>
          <w:szCs w:val="28"/>
        </w:rPr>
      </w:pPr>
      <w:r w:rsidRPr="00F71A5A">
        <w:rPr>
          <w:rFonts w:ascii="Arial" w:hAnsi="Arial" w:cs="Arial"/>
          <w:sz w:val="28"/>
          <w:szCs w:val="28"/>
        </w:rPr>
        <w:t xml:space="preserve">                                бюджета   на   принципы    программно-целевого</w:t>
      </w:r>
    </w:p>
    <w:p w:rsidR="0007791E" w:rsidRPr="00F71A5A" w:rsidRDefault="0007791E" w:rsidP="0007791E">
      <w:pPr>
        <w:pStyle w:val="ConsPlusCell"/>
        <w:jc w:val="center"/>
        <w:rPr>
          <w:rFonts w:ascii="Arial" w:hAnsi="Arial" w:cs="Arial"/>
          <w:sz w:val="28"/>
          <w:szCs w:val="28"/>
        </w:rPr>
      </w:pPr>
      <w:r w:rsidRPr="00F71A5A">
        <w:rPr>
          <w:rFonts w:ascii="Arial" w:hAnsi="Arial" w:cs="Arial"/>
          <w:sz w:val="28"/>
          <w:szCs w:val="28"/>
        </w:rPr>
        <w:t xml:space="preserve">                                   планирования, контроля  и  </w:t>
      </w:r>
      <w:proofErr w:type="gramStart"/>
      <w:r w:rsidRPr="00F71A5A">
        <w:rPr>
          <w:rFonts w:ascii="Arial" w:hAnsi="Arial" w:cs="Arial"/>
          <w:sz w:val="28"/>
          <w:szCs w:val="28"/>
        </w:rPr>
        <w:t>последующей</w:t>
      </w:r>
      <w:proofErr w:type="gramEnd"/>
      <w:r w:rsidRPr="00F71A5A">
        <w:rPr>
          <w:rFonts w:ascii="Arial" w:hAnsi="Arial" w:cs="Arial"/>
          <w:sz w:val="28"/>
          <w:szCs w:val="28"/>
        </w:rPr>
        <w:t xml:space="preserve">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оценки эффективности их использования;</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сохранение   объема   муниципального   долга</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lastRenderedPageBreak/>
        <w:t xml:space="preserve">                                                  города Курчатова в  пределах  не   выше   50%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утвержденного общего годового  объема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доходов городского  бюджета  без  учета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утвержденного объема </w:t>
      </w:r>
      <w:proofErr w:type="gramStart"/>
      <w:r w:rsidRPr="00F71A5A">
        <w:rPr>
          <w:rFonts w:ascii="Arial" w:hAnsi="Arial" w:cs="Arial"/>
          <w:sz w:val="28"/>
          <w:szCs w:val="28"/>
        </w:rPr>
        <w:t>безвозмездных</w:t>
      </w:r>
      <w:proofErr w:type="gramEnd"/>
      <w:r w:rsidRPr="00F71A5A">
        <w:rPr>
          <w:rFonts w:ascii="Arial" w:hAnsi="Arial" w:cs="Arial"/>
          <w:sz w:val="28"/>
          <w:szCs w:val="28"/>
        </w:rPr>
        <w:t xml:space="preserve">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поступлений;</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создание        долгосрочного        источника</w:t>
      </w:r>
    </w:p>
    <w:p w:rsidR="0007791E" w:rsidRPr="00F71A5A" w:rsidRDefault="0007791E" w:rsidP="0007791E">
      <w:pPr>
        <w:pStyle w:val="ConsPlusCell"/>
        <w:jc w:val="center"/>
        <w:rPr>
          <w:rFonts w:ascii="Arial" w:hAnsi="Arial" w:cs="Arial"/>
          <w:sz w:val="28"/>
          <w:szCs w:val="28"/>
        </w:rPr>
      </w:pPr>
      <w:r w:rsidRPr="00F71A5A">
        <w:rPr>
          <w:rFonts w:ascii="Arial" w:hAnsi="Arial" w:cs="Arial"/>
          <w:sz w:val="28"/>
          <w:szCs w:val="28"/>
        </w:rPr>
        <w:t xml:space="preserve">                                                финансирования дефицита городского бюджета</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w:t>
      </w:r>
    </w:p>
    <w:p w:rsidR="0007791E" w:rsidRPr="00F71A5A" w:rsidRDefault="0007791E" w:rsidP="0007791E">
      <w:pPr>
        <w:autoSpaceDE w:val="0"/>
        <w:autoSpaceDN w:val="0"/>
        <w:adjustRightInd w:val="0"/>
        <w:spacing w:after="0" w:line="240" w:lineRule="auto"/>
        <w:jc w:val="center"/>
        <w:outlineLvl w:val="0"/>
        <w:rPr>
          <w:rFonts w:ascii="Arial" w:hAnsi="Arial" w:cs="Arial"/>
          <w:sz w:val="28"/>
          <w:szCs w:val="28"/>
        </w:rPr>
      </w:pPr>
      <w:r w:rsidRPr="00F71A5A">
        <w:rPr>
          <w:rFonts w:ascii="Arial" w:hAnsi="Arial" w:cs="Arial"/>
          <w:sz w:val="28"/>
          <w:szCs w:val="28"/>
        </w:rPr>
        <w:t>I. Общая характеристика сферы реализации муниципальной</w:t>
      </w:r>
    </w:p>
    <w:p w:rsidR="0007791E" w:rsidRPr="00F71A5A" w:rsidRDefault="0007791E" w:rsidP="0007791E">
      <w:pPr>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программы, в том числе формулировки основных проблем в указанной сфере</w:t>
      </w:r>
    </w:p>
    <w:p w:rsidR="0007791E" w:rsidRPr="00F71A5A" w:rsidRDefault="0007791E" w:rsidP="0007791E">
      <w:pPr>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и прогноз ее развития</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Результатом проведенных в 2010 - 2012 годах преобразований стало формирование целостной системы управления муниципальными финансами города Курчатова путем:</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организации бюджетного планирования исходя из принципа безусловного исполнения действующих обязательств, оценки объемов принимаемых обязательств с учетом ресурсных возможностей городского бюджета;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инвентаризации социальных и публичных нормативных обязательств;</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ликвидации просроченной кредиторской задолженности городского бюджета;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оценки эффективности и сокращения наименее эффективных налоговых льгот;</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сокращения дефицита городского бюджета;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расширения горизонта финансового планирования: переход от годового к среднесрочному финансовому планированию, в том числе утверждению городского бюджета на очередной финансовый год и на плановый период по принципу «скользящей трехлетки»;</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 xml:space="preserve">поэтапного внедрения инструментов </w:t>
      </w:r>
      <w:proofErr w:type="spellStart"/>
      <w:r w:rsidRPr="00F71A5A">
        <w:rPr>
          <w:rFonts w:ascii="Arial" w:hAnsi="Arial" w:cs="Arial"/>
          <w:sz w:val="28"/>
          <w:szCs w:val="28"/>
        </w:rPr>
        <w:t>бюджетирования</w:t>
      </w:r>
      <w:proofErr w:type="spellEnd"/>
      <w:r w:rsidRPr="00F71A5A">
        <w:rPr>
          <w:rFonts w:ascii="Arial" w:hAnsi="Arial" w:cs="Arial"/>
          <w:sz w:val="28"/>
          <w:szCs w:val="28"/>
        </w:rPr>
        <w:t>, ориентированного на результаты (докладов о результатах и основных направлениях деятельности  муниципальных программ, обоснований бюджетных ассигнований, муниципальных заданий);</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создания нормативной базы развития новых форм финансового обеспечения муниципальных услуг;</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создания системы мониторинга качества финансового менеджмента, осуществляемого главными распорядителями средств городского бюджета.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 xml:space="preserve">С целью обеспечения муниципального </w:t>
      </w:r>
      <w:proofErr w:type="gramStart"/>
      <w:r w:rsidRPr="00F71A5A">
        <w:rPr>
          <w:rFonts w:ascii="Arial" w:hAnsi="Arial" w:cs="Arial"/>
          <w:sz w:val="28"/>
          <w:szCs w:val="28"/>
        </w:rPr>
        <w:t>контроля за</w:t>
      </w:r>
      <w:proofErr w:type="gramEnd"/>
      <w:r w:rsidRPr="00F71A5A">
        <w:rPr>
          <w:rFonts w:ascii="Arial" w:hAnsi="Arial" w:cs="Arial"/>
          <w:sz w:val="28"/>
          <w:szCs w:val="28"/>
        </w:rPr>
        <w:t xml:space="preserve"> деятельностью органов местного самоуправления лишь отчасти может быть </w:t>
      </w:r>
      <w:r w:rsidRPr="00F71A5A">
        <w:rPr>
          <w:rFonts w:ascii="Arial" w:hAnsi="Arial" w:cs="Arial"/>
          <w:sz w:val="28"/>
          <w:szCs w:val="28"/>
        </w:rPr>
        <w:lastRenderedPageBreak/>
        <w:t>обеспечено путем публикации максимально возможного количества материалов на официальном сайте администрации города Курчатова в сети «Интернет». Формирование устойчивого интереса общества к системе управления муниципальными финансами требует активного вовлечения представителей общественности в каждый этап бюджетного процесса.</w:t>
      </w:r>
    </w:p>
    <w:p w:rsidR="0007791E" w:rsidRPr="00F71A5A" w:rsidRDefault="0007791E" w:rsidP="0007791E">
      <w:pPr>
        <w:widowControl w:val="0"/>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В то же время, несмотря на поступательное развитие в последние годы нормативного правового регулирования и методического обеспечения бюджетных правоотношений, к настоящему времени процесс формирования целостной системы управления муниципальными финансами еще не завершен.</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Стратегические цели и задачи социально-экономического развития требуют продолжения и углубления бюджетных реформ с выходом системы управления муниципальными финансами на качественно новый уровень, поэтому в муниципальной программе определены принципиальные тенденции, которые будут уточнены после их утверждения.</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К ним относятся:</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сбалансированность бюджета города Курчатова;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сохранение объема муниципального долга города Курчатова на экономически безопасном уровне и создание условий для минимизации рисков роста муниципального долга города Курчатова;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исполнения;</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принятие новых расходных обязательств на основе оценки сравнительной эффективности таких обязательств и с учетом сроков и механизмов их реализации в пределах располагаемых ресурсов;</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создание механизмов повышения результативности бюджетных расходов, стимулов для выявления и использования резервов для достижения планируемых (установленных) результатов;</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регулярность анализа и оценки рисков для бюджета города Курчатова и их использование в бюджетном планировании.</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autoSpaceDE w:val="0"/>
        <w:autoSpaceDN w:val="0"/>
        <w:adjustRightInd w:val="0"/>
        <w:spacing w:after="0" w:line="240" w:lineRule="auto"/>
        <w:jc w:val="center"/>
        <w:outlineLvl w:val="0"/>
        <w:rPr>
          <w:rFonts w:ascii="Arial" w:hAnsi="Arial" w:cs="Arial"/>
          <w:sz w:val="28"/>
          <w:szCs w:val="28"/>
        </w:rPr>
      </w:pPr>
      <w:r w:rsidRPr="00F71A5A">
        <w:rPr>
          <w:rFonts w:ascii="Arial" w:hAnsi="Arial" w:cs="Arial"/>
          <w:sz w:val="28"/>
          <w:szCs w:val="28"/>
        </w:rPr>
        <w:t>II. Приоритеты государственной и муниципальной политики в сфере реализации муниципальной программы, цели, задачи и показатели (индикаторы) достижения</w:t>
      </w:r>
    </w:p>
    <w:p w:rsidR="0007791E" w:rsidRPr="00F71A5A" w:rsidRDefault="0007791E" w:rsidP="0007791E">
      <w:pPr>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целей и решения задач, описание основных ожидаемых конечных</w:t>
      </w:r>
    </w:p>
    <w:p w:rsidR="0007791E" w:rsidRPr="00F71A5A" w:rsidRDefault="0007791E" w:rsidP="0007791E">
      <w:pPr>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результатов муниципальной программы, сроков и этапов реализации муниципальной программы</w:t>
      </w:r>
    </w:p>
    <w:p w:rsidR="0007791E" w:rsidRPr="00F71A5A" w:rsidRDefault="0007791E" w:rsidP="0007791E">
      <w:pPr>
        <w:autoSpaceDE w:val="0"/>
        <w:autoSpaceDN w:val="0"/>
        <w:adjustRightInd w:val="0"/>
        <w:spacing w:after="0" w:line="240" w:lineRule="auto"/>
        <w:jc w:val="center"/>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roofErr w:type="gramStart"/>
      <w:r w:rsidRPr="00F71A5A">
        <w:rPr>
          <w:rFonts w:ascii="Arial" w:hAnsi="Arial" w:cs="Arial"/>
          <w:sz w:val="28"/>
          <w:szCs w:val="28"/>
        </w:rPr>
        <w:t xml:space="preserve">Приоритетом муниципальной политики в сфере реализации муниципальной программы города Курчатова </w:t>
      </w:r>
      <w:r w:rsidRPr="00F71A5A">
        <w:rPr>
          <w:rFonts w:ascii="Arial" w:hAnsi="Arial" w:cs="Arial"/>
          <w:bCs/>
          <w:sz w:val="28"/>
          <w:szCs w:val="28"/>
        </w:rPr>
        <w:t xml:space="preserve">«Управление муниципальными финансами  и муниципальным долгом города </w:t>
      </w:r>
      <w:r w:rsidRPr="00F71A5A">
        <w:rPr>
          <w:rFonts w:ascii="Arial" w:hAnsi="Arial" w:cs="Arial"/>
          <w:bCs/>
          <w:sz w:val="28"/>
          <w:szCs w:val="28"/>
        </w:rPr>
        <w:lastRenderedPageBreak/>
        <w:t xml:space="preserve">Курчатова Курской области  » </w:t>
      </w:r>
      <w:r w:rsidRPr="00F71A5A">
        <w:rPr>
          <w:rFonts w:ascii="Arial" w:hAnsi="Arial" w:cs="Arial"/>
          <w:sz w:val="28"/>
          <w:szCs w:val="28"/>
        </w:rPr>
        <w:t xml:space="preserve">(далее - </w:t>
      </w:r>
      <w:r w:rsidRPr="00F71A5A">
        <w:rPr>
          <w:rFonts w:ascii="Arial" w:hAnsi="Arial" w:cs="Arial"/>
          <w:bCs/>
          <w:sz w:val="28"/>
          <w:szCs w:val="28"/>
        </w:rPr>
        <w:t>муниципаль</w:t>
      </w:r>
      <w:r w:rsidRPr="00F71A5A">
        <w:rPr>
          <w:rFonts w:ascii="Arial" w:hAnsi="Arial" w:cs="Arial"/>
          <w:sz w:val="28"/>
          <w:szCs w:val="28"/>
        </w:rPr>
        <w:t xml:space="preserve">ная программа) является создание условий для поддержания устойчивости бюджета города, повышения эффективности деятельности органов местного самоуправления по выполнению </w:t>
      </w:r>
      <w:r w:rsidRPr="00F71A5A">
        <w:rPr>
          <w:rFonts w:ascii="Arial" w:hAnsi="Arial" w:cs="Arial"/>
          <w:bCs/>
          <w:sz w:val="28"/>
          <w:szCs w:val="28"/>
        </w:rPr>
        <w:t>муниципаль</w:t>
      </w:r>
      <w:r w:rsidRPr="00F71A5A">
        <w:rPr>
          <w:rFonts w:ascii="Arial" w:hAnsi="Arial" w:cs="Arial"/>
          <w:sz w:val="28"/>
          <w:szCs w:val="28"/>
        </w:rPr>
        <w:t>ных функций и обеспечению потребностей населения города Курчатова в муниципальных услугах, увеличению их доступности и качества, реализации долгосрочных приоритетов и целей</w:t>
      </w:r>
      <w:proofErr w:type="gramEnd"/>
      <w:r w:rsidRPr="00F71A5A">
        <w:rPr>
          <w:rFonts w:ascii="Arial" w:hAnsi="Arial" w:cs="Arial"/>
          <w:sz w:val="28"/>
          <w:szCs w:val="28"/>
        </w:rPr>
        <w:t xml:space="preserve"> социально-экономического развития города Курчатова.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 xml:space="preserve">В период реализации </w:t>
      </w:r>
      <w:r w:rsidRPr="00F71A5A">
        <w:rPr>
          <w:rFonts w:ascii="Arial" w:hAnsi="Arial" w:cs="Arial"/>
          <w:bCs/>
          <w:sz w:val="28"/>
          <w:szCs w:val="28"/>
        </w:rPr>
        <w:t>муниципальн</w:t>
      </w:r>
      <w:r w:rsidRPr="00F71A5A">
        <w:rPr>
          <w:rFonts w:ascii="Arial" w:hAnsi="Arial" w:cs="Arial"/>
          <w:sz w:val="28"/>
          <w:szCs w:val="28"/>
        </w:rPr>
        <w:t xml:space="preserve">ой программы необходимо создание механизмов, направленных </w:t>
      </w:r>
      <w:proofErr w:type="gramStart"/>
      <w:r w:rsidRPr="00F71A5A">
        <w:rPr>
          <w:rFonts w:ascii="Arial" w:hAnsi="Arial" w:cs="Arial"/>
          <w:sz w:val="28"/>
          <w:szCs w:val="28"/>
        </w:rPr>
        <w:t>на</w:t>
      </w:r>
      <w:proofErr w:type="gramEnd"/>
      <w:r w:rsidRPr="00F71A5A">
        <w:rPr>
          <w:rFonts w:ascii="Arial" w:hAnsi="Arial" w:cs="Arial"/>
          <w:sz w:val="28"/>
          <w:szCs w:val="28"/>
        </w:rPr>
        <w:t>:</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 xml:space="preserve">обеспечение более тесной увязки стратегического и бюджетного планирования и </w:t>
      </w:r>
      <w:proofErr w:type="spellStart"/>
      <w:r w:rsidRPr="00F71A5A">
        <w:rPr>
          <w:rFonts w:ascii="Arial" w:hAnsi="Arial" w:cs="Arial"/>
          <w:sz w:val="28"/>
          <w:szCs w:val="28"/>
        </w:rPr>
        <w:t>целеполагания</w:t>
      </w:r>
      <w:proofErr w:type="spellEnd"/>
      <w:r w:rsidRPr="00F71A5A">
        <w:rPr>
          <w:rFonts w:ascii="Arial" w:hAnsi="Arial" w:cs="Arial"/>
          <w:sz w:val="28"/>
          <w:szCs w:val="28"/>
        </w:rPr>
        <w:t xml:space="preserve"> бюджетных расходов с мониторингом достижения заявленных целей социально-экономического развития;</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создание условий для повышения эффективности деятельности публично-правовых образований по обеспечению оказания муниципальных услуг;</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повышение качества управления финансами в муниципальном секторе;</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повышение прозрачности деятельности органов местного самоуправления, в том числе за счет внедрения требований к публичности показателей их деятельности.</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Целями муниципальной программы являются:</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обеспечение исполнения расходных обязательств города Курчатова на основе долгосрочной сбалансированности и устойчивости бюджета города Курчатова, оптимальной налоговой и долговой нагрузки и повышения эффективности использования бюджетных средств;</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Для достижения поставленных целей в рамках реализации муниципальной программы планируется решение следующих основных задач:</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совершенствование в соответствии с бюджетным законодательством бюджетного процесса на территории города Курчатова;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повышение эффективности управления муниципальным долгом города Курчатова.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 xml:space="preserve">Показатели (индикаторы) реализации муниципальной программы оцениваются в целом для муниципальной программы и по каждой из подпрограмм. </w:t>
      </w:r>
      <w:hyperlink r:id="rId11" w:history="1">
        <w:r w:rsidRPr="00F71A5A">
          <w:rPr>
            <w:rFonts w:ascii="Arial" w:hAnsi="Arial" w:cs="Arial"/>
            <w:sz w:val="28"/>
            <w:szCs w:val="28"/>
          </w:rPr>
          <w:t>Сведения</w:t>
        </w:r>
      </w:hyperlink>
      <w:r w:rsidRPr="00F71A5A">
        <w:rPr>
          <w:rFonts w:ascii="Arial" w:hAnsi="Arial" w:cs="Arial"/>
          <w:sz w:val="28"/>
          <w:szCs w:val="28"/>
        </w:rPr>
        <w:t xml:space="preserve"> о показателях (индикаторах) муниципальной программы и их значениях приведены в приложении N 1 к муниципальной программе.</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 xml:space="preserve">Общим показателем (индикатором) реализации муниципальной программы является охват бюджетных ассигнований городского </w:t>
      </w:r>
      <w:r w:rsidRPr="00F71A5A">
        <w:rPr>
          <w:rFonts w:ascii="Arial" w:hAnsi="Arial" w:cs="Arial"/>
          <w:sz w:val="28"/>
          <w:szCs w:val="28"/>
        </w:rPr>
        <w:lastRenderedPageBreak/>
        <w:t>бюджета показателями, характеризующими цели и результаты их использования.</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Данный показатель увязан с целями и задачами муниципальной программы, поскольку охват бюджетных ассигнований показателями, характеризующими цели и результаты их использования, определяет качество исполнения расходных обязательств города Курчатова.</w:t>
      </w:r>
    </w:p>
    <w:p w:rsidR="0007791E" w:rsidRPr="00F71A5A" w:rsidRDefault="0007791E" w:rsidP="0007791E">
      <w:pPr>
        <w:autoSpaceDE w:val="0"/>
        <w:autoSpaceDN w:val="0"/>
        <w:adjustRightInd w:val="0"/>
        <w:spacing w:after="0" w:line="240" w:lineRule="auto"/>
        <w:ind w:firstLine="540"/>
        <w:jc w:val="center"/>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center"/>
        <w:rPr>
          <w:rFonts w:ascii="Arial" w:hAnsi="Arial" w:cs="Arial"/>
          <w:sz w:val="28"/>
          <w:szCs w:val="28"/>
        </w:rPr>
      </w:pPr>
      <w:r w:rsidRPr="00F71A5A">
        <w:rPr>
          <w:rFonts w:ascii="Arial" w:hAnsi="Arial" w:cs="Arial"/>
          <w:sz w:val="28"/>
          <w:szCs w:val="28"/>
        </w:rPr>
        <w:t xml:space="preserve">III. </w:t>
      </w:r>
      <w:hyperlink r:id="rId12" w:history="1">
        <w:r w:rsidRPr="00F71A5A">
          <w:rPr>
            <w:rFonts w:ascii="Arial" w:hAnsi="Arial" w:cs="Arial"/>
            <w:sz w:val="28"/>
            <w:szCs w:val="28"/>
          </w:rPr>
          <w:t>Сведения</w:t>
        </w:r>
      </w:hyperlink>
      <w:r w:rsidRPr="00F71A5A">
        <w:rPr>
          <w:rFonts w:ascii="Arial" w:hAnsi="Arial" w:cs="Arial"/>
          <w:sz w:val="28"/>
          <w:szCs w:val="28"/>
        </w:rPr>
        <w:t xml:space="preserve"> о показателях (индикаторах) муниципальной программы </w:t>
      </w:r>
    </w:p>
    <w:p w:rsidR="0007791E" w:rsidRPr="00F71A5A" w:rsidRDefault="0007791E" w:rsidP="0007791E">
      <w:pPr>
        <w:autoSpaceDE w:val="0"/>
        <w:autoSpaceDN w:val="0"/>
        <w:adjustRightInd w:val="0"/>
        <w:spacing w:after="0" w:line="240" w:lineRule="auto"/>
        <w:ind w:firstLine="540"/>
        <w:jc w:val="center"/>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rPr>
          <w:rFonts w:ascii="Arial" w:hAnsi="Arial" w:cs="Arial"/>
          <w:sz w:val="28"/>
          <w:szCs w:val="28"/>
        </w:rPr>
      </w:pPr>
      <w:r w:rsidRPr="00F71A5A">
        <w:rPr>
          <w:rFonts w:ascii="Arial" w:hAnsi="Arial" w:cs="Arial"/>
          <w:sz w:val="28"/>
          <w:szCs w:val="28"/>
        </w:rPr>
        <w:tab/>
        <w:t>Достижение поставленных целей Программы характеризуется   общим  показателем (индикатором):</w:t>
      </w:r>
    </w:p>
    <w:p w:rsidR="0007791E" w:rsidRPr="00F71A5A" w:rsidRDefault="0007791E" w:rsidP="0007791E">
      <w:pPr>
        <w:pStyle w:val="ConsPlusCell"/>
        <w:ind w:firstLine="540"/>
        <w:rPr>
          <w:rFonts w:ascii="Arial" w:hAnsi="Arial" w:cs="Arial"/>
          <w:sz w:val="28"/>
          <w:szCs w:val="28"/>
        </w:rPr>
      </w:pPr>
      <w:r w:rsidRPr="00F71A5A">
        <w:rPr>
          <w:rFonts w:ascii="Arial" w:hAnsi="Arial" w:cs="Arial"/>
          <w:sz w:val="28"/>
          <w:szCs w:val="28"/>
        </w:rPr>
        <w:t>- охват   бюджетных   ассигнований    городского бюджета показателями, характеризующими  цели  и  результаты их использования, %.</w:t>
      </w:r>
    </w:p>
    <w:p w:rsidR="0007791E" w:rsidRPr="00F71A5A" w:rsidRDefault="0007791E" w:rsidP="0007791E">
      <w:pPr>
        <w:pStyle w:val="ConsPlusCell"/>
        <w:ind w:firstLine="540"/>
        <w:jc w:val="both"/>
        <w:rPr>
          <w:rFonts w:ascii="Arial" w:hAnsi="Arial" w:cs="Arial"/>
          <w:sz w:val="28"/>
          <w:szCs w:val="28"/>
        </w:rPr>
      </w:pPr>
      <w:r w:rsidRPr="00F71A5A">
        <w:rPr>
          <w:rFonts w:ascii="Arial" w:hAnsi="Arial" w:cs="Arial"/>
          <w:sz w:val="28"/>
          <w:szCs w:val="28"/>
        </w:rPr>
        <w:t>Охват   бюджетных   ассигнований    городского бюджета показателями, характеризующими  цели  и результаты их использования, рассчитывается    как процентное отношение расходов городского бюджета  в рамках программ, к общему объему расходов городского бюджета.</w:t>
      </w:r>
    </w:p>
    <w:p w:rsidR="0007791E" w:rsidRPr="00F71A5A" w:rsidRDefault="0007791E" w:rsidP="0007791E">
      <w:pPr>
        <w:autoSpaceDE w:val="0"/>
        <w:autoSpaceDN w:val="0"/>
        <w:adjustRightInd w:val="0"/>
        <w:spacing w:after="0" w:line="240" w:lineRule="auto"/>
        <w:ind w:firstLine="540"/>
        <w:jc w:val="both"/>
        <w:rPr>
          <w:rFonts w:ascii="Arial" w:eastAsia="Times New Roman" w:hAnsi="Arial" w:cs="Arial"/>
          <w:sz w:val="28"/>
          <w:szCs w:val="28"/>
          <w:lang w:eastAsia="ru-RU"/>
        </w:rPr>
      </w:pPr>
      <w:r w:rsidRPr="00F71A5A">
        <w:rPr>
          <w:rFonts w:ascii="Arial" w:eastAsia="Times New Roman" w:hAnsi="Arial" w:cs="Arial"/>
          <w:sz w:val="28"/>
          <w:szCs w:val="28"/>
          <w:lang w:eastAsia="ru-RU"/>
        </w:rPr>
        <w:t>Исходными данными для расчета показателей (индикаторов) являются  отчетные данные об исполнении бюджета города  Курчатова за соответствующий финансовый год.</w:t>
      </w:r>
    </w:p>
    <w:p w:rsidR="0007791E" w:rsidRPr="00F71A5A" w:rsidRDefault="00A87FB3" w:rsidP="0007791E">
      <w:pPr>
        <w:pStyle w:val="ConsPlusCell"/>
        <w:ind w:firstLine="540"/>
        <w:jc w:val="both"/>
        <w:rPr>
          <w:rFonts w:ascii="Arial" w:hAnsi="Arial" w:cs="Arial"/>
          <w:sz w:val="28"/>
          <w:szCs w:val="28"/>
        </w:rPr>
      </w:pPr>
      <w:hyperlink r:id="rId13" w:history="1">
        <w:r w:rsidR="0007791E" w:rsidRPr="00F71A5A">
          <w:rPr>
            <w:rFonts w:ascii="Arial" w:hAnsi="Arial" w:cs="Arial"/>
            <w:sz w:val="28"/>
            <w:szCs w:val="28"/>
          </w:rPr>
          <w:t>Сведения</w:t>
        </w:r>
      </w:hyperlink>
      <w:r w:rsidR="0007791E" w:rsidRPr="00F71A5A">
        <w:rPr>
          <w:rFonts w:ascii="Arial" w:hAnsi="Arial" w:cs="Arial"/>
          <w:sz w:val="28"/>
          <w:szCs w:val="28"/>
        </w:rPr>
        <w:t xml:space="preserve"> о показателях (индикаторах) муниципальной программы и их значениях приведены в приложении N 1 к муниципальной программе.</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Ожидаемыми конечными результатами муниципальной программы являются:</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долгосрочная сбалансированность городского бюджета, усиление взаимосвязи стратегического и бюджетного планирования, повышение качества и объективности планирования бюджетных ассигнований;</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улучшение качества прогнозирования основных параметров городского бюджета, соблюдение требований бюджетного законодательства;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приемлемый и экономически обоснованный объем и структура муниципального долга города Курчатова;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повышение эффективности использования бюджетных средств;</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обеспечение качественного управления муниципальными финансами;</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обеспечение эффективной организации муниципального контроля за правомерным, целевым и эффективным использованием бюджетных средств.</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Развернутая характеристика ожидаемых конечных результатов муниципальной программы приводится в подпрограммах, включенных в муниципальную программу.</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lastRenderedPageBreak/>
        <w:t>Муниципальную программу предполагается реализовывать в один этап - в 2014 - 2021 годах.</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autoSpaceDE w:val="0"/>
        <w:autoSpaceDN w:val="0"/>
        <w:adjustRightInd w:val="0"/>
        <w:spacing w:after="0" w:line="240" w:lineRule="auto"/>
        <w:jc w:val="center"/>
        <w:outlineLvl w:val="0"/>
        <w:rPr>
          <w:rFonts w:ascii="Arial" w:hAnsi="Arial" w:cs="Arial"/>
          <w:sz w:val="28"/>
          <w:szCs w:val="28"/>
        </w:rPr>
      </w:pPr>
      <w:r w:rsidRPr="00F71A5A">
        <w:rPr>
          <w:rFonts w:ascii="Arial" w:hAnsi="Arial" w:cs="Arial"/>
          <w:sz w:val="28"/>
          <w:szCs w:val="28"/>
        </w:rPr>
        <w:t>IV. Обобщенная характеристика основных мероприятий</w:t>
      </w:r>
    </w:p>
    <w:p w:rsidR="0007791E" w:rsidRPr="00F71A5A" w:rsidRDefault="0007791E" w:rsidP="0007791E">
      <w:pPr>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муниципальной программы и подпрограмм муниципальной</w:t>
      </w:r>
    </w:p>
    <w:p w:rsidR="0007791E" w:rsidRPr="00F71A5A" w:rsidRDefault="0007791E" w:rsidP="0007791E">
      <w:pPr>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программы</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Основные мероприятия муниципальной программы предусматривают комплекс взаимосвязанных мер, направленных на достижение целей муниципальной программы, а также наиболее важных задач, обеспечивающих исполнение расходных обязательств города Курчатова при сохранении долгосрочной сбалансированности и устойчивости бюджета города Курчатова, оптимальной налоговой и долговой нагрузки с учетом повышения эффективности использования бюджетных средств.</w:t>
      </w:r>
    </w:p>
    <w:p w:rsidR="0007791E" w:rsidRPr="00F71A5A" w:rsidRDefault="0007791E" w:rsidP="0007791E">
      <w:pPr>
        <w:pStyle w:val="ConsPlusCell"/>
        <w:ind w:firstLine="540"/>
        <w:jc w:val="both"/>
        <w:rPr>
          <w:rFonts w:ascii="Arial" w:hAnsi="Arial" w:cs="Arial"/>
          <w:sz w:val="28"/>
          <w:szCs w:val="28"/>
        </w:rPr>
      </w:pPr>
      <w:r w:rsidRPr="00F71A5A">
        <w:rPr>
          <w:rFonts w:ascii="Arial" w:hAnsi="Arial" w:cs="Arial"/>
          <w:sz w:val="28"/>
          <w:szCs w:val="28"/>
        </w:rPr>
        <w:t>Подпрограмма 1 «Управление муниципальным  долгом города Курчатова Курской области » включает следующие основные мероприятия:</w:t>
      </w:r>
    </w:p>
    <w:p w:rsidR="0007791E" w:rsidRPr="00F71A5A" w:rsidRDefault="0007791E" w:rsidP="0007791E">
      <w:pPr>
        <w:pStyle w:val="ConsPlusCell"/>
        <w:ind w:firstLine="540"/>
        <w:jc w:val="both"/>
        <w:rPr>
          <w:rFonts w:ascii="Arial" w:hAnsi="Arial" w:cs="Arial"/>
          <w:bCs/>
          <w:sz w:val="28"/>
          <w:szCs w:val="28"/>
        </w:rPr>
      </w:pPr>
      <w:r w:rsidRPr="00F71A5A">
        <w:rPr>
          <w:rFonts w:ascii="Arial" w:hAnsi="Arial" w:cs="Arial"/>
          <w:sz w:val="28"/>
          <w:szCs w:val="28"/>
        </w:rPr>
        <w:t>выполнение обязательств по погашению процентных платежей по кредиту</w:t>
      </w:r>
      <w:r w:rsidRPr="00F71A5A">
        <w:rPr>
          <w:rFonts w:ascii="Arial" w:hAnsi="Arial" w:cs="Arial"/>
          <w:bCs/>
          <w:sz w:val="28"/>
          <w:szCs w:val="28"/>
        </w:rPr>
        <w:t>;</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организация и проведение мониторинга состояния муниципального долга  муниципального  образования «Город Курчатов».</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 xml:space="preserve"> Ожидаемыми результатами реализации указанной подпрограммы являются:</w:t>
      </w:r>
    </w:p>
    <w:p w:rsidR="0007791E" w:rsidRPr="00F71A5A" w:rsidRDefault="0007791E" w:rsidP="0007791E">
      <w:pPr>
        <w:pStyle w:val="ConsPlusCell"/>
        <w:ind w:firstLine="540"/>
        <w:jc w:val="both"/>
        <w:rPr>
          <w:rFonts w:ascii="Arial" w:hAnsi="Arial" w:cs="Arial"/>
          <w:sz w:val="28"/>
          <w:szCs w:val="28"/>
        </w:rPr>
      </w:pPr>
      <w:r w:rsidRPr="00F71A5A">
        <w:rPr>
          <w:rFonts w:ascii="Arial" w:hAnsi="Arial" w:cs="Arial"/>
          <w:sz w:val="28"/>
          <w:szCs w:val="28"/>
        </w:rPr>
        <w:t>сохранение объема муниципального долга в  пределах не выше 50 %  утвержденного годового объема доходов                        городского бюджета без учета утвержденного объема безвозмездных                                                        поступлений.</w:t>
      </w:r>
    </w:p>
    <w:p w:rsidR="0007791E" w:rsidRPr="00F71A5A" w:rsidRDefault="0007791E" w:rsidP="0007791E">
      <w:pPr>
        <w:pStyle w:val="ConsPlusCell"/>
        <w:jc w:val="both"/>
        <w:rPr>
          <w:rFonts w:ascii="Arial" w:hAnsi="Arial" w:cs="Arial"/>
          <w:sz w:val="28"/>
          <w:szCs w:val="28"/>
        </w:rPr>
      </w:pPr>
      <w:r w:rsidRPr="00F71A5A">
        <w:rPr>
          <w:rFonts w:ascii="Arial" w:hAnsi="Arial" w:cs="Arial"/>
          <w:sz w:val="28"/>
          <w:szCs w:val="28"/>
        </w:rPr>
        <w:t xml:space="preserve">     </w:t>
      </w:r>
    </w:p>
    <w:p w:rsidR="0007791E" w:rsidRPr="00F71A5A" w:rsidRDefault="0007791E" w:rsidP="0007791E">
      <w:pPr>
        <w:pStyle w:val="ConsPlusCell"/>
        <w:ind w:firstLine="540"/>
        <w:jc w:val="both"/>
        <w:rPr>
          <w:rFonts w:ascii="Arial" w:hAnsi="Arial" w:cs="Arial"/>
          <w:sz w:val="28"/>
          <w:szCs w:val="28"/>
        </w:rPr>
      </w:pPr>
      <w:r w:rsidRPr="00F71A5A">
        <w:rPr>
          <w:rFonts w:ascii="Arial" w:hAnsi="Arial" w:cs="Arial"/>
          <w:sz w:val="28"/>
          <w:szCs w:val="28"/>
        </w:rPr>
        <w:t>Подпрограмма 2  «Обеспечение реализации муниципальной программы «Управление муниципальными финансами и муниципальным долгом города Курчатова Курской области »</w:t>
      </w:r>
      <w:r w:rsidRPr="00F71A5A">
        <w:rPr>
          <w:rFonts w:ascii="Arial" w:hAnsi="Arial" w:cs="Arial"/>
          <w:b/>
          <w:sz w:val="28"/>
          <w:szCs w:val="28"/>
        </w:rPr>
        <w:t xml:space="preserve"> </w:t>
      </w:r>
      <w:r w:rsidRPr="00F71A5A">
        <w:rPr>
          <w:rFonts w:ascii="Arial" w:hAnsi="Arial" w:cs="Arial"/>
          <w:sz w:val="28"/>
          <w:szCs w:val="28"/>
        </w:rPr>
        <w:t>включает следующее основное мероприятие:</w:t>
      </w:r>
    </w:p>
    <w:p w:rsidR="0007791E" w:rsidRPr="00F71A5A" w:rsidRDefault="0007791E" w:rsidP="0007791E">
      <w:pPr>
        <w:spacing w:after="0" w:line="240" w:lineRule="auto"/>
        <w:ind w:firstLine="708"/>
        <w:jc w:val="both"/>
        <w:rPr>
          <w:rFonts w:ascii="Arial" w:hAnsi="Arial" w:cs="Arial"/>
          <w:sz w:val="28"/>
          <w:szCs w:val="28"/>
        </w:rPr>
      </w:pPr>
      <w:r w:rsidRPr="00F71A5A">
        <w:rPr>
          <w:rFonts w:ascii="Arial" w:hAnsi="Arial" w:cs="Arial"/>
          <w:sz w:val="28"/>
          <w:szCs w:val="28"/>
        </w:rPr>
        <w:t xml:space="preserve">обеспечение </w:t>
      </w:r>
      <w:proofErr w:type="gramStart"/>
      <w:r w:rsidRPr="00F71A5A">
        <w:rPr>
          <w:rFonts w:ascii="Arial" w:hAnsi="Arial" w:cs="Arial"/>
          <w:sz w:val="28"/>
          <w:szCs w:val="28"/>
        </w:rPr>
        <w:t>выполнения функций Управления финансов города Курчатова</w:t>
      </w:r>
      <w:proofErr w:type="gramEnd"/>
      <w:r w:rsidRPr="00F71A5A">
        <w:rPr>
          <w:rFonts w:ascii="Arial" w:hAnsi="Arial" w:cs="Arial"/>
          <w:sz w:val="28"/>
          <w:szCs w:val="28"/>
        </w:rPr>
        <w:t>.</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Ожидаемыми результатами реализации указанной подпрограммы являются:</w:t>
      </w:r>
    </w:p>
    <w:p w:rsidR="0007791E" w:rsidRPr="00F71A5A" w:rsidRDefault="0007791E" w:rsidP="0007791E">
      <w:pPr>
        <w:pStyle w:val="ConsPlusCell"/>
        <w:jc w:val="both"/>
        <w:rPr>
          <w:rFonts w:ascii="Arial" w:hAnsi="Arial" w:cs="Arial"/>
          <w:sz w:val="28"/>
          <w:szCs w:val="28"/>
        </w:rPr>
      </w:pPr>
      <w:r w:rsidRPr="00F71A5A">
        <w:rPr>
          <w:rFonts w:ascii="Arial" w:hAnsi="Arial" w:cs="Arial"/>
          <w:sz w:val="28"/>
          <w:szCs w:val="28"/>
        </w:rPr>
        <w:t>обеспечение   выполнения   целей,   задач   и   показателей муниципальной программы  «Управление муниципальными финансами и муниципальным долгом города  Курчатова Курской области» в   целом,   в   разрезе подпрограмм и основных мероприятий.</w:t>
      </w:r>
    </w:p>
    <w:p w:rsidR="0007791E" w:rsidRPr="00F71A5A" w:rsidRDefault="00A87FB3" w:rsidP="0007791E">
      <w:pPr>
        <w:pStyle w:val="ConsPlusCell"/>
        <w:ind w:firstLine="539"/>
        <w:jc w:val="both"/>
        <w:rPr>
          <w:rFonts w:ascii="Arial" w:hAnsi="Arial" w:cs="Arial"/>
          <w:sz w:val="28"/>
          <w:szCs w:val="28"/>
        </w:rPr>
      </w:pPr>
      <w:hyperlink r:id="rId14" w:history="1">
        <w:r w:rsidR="0007791E" w:rsidRPr="00F71A5A">
          <w:rPr>
            <w:rFonts w:ascii="Arial" w:hAnsi="Arial" w:cs="Arial"/>
            <w:sz w:val="28"/>
            <w:szCs w:val="28"/>
          </w:rPr>
          <w:t>Подпрограмма 3</w:t>
        </w:r>
      </w:hyperlink>
      <w:r w:rsidR="0007791E" w:rsidRPr="00F71A5A">
        <w:rPr>
          <w:rFonts w:ascii="Arial" w:hAnsi="Arial" w:cs="Arial"/>
          <w:sz w:val="28"/>
          <w:szCs w:val="28"/>
        </w:rPr>
        <w:t xml:space="preserve"> «Осуществление  бюджетного процесса   на территории города Курчатова</w:t>
      </w:r>
      <w:r w:rsidR="0007791E" w:rsidRPr="00F71A5A">
        <w:rPr>
          <w:rFonts w:ascii="Arial" w:hAnsi="Arial" w:cs="Arial"/>
          <w:bCs/>
          <w:sz w:val="28"/>
          <w:szCs w:val="28"/>
        </w:rPr>
        <w:t xml:space="preserve">  Курской области</w:t>
      </w:r>
      <w:r w:rsidR="0007791E" w:rsidRPr="00F71A5A">
        <w:rPr>
          <w:rFonts w:ascii="Arial" w:hAnsi="Arial" w:cs="Arial"/>
          <w:sz w:val="28"/>
          <w:szCs w:val="28"/>
        </w:rPr>
        <w:t>» включает следующие основные мероприятия:</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обеспечение нормативного правового регулирования в сфере организации бюджетного процесса;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организация планирования и исполнения городского бюджета;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ведение бюджетного учета и формирования бюджетной отчетности;</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обеспечение долгосрочной сбалансированности бюджета города Курчатова.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Ожидаемыми результатами реализации указанной подпрограммы являются:</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повышение обоснованности, эффективности и прозрачности бюджетных расходов;</w:t>
      </w:r>
    </w:p>
    <w:p w:rsidR="0007791E" w:rsidRPr="00F71A5A" w:rsidRDefault="0007791E" w:rsidP="0007791E">
      <w:pPr>
        <w:pStyle w:val="a3"/>
        <w:ind w:firstLine="540"/>
        <w:jc w:val="both"/>
        <w:rPr>
          <w:rFonts w:ascii="Arial" w:hAnsi="Arial" w:cs="Arial"/>
          <w:sz w:val="28"/>
          <w:szCs w:val="28"/>
        </w:rPr>
      </w:pPr>
      <w:r w:rsidRPr="00F71A5A">
        <w:rPr>
          <w:rFonts w:ascii="Arial" w:hAnsi="Arial" w:cs="Arial"/>
          <w:sz w:val="28"/>
          <w:szCs w:val="28"/>
        </w:rPr>
        <w:t>своевременная разработка и направление в администрацию города Курчатова в установленные сроки и в соответствии с требованиями бюджетного законодательства проекта решения Курчатовской городской Думы о бюджете на очередной финансовый год и плановый период;</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стимулирование экономического роста и поступления доходов в  бюджет города Курчатова;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качественная организация исполнения городского бюджета.</w:t>
      </w:r>
    </w:p>
    <w:p w:rsidR="0007791E" w:rsidRPr="00F71A5A" w:rsidRDefault="00A87FB3" w:rsidP="0007791E">
      <w:pPr>
        <w:autoSpaceDE w:val="0"/>
        <w:autoSpaceDN w:val="0"/>
        <w:adjustRightInd w:val="0"/>
        <w:spacing w:after="0" w:line="240" w:lineRule="auto"/>
        <w:ind w:firstLine="540"/>
        <w:jc w:val="both"/>
        <w:rPr>
          <w:rFonts w:ascii="Arial" w:hAnsi="Arial" w:cs="Arial"/>
          <w:sz w:val="28"/>
          <w:szCs w:val="28"/>
          <w:lang w:eastAsia="ru-RU"/>
        </w:rPr>
      </w:pPr>
      <w:hyperlink r:id="rId15" w:history="1">
        <w:r w:rsidR="0007791E" w:rsidRPr="00F71A5A">
          <w:rPr>
            <w:rFonts w:ascii="Arial" w:hAnsi="Arial" w:cs="Arial"/>
            <w:color w:val="0000FF"/>
            <w:sz w:val="28"/>
            <w:szCs w:val="28"/>
            <w:lang w:eastAsia="ru-RU"/>
          </w:rPr>
          <w:t>Сведения</w:t>
        </w:r>
      </w:hyperlink>
      <w:r w:rsidR="0007791E" w:rsidRPr="00F71A5A">
        <w:rPr>
          <w:rFonts w:ascii="Arial" w:hAnsi="Arial" w:cs="Arial"/>
          <w:sz w:val="28"/>
          <w:szCs w:val="28"/>
          <w:lang w:eastAsia="ru-RU"/>
        </w:rPr>
        <w:t xml:space="preserve"> об основных мерах правового регулирования в сфере реализации подпрограммы отражены в приложении N 4 к муниципальной программе.</w:t>
      </w:r>
    </w:p>
    <w:p w:rsidR="0007791E" w:rsidRPr="00F71A5A" w:rsidRDefault="0007791E" w:rsidP="0007791E">
      <w:pPr>
        <w:autoSpaceDE w:val="0"/>
        <w:autoSpaceDN w:val="0"/>
        <w:adjustRightInd w:val="0"/>
        <w:spacing w:after="0" w:line="240" w:lineRule="auto"/>
        <w:jc w:val="center"/>
        <w:outlineLvl w:val="0"/>
        <w:rPr>
          <w:rFonts w:ascii="Arial" w:hAnsi="Arial" w:cs="Arial"/>
          <w:sz w:val="28"/>
          <w:szCs w:val="28"/>
          <w:lang w:eastAsia="ru-RU"/>
        </w:rPr>
      </w:pPr>
    </w:p>
    <w:p w:rsidR="0007791E" w:rsidRPr="00F71A5A" w:rsidRDefault="0007791E" w:rsidP="0007791E">
      <w:pPr>
        <w:autoSpaceDE w:val="0"/>
        <w:autoSpaceDN w:val="0"/>
        <w:adjustRightInd w:val="0"/>
        <w:spacing w:after="0" w:line="240" w:lineRule="auto"/>
        <w:jc w:val="center"/>
        <w:outlineLvl w:val="0"/>
        <w:rPr>
          <w:rFonts w:ascii="Arial" w:hAnsi="Arial" w:cs="Arial"/>
          <w:sz w:val="28"/>
          <w:szCs w:val="28"/>
          <w:lang w:eastAsia="ru-RU"/>
        </w:rPr>
      </w:pPr>
      <w:r w:rsidRPr="00F71A5A">
        <w:rPr>
          <w:rFonts w:ascii="Arial" w:hAnsi="Arial" w:cs="Arial"/>
          <w:sz w:val="28"/>
          <w:szCs w:val="28"/>
          <w:lang w:eastAsia="ru-RU"/>
        </w:rPr>
        <w:t xml:space="preserve">V. Обобщенная характеристика мер </w:t>
      </w:r>
      <w:proofErr w:type="gramStart"/>
      <w:r w:rsidRPr="00F71A5A">
        <w:rPr>
          <w:rFonts w:ascii="Arial" w:hAnsi="Arial" w:cs="Arial"/>
          <w:sz w:val="28"/>
          <w:szCs w:val="28"/>
        </w:rPr>
        <w:t>муниципальн</w:t>
      </w:r>
      <w:r w:rsidRPr="00F71A5A">
        <w:rPr>
          <w:rFonts w:ascii="Arial" w:hAnsi="Arial" w:cs="Arial"/>
          <w:sz w:val="28"/>
          <w:szCs w:val="28"/>
          <w:lang w:eastAsia="ru-RU"/>
        </w:rPr>
        <w:t>ого</w:t>
      </w:r>
      <w:proofErr w:type="gramEnd"/>
    </w:p>
    <w:p w:rsidR="0007791E" w:rsidRPr="00F71A5A" w:rsidRDefault="0007791E" w:rsidP="0007791E">
      <w:pPr>
        <w:autoSpaceDE w:val="0"/>
        <w:autoSpaceDN w:val="0"/>
        <w:adjustRightInd w:val="0"/>
        <w:spacing w:after="0" w:line="240" w:lineRule="auto"/>
        <w:jc w:val="center"/>
        <w:rPr>
          <w:rFonts w:ascii="Arial" w:hAnsi="Arial" w:cs="Arial"/>
          <w:sz w:val="28"/>
          <w:szCs w:val="28"/>
          <w:lang w:eastAsia="ru-RU"/>
        </w:rPr>
      </w:pPr>
      <w:r w:rsidRPr="00F71A5A">
        <w:rPr>
          <w:rFonts w:ascii="Arial" w:hAnsi="Arial" w:cs="Arial"/>
          <w:sz w:val="28"/>
          <w:szCs w:val="28"/>
          <w:lang w:eastAsia="ru-RU"/>
        </w:rPr>
        <w:t>регулирования</w:t>
      </w:r>
    </w:p>
    <w:p w:rsidR="0007791E" w:rsidRPr="00F71A5A" w:rsidRDefault="0007791E" w:rsidP="0007791E">
      <w:pPr>
        <w:autoSpaceDE w:val="0"/>
        <w:autoSpaceDN w:val="0"/>
        <w:adjustRightInd w:val="0"/>
        <w:spacing w:after="0" w:line="240" w:lineRule="auto"/>
        <w:jc w:val="both"/>
        <w:rPr>
          <w:rFonts w:ascii="Arial" w:hAnsi="Arial" w:cs="Arial"/>
          <w:sz w:val="28"/>
          <w:szCs w:val="28"/>
          <w:lang w:eastAsia="ru-RU"/>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lang w:eastAsia="ru-RU"/>
        </w:rPr>
      </w:pPr>
      <w:proofErr w:type="gramStart"/>
      <w:r w:rsidRPr="00F71A5A">
        <w:rPr>
          <w:rFonts w:ascii="Arial" w:hAnsi="Arial" w:cs="Arial"/>
          <w:sz w:val="28"/>
          <w:szCs w:val="28"/>
          <w:lang w:eastAsia="ru-RU"/>
        </w:rPr>
        <w:t xml:space="preserve">В рамках </w:t>
      </w:r>
      <w:r w:rsidRPr="00F71A5A">
        <w:rPr>
          <w:rFonts w:ascii="Arial" w:hAnsi="Arial" w:cs="Arial"/>
          <w:sz w:val="28"/>
          <w:szCs w:val="28"/>
        </w:rPr>
        <w:t>муниципальн</w:t>
      </w:r>
      <w:r w:rsidRPr="00F71A5A">
        <w:rPr>
          <w:rFonts w:ascii="Arial" w:hAnsi="Arial" w:cs="Arial"/>
          <w:sz w:val="28"/>
          <w:szCs w:val="28"/>
          <w:lang w:eastAsia="ru-RU"/>
        </w:rPr>
        <w:t xml:space="preserve">ой программы объединяются все инструменты, используемые для достижения целей </w:t>
      </w:r>
      <w:r w:rsidRPr="00F71A5A">
        <w:rPr>
          <w:rFonts w:ascii="Arial" w:hAnsi="Arial" w:cs="Arial"/>
          <w:sz w:val="28"/>
          <w:szCs w:val="28"/>
        </w:rPr>
        <w:t>муниципальн</w:t>
      </w:r>
      <w:r w:rsidRPr="00F71A5A">
        <w:rPr>
          <w:rFonts w:ascii="Arial" w:hAnsi="Arial" w:cs="Arial"/>
          <w:sz w:val="28"/>
          <w:szCs w:val="28"/>
          <w:lang w:eastAsia="ru-RU"/>
        </w:rPr>
        <w:t>ой политики в соответствующей сфере: правовое регулирование, контроль, бюджетные ассигнования, налоговые льготы, нормативное правовое регулирование планирования и исполнения городского бюджета, которое заключается, в том числе, в работе над решениями Курчатовской городской Думы о бюджете города  на очередной финансовый год и плановый период и отчетом об исполнении бюджета, переход к</w:t>
      </w:r>
      <w:proofErr w:type="gramEnd"/>
      <w:r w:rsidRPr="00F71A5A">
        <w:rPr>
          <w:rFonts w:ascii="Arial" w:hAnsi="Arial" w:cs="Arial"/>
          <w:sz w:val="28"/>
          <w:szCs w:val="28"/>
          <w:lang w:eastAsia="ru-RU"/>
        </w:rPr>
        <w:t xml:space="preserve"> формированию городского бюджета на основе программно-целевого принципа, развитие бюджетной классификации, совершенствование исполнения бюджетов разных уровней с расширением полномочий и ответственности главных администраторов бюджетных средств.</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lang w:eastAsia="ru-RU"/>
        </w:rPr>
      </w:pPr>
      <w:r w:rsidRPr="00F71A5A">
        <w:rPr>
          <w:rFonts w:ascii="Arial" w:hAnsi="Arial" w:cs="Arial"/>
          <w:sz w:val="28"/>
          <w:szCs w:val="28"/>
          <w:lang w:eastAsia="ru-RU"/>
        </w:rPr>
        <w:t xml:space="preserve">Меры </w:t>
      </w:r>
      <w:r w:rsidRPr="00F71A5A">
        <w:rPr>
          <w:rFonts w:ascii="Arial" w:hAnsi="Arial" w:cs="Arial"/>
          <w:sz w:val="28"/>
          <w:szCs w:val="28"/>
        </w:rPr>
        <w:t>муниципальн</w:t>
      </w:r>
      <w:r w:rsidRPr="00F71A5A">
        <w:rPr>
          <w:rFonts w:ascii="Arial" w:hAnsi="Arial" w:cs="Arial"/>
          <w:sz w:val="28"/>
          <w:szCs w:val="28"/>
          <w:lang w:eastAsia="ru-RU"/>
        </w:rPr>
        <w:t xml:space="preserve">ого регулирования в сфере реализации </w:t>
      </w:r>
      <w:r w:rsidRPr="00F71A5A">
        <w:rPr>
          <w:rFonts w:ascii="Arial" w:hAnsi="Arial" w:cs="Arial"/>
          <w:sz w:val="28"/>
          <w:szCs w:val="28"/>
        </w:rPr>
        <w:t>муниципальн</w:t>
      </w:r>
      <w:r w:rsidRPr="00F71A5A">
        <w:rPr>
          <w:rFonts w:ascii="Arial" w:hAnsi="Arial" w:cs="Arial"/>
          <w:sz w:val="28"/>
          <w:szCs w:val="28"/>
          <w:lang w:eastAsia="ru-RU"/>
        </w:rPr>
        <w:t>ой программы включают следующие экономические инструменты:</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lang w:eastAsia="ru-RU"/>
        </w:rPr>
      </w:pPr>
      <w:r w:rsidRPr="00F71A5A">
        <w:rPr>
          <w:rFonts w:ascii="Arial" w:hAnsi="Arial" w:cs="Arial"/>
          <w:sz w:val="28"/>
          <w:szCs w:val="28"/>
          <w:lang w:eastAsia="ru-RU"/>
        </w:rPr>
        <w:lastRenderedPageBreak/>
        <w:t>Обобщенная характеристика мер правового регулирования заключается в следующем:</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lang w:eastAsia="ru-RU"/>
        </w:rPr>
      </w:pPr>
      <w:r w:rsidRPr="00F71A5A">
        <w:rPr>
          <w:rFonts w:ascii="Arial" w:hAnsi="Arial" w:cs="Arial"/>
          <w:sz w:val="28"/>
          <w:szCs w:val="28"/>
          <w:lang w:eastAsia="ru-RU"/>
        </w:rPr>
        <w:t>подготовка проектов решений Курчатовской городской Думы о бюджете города на очередной финансовый год и плановый период, о внесении изменений в них в случаях и порядке, установленных бюджетным законодательством Российской Федерации, Курской области и муниципальными правовыми актами органов местного самоуправления;</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lang w:eastAsia="ru-RU"/>
        </w:rPr>
      </w:pPr>
      <w:r w:rsidRPr="00F71A5A">
        <w:rPr>
          <w:rFonts w:ascii="Arial" w:hAnsi="Arial" w:cs="Arial"/>
          <w:sz w:val="28"/>
          <w:szCs w:val="28"/>
          <w:lang w:eastAsia="ru-RU"/>
        </w:rPr>
        <w:t xml:space="preserve">подготовка проектов решений Курчатовской городской Думы, других нормативных правовых актов города Курчатова, локальных актов (приказов) управления  финансов города Курчатова, в том числе носящих нормативный характер, в сфере регулирования бюджетных правоотношений на территории города Курчатова, управления финансами и </w:t>
      </w:r>
      <w:r w:rsidRPr="00F71A5A">
        <w:rPr>
          <w:rFonts w:ascii="Arial" w:hAnsi="Arial" w:cs="Arial"/>
          <w:sz w:val="28"/>
          <w:szCs w:val="28"/>
        </w:rPr>
        <w:t>муниципальн</w:t>
      </w:r>
      <w:r w:rsidRPr="00F71A5A">
        <w:rPr>
          <w:rFonts w:ascii="Arial" w:hAnsi="Arial" w:cs="Arial"/>
          <w:sz w:val="28"/>
          <w:szCs w:val="28"/>
          <w:lang w:eastAsia="ru-RU"/>
        </w:rPr>
        <w:t>ым долгом.</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lang w:eastAsia="ru-RU"/>
        </w:rPr>
      </w:pPr>
      <w:r w:rsidRPr="00F71A5A">
        <w:rPr>
          <w:rFonts w:ascii="Arial" w:hAnsi="Arial" w:cs="Arial"/>
          <w:sz w:val="28"/>
          <w:szCs w:val="28"/>
          <w:lang w:eastAsia="ru-RU"/>
        </w:rPr>
        <w:t xml:space="preserve">Необходимость разработки указанных законодательных и иных нормативных правовых актов города Курчатова будет определяться в процессе реализации </w:t>
      </w:r>
      <w:r w:rsidRPr="00F71A5A">
        <w:rPr>
          <w:rFonts w:ascii="Arial" w:hAnsi="Arial" w:cs="Arial"/>
          <w:sz w:val="28"/>
          <w:szCs w:val="28"/>
        </w:rPr>
        <w:t>муниципальн</w:t>
      </w:r>
      <w:r w:rsidRPr="00F71A5A">
        <w:rPr>
          <w:rFonts w:ascii="Arial" w:hAnsi="Arial" w:cs="Arial"/>
          <w:sz w:val="28"/>
          <w:szCs w:val="28"/>
          <w:lang w:eastAsia="ru-RU"/>
        </w:rPr>
        <w:t>ой программы в соответствии с изменениями бюджетного законодательства, принимаемыми на федеральном уровне, и с учетом необходимости обеспечения соответствия данных актов реализуемым механизмам управления региональными и муниципальными финансами, государственным долгом города Курчатова.</w:t>
      </w:r>
    </w:p>
    <w:p w:rsidR="0007791E" w:rsidRPr="00F71A5A" w:rsidRDefault="00A87FB3" w:rsidP="0007791E">
      <w:pPr>
        <w:autoSpaceDE w:val="0"/>
        <w:autoSpaceDN w:val="0"/>
        <w:adjustRightInd w:val="0"/>
        <w:spacing w:after="0" w:line="240" w:lineRule="auto"/>
        <w:ind w:firstLine="540"/>
        <w:jc w:val="both"/>
        <w:rPr>
          <w:rFonts w:ascii="Arial" w:hAnsi="Arial" w:cs="Arial"/>
          <w:sz w:val="28"/>
          <w:szCs w:val="28"/>
          <w:lang w:eastAsia="ru-RU"/>
        </w:rPr>
      </w:pPr>
      <w:hyperlink r:id="rId16" w:history="1">
        <w:r w:rsidR="0007791E" w:rsidRPr="00F71A5A">
          <w:rPr>
            <w:rFonts w:ascii="Arial" w:hAnsi="Arial" w:cs="Arial"/>
            <w:sz w:val="28"/>
            <w:szCs w:val="28"/>
            <w:lang w:eastAsia="ru-RU"/>
          </w:rPr>
          <w:t>Сведения</w:t>
        </w:r>
      </w:hyperlink>
      <w:r w:rsidR="0007791E" w:rsidRPr="00F71A5A">
        <w:rPr>
          <w:rFonts w:ascii="Arial" w:hAnsi="Arial" w:cs="Arial"/>
          <w:sz w:val="28"/>
          <w:szCs w:val="28"/>
          <w:lang w:eastAsia="ru-RU"/>
        </w:rPr>
        <w:t xml:space="preserve"> об основных мерах правового регулирования в сфере реализации </w:t>
      </w:r>
      <w:r w:rsidR="0007791E" w:rsidRPr="00F71A5A">
        <w:rPr>
          <w:rFonts w:ascii="Arial" w:hAnsi="Arial" w:cs="Arial"/>
          <w:sz w:val="28"/>
          <w:szCs w:val="28"/>
        </w:rPr>
        <w:t>муниципальн</w:t>
      </w:r>
      <w:r w:rsidR="0007791E" w:rsidRPr="00F71A5A">
        <w:rPr>
          <w:rFonts w:ascii="Arial" w:hAnsi="Arial" w:cs="Arial"/>
          <w:sz w:val="28"/>
          <w:szCs w:val="28"/>
          <w:lang w:eastAsia="ru-RU"/>
        </w:rPr>
        <w:t xml:space="preserve">ой программы отражены в приложении N 4 к </w:t>
      </w:r>
      <w:r w:rsidR="0007791E" w:rsidRPr="00F71A5A">
        <w:rPr>
          <w:rFonts w:ascii="Arial" w:hAnsi="Arial" w:cs="Arial"/>
          <w:sz w:val="28"/>
          <w:szCs w:val="28"/>
        </w:rPr>
        <w:t>муниципальн</w:t>
      </w:r>
      <w:r w:rsidR="0007791E" w:rsidRPr="00F71A5A">
        <w:rPr>
          <w:rFonts w:ascii="Arial" w:hAnsi="Arial" w:cs="Arial"/>
          <w:sz w:val="28"/>
          <w:szCs w:val="28"/>
          <w:lang w:eastAsia="ru-RU"/>
        </w:rPr>
        <w:t>ой программе.</w:t>
      </w:r>
    </w:p>
    <w:p w:rsidR="0007791E" w:rsidRPr="00F71A5A" w:rsidRDefault="0007791E" w:rsidP="0007791E">
      <w:pPr>
        <w:autoSpaceDE w:val="0"/>
        <w:autoSpaceDN w:val="0"/>
        <w:adjustRightInd w:val="0"/>
        <w:spacing w:after="0" w:line="240" w:lineRule="auto"/>
        <w:jc w:val="center"/>
        <w:outlineLvl w:val="0"/>
        <w:rPr>
          <w:rFonts w:ascii="Arial" w:hAnsi="Arial" w:cs="Arial"/>
          <w:sz w:val="28"/>
          <w:szCs w:val="28"/>
        </w:rPr>
      </w:pPr>
    </w:p>
    <w:p w:rsidR="0007791E" w:rsidRPr="00F71A5A" w:rsidRDefault="0007791E" w:rsidP="0007791E">
      <w:pPr>
        <w:autoSpaceDE w:val="0"/>
        <w:autoSpaceDN w:val="0"/>
        <w:adjustRightInd w:val="0"/>
        <w:spacing w:after="0" w:line="240" w:lineRule="auto"/>
        <w:jc w:val="center"/>
        <w:outlineLvl w:val="0"/>
        <w:rPr>
          <w:rFonts w:ascii="Arial" w:hAnsi="Arial" w:cs="Arial"/>
          <w:sz w:val="28"/>
          <w:szCs w:val="28"/>
        </w:rPr>
      </w:pPr>
      <w:r w:rsidRPr="00F71A5A">
        <w:rPr>
          <w:rFonts w:ascii="Arial" w:hAnsi="Arial" w:cs="Arial"/>
          <w:sz w:val="28"/>
          <w:szCs w:val="28"/>
        </w:rPr>
        <w:t>VI. Прогноз сводных показателей муниципальных заданий</w:t>
      </w:r>
    </w:p>
    <w:p w:rsidR="0007791E" w:rsidRPr="00F71A5A" w:rsidRDefault="0007791E" w:rsidP="0007791E">
      <w:pPr>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по этапам реализации муниципальной программы</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В рамках реализации муниципальной программы муниципальные услуги (работы) не оказываются.</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autoSpaceDE w:val="0"/>
        <w:autoSpaceDN w:val="0"/>
        <w:adjustRightInd w:val="0"/>
        <w:spacing w:after="0" w:line="240" w:lineRule="auto"/>
        <w:jc w:val="center"/>
        <w:outlineLvl w:val="0"/>
        <w:rPr>
          <w:rFonts w:ascii="Arial" w:hAnsi="Arial" w:cs="Arial"/>
          <w:sz w:val="28"/>
          <w:szCs w:val="28"/>
        </w:rPr>
      </w:pPr>
      <w:r w:rsidRPr="00F71A5A">
        <w:rPr>
          <w:rFonts w:ascii="Arial" w:hAnsi="Arial" w:cs="Arial"/>
          <w:sz w:val="28"/>
          <w:szCs w:val="28"/>
        </w:rPr>
        <w:t>VII. Информация об участии предприятий и организаций,</w:t>
      </w:r>
    </w:p>
    <w:p w:rsidR="0007791E" w:rsidRPr="00F71A5A" w:rsidRDefault="0007791E" w:rsidP="0007791E">
      <w:pPr>
        <w:autoSpaceDE w:val="0"/>
        <w:autoSpaceDN w:val="0"/>
        <w:adjustRightInd w:val="0"/>
        <w:spacing w:after="0" w:line="240" w:lineRule="auto"/>
        <w:jc w:val="center"/>
        <w:rPr>
          <w:rFonts w:ascii="Arial" w:hAnsi="Arial" w:cs="Arial"/>
          <w:sz w:val="28"/>
          <w:szCs w:val="28"/>
          <w:lang w:eastAsia="ru-RU"/>
        </w:rPr>
      </w:pPr>
      <w:r w:rsidRPr="00F71A5A">
        <w:rPr>
          <w:rFonts w:ascii="Arial" w:hAnsi="Arial" w:cs="Arial"/>
          <w:sz w:val="28"/>
          <w:szCs w:val="28"/>
        </w:rPr>
        <w:t xml:space="preserve">независимо от их организационно-правовых форм и форм собственности, </w:t>
      </w:r>
      <w:r w:rsidRPr="00F71A5A">
        <w:rPr>
          <w:rFonts w:ascii="Arial" w:hAnsi="Arial" w:cs="Arial"/>
          <w:sz w:val="28"/>
          <w:szCs w:val="28"/>
          <w:lang w:eastAsia="ru-RU"/>
        </w:rPr>
        <w:t xml:space="preserve">а также государственных внебюджетных фондов  </w:t>
      </w:r>
      <w:r w:rsidRPr="00F71A5A">
        <w:rPr>
          <w:rFonts w:ascii="Arial" w:hAnsi="Arial" w:cs="Arial"/>
          <w:sz w:val="28"/>
          <w:szCs w:val="28"/>
        </w:rPr>
        <w:t xml:space="preserve"> в реализации муниципальной программы</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Муниципальная программа реализуется Управлением финансов города Курчатова, являющимся ее ответственным исполнителем.</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 xml:space="preserve">Предприятия и организации,  </w:t>
      </w:r>
      <w:r w:rsidRPr="00F71A5A">
        <w:rPr>
          <w:rFonts w:ascii="Arial" w:hAnsi="Arial" w:cs="Arial"/>
          <w:sz w:val="28"/>
          <w:szCs w:val="28"/>
          <w:lang w:eastAsia="ru-RU"/>
        </w:rPr>
        <w:t xml:space="preserve">а также внебюджетные фонды  </w:t>
      </w:r>
      <w:r w:rsidRPr="00F71A5A">
        <w:rPr>
          <w:rFonts w:ascii="Arial" w:hAnsi="Arial" w:cs="Arial"/>
          <w:sz w:val="28"/>
          <w:szCs w:val="28"/>
        </w:rPr>
        <w:t xml:space="preserve"> в реализации муниципальной программы не участвуют.</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 xml:space="preserve">VIII. Обоснования выделения подпрограмм </w:t>
      </w:r>
    </w:p>
    <w:p w:rsidR="0007791E" w:rsidRPr="00F71A5A" w:rsidRDefault="0007791E" w:rsidP="0007791E">
      <w:pPr>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(краткое описание подпрограмм)</w:t>
      </w:r>
    </w:p>
    <w:p w:rsidR="0007791E" w:rsidRPr="00F71A5A" w:rsidRDefault="0007791E" w:rsidP="0007791E">
      <w:pPr>
        <w:autoSpaceDE w:val="0"/>
        <w:autoSpaceDN w:val="0"/>
        <w:adjustRightInd w:val="0"/>
        <w:spacing w:after="0" w:line="240" w:lineRule="auto"/>
        <w:jc w:val="center"/>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lastRenderedPageBreak/>
        <w:t>Состав подпрограмм определен исходя из состава задач муниципальной программы, решение которых необходимо для реализации муниципальной программы.</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Решение задач муниципальной программы осуществляется посредством выполнения соответствующих им подпрограмм:</w:t>
      </w:r>
    </w:p>
    <w:p w:rsidR="0007791E" w:rsidRPr="00F71A5A" w:rsidRDefault="0007791E" w:rsidP="0007791E">
      <w:pPr>
        <w:pStyle w:val="ConsPlusCell"/>
        <w:ind w:firstLine="540"/>
        <w:jc w:val="both"/>
        <w:rPr>
          <w:rFonts w:ascii="Arial" w:hAnsi="Arial" w:cs="Arial"/>
          <w:sz w:val="28"/>
          <w:szCs w:val="28"/>
        </w:rPr>
      </w:pPr>
      <w:proofErr w:type="gramStart"/>
      <w:r w:rsidRPr="00F71A5A">
        <w:rPr>
          <w:rFonts w:ascii="Arial" w:hAnsi="Arial" w:cs="Arial"/>
          <w:sz w:val="28"/>
          <w:szCs w:val="28"/>
        </w:rPr>
        <w:t xml:space="preserve">задача по соблюдению ограничений, установленных Бюджетным      кодексом Российской Федерации в части объема муниципального долга и предельного объема расходов  на обслуживание муниципального долга, своевременного и в полного объема обслуживания и погашения долговых обязательств, организации мониторинга  состояния  муниципального   долга муниципального образования «Город Курчатов» реализуется в рамках </w:t>
      </w:r>
      <w:hyperlink r:id="rId17" w:history="1">
        <w:r w:rsidRPr="00F71A5A">
          <w:rPr>
            <w:rFonts w:ascii="Arial" w:hAnsi="Arial" w:cs="Arial"/>
            <w:sz w:val="28"/>
            <w:szCs w:val="28"/>
          </w:rPr>
          <w:t>подпрограммы 1</w:t>
        </w:r>
      </w:hyperlink>
      <w:r w:rsidRPr="00F71A5A">
        <w:rPr>
          <w:rFonts w:ascii="Arial" w:hAnsi="Arial" w:cs="Arial"/>
          <w:sz w:val="28"/>
          <w:szCs w:val="28"/>
        </w:rPr>
        <w:t xml:space="preserve"> «Управление муниципальным  долгом города Курчатова Курской области »;</w:t>
      </w:r>
      <w:proofErr w:type="gramEnd"/>
    </w:p>
    <w:p w:rsidR="0007791E" w:rsidRPr="00F71A5A" w:rsidRDefault="0007791E" w:rsidP="0007791E">
      <w:pPr>
        <w:pStyle w:val="ConsPlusCell"/>
        <w:ind w:firstLine="540"/>
        <w:jc w:val="both"/>
        <w:rPr>
          <w:rFonts w:ascii="Arial" w:hAnsi="Arial" w:cs="Arial"/>
          <w:sz w:val="28"/>
          <w:szCs w:val="28"/>
        </w:rPr>
      </w:pPr>
      <w:r w:rsidRPr="00F71A5A">
        <w:rPr>
          <w:rFonts w:ascii="Arial" w:hAnsi="Arial" w:cs="Arial"/>
          <w:sz w:val="28"/>
          <w:szCs w:val="28"/>
        </w:rPr>
        <w:t>Обеспечение реализации муниципальной программы осуществляется путем обеспечения эффективной деятельности управления финансов города Курчатова  в рамках подпрограммы 2 «Обеспечение реализации муниципальной программы «Управление муниципальными финансами и муниципальным долгом города Курчатова Курской области »;</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roofErr w:type="gramStart"/>
      <w:r w:rsidRPr="00F71A5A">
        <w:rPr>
          <w:rFonts w:ascii="Arial" w:hAnsi="Arial" w:cs="Arial"/>
          <w:sz w:val="28"/>
          <w:szCs w:val="28"/>
        </w:rPr>
        <w:t xml:space="preserve">задача по совершенствованию бюджетного процесса на территории города Курчатова в соответствии с бюджетным законодательством путем планирования и исполнения городского бюджета, кассового обслуживания исполнения городского бюджета, ведения бюджетного учета и формирования бюджетной отчетности, обеспечения долгосрочной сбалансированности и стабильности бюджета города Курчатова реализуется в рамках </w:t>
      </w:r>
      <w:hyperlink r:id="rId18" w:history="1">
        <w:r w:rsidRPr="00F71A5A">
          <w:rPr>
            <w:rFonts w:ascii="Arial" w:hAnsi="Arial" w:cs="Arial"/>
            <w:sz w:val="28"/>
            <w:szCs w:val="28"/>
          </w:rPr>
          <w:t>подпрограммы 3</w:t>
        </w:r>
      </w:hyperlink>
      <w:r w:rsidRPr="00F71A5A">
        <w:rPr>
          <w:rFonts w:ascii="Arial" w:hAnsi="Arial" w:cs="Arial"/>
          <w:sz w:val="28"/>
          <w:szCs w:val="28"/>
        </w:rPr>
        <w:t xml:space="preserve"> «Осуществление  бюджетного процесса   на территории города Курчатова</w:t>
      </w:r>
      <w:r w:rsidRPr="00F71A5A">
        <w:rPr>
          <w:rFonts w:ascii="Arial" w:hAnsi="Arial" w:cs="Arial"/>
          <w:bCs/>
          <w:sz w:val="28"/>
          <w:szCs w:val="28"/>
        </w:rPr>
        <w:t xml:space="preserve">  Курской области </w:t>
      </w:r>
      <w:r w:rsidRPr="00F71A5A">
        <w:rPr>
          <w:rFonts w:ascii="Arial" w:hAnsi="Arial" w:cs="Arial"/>
          <w:sz w:val="28"/>
          <w:szCs w:val="28"/>
        </w:rPr>
        <w:t>».</w:t>
      </w:r>
      <w:proofErr w:type="gramEnd"/>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Структура и перечень подпрограмм, включенных в муниципальную программу, соответствует принципам программно-целевого управления экономикой.</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Муниципальные целевые программы в состав муниципальной программы не включены.</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autoSpaceDE w:val="0"/>
        <w:autoSpaceDN w:val="0"/>
        <w:adjustRightInd w:val="0"/>
        <w:spacing w:after="0" w:line="240" w:lineRule="auto"/>
        <w:jc w:val="center"/>
        <w:outlineLvl w:val="0"/>
        <w:rPr>
          <w:rFonts w:ascii="Arial" w:hAnsi="Arial" w:cs="Arial"/>
          <w:sz w:val="28"/>
          <w:szCs w:val="28"/>
        </w:rPr>
      </w:pPr>
      <w:r w:rsidRPr="00F71A5A">
        <w:rPr>
          <w:rFonts w:ascii="Arial" w:hAnsi="Arial" w:cs="Arial"/>
          <w:sz w:val="28"/>
          <w:szCs w:val="28"/>
        </w:rPr>
        <w:t>IX. Объем финансовых ресурсов, необходимых</w:t>
      </w:r>
    </w:p>
    <w:p w:rsidR="0007791E" w:rsidRPr="00F71A5A" w:rsidRDefault="0007791E" w:rsidP="0007791E">
      <w:pPr>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для реализации муниципальной программы</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roofErr w:type="gramStart"/>
      <w:r w:rsidRPr="00F71A5A">
        <w:rPr>
          <w:rFonts w:ascii="Arial" w:hAnsi="Arial" w:cs="Arial"/>
          <w:sz w:val="28"/>
          <w:szCs w:val="28"/>
        </w:rPr>
        <w:t>Муниципальная программа является «обеспечивающей», ориентирована на создание общих для всех участников бюджетного процесса, в том числе  органов местного самоуправления города Курчатова, реализующих другие муниципальные программы города Курчатова, условий и механизмов их реализации.</w:t>
      </w:r>
      <w:proofErr w:type="gramEnd"/>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Обоснование планируемых объемов ресурсов на реализацию муниципальной программы заключается в следующем:</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lastRenderedPageBreak/>
        <w:t>муниципальная программа обеспечивает значительный, а по ряду направлений решающий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долговой нагрузке, повышения уровня и качества жизни населения города Курчатова;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 xml:space="preserve">расходы на реализацию </w:t>
      </w:r>
      <w:hyperlink r:id="rId19" w:history="1">
        <w:r w:rsidRPr="00F71A5A">
          <w:rPr>
            <w:rFonts w:ascii="Arial" w:hAnsi="Arial" w:cs="Arial"/>
            <w:sz w:val="28"/>
            <w:szCs w:val="28"/>
          </w:rPr>
          <w:t>подпрограммы 1</w:t>
        </w:r>
      </w:hyperlink>
      <w:r w:rsidRPr="00F71A5A">
        <w:rPr>
          <w:rFonts w:ascii="Arial" w:hAnsi="Arial" w:cs="Arial"/>
          <w:sz w:val="28"/>
          <w:szCs w:val="28"/>
        </w:rPr>
        <w:t xml:space="preserve"> «Управление муниципальным  долгом города Курчатова Курской области» включают в себя расходы, связанные с обслуживанием муниципального долга города Курчатова. Расходы на обслуживание муниципального долга города Курчатова предопределены накопленным объемом и структурой муниципального долга, не могут перераспределяться внутри Программы в рамках определенного «потолка» расходов, не имеют прямого влияния на достижение ее целей и зависят от долгосрочной бюджетной стратегии;</w:t>
      </w:r>
    </w:p>
    <w:p w:rsidR="0007791E" w:rsidRPr="00F71A5A" w:rsidRDefault="0007791E" w:rsidP="0007791E">
      <w:pPr>
        <w:pStyle w:val="ConsPlusCell"/>
        <w:ind w:firstLine="540"/>
        <w:jc w:val="both"/>
        <w:rPr>
          <w:rFonts w:ascii="Arial" w:hAnsi="Arial" w:cs="Arial"/>
          <w:sz w:val="28"/>
          <w:szCs w:val="28"/>
        </w:rPr>
      </w:pPr>
      <w:r w:rsidRPr="00F71A5A">
        <w:rPr>
          <w:rFonts w:ascii="Arial" w:hAnsi="Arial" w:cs="Arial"/>
          <w:sz w:val="28"/>
          <w:szCs w:val="28"/>
        </w:rPr>
        <w:t xml:space="preserve">расходы на реализацию </w:t>
      </w:r>
      <w:hyperlink r:id="rId20" w:history="1">
        <w:r w:rsidRPr="00F71A5A">
          <w:rPr>
            <w:rFonts w:ascii="Arial" w:hAnsi="Arial" w:cs="Arial"/>
            <w:sz w:val="28"/>
            <w:szCs w:val="28"/>
          </w:rPr>
          <w:t>подпрограммы 2</w:t>
        </w:r>
      </w:hyperlink>
      <w:r w:rsidRPr="00F71A5A">
        <w:rPr>
          <w:rFonts w:ascii="Arial" w:hAnsi="Arial" w:cs="Arial"/>
          <w:sz w:val="28"/>
          <w:szCs w:val="28"/>
        </w:rPr>
        <w:t xml:space="preserve"> «Обеспечение реализации  муниципальной программы  «Управление муниципальными финансами и  </w:t>
      </w:r>
    </w:p>
    <w:p w:rsidR="0007791E" w:rsidRPr="00F71A5A" w:rsidRDefault="0007791E" w:rsidP="0007791E">
      <w:pPr>
        <w:pStyle w:val="ConsPlusCell"/>
        <w:jc w:val="both"/>
        <w:rPr>
          <w:rFonts w:ascii="Arial" w:hAnsi="Arial" w:cs="Arial"/>
          <w:sz w:val="28"/>
          <w:szCs w:val="28"/>
        </w:rPr>
      </w:pPr>
      <w:proofErr w:type="gramStart"/>
      <w:r w:rsidRPr="00F71A5A">
        <w:rPr>
          <w:rFonts w:ascii="Arial" w:hAnsi="Arial" w:cs="Arial"/>
          <w:sz w:val="28"/>
          <w:szCs w:val="28"/>
        </w:rPr>
        <w:t>муниципальным долгом города Курчатова   Курской области» включают в себя общий объем бюджетных ассигнований городского бюджета на обеспечение деятельности управления финансов города Курчатова на период реализации муниципальной программы в соответствии с утвержденной бюджетной сметой в пределах доведенных лимитов бюджетных обязательств согласно решению о бюджете города Курчатова на очередной финансовый год и плановый период;</w:t>
      </w:r>
      <w:proofErr w:type="gramEnd"/>
    </w:p>
    <w:p w:rsidR="0007791E" w:rsidRPr="00F71A5A" w:rsidRDefault="0007791E" w:rsidP="0007791E">
      <w:pPr>
        <w:widowControl w:val="0"/>
        <w:autoSpaceDE w:val="0"/>
        <w:autoSpaceDN w:val="0"/>
        <w:adjustRightInd w:val="0"/>
        <w:spacing w:line="240" w:lineRule="auto"/>
        <w:ind w:firstLine="540"/>
        <w:jc w:val="both"/>
        <w:rPr>
          <w:rFonts w:ascii="Arial" w:hAnsi="Arial" w:cs="Arial"/>
          <w:sz w:val="28"/>
          <w:szCs w:val="28"/>
        </w:rPr>
      </w:pPr>
      <w:r w:rsidRPr="00F71A5A">
        <w:rPr>
          <w:rFonts w:ascii="Arial" w:hAnsi="Arial" w:cs="Arial"/>
          <w:sz w:val="28"/>
          <w:szCs w:val="28"/>
        </w:rPr>
        <w:t xml:space="preserve">расходы на реализацию </w:t>
      </w:r>
      <w:hyperlink r:id="rId21" w:history="1">
        <w:r w:rsidRPr="00F71A5A">
          <w:rPr>
            <w:rFonts w:ascii="Arial" w:hAnsi="Arial" w:cs="Arial"/>
            <w:sz w:val="28"/>
            <w:szCs w:val="28"/>
          </w:rPr>
          <w:t>подпрограммы 3</w:t>
        </w:r>
      </w:hyperlink>
      <w:r w:rsidRPr="00F71A5A">
        <w:rPr>
          <w:rFonts w:ascii="Arial" w:hAnsi="Arial" w:cs="Arial"/>
          <w:sz w:val="28"/>
          <w:szCs w:val="28"/>
        </w:rPr>
        <w:t xml:space="preserve"> «Осуществление  бюджетного процесса   на территории города Курчатова</w:t>
      </w:r>
      <w:r w:rsidRPr="00F71A5A">
        <w:rPr>
          <w:rFonts w:ascii="Arial" w:hAnsi="Arial" w:cs="Arial"/>
          <w:bCs/>
          <w:sz w:val="28"/>
          <w:szCs w:val="28"/>
        </w:rPr>
        <w:t xml:space="preserve">  Курской области</w:t>
      </w:r>
      <w:r w:rsidRPr="00F71A5A">
        <w:rPr>
          <w:rFonts w:ascii="Arial" w:hAnsi="Arial" w:cs="Arial"/>
          <w:sz w:val="28"/>
          <w:szCs w:val="28"/>
        </w:rPr>
        <w:t xml:space="preserve">» осуществляются в рамках текущего </w:t>
      </w:r>
      <w:proofErr w:type="gramStart"/>
      <w:r w:rsidRPr="00F71A5A">
        <w:rPr>
          <w:rFonts w:ascii="Arial" w:hAnsi="Arial" w:cs="Arial"/>
          <w:sz w:val="28"/>
          <w:szCs w:val="28"/>
        </w:rPr>
        <w:t>финансирования деятельности Управления финансов города Курчатова</w:t>
      </w:r>
      <w:proofErr w:type="gramEnd"/>
      <w:r w:rsidRPr="00F71A5A">
        <w:rPr>
          <w:rFonts w:ascii="Arial" w:hAnsi="Arial" w:cs="Arial"/>
          <w:sz w:val="28"/>
          <w:szCs w:val="28"/>
        </w:rPr>
        <w:t xml:space="preserve"> в соответствии с утвержденной бюджетной сметой в пределах доведенных лимитов бюджетных обязательств согласно решения Курчатовской городской Думы о бюджете на очередной финансовый год и плановый период.</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Муниципальная программа включает особые, не имеющие аналогов в других муниципальных программах города Курчатова сведения о средствах городского бюджета, отражаемых в источниках финансирования дефицита городского бюджета;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Бюджетные ассигнования, связанные с обслуживанием муниципального долга города Курчатова, определены исходя из прогнозного объема заимствований.</w:t>
      </w:r>
    </w:p>
    <w:p w:rsidR="0007791E" w:rsidRPr="00F71A5A" w:rsidRDefault="0007791E" w:rsidP="0007791E">
      <w:pPr>
        <w:pStyle w:val="ConsPlusCell"/>
        <w:tabs>
          <w:tab w:val="left" w:pos="727"/>
        </w:tabs>
        <w:ind w:left="-108" w:firstLine="840"/>
        <w:jc w:val="both"/>
        <w:rPr>
          <w:rFonts w:ascii="Arial" w:hAnsi="Arial" w:cs="Arial"/>
          <w:sz w:val="28"/>
          <w:szCs w:val="28"/>
        </w:rPr>
      </w:pPr>
      <w:proofErr w:type="gramStart"/>
      <w:r w:rsidRPr="00F71A5A">
        <w:rPr>
          <w:rFonts w:ascii="Arial" w:hAnsi="Arial" w:cs="Arial"/>
          <w:sz w:val="28"/>
          <w:szCs w:val="28"/>
        </w:rPr>
        <w:t xml:space="preserve">Объем финансового обеспечения реализации муниципальной программы за счет средств городского бюджета за весь период ее реализации составляет 89147,318 тыс. рублей, в том числе в 2014 году </w:t>
      </w:r>
      <w:r w:rsidRPr="00F71A5A">
        <w:rPr>
          <w:rFonts w:ascii="Arial" w:hAnsi="Arial" w:cs="Arial"/>
          <w:sz w:val="28"/>
          <w:szCs w:val="28"/>
        </w:rPr>
        <w:lastRenderedPageBreak/>
        <w:t>- 13424,573 тыс. рублей, в 2015 году – 15302,564 тыс. рублей, в 2016 году – 13659,868 тыс. рублей, в 2017 году – 10240,374 тыс. рублей, в  2018 году – 6760,138 тыс. рублей, в 2019 году – 8123,267  тыс. рублей, в</w:t>
      </w:r>
      <w:proofErr w:type="gramEnd"/>
      <w:r w:rsidRPr="00F71A5A">
        <w:rPr>
          <w:rFonts w:ascii="Arial" w:hAnsi="Arial" w:cs="Arial"/>
          <w:sz w:val="28"/>
          <w:szCs w:val="28"/>
        </w:rPr>
        <w:t xml:space="preserve">  2020 году- 8819,267 тыс. рублей, в  2021 году- 12817,267 тыс. рублей.</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 xml:space="preserve">Ресурсное </w:t>
      </w:r>
      <w:hyperlink r:id="rId22" w:history="1">
        <w:r w:rsidRPr="00F71A5A">
          <w:rPr>
            <w:rFonts w:ascii="Arial" w:hAnsi="Arial" w:cs="Arial"/>
            <w:sz w:val="28"/>
            <w:szCs w:val="28"/>
          </w:rPr>
          <w:t>обеспечение</w:t>
        </w:r>
      </w:hyperlink>
      <w:r w:rsidRPr="00F71A5A">
        <w:rPr>
          <w:rFonts w:ascii="Arial" w:hAnsi="Arial" w:cs="Arial"/>
          <w:sz w:val="28"/>
          <w:szCs w:val="28"/>
        </w:rPr>
        <w:t xml:space="preserve"> реализации муниципальной программы и входящих в ее состав подпрограмм по годам представлено в приложении N 3 к муниципальной программе.</w:t>
      </w:r>
    </w:p>
    <w:p w:rsidR="0007791E" w:rsidRPr="00F71A5A" w:rsidRDefault="0007791E" w:rsidP="0007791E">
      <w:pPr>
        <w:autoSpaceDE w:val="0"/>
        <w:autoSpaceDN w:val="0"/>
        <w:adjustRightInd w:val="0"/>
        <w:spacing w:after="0" w:line="240" w:lineRule="auto"/>
        <w:jc w:val="center"/>
        <w:outlineLvl w:val="0"/>
        <w:rPr>
          <w:rFonts w:ascii="Arial" w:hAnsi="Arial" w:cs="Arial"/>
          <w:sz w:val="28"/>
          <w:szCs w:val="28"/>
        </w:rPr>
      </w:pPr>
    </w:p>
    <w:p w:rsidR="0007791E" w:rsidRPr="00F71A5A" w:rsidRDefault="0007791E" w:rsidP="0007791E">
      <w:pPr>
        <w:autoSpaceDE w:val="0"/>
        <w:autoSpaceDN w:val="0"/>
        <w:adjustRightInd w:val="0"/>
        <w:spacing w:after="0" w:line="240" w:lineRule="auto"/>
        <w:jc w:val="center"/>
        <w:outlineLvl w:val="0"/>
        <w:rPr>
          <w:rFonts w:ascii="Arial" w:hAnsi="Arial" w:cs="Arial"/>
          <w:sz w:val="28"/>
          <w:szCs w:val="28"/>
        </w:rPr>
      </w:pPr>
      <w:r w:rsidRPr="00F71A5A">
        <w:rPr>
          <w:rFonts w:ascii="Arial" w:hAnsi="Arial" w:cs="Arial"/>
          <w:sz w:val="28"/>
          <w:szCs w:val="28"/>
        </w:rPr>
        <w:t xml:space="preserve">       X. Оценка </w:t>
      </w:r>
      <w:proofErr w:type="gramStart"/>
      <w:r w:rsidRPr="00F71A5A">
        <w:rPr>
          <w:rFonts w:ascii="Arial" w:hAnsi="Arial" w:cs="Arial"/>
          <w:sz w:val="28"/>
          <w:szCs w:val="28"/>
        </w:rPr>
        <w:t>степени влияния выделения дополнительных объемов ресурсов</w:t>
      </w:r>
      <w:proofErr w:type="gramEnd"/>
      <w:r w:rsidRPr="00F71A5A">
        <w:rPr>
          <w:rFonts w:ascii="Arial" w:hAnsi="Arial" w:cs="Arial"/>
          <w:sz w:val="28"/>
          <w:szCs w:val="28"/>
        </w:rPr>
        <w:t xml:space="preserve">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708"/>
        <w:jc w:val="both"/>
        <w:rPr>
          <w:rFonts w:ascii="Arial" w:hAnsi="Arial" w:cs="Arial"/>
          <w:sz w:val="28"/>
          <w:szCs w:val="28"/>
        </w:rPr>
      </w:pPr>
      <w:r w:rsidRPr="00F71A5A">
        <w:rPr>
          <w:rFonts w:ascii="Arial" w:hAnsi="Arial" w:cs="Arial"/>
          <w:sz w:val="28"/>
          <w:szCs w:val="28"/>
        </w:rPr>
        <w:t>Выделение дополнительных объемов финансовых ресурсов на реализацию  мероприятий муниципальной программы не предусмотрено.</w:t>
      </w:r>
    </w:p>
    <w:p w:rsidR="0007791E" w:rsidRPr="00F71A5A" w:rsidRDefault="0007791E" w:rsidP="0007791E">
      <w:pPr>
        <w:autoSpaceDE w:val="0"/>
        <w:autoSpaceDN w:val="0"/>
        <w:adjustRightInd w:val="0"/>
        <w:spacing w:after="0" w:line="240" w:lineRule="auto"/>
        <w:ind w:firstLine="708"/>
        <w:jc w:val="both"/>
        <w:rPr>
          <w:rFonts w:ascii="Arial" w:hAnsi="Arial" w:cs="Arial"/>
          <w:sz w:val="28"/>
          <w:szCs w:val="28"/>
        </w:rPr>
      </w:pPr>
    </w:p>
    <w:p w:rsidR="0007791E" w:rsidRPr="00F71A5A" w:rsidRDefault="0007791E" w:rsidP="0007791E">
      <w:pPr>
        <w:autoSpaceDE w:val="0"/>
        <w:autoSpaceDN w:val="0"/>
        <w:adjustRightInd w:val="0"/>
        <w:spacing w:after="0" w:line="240" w:lineRule="auto"/>
        <w:jc w:val="center"/>
        <w:outlineLvl w:val="0"/>
        <w:rPr>
          <w:rFonts w:ascii="Arial" w:hAnsi="Arial" w:cs="Arial"/>
          <w:sz w:val="28"/>
          <w:szCs w:val="28"/>
        </w:rPr>
      </w:pPr>
      <w:r w:rsidRPr="00F71A5A">
        <w:rPr>
          <w:rFonts w:ascii="Arial" w:hAnsi="Arial" w:cs="Arial"/>
          <w:sz w:val="28"/>
          <w:szCs w:val="28"/>
        </w:rPr>
        <w:t>XI. Анализ рисков реализации муниципальной программы</w:t>
      </w:r>
    </w:p>
    <w:p w:rsidR="0007791E" w:rsidRPr="00F71A5A" w:rsidRDefault="0007791E" w:rsidP="0007791E">
      <w:pPr>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и описание мер управления рисками реализации муниципальной программы</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Риски реализации муниципальной программы следующие:</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существенное изменение параметров экономической конъюнктуры по сравнению с теми, которые были заложены при формировании муниципальной программы;</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неэффективность бюджетных расходов;</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увеличение дефицита городского бюджета;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наращивание расходов городского бюджета за счет необеспеченных доходов городского бюджета;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roofErr w:type="gramStart"/>
      <w:r w:rsidRPr="00F71A5A">
        <w:rPr>
          <w:rFonts w:ascii="Arial" w:hAnsi="Arial" w:cs="Arial"/>
          <w:sz w:val="28"/>
          <w:szCs w:val="28"/>
        </w:rPr>
        <w:t>нарушение бюджетного законодательства в сфере организации бюджетного процесса Российской Федерации, в том числе: несоблюдение порядка и сроков подготовки проекта решения Курчатовской городской Думы о бюджете на очередной финансовый год и плановый период; несвоевременное и неполное исполнение городского бюджета в соответствии с требованиями бюджетного законодательства; нарушение требований бюджетного законодательства в части вопросов исполнения бюджета города Курчатова;</w:t>
      </w:r>
      <w:proofErr w:type="gramEnd"/>
      <w:r w:rsidRPr="00F71A5A">
        <w:rPr>
          <w:rFonts w:ascii="Arial" w:hAnsi="Arial" w:cs="Arial"/>
          <w:sz w:val="28"/>
          <w:szCs w:val="28"/>
        </w:rPr>
        <w:t xml:space="preserve"> невозможность обеспечения надежного, качественного и своевременного кассового обслуживания исполнения городского бюджета;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lastRenderedPageBreak/>
        <w:t>неисполнение расходных обязательств города Курчатова;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избыточное налоговое бремя для экономических субъектов;</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неисполнение налогоплательщиками налоговых обязательств;</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снижение долговой устойчивости города Курчатова;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увеличение процентной нагрузки на бюджет;</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неисполнение принципалами обязательств по муниципальным гарантиям;</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изменение налогового законодательства и регулирования предоставления межбюджетных трансфертов из областного бюджета  и изменение законодательства в части регулирования предоставления межбюджетных трансфертов из областного бюджета;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сокращение объемов бюджетного финансирования муниципальной программы.</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Управление рисками реализации муниципальной программы будет осуществляться на основе действующего законодательства Российской Федерации, Курской области, а также нормативных правовых актов органов местного самоуправления города Курчатова в сфере деятельности управления финансов города Курчатова.</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autoSpaceDE w:val="0"/>
        <w:autoSpaceDN w:val="0"/>
        <w:adjustRightInd w:val="0"/>
        <w:spacing w:after="0" w:line="240" w:lineRule="auto"/>
        <w:jc w:val="center"/>
        <w:outlineLvl w:val="0"/>
        <w:rPr>
          <w:rFonts w:ascii="Arial" w:hAnsi="Arial" w:cs="Arial"/>
          <w:sz w:val="28"/>
          <w:szCs w:val="28"/>
        </w:rPr>
      </w:pPr>
      <w:r w:rsidRPr="00F71A5A">
        <w:rPr>
          <w:rFonts w:ascii="Arial" w:hAnsi="Arial" w:cs="Arial"/>
          <w:sz w:val="28"/>
          <w:szCs w:val="28"/>
        </w:rPr>
        <w:t xml:space="preserve">XII. Методика оценки эффективности </w:t>
      </w:r>
    </w:p>
    <w:p w:rsidR="0007791E" w:rsidRPr="00F71A5A" w:rsidRDefault="0007791E" w:rsidP="0007791E">
      <w:pPr>
        <w:autoSpaceDE w:val="0"/>
        <w:autoSpaceDN w:val="0"/>
        <w:adjustRightInd w:val="0"/>
        <w:spacing w:after="0" w:line="240" w:lineRule="auto"/>
        <w:jc w:val="center"/>
        <w:outlineLvl w:val="0"/>
        <w:rPr>
          <w:rFonts w:ascii="Arial" w:hAnsi="Arial" w:cs="Arial"/>
          <w:sz w:val="28"/>
          <w:szCs w:val="28"/>
        </w:rPr>
      </w:pPr>
      <w:r w:rsidRPr="00F71A5A">
        <w:rPr>
          <w:rFonts w:ascii="Arial" w:hAnsi="Arial" w:cs="Arial"/>
          <w:sz w:val="28"/>
          <w:szCs w:val="28"/>
        </w:rPr>
        <w:t>муниципальной программы</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pStyle w:val="ConsPlusNormal"/>
        <w:ind w:firstLine="540"/>
        <w:jc w:val="both"/>
        <w:rPr>
          <w:sz w:val="28"/>
          <w:szCs w:val="28"/>
        </w:rPr>
      </w:pPr>
      <w:r w:rsidRPr="00F71A5A">
        <w:rPr>
          <w:sz w:val="28"/>
          <w:szCs w:val="28"/>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07791E" w:rsidRPr="00F71A5A" w:rsidRDefault="0007791E" w:rsidP="0007791E">
      <w:pPr>
        <w:pStyle w:val="ConsPlusNormal"/>
        <w:spacing w:before="220"/>
        <w:ind w:firstLine="540"/>
        <w:jc w:val="both"/>
        <w:rPr>
          <w:sz w:val="28"/>
          <w:szCs w:val="28"/>
        </w:rPr>
      </w:pPr>
      <w:r w:rsidRPr="00F71A5A">
        <w:rPr>
          <w:sz w:val="28"/>
          <w:szCs w:val="28"/>
        </w:rPr>
        <w:t>Оценка эффективности муниципальной программы производится с учетом следующих составляющих:</w:t>
      </w:r>
    </w:p>
    <w:p w:rsidR="0007791E" w:rsidRPr="00F71A5A" w:rsidRDefault="0007791E" w:rsidP="0007791E">
      <w:pPr>
        <w:pStyle w:val="ConsPlusNormal"/>
        <w:spacing w:before="220"/>
        <w:ind w:firstLine="540"/>
        <w:jc w:val="both"/>
        <w:rPr>
          <w:sz w:val="28"/>
          <w:szCs w:val="28"/>
        </w:rPr>
      </w:pPr>
      <w:r w:rsidRPr="00F71A5A">
        <w:rPr>
          <w:sz w:val="28"/>
          <w:szCs w:val="28"/>
        </w:rPr>
        <w:t>оценки степени достижения целей и решения задач муниципальной программы;</w:t>
      </w:r>
    </w:p>
    <w:p w:rsidR="0007791E" w:rsidRPr="00F71A5A" w:rsidRDefault="0007791E" w:rsidP="0007791E">
      <w:pPr>
        <w:pStyle w:val="ConsPlusNormal"/>
        <w:spacing w:before="220"/>
        <w:ind w:firstLine="540"/>
        <w:jc w:val="both"/>
        <w:rPr>
          <w:sz w:val="28"/>
          <w:szCs w:val="28"/>
        </w:rPr>
      </w:pPr>
      <w:r w:rsidRPr="00F71A5A">
        <w:rPr>
          <w:sz w:val="28"/>
          <w:szCs w:val="28"/>
        </w:rPr>
        <w:t>оценки степени достижения целей и решения задач подпрограмм;</w:t>
      </w:r>
    </w:p>
    <w:p w:rsidR="0007791E" w:rsidRPr="00F71A5A" w:rsidRDefault="0007791E" w:rsidP="0007791E">
      <w:pPr>
        <w:pStyle w:val="ConsPlusNormal"/>
        <w:spacing w:before="220"/>
        <w:ind w:firstLine="540"/>
        <w:jc w:val="both"/>
        <w:rPr>
          <w:sz w:val="28"/>
          <w:szCs w:val="28"/>
        </w:rPr>
      </w:pPr>
      <w:r w:rsidRPr="00F71A5A">
        <w:rPr>
          <w:sz w:val="28"/>
          <w:szCs w:val="28"/>
        </w:rPr>
        <w:t>оценки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07791E" w:rsidRPr="00F71A5A" w:rsidRDefault="0007791E" w:rsidP="0007791E">
      <w:pPr>
        <w:pStyle w:val="ConsPlusNormal"/>
        <w:spacing w:before="220"/>
        <w:ind w:firstLine="540"/>
        <w:jc w:val="both"/>
        <w:rPr>
          <w:sz w:val="28"/>
          <w:szCs w:val="28"/>
        </w:rPr>
      </w:pPr>
      <w:r w:rsidRPr="00F71A5A">
        <w:rPr>
          <w:sz w:val="28"/>
          <w:szCs w:val="28"/>
        </w:rPr>
        <w:t>оценки степени соответствия запланированному уровню затрат;</w:t>
      </w:r>
    </w:p>
    <w:p w:rsidR="0007791E" w:rsidRPr="00F71A5A" w:rsidRDefault="0007791E" w:rsidP="0007791E">
      <w:pPr>
        <w:pStyle w:val="ConsPlusNormal"/>
        <w:spacing w:before="220"/>
        <w:ind w:firstLine="540"/>
        <w:jc w:val="both"/>
        <w:rPr>
          <w:sz w:val="28"/>
          <w:szCs w:val="28"/>
        </w:rPr>
      </w:pPr>
      <w:r w:rsidRPr="00F71A5A">
        <w:rPr>
          <w:sz w:val="28"/>
          <w:szCs w:val="28"/>
        </w:rPr>
        <w:t>оценки эффективности использования средств городского бюджета.</w:t>
      </w:r>
    </w:p>
    <w:p w:rsidR="0007791E" w:rsidRPr="00F71A5A" w:rsidRDefault="0007791E" w:rsidP="0007791E">
      <w:pPr>
        <w:pStyle w:val="ConsPlusNormal"/>
        <w:spacing w:before="220"/>
        <w:ind w:firstLine="540"/>
        <w:jc w:val="both"/>
        <w:rPr>
          <w:sz w:val="28"/>
          <w:szCs w:val="28"/>
        </w:rPr>
      </w:pPr>
      <w:r w:rsidRPr="00F71A5A">
        <w:rPr>
          <w:sz w:val="28"/>
          <w:szCs w:val="28"/>
        </w:rPr>
        <w:t xml:space="preserve">Оценка эффективности реализации муниципальных программ </w:t>
      </w:r>
      <w:r w:rsidRPr="00F71A5A">
        <w:rPr>
          <w:sz w:val="28"/>
          <w:szCs w:val="28"/>
        </w:rPr>
        <w:lastRenderedPageBreak/>
        <w:t>осуществляется в два этапа.</w:t>
      </w:r>
    </w:p>
    <w:p w:rsidR="0007791E" w:rsidRPr="00F71A5A" w:rsidRDefault="0007791E" w:rsidP="0007791E">
      <w:pPr>
        <w:pStyle w:val="ConsPlusNormal"/>
        <w:spacing w:before="220"/>
        <w:ind w:firstLine="540"/>
        <w:jc w:val="both"/>
        <w:rPr>
          <w:sz w:val="28"/>
          <w:szCs w:val="28"/>
        </w:rPr>
      </w:pPr>
      <w:r w:rsidRPr="00F71A5A">
        <w:rPr>
          <w:sz w:val="28"/>
          <w:szCs w:val="28"/>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rsidR="0007791E" w:rsidRPr="00F71A5A" w:rsidRDefault="0007791E" w:rsidP="0007791E">
      <w:pPr>
        <w:pStyle w:val="ConsPlusNormal"/>
        <w:spacing w:before="220"/>
        <w:ind w:firstLine="540"/>
        <w:jc w:val="both"/>
        <w:rPr>
          <w:sz w:val="28"/>
          <w:szCs w:val="28"/>
        </w:rPr>
      </w:pPr>
      <w:r w:rsidRPr="00F71A5A">
        <w:rPr>
          <w:sz w:val="28"/>
          <w:szCs w:val="28"/>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07791E" w:rsidRPr="00F71A5A" w:rsidRDefault="0007791E" w:rsidP="0007791E">
      <w:pPr>
        <w:pStyle w:val="ConsPlusNormal"/>
        <w:jc w:val="both"/>
        <w:rPr>
          <w:sz w:val="28"/>
          <w:szCs w:val="28"/>
        </w:rPr>
      </w:pPr>
    </w:p>
    <w:p w:rsidR="0007791E" w:rsidRPr="00F71A5A" w:rsidRDefault="0007791E" w:rsidP="0007791E">
      <w:pPr>
        <w:pStyle w:val="ConsPlusNormal"/>
        <w:jc w:val="center"/>
        <w:outlineLvl w:val="2"/>
        <w:rPr>
          <w:sz w:val="28"/>
          <w:szCs w:val="28"/>
        </w:rPr>
      </w:pPr>
      <w:r w:rsidRPr="00F71A5A">
        <w:rPr>
          <w:sz w:val="28"/>
          <w:szCs w:val="28"/>
        </w:rPr>
        <w:t>Оценка степени реализации мероприятий</w:t>
      </w:r>
    </w:p>
    <w:p w:rsidR="0007791E" w:rsidRPr="00F71A5A" w:rsidRDefault="0007791E" w:rsidP="0007791E">
      <w:pPr>
        <w:pStyle w:val="ConsPlusNormal"/>
        <w:jc w:val="both"/>
        <w:rPr>
          <w:sz w:val="28"/>
          <w:szCs w:val="28"/>
        </w:rPr>
      </w:pPr>
    </w:p>
    <w:p w:rsidR="0007791E" w:rsidRPr="00F71A5A" w:rsidRDefault="0007791E" w:rsidP="0007791E">
      <w:pPr>
        <w:pStyle w:val="ConsPlusNormal"/>
        <w:ind w:firstLine="540"/>
        <w:jc w:val="both"/>
        <w:rPr>
          <w:sz w:val="28"/>
          <w:szCs w:val="28"/>
        </w:rPr>
      </w:pPr>
      <w:r w:rsidRPr="00F71A5A">
        <w:rPr>
          <w:sz w:val="28"/>
          <w:szCs w:val="28"/>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07791E" w:rsidRPr="00F71A5A" w:rsidRDefault="0007791E" w:rsidP="0007791E">
      <w:pPr>
        <w:pStyle w:val="ConsPlusNormal"/>
        <w:jc w:val="both"/>
        <w:rPr>
          <w:sz w:val="28"/>
          <w:szCs w:val="28"/>
        </w:rPr>
      </w:pPr>
    </w:p>
    <w:p w:rsidR="0007791E" w:rsidRPr="00F71A5A" w:rsidRDefault="0007791E" w:rsidP="0007791E">
      <w:pPr>
        <w:pStyle w:val="ConsPlusNormal"/>
        <w:jc w:val="center"/>
        <w:rPr>
          <w:sz w:val="28"/>
          <w:szCs w:val="28"/>
        </w:rPr>
      </w:pPr>
      <w:proofErr w:type="spellStart"/>
      <w:r w:rsidRPr="00F71A5A">
        <w:rPr>
          <w:sz w:val="28"/>
          <w:szCs w:val="28"/>
        </w:rPr>
        <w:t>СРм</w:t>
      </w:r>
      <w:proofErr w:type="spellEnd"/>
      <w:r w:rsidRPr="00F71A5A">
        <w:rPr>
          <w:sz w:val="28"/>
          <w:szCs w:val="28"/>
        </w:rPr>
        <w:t xml:space="preserve"> = </w:t>
      </w:r>
      <w:proofErr w:type="spellStart"/>
      <w:r w:rsidRPr="00F71A5A">
        <w:rPr>
          <w:sz w:val="28"/>
          <w:szCs w:val="28"/>
        </w:rPr>
        <w:t>Мв</w:t>
      </w:r>
      <w:proofErr w:type="spellEnd"/>
      <w:r w:rsidRPr="00F71A5A">
        <w:rPr>
          <w:sz w:val="28"/>
          <w:szCs w:val="28"/>
        </w:rPr>
        <w:t xml:space="preserve"> / М,</w:t>
      </w:r>
    </w:p>
    <w:p w:rsidR="0007791E" w:rsidRPr="00F71A5A" w:rsidRDefault="0007791E" w:rsidP="0007791E">
      <w:pPr>
        <w:pStyle w:val="ConsPlusNormal"/>
        <w:jc w:val="both"/>
        <w:rPr>
          <w:sz w:val="28"/>
          <w:szCs w:val="28"/>
        </w:rPr>
      </w:pPr>
    </w:p>
    <w:p w:rsidR="0007791E" w:rsidRPr="00F71A5A" w:rsidRDefault="0007791E" w:rsidP="0007791E">
      <w:pPr>
        <w:pStyle w:val="ConsPlusNormal"/>
        <w:ind w:firstLine="540"/>
        <w:jc w:val="both"/>
        <w:rPr>
          <w:sz w:val="28"/>
          <w:szCs w:val="28"/>
        </w:rPr>
      </w:pPr>
      <w:r w:rsidRPr="00F71A5A">
        <w:rPr>
          <w:sz w:val="28"/>
          <w:szCs w:val="28"/>
        </w:rPr>
        <w:t>где:</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СРм</w:t>
      </w:r>
      <w:proofErr w:type="spellEnd"/>
      <w:r w:rsidRPr="00F71A5A">
        <w:rPr>
          <w:sz w:val="28"/>
          <w:szCs w:val="28"/>
        </w:rPr>
        <w:t xml:space="preserve"> - степень реализации мероприятий;</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Мв</w:t>
      </w:r>
      <w:proofErr w:type="spellEnd"/>
      <w:r w:rsidRPr="00F71A5A">
        <w:rPr>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07791E" w:rsidRPr="00F71A5A" w:rsidRDefault="0007791E" w:rsidP="0007791E">
      <w:pPr>
        <w:pStyle w:val="ConsPlusNormal"/>
        <w:spacing w:before="220"/>
        <w:ind w:firstLine="540"/>
        <w:jc w:val="both"/>
        <w:rPr>
          <w:sz w:val="28"/>
          <w:szCs w:val="28"/>
        </w:rPr>
      </w:pPr>
      <w:r w:rsidRPr="00F71A5A">
        <w:rPr>
          <w:sz w:val="28"/>
          <w:szCs w:val="28"/>
        </w:rPr>
        <w:t>М - общее количество мероприятий, запланированных к реализации в отчетном году.</w:t>
      </w:r>
    </w:p>
    <w:p w:rsidR="0007791E" w:rsidRPr="00F71A5A" w:rsidRDefault="0007791E" w:rsidP="0007791E">
      <w:pPr>
        <w:pStyle w:val="ConsPlusNormal"/>
        <w:spacing w:before="220"/>
        <w:ind w:firstLine="540"/>
        <w:jc w:val="both"/>
        <w:rPr>
          <w:sz w:val="28"/>
          <w:szCs w:val="28"/>
        </w:rPr>
      </w:pPr>
      <w:r w:rsidRPr="00F71A5A">
        <w:rPr>
          <w:sz w:val="28"/>
          <w:szCs w:val="28"/>
        </w:rPr>
        <w:t xml:space="preserve">При формировании </w:t>
      </w:r>
      <w:proofErr w:type="gramStart"/>
      <w:r w:rsidRPr="00F71A5A">
        <w:rPr>
          <w:sz w:val="28"/>
          <w:szCs w:val="28"/>
        </w:rPr>
        <w:t>методики оценки эффективности реализации муниципальной программы</w:t>
      </w:r>
      <w:proofErr w:type="gramEnd"/>
      <w:r w:rsidRPr="00F71A5A">
        <w:rPr>
          <w:sz w:val="28"/>
          <w:szCs w:val="28"/>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07791E" w:rsidRPr="00F71A5A" w:rsidRDefault="0007791E" w:rsidP="0007791E">
      <w:pPr>
        <w:pStyle w:val="ConsPlusNormal"/>
        <w:spacing w:before="220"/>
        <w:ind w:firstLine="540"/>
        <w:jc w:val="both"/>
        <w:rPr>
          <w:sz w:val="28"/>
          <w:szCs w:val="28"/>
        </w:rPr>
      </w:pPr>
      <w:r w:rsidRPr="00F71A5A">
        <w:rPr>
          <w:sz w:val="28"/>
          <w:szCs w:val="28"/>
        </w:rPr>
        <w:t>- расчет степени реализации мероприятий на уровне ведомственных целевых программ и основных мероприятий подпрограмм;</w:t>
      </w:r>
    </w:p>
    <w:p w:rsidR="0007791E" w:rsidRPr="00F71A5A" w:rsidRDefault="0007791E" w:rsidP="0007791E">
      <w:pPr>
        <w:pStyle w:val="ConsPlusNormal"/>
        <w:spacing w:before="220"/>
        <w:ind w:firstLine="540"/>
        <w:jc w:val="both"/>
        <w:rPr>
          <w:sz w:val="28"/>
          <w:szCs w:val="28"/>
        </w:rPr>
      </w:pPr>
      <w:r w:rsidRPr="00F71A5A">
        <w:rPr>
          <w:sz w:val="28"/>
          <w:szCs w:val="28"/>
        </w:rPr>
        <w:t>- расчет степени реализации мероприятий на уровне основных мероприятий подпрограмм в детальном плане-графике реализации муниципальной программы.</w:t>
      </w:r>
    </w:p>
    <w:p w:rsidR="0007791E" w:rsidRPr="00F71A5A" w:rsidRDefault="0007791E" w:rsidP="0007791E">
      <w:pPr>
        <w:pStyle w:val="ConsPlusNormal"/>
        <w:spacing w:before="220"/>
        <w:ind w:firstLine="540"/>
        <w:jc w:val="both"/>
        <w:rPr>
          <w:sz w:val="28"/>
          <w:szCs w:val="28"/>
        </w:rPr>
      </w:pPr>
      <w:r w:rsidRPr="00F71A5A">
        <w:rPr>
          <w:sz w:val="28"/>
          <w:szCs w:val="28"/>
        </w:rPr>
        <w:t xml:space="preserve">В зависимости от специфики муниципальной программы степень </w:t>
      </w:r>
      <w:r w:rsidRPr="00F71A5A">
        <w:rPr>
          <w:sz w:val="28"/>
          <w:szCs w:val="28"/>
        </w:rPr>
        <w:lastRenderedPageBreak/>
        <w:t>реализации мероприятий может рассчитываться:</w:t>
      </w:r>
    </w:p>
    <w:p w:rsidR="0007791E" w:rsidRPr="00F71A5A" w:rsidRDefault="0007791E" w:rsidP="0007791E">
      <w:pPr>
        <w:pStyle w:val="ConsPlusNormal"/>
        <w:spacing w:before="220"/>
        <w:ind w:firstLine="540"/>
        <w:jc w:val="both"/>
        <w:rPr>
          <w:sz w:val="28"/>
          <w:szCs w:val="28"/>
        </w:rPr>
      </w:pPr>
      <w:r w:rsidRPr="00F71A5A">
        <w:rPr>
          <w:sz w:val="28"/>
          <w:szCs w:val="28"/>
        </w:rPr>
        <w:t>- только для мероприятий, полностью или частично реализуемых за счет средств городского бюджета;</w:t>
      </w:r>
    </w:p>
    <w:p w:rsidR="0007791E" w:rsidRPr="00F71A5A" w:rsidRDefault="0007791E" w:rsidP="0007791E">
      <w:pPr>
        <w:pStyle w:val="ConsPlusNormal"/>
        <w:spacing w:before="220"/>
        <w:ind w:firstLine="540"/>
        <w:jc w:val="both"/>
        <w:rPr>
          <w:sz w:val="28"/>
          <w:szCs w:val="28"/>
        </w:rPr>
      </w:pPr>
      <w:r w:rsidRPr="00F71A5A">
        <w:rPr>
          <w:sz w:val="28"/>
          <w:szCs w:val="28"/>
        </w:rPr>
        <w:t>- для всех мероприятий муниципальной программы.</w:t>
      </w:r>
    </w:p>
    <w:p w:rsidR="0007791E" w:rsidRPr="00F71A5A" w:rsidRDefault="0007791E" w:rsidP="0007791E">
      <w:pPr>
        <w:pStyle w:val="ConsPlusNormal"/>
        <w:spacing w:before="220"/>
        <w:ind w:firstLine="540"/>
        <w:jc w:val="both"/>
        <w:rPr>
          <w:sz w:val="28"/>
          <w:szCs w:val="28"/>
        </w:rPr>
      </w:pPr>
      <w:r w:rsidRPr="00F71A5A">
        <w:rPr>
          <w:sz w:val="28"/>
          <w:szCs w:val="28"/>
        </w:rPr>
        <w:t>Мероприятие может считаться выполненным в полном объеме при достижении следующих результатов:</w:t>
      </w:r>
    </w:p>
    <w:p w:rsidR="0007791E" w:rsidRPr="00F71A5A" w:rsidRDefault="0007791E" w:rsidP="0007791E">
      <w:pPr>
        <w:pStyle w:val="ConsPlusNormal"/>
        <w:spacing w:before="220"/>
        <w:ind w:firstLine="540"/>
        <w:jc w:val="both"/>
        <w:rPr>
          <w:sz w:val="28"/>
          <w:szCs w:val="28"/>
        </w:rPr>
      </w:pPr>
      <w:proofErr w:type="gramStart"/>
      <w:r w:rsidRPr="00F71A5A">
        <w:rPr>
          <w:sz w:val="28"/>
          <w:szCs w:val="28"/>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proofErr w:type="gramEnd"/>
      <w:r w:rsidRPr="00F71A5A">
        <w:rPr>
          <w:sz w:val="28"/>
          <w:szCs w:val="28"/>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bookmarkStart w:id="1" w:name="P2648"/>
      <w:bookmarkEnd w:id="1"/>
    </w:p>
    <w:p w:rsidR="0007791E" w:rsidRPr="00F71A5A" w:rsidRDefault="0007791E" w:rsidP="0007791E">
      <w:pPr>
        <w:pStyle w:val="ConsPlusNormal"/>
        <w:ind w:firstLine="540"/>
        <w:jc w:val="both"/>
        <w:rPr>
          <w:sz w:val="28"/>
          <w:szCs w:val="28"/>
        </w:rPr>
      </w:pPr>
      <w:r w:rsidRPr="00F71A5A">
        <w:rPr>
          <w:sz w:val="28"/>
          <w:szCs w:val="28"/>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07791E" w:rsidRPr="00F71A5A" w:rsidRDefault="0007791E" w:rsidP="0007791E">
      <w:pPr>
        <w:pStyle w:val="ConsPlusNormal"/>
        <w:spacing w:before="220"/>
        <w:ind w:firstLine="540"/>
        <w:jc w:val="both"/>
        <w:rPr>
          <w:sz w:val="28"/>
          <w:szCs w:val="28"/>
        </w:rPr>
      </w:pPr>
      <w:r w:rsidRPr="00F71A5A">
        <w:rPr>
          <w:sz w:val="28"/>
          <w:szCs w:val="28"/>
        </w:rPr>
        <w:t xml:space="preserve">- по иным мероприятиям результаты реализации могут оцениваться как наступление или </w:t>
      </w:r>
      <w:proofErr w:type="spellStart"/>
      <w:r w:rsidRPr="00F71A5A">
        <w:rPr>
          <w:sz w:val="28"/>
          <w:szCs w:val="28"/>
        </w:rPr>
        <w:t>ненаступление</w:t>
      </w:r>
      <w:proofErr w:type="spellEnd"/>
      <w:r w:rsidRPr="00F71A5A">
        <w:rPr>
          <w:sz w:val="28"/>
          <w:szCs w:val="28"/>
        </w:rPr>
        <w:t xml:space="preserve"> контрольного события (событий) и (или) достижение качественного результата (оценка проводится экспертно).</w:t>
      </w:r>
    </w:p>
    <w:p w:rsidR="0007791E" w:rsidRPr="00F71A5A" w:rsidRDefault="0007791E" w:rsidP="0007791E">
      <w:pPr>
        <w:pStyle w:val="ConsPlusNormal"/>
        <w:jc w:val="both"/>
        <w:rPr>
          <w:sz w:val="28"/>
          <w:szCs w:val="28"/>
        </w:rPr>
      </w:pPr>
    </w:p>
    <w:p w:rsidR="0007791E" w:rsidRPr="00F71A5A" w:rsidRDefault="0007791E" w:rsidP="0007791E">
      <w:pPr>
        <w:pStyle w:val="ConsPlusNormal"/>
        <w:jc w:val="center"/>
        <w:outlineLvl w:val="2"/>
        <w:rPr>
          <w:sz w:val="28"/>
          <w:szCs w:val="28"/>
        </w:rPr>
      </w:pPr>
      <w:r w:rsidRPr="00F71A5A">
        <w:rPr>
          <w:sz w:val="28"/>
          <w:szCs w:val="28"/>
        </w:rPr>
        <w:t xml:space="preserve">Оценка степени соответствия </w:t>
      </w:r>
      <w:proofErr w:type="gramStart"/>
      <w:r w:rsidRPr="00F71A5A">
        <w:rPr>
          <w:sz w:val="28"/>
          <w:szCs w:val="28"/>
        </w:rPr>
        <w:t>запланированному</w:t>
      </w:r>
      <w:proofErr w:type="gramEnd"/>
    </w:p>
    <w:p w:rsidR="0007791E" w:rsidRPr="00F71A5A" w:rsidRDefault="0007791E" w:rsidP="0007791E">
      <w:pPr>
        <w:pStyle w:val="ConsPlusNormal"/>
        <w:jc w:val="center"/>
        <w:rPr>
          <w:sz w:val="28"/>
          <w:szCs w:val="28"/>
        </w:rPr>
      </w:pPr>
      <w:r w:rsidRPr="00F71A5A">
        <w:rPr>
          <w:sz w:val="28"/>
          <w:szCs w:val="28"/>
        </w:rPr>
        <w:t>уровню затрат</w:t>
      </w:r>
    </w:p>
    <w:p w:rsidR="0007791E" w:rsidRPr="00F71A5A" w:rsidRDefault="0007791E" w:rsidP="0007791E">
      <w:pPr>
        <w:pStyle w:val="ConsPlusNormal"/>
        <w:jc w:val="both"/>
        <w:rPr>
          <w:sz w:val="28"/>
          <w:szCs w:val="28"/>
        </w:rPr>
      </w:pPr>
    </w:p>
    <w:p w:rsidR="0007791E" w:rsidRPr="00F71A5A" w:rsidRDefault="0007791E" w:rsidP="0007791E">
      <w:pPr>
        <w:pStyle w:val="ConsPlusNormal"/>
        <w:ind w:firstLine="540"/>
        <w:jc w:val="both"/>
        <w:rPr>
          <w:sz w:val="28"/>
          <w:szCs w:val="28"/>
        </w:rPr>
      </w:pPr>
      <w:r w:rsidRPr="00F71A5A">
        <w:rPr>
          <w:sz w:val="28"/>
          <w:szCs w:val="28"/>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07791E" w:rsidRPr="00F71A5A" w:rsidRDefault="0007791E" w:rsidP="0007791E">
      <w:pPr>
        <w:pStyle w:val="ConsPlusNormal"/>
        <w:jc w:val="both"/>
        <w:rPr>
          <w:sz w:val="28"/>
          <w:szCs w:val="28"/>
        </w:rPr>
      </w:pPr>
    </w:p>
    <w:p w:rsidR="0007791E" w:rsidRPr="00F71A5A" w:rsidRDefault="0007791E" w:rsidP="0007791E">
      <w:pPr>
        <w:pStyle w:val="ConsPlusNormal"/>
        <w:jc w:val="center"/>
        <w:rPr>
          <w:sz w:val="28"/>
          <w:szCs w:val="28"/>
        </w:rPr>
      </w:pPr>
      <w:proofErr w:type="spellStart"/>
      <w:r w:rsidRPr="00F71A5A">
        <w:rPr>
          <w:sz w:val="28"/>
          <w:szCs w:val="28"/>
        </w:rPr>
        <w:t>СС</w:t>
      </w:r>
      <w:r w:rsidRPr="00F71A5A">
        <w:rPr>
          <w:sz w:val="28"/>
          <w:szCs w:val="28"/>
          <w:vertAlign w:val="subscript"/>
        </w:rPr>
        <w:t>уз</w:t>
      </w:r>
      <w:proofErr w:type="spellEnd"/>
      <w:r w:rsidRPr="00F71A5A">
        <w:rPr>
          <w:sz w:val="28"/>
          <w:szCs w:val="28"/>
        </w:rPr>
        <w:t xml:space="preserve"> = </w:t>
      </w:r>
      <w:proofErr w:type="spellStart"/>
      <w:r w:rsidRPr="00F71A5A">
        <w:rPr>
          <w:sz w:val="28"/>
          <w:szCs w:val="28"/>
        </w:rPr>
        <w:t>З</w:t>
      </w:r>
      <w:r w:rsidRPr="00F71A5A">
        <w:rPr>
          <w:sz w:val="28"/>
          <w:szCs w:val="28"/>
          <w:vertAlign w:val="subscript"/>
        </w:rPr>
        <w:t>ф</w:t>
      </w:r>
      <w:proofErr w:type="spellEnd"/>
      <w:r w:rsidRPr="00F71A5A">
        <w:rPr>
          <w:sz w:val="28"/>
          <w:szCs w:val="28"/>
        </w:rPr>
        <w:t xml:space="preserve"> / </w:t>
      </w:r>
      <w:proofErr w:type="spellStart"/>
      <w:r w:rsidRPr="00F71A5A">
        <w:rPr>
          <w:sz w:val="28"/>
          <w:szCs w:val="28"/>
        </w:rPr>
        <w:t>З</w:t>
      </w:r>
      <w:r w:rsidRPr="00F71A5A">
        <w:rPr>
          <w:sz w:val="28"/>
          <w:szCs w:val="28"/>
          <w:vertAlign w:val="subscript"/>
        </w:rPr>
        <w:t>п</w:t>
      </w:r>
      <w:proofErr w:type="spellEnd"/>
      <w:r w:rsidRPr="00F71A5A">
        <w:rPr>
          <w:sz w:val="28"/>
          <w:szCs w:val="28"/>
        </w:rPr>
        <w:t>,</w:t>
      </w:r>
    </w:p>
    <w:p w:rsidR="0007791E" w:rsidRPr="00F71A5A" w:rsidRDefault="0007791E" w:rsidP="0007791E">
      <w:pPr>
        <w:pStyle w:val="ConsPlusNormal"/>
        <w:jc w:val="both"/>
        <w:rPr>
          <w:sz w:val="28"/>
          <w:szCs w:val="28"/>
        </w:rPr>
      </w:pPr>
    </w:p>
    <w:p w:rsidR="0007791E" w:rsidRPr="00F71A5A" w:rsidRDefault="0007791E" w:rsidP="0007791E">
      <w:pPr>
        <w:pStyle w:val="ConsPlusNormal"/>
        <w:ind w:firstLine="540"/>
        <w:jc w:val="both"/>
        <w:rPr>
          <w:sz w:val="28"/>
          <w:szCs w:val="28"/>
        </w:rPr>
      </w:pPr>
      <w:r w:rsidRPr="00F71A5A">
        <w:rPr>
          <w:sz w:val="28"/>
          <w:szCs w:val="28"/>
        </w:rPr>
        <w:lastRenderedPageBreak/>
        <w:t>где:</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СС</w:t>
      </w:r>
      <w:r w:rsidRPr="00F71A5A">
        <w:rPr>
          <w:sz w:val="28"/>
          <w:szCs w:val="28"/>
          <w:vertAlign w:val="subscript"/>
        </w:rPr>
        <w:t>уз</w:t>
      </w:r>
      <w:proofErr w:type="spellEnd"/>
      <w:r w:rsidRPr="00F71A5A">
        <w:rPr>
          <w:sz w:val="28"/>
          <w:szCs w:val="28"/>
        </w:rPr>
        <w:t xml:space="preserve"> - степень соответствия запланированному уровню расходов;</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З</w:t>
      </w:r>
      <w:r w:rsidRPr="00F71A5A">
        <w:rPr>
          <w:sz w:val="28"/>
          <w:szCs w:val="28"/>
          <w:vertAlign w:val="subscript"/>
        </w:rPr>
        <w:t>ф</w:t>
      </w:r>
      <w:proofErr w:type="spellEnd"/>
      <w:r w:rsidRPr="00F71A5A">
        <w:rPr>
          <w:sz w:val="28"/>
          <w:szCs w:val="28"/>
        </w:rPr>
        <w:t xml:space="preserve"> - фактические расходы на реализацию подпрограммы в отчетном году;</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З</w:t>
      </w:r>
      <w:r w:rsidRPr="00F71A5A">
        <w:rPr>
          <w:sz w:val="28"/>
          <w:szCs w:val="28"/>
          <w:vertAlign w:val="subscript"/>
        </w:rPr>
        <w:t>п</w:t>
      </w:r>
      <w:proofErr w:type="spellEnd"/>
      <w:r w:rsidRPr="00F71A5A">
        <w:rPr>
          <w:sz w:val="28"/>
          <w:szCs w:val="28"/>
        </w:rPr>
        <w:t xml:space="preserve"> - плановые расходы на реализацию подпрограммы в отчетном году.</w:t>
      </w:r>
    </w:p>
    <w:p w:rsidR="0007791E" w:rsidRPr="00F71A5A" w:rsidRDefault="0007791E" w:rsidP="0007791E">
      <w:pPr>
        <w:pStyle w:val="ConsPlusNormal"/>
        <w:spacing w:before="220"/>
        <w:ind w:firstLine="540"/>
        <w:jc w:val="both"/>
        <w:rPr>
          <w:sz w:val="28"/>
          <w:szCs w:val="28"/>
        </w:rPr>
      </w:pPr>
      <w:r w:rsidRPr="00F71A5A">
        <w:rPr>
          <w:sz w:val="28"/>
          <w:szCs w:val="28"/>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rsidR="0007791E" w:rsidRPr="00F71A5A" w:rsidRDefault="0007791E" w:rsidP="0007791E">
      <w:pPr>
        <w:pStyle w:val="ConsPlusNormal"/>
        <w:spacing w:before="220"/>
        <w:ind w:firstLine="540"/>
        <w:jc w:val="both"/>
        <w:rPr>
          <w:sz w:val="28"/>
          <w:szCs w:val="28"/>
        </w:rPr>
      </w:pPr>
      <w:r w:rsidRPr="00F71A5A">
        <w:rPr>
          <w:sz w:val="28"/>
          <w:szCs w:val="28"/>
        </w:rPr>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rsidR="0007791E" w:rsidRPr="00F71A5A" w:rsidRDefault="0007791E" w:rsidP="0007791E">
      <w:pPr>
        <w:pStyle w:val="ConsPlusNormal"/>
        <w:ind w:firstLine="540"/>
        <w:jc w:val="both"/>
        <w:rPr>
          <w:sz w:val="28"/>
          <w:szCs w:val="28"/>
        </w:rPr>
      </w:pPr>
      <w:proofErr w:type="gramStart"/>
      <w:r w:rsidRPr="00F71A5A">
        <w:rPr>
          <w:sz w:val="28"/>
          <w:szCs w:val="2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07791E" w:rsidRPr="00F71A5A" w:rsidRDefault="0007791E" w:rsidP="0007791E">
      <w:pPr>
        <w:pStyle w:val="ConsPlusNormal"/>
        <w:jc w:val="both"/>
        <w:rPr>
          <w:sz w:val="28"/>
          <w:szCs w:val="28"/>
        </w:rPr>
      </w:pPr>
    </w:p>
    <w:p w:rsidR="0007791E" w:rsidRPr="00F71A5A" w:rsidRDefault="0007791E" w:rsidP="0007791E">
      <w:pPr>
        <w:pStyle w:val="ConsPlusNormal"/>
        <w:jc w:val="center"/>
        <w:outlineLvl w:val="2"/>
        <w:rPr>
          <w:sz w:val="28"/>
          <w:szCs w:val="28"/>
        </w:rPr>
      </w:pPr>
      <w:r w:rsidRPr="00F71A5A">
        <w:rPr>
          <w:sz w:val="28"/>
          <w:szCs w:val="28"/>
        </w:rPr>
        <w:t>Оценка эффективности использования средств</w:t>
      </w:r>
    </w:p>
    <w:p w:rsidR="0007791E" w:rsidRPr="00F71A5A" w:rsidRDefault="0007791E" w:rsidP="0007791E">
      <w:pPr>
        <w:pStyle w:val="ConsPlusNormal"/>
        <w:jc w:val="center"/>
        <w:rPr>
          <w:sz w:val="28"/>
          <w:szCs w:val="28"/>
        </w:rPr>
      </w:pPr>
      <w:r w:rsidRPr="00F71A5A">
        <w:rPr>
          <w:sz w:val="28"/>
          <w:szCs w:val="28"/>
        </w:rPr>
        <w:t>городского бюджета</w:t>
      </w:r>
    </w:p>
    <w:p w:rsidR="0007791E" w:rsidRPr="00F71A5A" w:rsidRDefault="0007791E" w:rsidP="0007791E">
      <w:pPr>
        <w:pStyle w:val="ConsPlusNormal"/>
        <w:jc w:val="both"/>
        <w:rPr>
          <w:sz w:val="28"/>
          <w:szCs w:val="28"/>
        </w:rPr>
      </w:pPr>
    </w:p>
    <w:p w:rsidR="0007791E" w:rsidRPr="00F71A5A" w:rsidRDefault="0007791E" w:rsidP="0007791E">
      <w:pPr>
        <w:pStyle w:val="ConsPlusNormal"/>
        <w:ind w:firstLine="540"/>
        <w:jc w:val="both"/>
        <w:rPr>
          <w:sz w:val="28"/>
          <w:szCs w:val="28"/>
        </w:rPr>
      </w:pPr>
      <w:r w:rsidRPr="00F71A5A">
        <w:rPr>
          <w:sz w:val="28"/>
          <w:szCs w:val="28"/>
        </w:rPr>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07791E" w:rsidRPr="00F71A5A" w:rsidRDefault="0007791E" w:rsidP="0007791E">
      <w:pPr>
        <w:pStyle w:val="ConsPlusNormal"/>
        <w:jc w:val="both"/>
        <w:rPr>
          <w:sz w:val="28"/>
          <w:szCs w:val="28"/>
        </w:rPr>
      </w:pPr>
    </w:p>
    <w:p w:rsidR="0007791E" w:rsidRPr="00F71A5A" w:rsidRDefault="0007791E" w:rsidP="0007791E">
      <w:pPr>
        <w:pStyle w:val="ConsPlusNormal"/>
        <w:jc w:val="center"/>
        <w:rPr>
          <w:sz w:val="28"/>
          <w:szCs w:val="28"/>
        </w:rPr>
      </w:pPr>
      <w:proofErr w:type="spellStart"/>
      <w:r w:rsidRPr="00F71A5A">
        <w:rPr>
          <w:sz w:val="28"/>
          <w:szCs w:val="28"/>
        </w:rPr>
        <w:t>Э</w:t>
      </w:r>
      <w:r w:rsidRPr="00F71A5A">
        <w:rPr>
          <w:sz w:val="28"/>
          <w:szCs w:val="28"/>
          <w:vertAlign w:val="subscript"/>
        </w:rPr>
        <w:t>ис</w:t>
      </w:r>
      <w:proofErr w:type="spellEnd"/>
      <w:r w:rsidRPr="00F71A5A">
        <w:rPr>
          <w:sz w:val="28"/>
          <w:szCs w:val="28"/>
        </w:rPr>
        <w:t xml:space="preserve"> = </w:t>
      </w:r>
      <w:proofErr w:type="spellStart"/>
      <w:r w:rsidRPr="00F71A5A">
        <w:rPr>
          <w:sz w:val="28"/>
          <w:szCs w:val="28"/>
        </w:rPr>
        <w:t>СР</w:t>
      </w:r>
      <w:r w:rsidRPr="00F71A5A">
        <w:rPr>
          <w:sz w:val="28"/>
          <w:szCs w:val="28"/>
          <w:vertAlign w:val="subscript"/>
        </w:rPr>
        <w:t>м</w:t>
      </w:r>
      <w:proofErr w:type="spellEnd"/>
      <w:r w:rsidRPr="00F71A5A">
        <w:rPr>
          <w:sz w:val="28"/>
          <w:szCs w:val="28"/>
        </w:rPr>
        <w:t xml:space="preserve"> / </w:t>
      </w:r>
      <w:proofErr w:type="spellStart"/>
      <w:r w:rsidRPr="00F71A5A">
        <w:rPr>
          <w:sz w:val="28"/>
          <w:szCs w:val="28"/>
        </w:rPr>
        <w:t>СС</w:t>
      </w:r>
      <w:r w:rsidRPr="00F71A5A">
        <w:rPr>
          <w:sz w:val="28"/>
          <w:szCs w:val="28"/>
          <w:vertAlign w:val="subscript"/>
        </w:rPr>
        <w:t>уз</w:t>
      </w:r>
      <w:proofErr w:type="spellEnd"/>
      <w:r w:rsidRPr="00F71A5A">
        <w:rPr>
          <w:sz w:val="28"/>
          <w:szCs w:val="28"/>
        </w:rPr>
        <w:t>,</w:t>
      </w:r>
    </w:p>
    <w:p w:rsidR="0007791E" w:rsidRPr="00F71A5A" w:rsidRDefault="0007791E" w:rsidP="0007791E">
      <w:pPr>
        <w:pStyle w:val="ConsPlusNormal"/>
        <w:ind w:firstLine="540"/>
        <w:jc w:val="both"/>
        <w:rPr>
          <w:sz w:val="28"/>
          <w:szCs w:val="28"/>
        </w:rPr>
      </w:pPr>
    </w:p>
    <w:p w:rsidR="0007791E" w:rsidRPr="00F71A5A" w:rsidRDefault="0007791E" w:rsidP="0007791E">
      <w:pPr>
        <w:pStyle w:val="ConsPlusNormal"/>
        <w:ind w:firstLine="540"/>
        <w:jc w:val="both"/>
        <w:rPr>
          <w:sz w:val="28"/>
          <w:szCs w:val="28"/>
        </w:rPr>
      </w:pPr>
      <w:r w:rsidRPr="00F71A5A">
        <w:rPr>
          <w:sz w:val="28"/>
          <w:szCs w:val="28"/>
        </w:rPr>
        <w:t>где:</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Э</w:t>
      </w:r>
      <w:r w:rsidRPr="00F71A5A">
        <w:rPr>
          <w:sz w:val="28"/>
          <w:szCs w:val="28"/>
          <w:vertAlign w:val="subscript"/>
        </w:rPr>
        <w:t>ис</w:t>
      </w:r>
      <w:proofErr w:type="spellEnd"/>
      <w:r w:rsidRPr="00F71A5A">
        <w:rPr>
          <w:sz w:val="28"/>
          <w:szCs w:val="28"/>
        </w:rPr>
        <w:t xml:space="preserve"> - эффективность использования средств городского бюджета;</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СР</w:t>
      </w:r>
      <w:r w:rsidRPr="00F71A5A">
        <w:rPr>
          <w:sz w:val="28"/>
          <w:szCs w:val="28"/>
          <w:vertAlign w:val="subscript"/>
        </w:rPr>
        <w:t>м</w:t>
      </w:r>
      <w:proofErr w:type="spellEnd"/>
      <w:r w:rsidRPr="00F71A5A">
        <w:rPr>
          <w:sz w:val="28"/>
          <w:szCs w:val="28"/>
        </w:rPr>
        <w:t xml:space="preserve"> - степень реализации мероприятий, полностью или частично финансируемых из средств городского бюджета;</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СС</w:t>
      </w:r>
      <w:r w:rsidRPr="00F71A5A">
        <w:rPr>
          <w:sz w:val="28"/>
          <w:szCs w:val="28"/>
          <w:vertAlign w:val="subscript"/>
        </w:rPr>
        <w:t>уз</w:t>
      </w:r>
      <w:proofErr w:type="spellEnd"/>
      <w:r w:rsidRPr="00F71A5A">
        <w:rPr>
          <w:sz w:val="28"/>
          <w:szCs w:val="28"/>
        </w:rPr>
        <w:t xml:space="preserve"> - степень соответствия запланированному уровню расходов </w:t>
      </w:r>
      <w:r w:rsidRPr="00F71A5A">
        <w:rPr>
          <w:sz w:val="28"/>
          <w:szCs w:val="28"/>
        </w:rPr>
        <w:lastRenderedPageBreak/>
        <w:t>из средств городского бюджета.</w:t>
      </w:r>
    </w:p>
    <w:p w:rsidR="0007791E" w:rsidRPr="00F71A5A" w:rsidRDefault="0007791E" w:rsidP="0007791E">
      <w:pPr>
        <w:pStyle w:val="ConsPlusNormal"/>
        <w:spacing w:before="220"/>
        <w:ind w:firstLine="540"/>
        <w:jc w:val="both"/>
        <w:rPr>
          <w:sz w:val="28"/>
          <w:szCs w:val="28"/>
        </w:rPr>
      </w:pPr>
      <w:r w:rsidRPr="00F71A5A">
        <w:rPr>
          <w:sz w:val="28"/>
          <w:szCs w:val="28"/>
        </w:rPr>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07791E" w:rsidRPr="00F71A5A" w:rsidRDefault="0007791E" w:rsidP="0007791E">
      <w:pPr>
        <w:pStyle w:val="ConsPlusNormal"/>
        <w:spacing w:before="220"/>
        <w:ind w:firstLine="540"/>
        <w:jc w:val="both"/>
        <w:rPr>
          <w:sz w:val="28"/>
          <w:szCs w:val="28"/>
        </w:rPr>
      </w:pPr>
      <w:r w:rsidRPr="00F71A5A">
        <w:rPr>
          <w:sz w:val="28"/>
          <w:szCs w:val="28"/>
        </w:rPr>
        <w:t>Данный показатель рассчитывается по формуле:</w:t>
      </w:r>
    </w:p>
    <w:p w:rsidR="0007791E" w:rsidRPr="00F71A5A" w:rsidRDefault="0007791E" w:rsidP="0007791E">
      <w:pPr>
        <w:pStyle w:val="ConsPlusNormal"/>
        <w:jc w:val="both"/>
        <w:rPr>
          <w:sz w:val="28"/>
          <w:szCs w:val="28"/>
        </w:rPr>
      </w:pPr>
    </w:p>
    <w:p w:rsidR="0007791E" w:rsidRPr="00F71A5A" w:rsidRDefault="0007791E" w:rsidP="0007791E">
      <w:pPr>
        <w:pStyle w:val="ConsPlusNormal"/>
        <w:jc w:val="center"/>
        <w:rPr>
          <w:sz w:val="28"/>
          <w:szCs w:val="28"/>
        </w:rPr>
      </w:pPr>
      <w:proofErr w:type="spellStart"/>
      <w:r w:rsidRPr="00F71A5A">
        <w:rPr>
          <w:sz w:val="28"/>
          <w:szCs w:val="28"/>
        </w:rPr>
        <w:t>Э</w:t>
      </w:r>
      <w:r w:rsidRPr="00F71A5A">
        <w:rPr>
          <w:sz w:val="28"/>
          <w:szCs w:val="28"/>
          <w:vertAlign w:val="subscript"/>
        </w:rPr>
        <w:t>ис</w:t>
      </w:r>
      <w:proofErr w:type="spellEnd"/>
      <w:r w:rsidRPr="00F71A5A">
        <w:rPr>
          <w:sz w:val="28"/>
          <w:szCs w:val="28"/>
        </w:rPr>
        <w:t xml:space="preserve"> = </w:t>
      </w:r>
      <w:proofErr w:type="spellStart"/>
      <w:r w:rsidRPr="00F71A5A">
        <w:rPr>
          <w:sz w:val="28"/>
          <w:szCs w:val="28"/>
        </w:rPr>
        <w:t>СР</w:t>
      </w:r>
      <w:r w:rsidRPr="00F71A5A">
        <w:rPr>
          <w:sz w:val="28"/>
          <w:szCs w:val="28"/>
          <w:vertAlign w:val="subscript"/>
        </w:rPr>
        <w:t>м</w:t>
      </w:r>
      <w:proofErr w:type="spellEnd"/>
      <w:r w:rsidRPr="00F71A5A">
        <w:rPr>
          <w:sz w:val="28"/>
          <w:szCs w:val="28"/>
        </w:rPr>
        <w:t xml:space="preserve"> / </w:t>
      </w:r>
      <w:proofErr w:type="spellStart"/>
      <w:r w:rsidRPr="00F71A5A">
        <w:rPr>
          <w:sz w:val="28"/>
          <w:szCs w:val="28"/>
        </w:rPr>
        <w:t>СС</w:t>
      </w:r>
      <w:r w:rsidRPr="00F71A5A">
        <w:rPr>
          <w:sz w:val="28"/>
          <w:szCs w:val="28"/>
          <w:vertAlign w:val="subscript"/>
        </w:rPr>
        <w:t>уз</w:t>
      </w:r>
      <w:proofErr w:type="spellEnd"/>
      <w:r w:rsidRPr="00F71A5A">
        <w:rPr>
          <w:sz w:val="28"/>
          <w:szCs w:val="28"/>
        </w:rPr>
        <w:t>,</w:t>
      </w:r>
    </w:p>
    <w:p w:rsidR="0007791E" w:rsidRPr="00F71A5A" w:rsidRDefault="0007791E" w:rsidP="0007791E">
      <w:pPr>
        <w:pStyle w:val="ConsPlusNormal"/>
        <w:ind w:firstLine="540"/>
        <w:jc w:val="both"/>
        <w:rPr>
          <w:sz w:val="28"/>
          <w:szCs w:val="28"/>
        </w:rPr>
      </w:pPr>
    </w:p>
    <w:p w:rsidR="0007791E" w:rsidRPr="00F71A5A" w:rsidRDefault="0007791E" w:rsidP="0007791E">
      <w:pPr>
        <w:pStyle w:val="ConsPlusNormal"/>
        <w:ind w:firstLine="540"/>
        <w:jc w:val="both"/>
        <w:rPr>
          <w:sz w:val="28"/>
          <w:szCs w:val="28"/>
        </w:rPr>
      </w:pPr>
      <w:r w:rsidRPr="00F71A5A">
        <w:rPr>
          <w:sz w:val="28"/>
          <w:szCs w:val="28"/>
        </w:rPr>
        <w:t>где:</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Э</w:t>
      </w:r>
      <w:r w:rsidRPr="00F71A5A">
        <w:rPr>
          <w:sz w:val="28"/>
          <w:szCs w:val="28"/>
          <w:vertAlign w:val="subscript"/>
        </w:rPr>
        <w:t>ис</w:t>
      </w:r>
      <w:proofErr w:type="spellEnd"/>
      <w:r w:rsidRPr="00F71A5A">
        <w:rPr>
          <w:sz w:val="28"/>
          <w:szCs w:val="28"/>
        </w:rPr>
        <w:t xml:space="preserve"> - эффективность использования финансовых ресурсов на реализацию подпрограммы;</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СР</w:t>
      </w:r>
      <w:r w:rsidRPr="00F71A5A">
        <w:rPr>
          <w:sz w:val="28"/>
          <w:szCs w:val="28"/>
          <w:vertAlign w:val="subscript"/>
        </w:rPr>
        <w:t>м</w:t>
      </w:r>
      <w:proofErr w:type="spellEnd"/>
      <w:r w:rsidRPr="00F71A5A">
        <w:rPr>
          <w:sz w:val="28"/>
          <w:szCs w:val="28"/>
        </w:rPr>
        <w:t xml:space="preserve"> - степень реализации всех мероприятий подпрограммы;</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СС</w:t>
      </w:r>
      <w:r w:rsidRPr="00F71A5A">
        <w:rPr>
          <w:sz w:val="28"/>
          <w:szCs w:val="28"/>
          <w:vertAlign w:val="subscript"/>
        </w:rPr>
        <w:t>уз</w:t>
      </w:r>
      <w:proofErr w:type="spellEnd"/>
      <w:r w:rsidRPr="00F71A5A">
        <w:rPr>
          <w:sz w:val="28"/>
          <w:szCs w:val="28"/>
        </w:rPr>
        <w:t xml:space="preserve"> - степень соответствия запланированному уровню расходов из всех источников.</w:t>
      </w:r>
    </w:p>
    <w:p w:rsidR="0007791E" w:rsidRPr="00F71A5A" w:rsidRDefault="0007791E" w:rsidP="0007791E">
      <w:pPr>
        <w:pStyle w:val="ConsPlusNormal"/>
        <w:jc w:val="both"/>
        <w:rPr>
          <w:sz w:val="28"/>
          <w:szCs w:val="28"/>
        </w:rPr>
      </w:pPr>
    </w:p>
    <w:p w:rsidR="0007791E" w:rsidRPr="00F71A5A" w:rsidRDefault="0007791E" w:rsidP="0007791E">
      <w:pPr>
        <w:pStyle w:val="ConsPlusNormal"/>
        <w:jc w:val="center"/>
        <w:outlineLvl w:val="2"/>
        <w:rPr>
          <w:sz w:val="28"/>
          <w:szCs w:val="28"/>
        </w:rPr>
      </w:pPr>
      <w:r w:rsidRPr="00F71A5A">
        <w:rPr>
          <w:sz w:val="28"/>
          <w:szCs w:val="28"/>
        </w:rPr>
        <w:t>Оценка степени достижения целей и решения</w:t>
      </w:r>
    </w:p>
    <w:p w:rsidR="0007791E" w:rsidRPr="00F71A5A" w:rsidRDefault="0007791E" w:rsidP="0007791E">
      <w:pPr>
        <w:pStyle w:val="ConsPlusNormal"/>
        <w:jc w:val="center"/>
        <w:rPr>
          <w:sz w:val="28"/>
          <w:szCs w:val="28"/>
        </w:rPr>
      </w:pPr>
      <w:r w:rsidRPr="00F71A5A">
        <w:rPr>
          <w:sz w:val="28"/>
          <w:szCs w:val="28"/>
        </w:rPr>
        <w:t>задач подпрограмм</w:t>
      </w:r>
    </w:p>
    <w:p w:rsidR="0007791E" w:rsidRPr="00F71A5A" w:rsidRDefault="0007791E" w:rsidP="0007791E">
      <w:pPr>
        <w:pStyle w:val="ConsPlusNormal"/>
        <w:jc w:val="both"/>
        <w:rPr>
          <w:sz w:val="28"/>
          <w:szCs w:val="28"/>
        </w:rPr>
      </w:pPr>
    </w:p>
    <w:p w:rsidR="0007791E" w:rsidRPr="00F71A5A" w:rsidRDefault="0007791E" w:rsidP="0007791E">
      <w:pPr>
        <w:pStyle w:val="ConsPlusNormal"/>
        <w:ind w:firstLine="540"/>
        <w:jc w:val="both"/>
        <w:rPr>
          <w:sz w:val="28"/>
          <w:szCs w:val="28"/>
        </w:rPr>
      </w:pPr>
      <w:r w:rsidRPr="00F71A5A">
        <w:rPr>
          <w:sz w:val="28"/>
          <w:szCs w:val="28"/>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07791E" w:rsidRPr="00F71A5A" w:rsidRDefault="0007791E" w:rsidP="0007791E">
      <w:pPr>
        <w:pStyle w:val="ConsPlusNormal"/>
        <w:spacing w:before="220"/>
        <w:ind w:firstLine="540"/>
        <w:jc w:val="both"/>
        <w:rPr>
          <w:sz w:val="28"/>
          <w:szCs w:val="28"/>
        </w:rPr>
      </w:pPr>
      <w:r w:rsidRPr="00F71A5A">
        <w:rPr>
          <w:sz w:val="28"/>
          <w:szCs w:val="28"/>
        </w:rPr>
        <w:t>Степень достижения планового значения показателя (индикатора) рассчитывается по следующим формулам:</w:t>
      </w:r>
    </w:p>
    <w:p w:rsidR="0007791E" w:rsidRPr="00F71A5A" w:rsidRDefault="0007791E" w:rsidP="0007791E">
      <w:pPr>
        <w:pStyle w:val="ConsPlusNormal"/>
        <w:spacing w:before="220"/>
        <w:ind w:firstLine="540"/>
        <w:jc w:val="both"/>
        <w:rPr>
          <w:sz w:val="28"/>
          <w:szCs w:val="28"/>
        </w:rPr>
      </w:pPr>
      <w:r w:rsidRPr="00F71A5A">
        <w:rPr>
          <w:sz w:val="28"/>
          <w:szCs w:val="28"/>
        </w:rPr>
        <w:t>- для показателей (индикаторов), желаемой тенденцией развития которых является увеличение значений:</w:t>
      </w:r>
    </w:p>
    <w:p w:rsidR="0007791E" w:rsidRPr="00F71A5A" w:rsidRDefault="0007791E" w:rsidP="0007791E">
      <w:pPr>
        <w:pStyle w:val="ConsPlusNormal"/>
        <w:ind w:firstLine="540"/>
        <w:jc w:val="both"/>
        <w:rPr>
          <w:sz w:val="28"/>
          <w:szCs w:val="28"/>
        </w:rPr>
      </w:pPr>
    </w:p>
    <w:p w:rsidR="0007791E" w:rsidRPr="00F71A5A" w:rsidRDefault="0007791E" w:rsidP="0007791E">
      <w:pPr>
        <w:pStyle w:val="ConsPlusNormal"/>
        <w:jc w:val="center"/>
        <w:rPr>
          <w:sz w:val="28"/>
          <w:szCs w:val="28"/>
        </w:rPr>
      </w:pPr>
      <w:proofErr w:type="spellStart"/>
      <w:r w:rsidRPr="00F71A5A">
        <w:rPr>
          <w:sz w:val="28"/>
          <w:szCs w:val="28"/>
        </w:rPr>
        <w:t>СД</w:t>
      </w:r>
      <w:r w:rsidRPr="00F71A5A">
        <w:rPr>
          <w:sz w:val="28"/>
          <w:szCs w:val="28"/>
          <w:vertAlign w:val="subscript"/>
        </w:rPr>
        <w:t>п</w:t>
      </w:r>
      <w:proofErr w:type="spellEnd"/>
      <w:r w:rsidRPr="00F71A5A">
        <w:rPr>
          <w:sz w:val="28"/>
          <w:szCs w:val="28"/>
          <w:vertAlign w:val="subscript"/>
        </w:rPr>
        <w:t>/</w:t>
      </w:r>
      <w:proofErr w:type="spellStart"/>
      <w:r w:rsidRPr="00F71A5A">
        <w:rPr>
          <w:sz w:val="28"/>
          <w:szCs w:val="28"/>
          <w:vertAlign w:val="subscript"/>
        </w:rPr>
        <w:t>ппз</w:t>
      </w:r>
      <w:proofErr w:type="spellEnd"/>
      <w:r w:rsidRPr="00F71A5A">
        <w:rPr>
          <w:sz w:val="28"/>
          <w:szCs w:val="28"/>
        </w:rPr>
        <w:t xml:space="preserve"> = </w:t>
      </w:r>
      <w:proofErr w:type="spellStart"/>
      <w:r w:rsidRPr="00F71A5A">
        <w:rPr>
          <w:sz w:val="28"/>
          <w:szCs w:val="28"/>
        </w:rPr>
        <w:t>ЗП</w:t>
      </w:r>
      <w:r w:rsidRPr="00F71A5A">
        <w:rPr>
          <w:sz w:val="28"/>
          <w:szCs w:val="28"/>
          <w:vertAlign w:val="subscript"/>
        </w:rPr>
        <w:t>п</w:t>
      </w:r>
      <w:proofErr w:type="spellEnd"/>
      <w:r w:rsidRPr="00F71A5A">
        <w:rPr>
          <w:sz w:val="28"/>
          <w:szCs w:val="28"/>
          <w:vertAlign w:val="subscript"/>
        </w:rPr>
        <w:t>/</w:t>
      </w:r>
      <w:proofErr w:type="spellStart"/>
      <w:r w:rsidRPr="00F71A5A">
        <w:rPr>
          <w:sz w:val="28"/>
          <w:szCs w:val="28"/>
          <w:vertAlign w:val="subscript"/>
        </w:rPr>
        <w:t>пф</w:t>
      </w:r>
      <w:proofErr w:type="spellEnd"/>
      <w:r w:rsidRPr="00F71A5A">
        <w:rPr>
          <w:sz w:val="28"/>
          <w:szCs w:val="28"/>
        </w:rPr>
        <w:t xml:space="preserve"> / </w:t>
      </w:r>
      <w:proofErr w:type="spellStart"/>
      <w:r w:rsidRPr="00F71A5A">
        <w:rPr>
          <w:sz w:val="28"/>
          <w:szCs w:val="28"/>
        </w:rPr>
        <w:t>ЗП</w:t>
      </w:r>
      <w:r w:rsidRPr="00F71A5A">
        <w:rPr>
          <w:sz w:val="28"/>
          <w:szCs w:val="28"/>
          <w:vertAlign w:val="subscript"/>
        </w:rPr>
        <w:t>п</w:t>
      </w:r>
      <w:proofErr w:type="spellEnd"/>
      <w:r w:rsidRPr="00F71A5A">
        <w:rPr>
          <w:sz w:val="28"/>
          <w:szCs w:val="28"/>
          <w:vertAlign w:val="subscript"/>
        </w:rPr>
        <w:t>/</w:t>
      </w:r>
      <w:proofErr w:type="spellStart"/>
      <w:r w:rsidRPr="00F71A5A">
        <w:rPr>
          <w:sz w:val="28"/>
          <w:szCs w:val="28"/>
          <w:vertAlign w:val="subscript"/>
        </w:rPr>
        <w:t>пп</w:t>
      </w:r>
      <w:proofErr w:type="spellEnd"/>
      <w:r w:rsidRPr="00F71A5A">
        <w:rPr>
          <w:sz w:val="28"/>
          <w:szCs w:val="28"/>
        </w:rPr>
        <w:t>,</w:t>
      </w:r>
    </w:p>
    <w:p w:rsidR="0007791E" w:rsidRPr="00F71A5A" w:rsidRDefault="0007791E" w:rsidP="0007791E">
      <w:pPr>
        <w:pStyle w:val="ConsPlusNormal"/>
        <w:jc w:val="both"/>
        <w:rPr>
          <w:sz w:val="28"/>
          <w:szCs w:val="28"/>
        </w:rPr>
      </w:pPr>
    </w:p>
    <w:p w:rsidR="0007791E" w:rsidRPr="00F71A5A" w:rsidRDefault="0007791E" w:rsidP="0007791E">
      <w:pPr>
        <w:pStyle w:val="ConsPlusNormal"/>
        <w:ind w:firstLine="540"/>
        <w:jc w:val="both"/>
        <w:rPr>
          <w:sz w:val="28"/>
          <w:szCs w:val="28"/>
        </w:rPr>
      </w:pPr>
      <w:r w:rsidRPr="00F71A5A">
        <w:rPr>
          <w:sz w:val="28"/>
          <w:szCs w:val="28"/>
        </w:rPr>
        <w:t>- для показателей (индикаторов), желаемой тенденцией развития которых является снижение значений:</w:t>
      </w:r>
    </w:p>
    <w:p w:rsidR="0007791E" w:rsidRPr="00F71A5A" w:rsidRDefault="0007791E" w:rsidP="0007791E">
      <w:pPr>
        <w:pStyle w:val="ConsPlusNormal"/>
        <w:jc w:val="both"/>
        <w:rPr>
          <w:sz w:val="28"/>
          <w:szCs w:val="28"/>
        </w:rPr>
      </w:pPr>
    </w:p>
    <w:p w:rsidR="0007791E" w:rsidRPr="00F71A5A" w:rsidRDefault="0007791E" w:rsidP="0007791E">
      <w:pPr>
        <w:pStyle w:val="ConsPlusNormal"/>
        <w:jc w:val="center"/>
        <w:rPr>
          <w:sz w:val="28"/>
          <w:szCs w:val="28"/>
        </w:rPr>
      </w:pPr>
      <w:proofErr w:type="spellStart"/>
      <w:r w:rsidRPr="00F71A5A">
        <w:rPr>
          <w:sz w:val="28"/>
          <w:szCs w:val="28"/>
        </w:rPr>
        <w:t>СД</w:t>
      </w:r>
      <w:r w:rsidRPr="00F71A5A">
        <w:rPr>
          <w:sz w:val="28"/>
          <w:szCs w:val="28"/>
          <w:vertAlign w:val="subscript"/>
        </w:rPr>
        <w:t>п</w:t>
      </w:r>
      <w:proofErr w:type="spellEnd"/>
      <w:r w:rsidRPr="00F71A5A">
        <w:rPr>
          <w:sz w:val="28"/>
          <w:szCs w:val="28"/>
          <w:vertAlign w:val="subscript"/>
        </w:rPr>
        <w:t>/</w:t>
      </w:r>
      <w:proofErr w:type="spellStart"/>
      <w:r w:rsidRPr="00F71A5A">
        <w:rPr>
          <w:sz w:val="28"/>
          <w:szCs w:val="28"/>
          <w:vertAlign w:val="subscript"/>
        </w:rPr>
        <w:t>ппз</w:t>
      </w:r>
      <w:proofErr w:type="spellEnd"/>
      <w:r w:rsidRPr="00F71A5A">
        <w:rPr>
          <w:sz w:val="28"/>
          <w:szCs w:val="28"/>
        </w:rPr>
        <w:t xml:space="preserve"> = </w:t>
      </w:r>
      <w:proofErr w:type="spellStart"/>
      <w:r w:rsidRPr="00F71A5A">
        <w:rPr>
          <w:sz w:val="28"/>
          <w:szCs w:val="28"/>
        </w:rPr>
        <w:t>ЗП</w:t>
      </w:r>
      <w:r w:rsidRPr="00F71A5A">
        <w:rPr>
          <w:sz w:val="28"/>
          <w:szCs w:val="28"/>
          <w:vertAlign w:val="subscript"/>
        </w:rPr>
        <w:t>п</w:t>
      </w:r>
      <w:proofErr w:type="spellEnd"/>
      <w:r w:rsidRPr="00F71A5A">
        <w:rPr>
          <w:sz w:val="28"/>
          <w:szCs w:val="28"/>
          <w:vertAlign w:val="subscript"/>
        </w:rPr>
        <w:t>/</w:t>
      </w:r>
      <w:proofErr w:type="spellStart"/>
      <w:r w:rsidRPr="00F71A5A">
        <w:rPr>
          <w:sz w:val="28"/>
          <w:szCs w:val="28"/>
          <w:vertAlign w:val="subscript"/>
        </w:rPr>
        <w:t>пп</w:t>
      </w:r>
      <w:proofErr w:type="spellEnd"/>
      <w:r w:rsidRPr="00F71A5A">
        <w:rPr>
          <w:sz w:val="28"/>
          <w:szCs w:val="28"/>
        </w:rPr>
        <w:t xml:space="preserve"> / </w:t>
      </w:r>
      <w:proofErr w:type="spellStart"/>
      <w:r w:rsidRPr="00F71A5A">
        <w:rPr>
          <w:sz w:val="28"/>
          <w:szCs w:val="28"/>
        </w:rPr>
        <w:t>ЗП</w:t>
      </w:r>
      <w:r w:rsidRPr="00F71A5A">
        <w:rPr>
          <w:sz w:val="28"/>
          <w:szCs w:val="28"/>
          <w:vertAlign w:val="subscript"/>
        </w:rPr>
        <w:t>п</w:t>
      </w:r>
      <w:proofErr w:type="spellEnd"/>
      <w:r w:rsidRPr="00F71A5A">
        <w:rPr>
          <w:sz w:val="28"/>
          <w:szCs w:val="28"/>
          <w:vertAlign w:val="subscript"/>
        </w:rPr>
        <w:t>/</w:t>
      </w:r>
      <w:proofErr w:type="spellStart"/>
      <w:r w:rsidRPr="00F71A5A">
        <w:rPr>
          <w:sz w:val="28"/>
          <w:szCs w:val="28"/>
          <w:vertAlign w:val="subscript"/>
        </w:rPr>
        <w:t>пф</w:t>
      </w:r>
      <w:proofErr w:type="spellEnd"/>
      <w:r w:rsidRPr="00F71A5A">
        <w:rPr>
          <w:sz w:val="28"/>
          <w:szCs w:val="28"/>
        </w:rPr>
        <w:t>,</w:t>
      </w:r>
    </w:p>
    <w:p w:rsidR="0007791E" w:rsidRPr="00F71A5A" w:rsidRDefault="0007791E" w:rsidP="0007791E">
      <w:pPr>
        <w:pStyle w:val="ConsPlusNormal"/>
        <w:ind w:firstLine="540"/>
        <w:jc w:val="both"/>
        <w:rPr>
          <w:sz w:val="28"/>
          <w:szCs w:val="28"/>
        </w:rPr>
      </w:pPr>
    </w:p>
    <w:p w:rsidR="0007791E" w:rsidRPr="00F71A5A" w:rsidRDefault="0007791E" w:rsidP="0007791E">
      <w:pPr>
        <w:pStyle w:val="ConsPlusNormal"/>
        <w:ind w:firstLine="540"/>
        <w:jc w:val="both"/>
        <w:rPr>
          <w:sz w:val="28"/>
          <w:szCs w:val="28"/>
        </w:rPr>
      </w:pPr>
      <w:r w:rsidRPr="00F71A5A">
        <w:rPr>
          <w:sz w:val="28"/>
          <w:szCs w:val="28"/>
        </w:rPr>
        <w:t>где:</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СД</w:t>
      </w:r>
      <w:r w:rsidRPr="00F71A5A">
        <w:rPr>
          <w:sz w:val="28"/>
          <w:szCs w:val="28"/>
          <w:vertAlign w:val="subscript"/>
        </w:rPr>
        <w:t>п</w:t>
      </w:r>
      <w:proofErr w:type="spellEnd"/>
      <w:r w:rsidRPr="00F71A5A">
        <w:rPr>
          <w:sz w:val="28"/>
          <w:szCs w:val="28"/>
          <w:vertAlign w:val="subscript"/>
        </w:rPr>
        <w:t>/</w:t>
      </w:r>
      <w:proofErr w:type="spellStart"/>
      <w:r w:rsidRPr="00F71A5A">
        <w:rPr>
          <w:sz w:val="28"/>
          <w:szCs w:val="28"/>
          <w:vertAlign w:val="subscript"/>
        </w:rPr>
        <w:t>ппз</w:t>
      </w:r>
      <w:proofErr w:type="spellEnd"/>
      <w:r w:rsidRPr="00F71A5A">
        <w:rPr>
          <w:sz w:val="28"/>
          <w:szCs w:val="28"/>
        </w:rPr>
        <w:t xml:space="preserve"> - степень достижения планового значения показателя </w:t>
      </w:r>
      <w:r w:rsidRPr="00F71A5A">
        <w:rPr>
          <w:sz w:val="28"/>
          <w:szCs w:val="28"/>
        </w:rPr>
        <w:lastRenderedPageBreak/>
        <w:t>(индикатора, характеризующего цели и задачи подпрограммы);</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ЗП</w:t>
      </w:r>
      <w:r w:rsidRPr="00F71A5A">
        <w:rPr>
          <w:sz w:val="28"/>
          <w:szCs w:val="28"/>
          <w:vertAlign w:val="subscript"/>
        </w:rPr>
        <w:t>п</w:t>
      </w:r>
      <w:proofErr w:type="spellEnd"/>
      <w:r w:rsidRPr="00F71A5A">
        <w:rPr>
          <w:sz w:val="28"/>
          <w:szCs w:val="28"/>
          <w:vertAlign w:val="subscript"/>
        </w:rPr>
        <w:t>/</w:t>
      </w:r>
      <w:proofErr w:type="spellStart"/>
      <w:r w:rsidRPr="00F71A5A">
        <w:rPr>
          <w:sz w:val="28"/>
          <w:szCs w:val="28"/>
          <w:vertAlign w:val="subscript"/>
        </w:rPr>
        <w:t>пф</w:t>
      </w:r>
      <w:proofErr w:type="spellEnd"/>
      <w:r w:rsidRPr="00F71A5A">
        <w:rPr>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ЗП</w:t>
      </w:r>
      <w:r w:rsidRPr="00F71A5A">
        <w:rPr>
          <w:sz w:val="28"/>
          <w:szCs w:val="28"/>
          <w:vertAlign w:val="subscript"/>
        </w:rPr>
        <w:t>п</w:t>
      </w:r>
      <w:proofErr w:type="spellEnd"/>
      <w:r w:rsidRPr="00F71A5A">
        <w:rPr>
          <w:sz w:val="28"/>
          <w:szCs w:val="28"/>
          <w:vertAlign w:val="subscript"/>
        </w:rPr>
        <w:t>/</w:t>
      </w:r>
      <w:proofErr w:type="spellStart"/>
      <w:r w:rsidRPr="00F71A5A">
        <w:rPr>
          <w:sz w:val="28"/>
          <w:szCs w:val="28"/>
          <w:vertAlign w:val="subscript"/>
        </w:rPr>
        <w:t>пп</w:t>
      </w:r>
      <w:proofErr w:type="spellEnd"/>
      <w:r w:rsidRPr="00F71A5A">
        <w:rPr>
          <w:sz w:val="28"/>
          <w:szCs w:val="28"/>
        </w:rPr>
        <w:t xml:space="preserve"> - плановое значение показателя (индикатора), характеризующего цели и задачи подпрограммы.</w:t>
      </w:r>
    </w:p>
    <w:p w:rsidR="0007791E" w:rsidRPr="00F71A5A" w:rsidRDefault="0007791E" w:rsidP="0007791E">
      <w:pPr>
        <w:pStyle w:val="ConsPlusNormal"/>
        <w:spacing w:before="220"/>
        <w:ind w:firstLine="540"/>
        <w:jc w:val="both"/>
        <w:rPr>
          <w:sz w:val="28"/>
          <w:szCs w:val="28"/>
        </w:rPr>
      </w:pPr>
      <w:r w:rsidRPr="00F71A5A">
        <w:rPr>
          <w:sz w:val="28"/>
          <w:szCs w:val="28"/>
        </w:rPr>
        <w:t>Степень реализации подпрограммы рассчитывается по формуле:</w:t>
      </w:r>
    </w:p>
    <w:p w:rsidR="0007791E" w:rsidRPr="00F71A5A" w:rsidRDefault="0007791E" w:rsidP="0007791E">
      <w:pPr>
        <w:pStyle w:val="ConsPlusNormal"/>
        <w:jc w:val="both"/>
        <w:rPr>
          <w:sz w:val="28"/>
          <w:szCs w:val="28"/>
        </w:rPr>
      </w:pPr>
    </w:p>
    <w:p w:rsidR="0007791E" w:rsidRPr="00F71A5A" w:rsidRDefault="0007791E" w:rsidP="0007791E">
      <w:pPr>
        <w:pStyle w:val="ConsPlusNormal"/>
        <w:jc w:val="center"/>
        <w:rPr>
          <w:sz w:val="28"/>
          <w:szCs w:val="28"/>
        </w:rPr>
      </w:pPr>
      <w:r w:rsidRPr="00F71A5A">
        <w:rPr>
          <w:noProof/>
          <w:position w:val="-26"/>
          <w:sz w:val="28"/>
          <w:szCs w:val="28"/>
        </w:rPr>
        <w:drawing>
          <wp:inline distT="0" distB="0" distL="0" distR="0">
            <wp:extent cx="1628775" cy="476250"/>
            <wp:effectExtent l="0" t="0" r="0" b="0"/>
            <wp:docPr id="7" name="Рисунок 1" descr="base_23969_67098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969_67098_32768"/>
                    <pic:cNvPicPr>
                      <a:picLocks noChangeAspect="1" noChangeArrowheads="1"/>
                    </pic:cNvPicPr>
                  </pic:nvPicPr>
                  <pic:blipFill>
                    <a:blip r:embed="rId23" cstate="print"/>
                    <a:srcRect/>
                    <a:stretch>
                      <a:fillRect/>
                    </a:stretch>
                  </pic:blipFill>
                  <pic:spPr bwMode="auto">
                    <a:xfrm>
                      <a:off x="0" y="0"/>
                      <a:ext cx="1628775" cy="476250"/>
                    </a:xfrm>
                    <a:prstGeom prst="rect">
                      <a:avLst/>
                    </a:prstGeom>
                    <a:noFill/>
                    <a:ln w="9525">
                      <a:noFill/>
                      <a:miter lim="800000"/>
                      <a:headEnd/>
                      <a:tailEnd/>
                    </a:ln>
                  </pic:spPr>
                </pic:pic>
              </a:graphicData>
            </a:graphic>
          </wp:inline>
        </w:drawing>
      </w:r>
    </w:p>
    <w:p w:rsidR="0007791E" w:rsidRPr="00F71A5A" w:rsidRDefault="0007791E" w:rsidP="0007791E">
      <w:pPr>
        <w:pStyle w:val="ConsPlusNormal"/>
        <w:ind w:firstLine="540"/>
        <w:jc w:val="both"/>
        <w:rPr>
          <w:sz w:val="28"/>
          <w:szCs w:val="28"/>
        </w:rPr>
      </w:pPr>
    </w:p>
    <w:p w:rsidR="0007791E" w:rsidRPr="00F71A5A" w:rsidRDefault="0007791E" w:rsidP="0007791E">
      <w:pPr>
        <w:pStyle w:val="ConsPlusNormal"/>
        <w:ind w:firstLine="540"/>
        <w:jc w:val="both"/>
        <w:rPr>
          <w:sz w:val="28"/>
          <w:szCs w:val="28"/>
        </w:rPr>
      </w:pPr>
      <w:r w:rsidRPr="00F71A5A">
        <w:rPr>
          <w:sz w:val="28"/>
          <w:szCs w:val="28"/>
        </w:rPr>
        <w:t>где:</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СР</w:t>
      </w:r>
      <w:r w:rsidRPr="00F71A5A">
        <w:rPr>
          <w:sz w:val="28"/>
          <w:szCs w:val="28"/>
          <w:vertAlign w:val="subscript"/>
        </w:rPr>
        <w:t>п</w:t>
      </w:r>
      <w:proofErr w:type="spellEnd"/>
      <w:r w:rsidRPr="00F71A5A">
        <w:rPr>
          <w:sz w:val="28"/>
          <w:szCs w:val="28"/>
          <w:vertAlign w:val="subscript"/>
        </w:rPr>
        <w:t>/</w:t>
      </w:r>
      <w:proofErr w:type="spellStart"/>
      <w:proofErr w:type="gramStart"/>
      <w:r w:rsidRPr="00F71A5A">
        <w:rPr>
          <w:sz w:val="28"/>
          <w:szCs w:val="28"/>
          <w:vertAlign w:val="subscript"/>
        </w:rPr>
        <w:t>п</w:t>
      </w:r>
      <w:proofErr w:type="spellEnd"/>
      <w:proofErr w:type="gramEnd"/>
      <w:r w:rsidRPr="00F71A5A">
        <w:rPr>
          <w:sz w:val="28"/>
          <w:szCs w:val="28"/>
        </w:rPr>
        <w:t xml:space="preserve"> - степень реализации подпрограммы;</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СД</w:t>
      </w:r>
      <w:r w:rsidRPr="00F71A5A">
        <w:rPr>
          <w:sz w:val="28"/>
          <w:szCs w:val="28"/>
          <w:vertAlign w:val="subscript"/>
        </w:rPr>
        <w:t>п</w:t>
      </w:r>
      <w:proofErr w:type="spellEnd"/>
      <w:r w:rsidRPr="00F71A5A">
        <w:rPr>
          <w:sz w:val="28"/>
          <w:szCs w:val="28"/>
          <w:vertAlign w:val="subscript"/>
        </w:rPr>
        <w:t>/</w:t>
      </w:r>
      <w:proofErr w:type="spellStart"/>
      <w:r w:rsidRPr="00F71A5A">
        <w:rPr>
          <w:sz w:val="28"/>
          <w:szCs w:val="28"/>
          <w:vertAlign w:val="subscript"/>
        </w:rPr>
        <w:t>ппз</w:t>
      </w:r>
      <w:proofErr w:type="spellEnd"/>
      <w:r w:rsidRPr="00F71A5A">
        <w:rPr>
          <w:sz w:val="28"/>
          <w:szCs w:val="28"/>
        </w:rPr>
        <w:t xml:space="preserve"> - степень достижения планового значения показателя (индикатора), характеризующего цели и задачи подпрограммы;</w:t>
      </w:r>
    </w:p>
    <w:p w:rsidR="0007791E" w:rsidRPr="00F71A5A" w:rsidRDefault="0007791E" w:rsidP="0007791E">
      <w:pPr>
        <w:pStyle w:val="ConsPlusNormal"/>
        <w:spacing w:before="220"/>
        <w:ind w:firstLine="540"/>
        <w:jc w:val="both"/>
        <w:rPr>
          <w:sz w:val="28"/>
          <w:szCs w:val="28"/>
        </w:rPr>
      </w:pPr>
      <w:r w:rsidRPr="00F71A5A">
        <w:rPr>
          <w:sz w:val="28"/>
          <w:szCs w:val="28"/>
        </w:rPr>
        <w:t>N - число показателей (индикаторов), характеризующих цели и задачи подпрограммы.</w:t>
      </w:r>
    </w:p>
    <w:p w:rsidR="0007791E" w:rsidRPr="00F71A5A" w:rsidRDefault="0007791E" w:rsidP="0007791E">
      <w:pPr>
        <w:pStyle w:val="ConsPlusNormal"/>
        <w:spacing w:before="220"/>
        <w:ind w:firstLine="540"/>
        <w:jc w:val="both"/>
        <w:rPr>
          <w:sz w:val="28"/>
          <w:szCs w:val="28"/>
        </w:rPr>
      </w:pPr>
      <w:r w:rsidRPr="00F71A5A">
        <w:rPr>
          <w:sz w:val="28"/>
          <w:szCs w:val="28"/>
        </w:rPr>
        <w:t xml:space="preserve">При использовании данной формулы в случаях, если </w:t>
      </w:r>
      <w:proofErr w:type="spellStart"/>
      <w:r w:rsidRPr="00F71A5A">
        <w:rPr>
          <w:sz w:val="28"/>
          <w:szCs w:val="28"/>
        </w:rPr>
        <w:t>СД</w:t>
      </w:r>
      <w:r w:rsidRPr="00F71A5A">
        <w:rPr>
          <w:sz w:val="28"/>
          <w:szCs w:val="28"/>
          <w:vertAlign w:val="subscript"/>
        </w:rPr>
        <w:t>п</w:t>
      </w:r>
      <w:proofErr w:type="spellEnd"/>
      <w:r w:rsidRPr="00F71A5A">
        <w:rPr>
          <w:sz w:val="28"/>
          <w:szCs w:val="28"/>
          <w:vertAlign w:val="subscript"/>
        </w:rPr>
        <w:t>/</w:t>
      </w:r>
      <w:proofErr w:type="spellStart"/>
      <w:r w:rsidRPr="00F71A5A">
        <w:rPr>
          <w:sz w:val="28"/>
          <w:szCs w:val="28"/>
          <w:vertAlign w:val="subscript"/>
        </w:rPr>
        <w:t>ппз</w:t>
      </w:r>
      <w:proofErr w:type="spellEnd"/>
      <w:r w:rsidRPr="00F71A5A">
        <w:rPr>
          <w:sz w:val="28"/>
          <w:szCs w:val="28"/>
        </w:rPr>
        <w:t xml:space="preserve"> больше 1, значение </w:t>
      </w:r>
      <w:proofErr w:type="spellStart"/>
      <w:r w:rsidRPr="00F71A5A">
        <w:rPr>
          <w:sz w:val="28"/>
          <w:szCs w:val="28"/>
        </w:rPr>
        <w:t>СД</w:t>
      </w:r>
      <w:r w:rsidRPr="00F71A5A">
        <w:rPr>
          <w:sz w:val="28"/>
          <w:szCs w:val="28"/>
          <w:vertAlign w:val="subscript"/>
        </w:rPr>
        <w:t>п</w:t>
      </w:r>
      <w:proofErr w:type="spellEnd"/>
      <w:r w:rsidRPr="00F71A5A">
        <w:rPr>
          <w:sz w:val="28"/>
          <w:szCs w:val="28"/>
          <w:vertAlign w:val="subscript"/>
        </w:rPr>
        <w:t>/</w:t>
      </w:r>
      <w:proofErr w:type="spellStart"/>
      <w:r w:rsidRPr="00F71A5A">
        <w:rPr>
          <w:sz w:val="28"/>
          <w:szCs w:val="28"/>
          <w:vertAlign w:val="subscript"/>
        </w:rPr>
        <w:t>ппз</w:t>
      </w:r>
      <w:proofErr w:type="spellEnd"/>
      <w:r w:rsidRPr="00F71A5A">
        <w:rPr>
          <w:sz w:val="28"/>
          <w:szCs w:val="28"/>
        </w:rPr>
        <w:t xml:space="preserve"> принимается </w:t>
      </w:r>
      <w:proofErr w:type="gramStart"/>
      <w:r w:rsidRPr="00F71A5A">
        <w:rPr>
          <w:sz w:val="28"/>
          <w:szCs w:val="28"/>
        </w:rPr>
        <w:t>равным</w:t>
      </w:r>
      <w:proofErr w:type="gramEnd"/>
      <w:r w:rsidRPr="00F71A5A">
        <w:rPr>
          <w:sz w:val="28"/>
          <w:szCs w:val="28"/>
        </w:rPr>
        <w:t xml:space="preserve"> 1.</w:t>
      </w:r>
    </w:p>
    <w:p w:rsidR="0007791E" w:rsidRPr="00F71A5A" w:rsidRDefault="0007791E" w:rsidP="0007791E">
      <w:pPr>
        <w:pStyle w:val="ConsPlusNormal"/>
        <w:spacing w:before="220"/>
        <w:ind w:firstLine="540"/>
        <w:jc w:val="both"/>
        <w:rPr>
          <w:sz w:val="28"/>
          <w:szCs w:val="28"/>
        </w:rPr>
      </w:pPr>
      <w:r w:rsidRPr="00F71A5A">
        <w:rPr>
          <w:sz w:val="28"/>
          <w:szCs w:val="28"/>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F71A5A">
        <w:rPr>
          <w:sz w:val="28"/>
          <w:szCs w:val="28"/>
        </w:rPr>
        <w:t>следующую</w:t>
      </w:r>
      <w:proofErr w:type="gramEnd"/>
      <w:r w:rsidRPr="00F71A5A">
        <w:rPr>
          <w:sz w:val="28"/>
          <w:szCs w:val="28"/>
        </w:rPr>
        <w:t>:</w:t>
      </w:r>
    </w:p>
    <w:p w:rsidR="0007791E" w:rsidRPr="00F71A5A" w:rsidRDefault="0007791E" w:rsidP="0007791E">
      <w:pPr>
        <w:pStyle w:val="ConsPlusNormal"/>
        <w:ind w:firstLine="540"/>
        <w:jc w:val="both"/>
        <w:rPr>
          <w:sz w:val="28"/>
          <w:szCs w:val="28"/>
        </w:rPr>
      </w:pPr>
    </w:p>
    <w:p w:rsidR="0007791E" w:rsidRPr="00F71A5A" w:rsidRDefault="0007791E" w:rsidP="0007791E">
      <w:pPr>
        <w:pStyle w:val="ConsPlusNormal"/>
        <w:jc w:val="center"/>
        <w:rPr>
          <w:sz w:val="28"/>
          <w:szCs w:val="28"/>
        </w:rPr>
      </w:pPr>
      <w:r w:rsidRPr="00F71A5A">
        <w:rPr>
          <w:noProof/>
          <w:position w:val="-26"/>
          <w:sz w:val="28"/>
          <w:szCs w:val="28"/>
        </w:rPr>
        <w:drawing>
          <wp:inline distT="0" distB="0" distL="0" distR="0">
            <wp:extent cx="1685925" cy="476250"/>
            <wp:effectExtent l="0" t="0" r="0" b="0"/>
            <wp:docPr id="2" name="Рисунок 2" descr="base_23969_67098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969_67098_32769"/>
                    <pic:cNvPicPr>
                      <a:picLocks noChangeAspect="1" noChangeArrowheads="1"/>
                    </pic:cNvPicPr>
                  </pic:nvPicPr>
                  <pic:blipFill>
                    <a:blip r:embed="rId24" cstate="print"/>
                    <a:srcRect/>
                    <a:stretch>
                      <a:fillRect/>
                    </a:stretch>
                  </pic:blipFill>
                  <pic:spPr bwMode="auto">
                    <a:xfrm>
                      <a:off x="0" y="0"/>
                      <a:ext cx="1685925" cy="476250"/>
                    </a:xfrm>
                    <a:prstGeom prst="rect">
                      <a:avLst/>
                    </a:prstGeom>
                    <a:noFill/>
                    <a:ln w="9525">
                      <a:noFill/>
                      <a:miter lim="800000"/>
                      <a:headEnd/>
                      <a:tailEnd/>
                    </a:ln>
                  </pic:spPr>
                </pic:pic>
              </a:graphicData>
            </a:graphic>
          </wp:inline>
        </w:drawing>
      </w:r>
    </w:p>
    <w:p w:rsidR="0007791E" w:rsidRPr="00F71A5A" w:rsidRDefault="0007791E" w:rsidP="0007791E">
      <w:pPr>
        <w:pStyle w:val="ConsPlusNormal"/>
        <w:ind w:firstLine="540"/>
        <w:jc w:val="both"/>
        <w:rPr>
          <w:sz w:val="28"/>
          <w:szCs w:val="28"/>
        </w:rPr>
      </w:pPr>
    </w:p>
    <w:p w:rsidR="0007791E" w:rsidRPr="00F71A5A" w:rsidRDefault="0007791E" w:rsidP="0007791E">
      <w:pPr>
        <w:pStyle w:val="ConsPlusNormal"/>
        <w:ind w:firstLine="540"/>
        <w:jc w:val="both"/>
        <w:rPr>
          <w:sz w:val="28"/>
          <w:szCs w:val="28"/>
        </w:rPr>
      </w:pPr>
      <w:r w:rsidRPr="00F71A5A">
        <w:rPr>
          <w:sz w:val="28"/>
          <w:szCs w:val="28"/>
        </w:rPr>
        <w:t xml:space="preserve">где </w:t>
      </w:r>
      <w:proofErr w:type="spellStart"/>
      <w:r w:rsidRPr="00F71A5A">
        <w:rPr>
          <w:sz w:val="28"/>
          <w:szCs w:val="28"/>
        </w:rPr>
        <w:t>k</w:t>
      </w:r>
      <w:r w:rsidRPr="00F71A5A">
        <w:rPr>
          <w:sz w:val="28"/>
          <w:szCs w:val="28"/>
          <w:vertAlign w:val="subscript"/>
        </w:rPr>
        <w:t>i</w:t>
      </w:r>
      <w:proofErr w:type="spellEnd"/>
      <w:r w:rsidRPr="00F71A5A">
        <w:rPr>
          <w:sz w:val="28"/>
          <w:szCs w:val="28"/>
        </w:rPr>
        <w:t xml:space="preserve"> - удельный вес, отражающий значимость показателя (индикатора), </w:t>
      </w:r>
      <w:r w:rsidRPr="00F71A5A">
        <w:rPr>
          <w:noProof/>
          <w:position w:val="-10"/>
          <w:sz w:val="28"/>
          <w:szCs w:val="28"/>
        </w:rPr>
        <w:drawing>
          <wp:inline distT="0" distB="0" distL="0" distR="0">
            <wp:extent cx="600075" cy="266700"/>
            <wp:effectExtent l="19050" t="0" r="0" b="0"/>
            <wp:docPr id="3" name="Рисунок 3" descr="base_23969_67098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969_67098_32770"/>
                    <pic:cNvPicPr>
                      <a:picLocks noChangeAspect="1" noChangeArrowheads="1"/>
                    </pic:cNvPicPr>
                  </pic:nvPicPr>
                  <pic:blipFill>
                    <a:blip r:embed="rId25" cstate="print"/>
                    <a:srcRect/>
                    <a:stretch>
                      <a:fillRect/>
                    </a:stretch>
                  </pic:blipFill>
                  <pic:spPr bwMode="auto">
                    <a:xfrm>
                      <a:off x="0" y="0"/>
                      <a:ext cx="600075" cy="266700"/>
                    </a:xfrm>
                    <a:prstGeom prst="rect">
                      <a:avLst/>
                    </a:prstGeom>
                    <a:noFill/>
                    <a:ln w="9525">
                      <a:noFill/>
                      <a:miter lim="800000"/>
                      <a:headEnd/>
                      <a:tailEnd/>
                    </a:ln>
                  </pic:spPr>
                </pic:pic>
              </a:graphicData>
            </a:graphic>
          </wp:inline>
        </w:drawing>
      </w:r>
    </w:p>
    <w:p w:rsidR="0007791E" w:rsidRPr="00F71A5A" w:rsidRDefault="0007791E" w:rsidP="0007791E">
      <w:pPr>
        <w:pStyle w:val="ConsPlusNormal"/>
        <w:jc w:val="both"/>
        <w:rPr>
          <w:sz w:val="28"/>
          <w:szCs w:val="28"/>
        </w:rPr>
      </w:pPr>
    </w:p>
    <w:p w:rsidR="0007791E" w:rsidRPr="00F71A5A" w:rsidRDefault="0007791E" w:rsidP="0007791E">
      <w:pPr>
        <w:pStyle w:val="ConsPlusNormal"/>
        <w:jc w:val="center"/>
        <w:outlineLvl w:val="2"/>
        <w:rPr>
          <w:sz w:val="28"/>
          <w:szCs w:val="28"/>
        </w:rPr>
      </w:pPr>
      <w:r w:rsidRPr="00F71A5A">
        <w:rPr>
          <w:sz w:val="28"/>
          <w:szCs w:val="28"/>
        </w:rPr>
        <w:t>Оценка эффективности реализации подпрограммы</w:t>
      </w:r>
    </w:p>
    <w:p w:rsidR="0007791E" w:rsidRPr="00F71A5A" w:rsidRDefault="0007791E" w:rsidP="0007791E">
      <w:pPr>
        <w:pStyle w:val="ConsPlusNormal"/>
        <w:jc w:val="both"/>
        <w:rPr>
          <w:sz w:val="28"/>
          <w:szCs w:val="28"/>
        </w:rPr>
      </w:pPr>
    </w:p>
    <w:p w:rsidR="0007791E" w:rsidRPr="00F71A5A" w:rsidRDefault="0007791E" w:rsidP="0007791E">
      <w:pPr>
        <w:pStyle w:val="ConsPlusNormal"/>
        <w:ind w:firstLine="540"/>
        <w:jc w:val="both"/>
        <w:rPr>
          <w:sz w:val="28"/>
          <w:szCs w:val="28"/>
        </w:rPr>
      </w:pPr>
      <w:r w:rsidRPr="00F71A5A">
        <w:rPr>
          <w:sz w:val="28"/>
          <w:szCs w:val="28"/>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rsidR="0007791E" w:rsidRPr="00F71A5A" w:rsidRDefault="0007791E" w:rsidP="0007791E">
      <w:pPr>
        <w:pStyle w:val="ConsPlusNormal"/>
        <w:jc w:val="both"/>
        <w:rPr>
          <w:sz w:val="28"/>
          <w:szCs w:val="28"/>
        </w:rPr>
      </w:pPr>
    </w:p>
    <w:p w:rsidR="0007791E" w:rsidRPr="00F71A5A" w:rsidRDefault="0007791E" w:rsidP="0007791E">
      <w:pPr>
        <w:pStyle w:val="ConsPlusNormal"/>
        <w:jc w:val="center"/>
        <w:rPr>
          <w:sz w:val="28"/>
          <w:szCs w:val="28"/>
        </w:rPr>
      </w:pPr>
      <w:proofErr w:type="spellStart"/>
      <w:r w:rsidRPr="00F71A5A">
        <w:rPr>
          <w:sz w:val="28"/>
          <w:szCs w:val="28"/>
        </w:rPr>
        <w:lastRenderedPageBreak/>
        <w:t>ЭР</w:t>
      </w:r>
      <w:r w:rsidRPr="00F71A5A">
        <w:rPr>
          <w:sz w:val="28"/>
          <w:szCs w:val="28"/>
          <w:vertAlign w:val="subscript"/>
        </w:rPr>
        <w:t>п</w:t>
      </w:r>
      <w:proofErr w:type="spellEnd"/>
      <w:r w:rsidRPr="00F71A5A">
        <w:rPr>
          <w:sz w:val="28"/>
          <w:szCs w:val="28"/>
          <w:vertAlign w:val="subscript"/>
        </w:rPr>
        <w:t>/</w:t>
      </w:r>
      <w:proofErr w:type="spellStart"/>
      <w:proofErr w:type="gramStart"/>
      <w:r w:rsidRPr="00F71A5A">
        <w:rPr>
          <w:sz w:val="28"/>
          <w:szCs w:val="28"/>
          <w:vertAlign w:val="subscript"/>
        </w:rPr>
        <w:t>п</w:t>
      </w:r>
      <w:proofErr w:type="spellEnd"/>
      <w:proofErr w:type="gramEnd"/>
      <w:r w:rsidRPr="00F71A5A">
        <w:rPr>
          <w:sz w:val="28"/>
          <w:szCs w:val="28"/>
        </w:rPr>
        <w:t xml:space="preserve"> = </w:t>
      </w:r>
      <w:proofErr w:type="spellStart"/>
      <w:r w:rsidRPr="00F71A5A">
        <w:rPr>
          <w:sz w:val="28"/>
          <w:szCs w:val="28"/>
        </w:rPr>
        <w:t>СР</w:t>
      </w:r>
      <w:r w:rsidRPr="00F71A5A">
        <w:rPr>
          <w:sz w:val="28"/>
          <w:szCs w:val="28"/>
          <w:vertAlign w:val="subscript"/>
        </w:rPr>
        <w:t>п</w:t>
      </w:r>
      <w:proofErr w:type="spellEnd"/>
      <w:r w:rsidRPr="00F71A5A">
        <w:rPr>
          <w:sz w:val="28"/>
          <w:szCs w:val="28"/>
          <w:vertAlign w:val="subscript"/>
        </w:rPr>
        <w:t>/</w:t>
      </w:r>
      <w:proofErr w:type="spellStart"/>
      <w:r w:rsidRPr="00F71A5A">
        <w:rPr>
          <w:sz w:val="28"/>
          <w:szCs w:val="28"/>
          <w:vertAlign w:val="subscript"/>
        </w:rPr>
        <w:t>п</w:t>
      </w:r>
      <w:proofErr w:type="spellEnd"/>
      <w:r w:rsidRPr="00F71A5A">
        <w:rPr>
          <w:sz w:val="28"/>
          <w:szCs w:val="28"/>
        </w:rPr>
        <w:t xml:space="preserve"> </w:t>
      </w:r>
      <w:proofErr w:type="spellStart"/>
      <w:r w:rsidRPr="00F71A5A">
        <w:rPr>
          <w:sz w:val="28"/>
          <w:szCs w:val="28"/>
        </w:rPr>
        <w:t>x</w:t>
      </w:r>
      <w:proofErr w:type="spellEnd"/>
      <w:r w:rsidRPr="00F71A5A">
        <w:rPr>
          <w:sz w:val="28"/>
          <w:szCs w:val="28"/>
        </w:rPr>
        <w:t xml:space="preserve"> </w:t>
      </w:r>
      <w:proofErr w:type="spellStart"/>
      <w:r w:rsidRPr="00F71A5A">
        <w:rPr>
          <w:sz w:val="28"/>
          <w:szCs w:val="28"/>
        </w:rPr>
        <w:t>Э</w:t>
      </w:r>
      <w:r w:rsidRPr="00F71A5A">
        <w:rPr>
          <w:sz w:val="28"/>
          <w:szCs w:val="28"/>
          <w:vertAlign w:val="subscript"/>
        </w:rPr>
        <w:t>ис</w:t>
      </w:r>
      <w:proofErr w:type="spellEnd"/>
      <w:r w:rsidRPr="00F71A5A">
        <w:rPr>
          <w:sz w:val="28"/>
          <w:szCs w:val="28"/>
        </w:rPr>
        <w:t>,</w:t>
      </w:r>
    </w:p>
    <w:p w:rsidR="0007791E" w:rsidRPr="00F71A5A" w:rsidRDefault="0007791E" w:rsidP="0007791E">
      <w:pPr>
        <w:pStyle w:val="ConsPlusNormal"/>
        <w:ind w:firstLine="540"/>
        <w:jc w:val="both"/>
        <w:rPr>
          <w:sz w:val="28"/>
          <w:szCs w:val="28"/>
        </w:rPr>
      </w:pPr>
    </w:p>
    <w:p w:rsidR="0007791E" w:rsidRPr="00F71A5A" w:rsidRDefault="0007791E" w:rsidP="0007791E">
      <w:pPr>
        <w:pStyle w:val="ConsPlusNormal"/>
        <w:ind w:firstLine="540"/>
        <w:jc w:val="both"/>
        <w:rPr>
          <w:sz w:val="28"/>
          <w:szCs w:val="28"/>
        </w:rPr>
      </w:pPr>
      <w:r w:rsidRPr="00F71A5A">
        <w:rPr>
          <w:sz w:val="28"/>
          <w:szCs w:val="28"/>
        </w:rPr>
        <w:t>где:</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ЭР</w:t>
      </w:r>
      <w:r w:rsidRPr="00F71A5A">
        <w:rPr>
          <w:sz w:val="28"/>
          <w:szCs w:val="28"/>
          <w:vertAlign w:val="subscript"/>
        </w:rPr>
        <w:t>п</w:t>
      </w:r>
      <w:proofErr w:type="spellEnd"/>
      <w:r w:rsidRPr="00F71A5A">
        <w:rPr>
          <w:sz w:val="28"/>
          <w:szCs w:val="28"/>
          <w:vertAlign w:val="subscript"/>
        </w:rPr>
        <w:t>/</w:t>
      </w:r>
      <w:proofErr w:type="spellStart"/>
      <w:proofErr w:type="gramStart"/>
      <w:r w:rsidRPr="00F71A5A">
        <w:rPr>
          <w:sz w:val="28"/>
          <w:szCs w:val="28"/>
          <w:vertAlign w:val="subscript"/>
        </w:rPr>
        <w:t>п</w:t>
      </w:r>
      <w:proofErr w:type="spellEnd"/>
      <w:proofErr w:type="gramEnd"/>
      <w:r w:rsidRPr="00F71A5A">
        <w:rPr>
          <w:sz w:val="28"/>
          <w:szCs w:val="28"/>
        </w:rPr>
        <w:t xml:space="preserve"> - эффективность реализации подпрограммы;</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СР</w:t>
      </w:r>
      <w:r w:rsidRPr="00F71A5A">
        <w:rPr>
          <w:sz w:val="28"/>
          <w:szCs w:val="28"/>
          <w:vertAlign w:val="subscript"/>
        </w:rPr>
        <w:t>п</w:t>
      </w:r>
      <w:proofErr w:type="spellEnd"/>
      <w:r w:rsidRPr="00F71A5A">
        <w:rPr>
          <w:sz w:val="28"/>
          <w:szCs w:val="28"/>
          <w:vertAlign w:val="subscript"/>
        </w:rPr>
        <w:t>/</w:t>
      </w:r>
      <w:proofErr w:type="spellStart"/>
      <w:proofErr w:type="gramStart"/>
      <w:r w:rsidRPr="00F71A5A">
        <w:rPr>
          <w:sz w:val="28"/>
          <w:szCs w:val="28"/>
          <w:vertAlign w:val="subscript"/>
        </w:rPr>
        <w:t>п</w:t>
      </w:r>
      <w:proofErr w:type="spellEnd"/>
      <w:proofErr w:type="gramEnd"/>
      <w:r w:rsidRPr="00F71A5A">
        <w:rPr>
          <w:sz w:val="28"/>
          <w:szCs w:val="28"/>
        </w:rPr>
        <w:t xml:space="preserve"> - степень реализации подпрограммы;</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Э</w:t>
      </w:r>
      <w:r w:rsidRPr="00F71A5A">
        <w:rPr>
          <w:sz w:val="28"/>
          <w:szCs w:val="28"/>
          <w:vertAlign w:val="subscript"/>
        </w:rPr>
        <w:t>ис</w:t>
      </w:r>
      <w:proofErr w:type="spellEnd"/>
      <w:r w:rsidRPr="00F71A5A">
        <w:rPr>
          <w:sz w:val="28"/>
          <w:szCs w:val="28"/>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07791E" w:rsidRPr="00F71A5A" w:rsidRDefault="0007791E" w:rsidP="0007791E">
      <w:pPr>
        <w:pStyle w:val="ConsPlusNormal"/>
        <w:spacing w:before="220"/>
        <w:ind w:firstLine="540"/>
        <w:jc w:val="both"/>
        <w:rPr>
          <w:sz w:val="28"/>
          <w:szCs w:val="28"/>
        </w:rPr>
      </w:pPr>
      <w:r w:rsidRPr="00F71A5A">
        <w:rPr>
          <w:sz w:val="28"/>
          <w:szCs w:val="28"/>
        </w:rPr>
        <w:t xml:space="preserve">Эффективность реализации подпрограммы признается высокой, в случае если значение </w:t>
      </w:r>
      <w:proofErr w:type="spellStart"/>
      <w:r w:rsidRPr="00F71A5A">
        <w:rPr>
          <w:sz w:val="28"/>
          <w:szCs w:val="28"/>
        </w:rPr>
        <w:t>ЭР</w:t>
      </w:r>
      <w:r w:rsidRPr="00F71A5A">
        <w:rPr>
          <w:sz w:val="28"/>
          <w:szCs w:val="28"/>
          <w:vertAlign w:val="subscript"/>
        </w:rPr>
        <w:t>п</w:t>
      </w:r>
      <w:proofErr w:type="spellEnd"/>
      <w:r w:rsidRPr="00F71A5A">
        <w:rPr>
          <w:sz w:val="28"/>
          <w:szCs w:val="28"/>
          <w:vertAlign w:val="subscript"/>
        </w:rPr>
        <w:t>/</w:t>
      </w:r>
      <w:proofErr w:type="spellStart"/>
      <w:proofErr w:type="gramStart"/>
      <w:r w:rsidRPr="00F71A5A">
        <w:rPr>
          <w:sz w:val="28"/>
          <w:szCs w:val="28"/>
          <w:vertAlign w:val="subscript"/>
        </w:rPr>
        <w:t>п</w:t>
      </w:r>
      <w:proofErr w:type="spellEnd"/>
      <w:proofErr w:type="gramEnd"/>
      <w:r w:rsidRPr="00F71A5A">
        <w:rPr>
          <w:sz w:val="28"/>
          <w:szCs w:val="28"/>
        </w:rPr>
        <w:t xml:space="preserve"> составляет не менее 0,9.</w:t>
      </w:r>
    </w:p>
    <w:p w:rsidR="0007791E" w:rsidRPr="00F71A5A" w:rsidRDefault="0007791E" w:rsidP="0007791E">
      <w:pPr>
        <w:pStyle w:val="ConsPlusNormal"/>
        <w:spacing w:before="220"/>
        <w:ind w:firstLine="540"/>
        <w:jc w:val="both"/>
        <w:rPr>
          <w:sz w:val="28"/>
          <w:szCs w:val="28"/>
        </w:rPr>
      </w:pPr>
      <w:r w:rsidRPr="00F71A5A">
        <w:rPr>
          <w:sz w:val="28"/>
          <w:szCs w:val="28"/>
        </w:rPr>
        <w:t xml:space="preserve">Эффективность реализации подпрограммы признается средней, в случае если значение </w:t>
      </w:r>
      <w:proofErr w:type="spellStart"/>
      <w:r w:rsidRPr="00F71A5A">
        <w:rPr>
          <w:sz w:val="28"/>
          <w:szCs w:val="28"/>
        </w:rPr>
        <w:t>ЭР</w:t>
      </w:r>
      <w:r w:rsidRPr="00F71A5A">
        <w:rPr>
          <w:sz w:val="28"/>
          <w:szCs w:val="28"/>
          <w:vertAlign w:val="subscript"/>
        </w:rPr>
        <w:t>п</w:t>
      </w:r>
      <w:proofErr w:type="spellEnd"/>
      <w:r w:rsidRPr="00F71A5A">
        <w:rPr>
          <w:sz w:val="28"/>
          <w:szCs w:val="28"/>
          <w:vertAlign w:val="subscript"/>
        </w:rPr>
        <w:t>/</w:t>
      </w:r>
      <w:proofErr w:type="spellStart"/>
      <w:proofErr w:type="gramStart"/>
      <w:r w:rsidRPr="00F71A5A">
        <w:rPr>
          <w:sz w:val="28"/>
          <w:szCs w:val="28"/>
          <w:vertAlign w:val="subscript"/>
        </w:rPr>
        <w:t>п</w:t>
      </w:r>
      <w:proofErr w:type="spellEnd"/>
      <w:proofErr w:type="gramEnd"/>
      <w:r w:rsidRPr="00F71A5A">
        <w:rPr>
          <w:sz w:val="28"/>
          <w:szCs w:val="28"/>
        </w:rPr>
        <w:t xml:space="preserve"> составляет не менее 0,8.</w:t>
      </w:r>
    </w:p>
    <w:p w:rsidR="0007791E" w:rsidRPr="00F71A5A" w:rsidRDefault="0007791E" w:rsidP="0007791E">
      <w:pPr>
        <w:pStyle w:val="ConsPlusNormal"/>
        <w:spacing w:before="220"/>
        <w:ind w:firstLine="540"/>
        <w:jc w:val="both"/>
        <w:rPr>
          <w:sz w:val="28"/>
          <w:szCs w:val="28"/>
        </w:rPr>
      </w:pPr>
      <w:r w:rsidRPr="00F71A5A">
        <w:rPr>
          <w:sz w:val="28"/>
          <w:szCs w:val="28"/>
        </w:rPr>
        <w:t xml:space="preserve">Эффективность реализации подпрограммы признается удовлетворительной, в случае если значение </w:t>
      </w:r>
      <w:proofErr w:type="spellStart"/>
      <w:r w:rsidRPr="00F71A5A">
        <w:rPr>
          <w:sz w:val="28"/>
          <w:szCs w:val="28"/>
        </w:rPr>
        <w:t>ЭР</w:t>
      </w:r>
      <w:r w:rsidRPr="00F71A5A">
        <w:rPr>
          <w:sz w:val="28"/>
          <w:szCs w:val="28"/>
          <w:vertAlign w:val="subscript"/>
        </w:rPr>
        <w:t>п</w:t>
      </w:r>
      <w:proofErr w:type="spellEnd"/>
      <w:r w:rsidRPr="00F71A5A">
        <w:rPr>
          <w:sz w:val="28"/>
          <w:szCs w:val="28"/>
          <w:vertAlign w:val="subscript"/>
        </w:rPr>
        <w:t>/</w:t>
      </w:r>
      <w:proofErr w:type="spellStart"/>
      <w:proofErr w:type="gramStart"/>
      <w:r w:rsidRPr="00F71A5A">
        <w:rPr>
          <w:sz w:val="28"/>
          <w:szCs w:val="28"/>
          <w:vertAlign w:val="subscript"/>
        </w:rPr>
        <w:t>п</w:t>
      </w:r>
      <w:proofErr w:type="spellEnd"/>
      <w:proofErr w:type="gramEnd"/>
      <w:r w:rsidRPr="00F71A5A">
        <w:rPr>
          <w:sz w:val="28"/>
          <w:szCs w:val="28"/>
        </w:rPr>
        <w:t xml:space="preserve"> составляет не менее 0,7.</w:t>
      </w:r>
    </w:p>
    <w:p w:rsidR="0007791E" w:rsidRPr="00F71A5A" w:rsidRDefault="0007791E" w:rsidP="0007791E">
      <w:pPr>
        <w:pStyle w:val="ConsPlusNormal"/>
        <w:spacing w:before="220"/>
        <w:ind w:firstLine="540"/>
        <w:jc w:val="both"/>
        <w:rPr>
          <w:sz w:val="28"/>
          <w:szCs w:val="28"/>
        </w:rPr>
      </w:pPr>
      <w:r w:rsidRPr="00F71A5A">
        <w:rPr>
          <w:sz w:val="28"/>
          <w:szCs w:val="28"/>
        </w:rPr>
        <w:t>В остальных случаях эффективность реализации подпрограммы признается неудовлетворительной.</w:t>
      </w:r>
    </w:p>
    <w:p w:rsidR="0007791E" w:rsidRPr="00F71A5A" w:rsidRDefault="0007791E" w:rsidP="0007791E">
      <w:pPr>
        <w:pStyle w:val="ConsPlusNormal"/>
        <w:spacing w:before="220"/>
        <w:ind w:firstLine="540"/>
        <w:jc w:val="both"/>
        <w:rPr>
          <w:sz w:val="28"/>
          <w:szCs w:val="28"/>
        </w:rPr>
      </w:pPr>
      <w:r w:rsidRPr="00F71A5A">
        <w:rPr>
          <w:sz w:val="28"/>
          <w:szCs w:val="28"/>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07791E" w:rsidRPr="00F71A5A" w:rsidRDefault="0007791E" w:rsidP="0007791E">
      <w:pPr>
        <w:pStyle w:val="ConsPlusNormal"/>
        <w:jc w:val="both"/>
        <w:rPr>
          <w:sz w:val="28"/>
          <w:szCs w:val="28"/>
        </w:rPr>
      </w:pPr>
    </w:p>
    <w:p w:rsidR="0007791E" w:rsidRPr="00F71A5A" w:rsidRDefault="0007791E" w:rsidP="0007791E">
      <w:pPr>
        <w:pStyle w:val="ConsPlusNormal"/>
        <w:jc w:val="center"/>
        <w:outlineLvl w:val="2"/>
        <w:rPr>
          <w:sz w:val="28"/>
          <w:szCs w:val="28"/>
        </w:rPr>
      </w:pPr>
      <w:r w:rsidRPr="00F71A5A">
        <w:rPr>
          <w:sz w:val="28"/>
          <w:szCs w:val="28"/>
        </w:rPr>
        <w:t>Оценка степени достижения целей и решения задач</w:t>
      </w:r>
    </w:p>
    <w:p w:rsidR="0007791E" w:rsidRPr="00F71A5A" w:rsidRDefault="0007791E" w:rsidP="0007791E">
      <w:pPr>
        <w:pStyle w:val="ConsPlusNormal"/>
        <w:jc w:val="center"/>
        <w:rPr>
          <w:sz w:val="28"/>
          <w:szCs w:val="28"/>
        </w:rPr>
      </w:pPr>
      <w:r w:rsidRPr="00F71A5A">
        <w:rPr>
          <w:sz w:val="28"/>
          <w:szCs w:val="28"/>
        </w:rPr>
        <w:t>муниципальной программы</w:t>
      </w:r>
    </w:p>
    <w:p w:rsidR="0007791E" w:rsidRPr="00F71A5A" w:rsidRDefault="0007791E" w:rsidP="0007791E">
      <w:pPr>
        <w:pStyle w:val="ConsPlusNormal"/>
        <w:jc w:val="both"/>
        <w:rPr>
          <w:sz w:val="28"/>
          <w:szCs w:val="28"/>
        </w:rPr>
      </w:pPr>
    </w:p>
    <w:p w:rsidR="0007791E" w:rsidRPr="00F71A5A" w:rsidRDefault="0007791E" w:rsidP="0007791E">
      <w:pPr>
        <w:pStyle w:val="ConsPlusNormal"/>
        <w:ind w:firstLine="540"/>
        <w:jc w:val="both"/>
        <w:rPr>
          <w:sz w:val="28"/>
          <w:szCs w:val="28"/>
        </w:rPr>
      </w:pPr>
      <w:r w:rsidRPr="00F71A5A">
        <w:rPr>
          <w:sz w:val="28"/>
          <w:szCs w:val="28"/>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07791E" w:rsidRPr="00F71A5A" w:rsidRDefault="0007791E" w:rsidP="0007791E">
      <w:pPr>
        <w:pStyle w:val="ConsPlusNormal"/>
        <w:spacing w:before="220"/>
        <w:ind w:firstLine="540"/>
        <w:jc w:val="both"/>
        <w:rPr>
          <w:sz w:val="28"/>
          <w:szCs w:val="28"/>
        </w:rPr>
      </w:pPr>
      <w:r w:rsidRPr="00F71A5A">
        <w:rPr>
          <w:sz w:val="28"/>
          <w:szCs w:val="28"/>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07791E" w:rsidRPr="00F71A5A" w:rsidRDefault="0007791E" w:rsidP="0007791E">
      <w:pPr>
        <w:pStyle w:val="ConsPlusNormal"/>
        <w:spacing w:before="220"/>
        <w:ind w:firstLine="540"/>
        <w:jc w:val="both"/>
        <w:rPr>
          <w:sz w:val="28"/>
          <w:szCs w:val="28"/>
        </w:rPr>
      </w:pPr>
      <w:r w:rsidRPr="00F71A5A">
        <w:rPr>
          <w:sz w:val="28"/>
          <w:szCs w:val="28"/>
        </w:rPr>
        <w:t>- для показателей (индикаторов), желаемой тенденцией развития которых является увеличение значений:</w:t>
      </w:r>
    </w:p>
    <w:p w:rsidR="0007791E" w:rsidRPr="00F71A5A" w:rsidRDefault="0007791E" w:rsidP="0007791E">
      <w:pPr>
        <w:pStyle w:val="ConsPlusNormal"/>
        <w:jc w:val="both"/>
        <w:rPr>
          <w:sz w:val="28"/>
          <w:szCs w:val="28"/>
        </w:rPr>
      </w:pPr>
    </w:p>
    <w:p w:rsidR="0007791E" w:rsidRPr="00F71A5A" w:rsidRDefault="0007791E" w:rsidP="0007791E">
      <w:pPr>
        <w:pStyle w:val="ConsPlusNormal"/>
        <w:jc w:val="center"/>
        <w:rPr>
          <w:sz w:val="28"/>
          <w:szCs w:val="28"/>
        </w:rPr>
      </w:pPr>
      <w:r w:rsidRPr="00F71A5A">
        <w:rPr>
          <w:sz w:val="28"/>
          <w:szCs w:val="28"/>
        </w:rPr>
        <w:t xml:space="preserve">СД </w:t>
      </w:r>
      <w:proofErr w:type="spellStart"/>
      <w:r w:rsidRPr="00F71A5A">
        <w:rPr>
          <w:sz w:val="28"/>
          <w:szCs w:val="28"/>
          <w:vertAlign w:val="subscript"/>
        </w:rPr>
        <w:t>мппз</w:t>
      </w:r>
      <w:proofErr w:type="spellEnd"/>
      <w:r w:rsidRPr="00F71A5A">
        <w:rPr>
          <w:sz w:val="28"/>
          <w:szCs w:val="28"/>
        </w:rPr>
        <w:t xml:space="preserve"> = ЗП </w:t>
      </w:r>
      <w:proofErr w:type="spellStart"/>
      <w:r w:rsidRPr="00F71A5A">
        <w:rPr>
          <w:sz w:val="28"/>
          <w:szCs w:val="28"/>
          <w:vertAlign w:val="subscript"/>
        </w:rPr>
        <w:t>мпф</w:t>
      </w:r>
      <w:proofErr w:type="spellEnd"/>
      <w:r w:rsidRPr="00F71A5A">
        <w:rPr>
          <w:sz w:val="28"/>
          <w:szCs w:val="28"/>
        </w:rPr>
        <w:t xml:space="preserve"> / ЗП </w:t>
      </w:r>
      <w:proofErr w:type="spellStart"/>
      <w:r w:rsidRPr="00F71A5A">
        <w:rPr>
          <w:sz w:val="28"/>
          <w:szCs w:val="28"/>
          <w:vertAlign w:val="subscript"/>
        </w:rPr>
        <w:t>мпп</w:t>
      </w:r>
      <w:proofErr w:type="spellEnd"/>
      <w:r w:rsidRPr="00F71A5A">
        <w:rPr>
          <w:sz w:val="28"/>
          <w:szCs w:val="28"/>
        </w:rPr>
        <w:t>,</w:t>
      </w:r>
    </w:p>
    <w:p w:rsidR="0007791E" w:rsidRPr="00F71A5A" w:rsidRDefault="0007791E" w:rsidP="0007791E">
      <w:pPr>
        <w:pStyle w:val="ConsPlusNormal"/>
        <w:jc w:val="both"/>
        <w:rPr>
          <w:sz w:val="28"/>
          <w:szCs w:val="28"/>
        </w:rPr>
      </w:pPr>
    </w:p>
    <w:p w:rsidR="0007791E" w:rsidRPr="00F71A5A" w:rsidRDefault="0007791E" w:rsidP="0007791E">
      <w:pPr>
        <w:pStyle w:val="ConsPlusNormal"/>
        <w:ind w:firstLine="540"/>
        <w:jc w:val="both"/>
        <w:rPr>
          <w:sz w:val="28"/>
          <w:szCs w:val="28"/>
        </w:rPr>
      </w:pPr>
      <w:r w:rsidRPr="00F71A5A">
        <w:rPr>
          <w:sz w:val="28"/>
          <w:szCs w:val="28"/>
        </w:rPr>
        <w:t>- для показателей (индикаторов), желаемой тенденцией развития которых является снижение значений:</w:t>
      </w:r>
    </w:p>
    <w:p w:rsidR="0007791E" w:rsidRPr="00F71A5A" w:rsidRDefault="0007791E" w:rsidP="0007791E">
      <w:pPr>
        <w:pStyle w:val="ConsPlusNormal"/>
        <w:ind w:firstLine="540"/>
        <w:jc w:val="both"/>
        <w:rPr>
          <w:sz w:val="28"/>
          <w:szCs w:val="28"/>
        </w:rPr>
      </w:pPr>
    </w:p>
    <w:p w:rsidR="0007791E" w:rsidRPr="00F71A5A" w:rsidRDefault="0007791E" w:rsidP="0007791E">
      <w:pPr>
        <w:pStyle w:val="ConsPlusNormal"/>
        <w:jc w:val="center"/>
        <w:rPr>
          <w:sz w:val="28"/>
          <w:szCs w:val="28"/>
        </w:rPr>
      </w:pPr>
      <w:r w:rsidRPr="00F71A5A">
        <w:rPr>
          <w:sz w:val="28"/>
          <w:szCs w:val="28"/>
        </w:rPr>
        <w:t xml:space="preserve">СД </w:t>
      </w:r>
      <w:proofErr w:type="spellStart"/>
      <w:r w:rsidRPr="00F71A5A">
        <w:rPr>
          <w:sz w:val="28"/>
          <w:szCs w:val="28"/>
          <w:vertAlign w:val="subscript"/>
        </w:rPr>
        <w:t>мппз</w:t>
      </w:r>
      <w:proofErr w:type="spellEnd"/>
      <w:r w:rsidRPr="00F71A5A">
        <w:rPr>
          <w:sz w:val="28"/>
          <w:szCs w:val="28"/>
        </w:rPr>
        <w:t xml:space="preserve"> = ЗП </w:t>
      </w:r>
      <w:proofErr w:type="spellStart"/>
      <w:r w:rsidRPr="00F71A5A">
        <w:rPr>
          <w:sz w:val="28"/>
          <w:szCs w:val="28"/>
          <w:vertAlign w:val="subscript"/>
        </w:rPr>
        <w:t>мпп</w:t>
      </w:r>
      <w:proofErr w:type="spellEnd"/>
      <w:r w:rsidRPr="00F71A5A">
        <w:rPr>
          <w:sz w:val="28"/>
          <w:szCs w:val="28"/>
        </w:rPr>
        <w:t xml:space="preserve"> / ЗП </w:t>
      </w:r>
      <w:proofErr w:type="spellStart"/>
      <w:r w:rsidRPr="00F71A5A">
        <w:rPr>
          <w:sz w:val="28"/>
          <w:szCs w:val="28"/>
          <w:vertAlign w:val="subscript"/>
        </w:rPr>
        <w:t>мпф</w:t>
      </w:r>
      <w:proofErr w:type="spellEnd"/>
      <w:r w:rsidRPr="00F71A5A">
        <w:rPr>
          <w:sz w:val="28"/>
          <w:szCs w:val="28"/>
        </w:rPr>
        <w:t>,</w:t>
      </w:r>
    </w:p>
    <w:p w:rsidR="0007791E" w:rsidRPr="00F71A5A" w:rsidRDefault="0007791E" w:rsidP="0007791E">
      <w:pPr>
        <w:pStyle w:val="ConsPlusNormal"/>
        <w:ind w:firstLine="540"/>
        <w:jc w:val="both"/>
        <w:rPr>
          <w:sz w:val="28"/>
          <w:szCs w:val="28"/>
        </w:rPr>
      </w:pPr>
    </w:p>
    <w:p w:rsidR="0007791E" w:rsidRPr="00F71A5A" w:rsidRDefault="0007791E" w:rsidP="0007791E">
      <w:pPr>
        <w:pStyle w:val="ConsPlusNormal"/>
        <w:ind w:firstLine="540"/>
        <w:jc w:val="both"/>
        <w:rPr>
          <w:sz w:val="28"/>
          <w:szCs w:val="28"/>
        </w:rPr>
      </w:pPr>
      <w:r w:rsidRPr="00F71A5A">
        <w:rPr>
          <w:sz w:val="28"/>
          <w:szCs w:val="28"/>
        </w:rPr>
        <w:t>где:</w:t>
      </w:r>
    </w:p>
    <w:p w:rsidR="0007791E" w:rsidRPr="00F71A5A" w:rsidRDefault="0007791E" w:rsidP="0007791E">
      <w:pPr>
        <w:pStyle w:val="ConsPlusNormal"/>
        <w:spacing w:before="220"/>
        <w:ind w:firstLine="540"/>
        <w:jc w:val="both"/>
        <w:rPr>
          <w:sz w:val="28"/>
          <w:szCs w:val="28"/>
        </w:rPr>
      </w:pPr>
      <w:r w:rsidRPr="00F71A5A">
        <w:rPr>
          <w:sz w:val="28"/>
          <w:szCs w:val="28"/>
        </w:rPr>
        <w:t xml:space="preserve">СД </w:t>
      </w:r>
      <w:proofErr w:type="spellStart"/>
      <w:r w:rsidRPr="00F71A5A">
        <w:rPr>
          <w:sz w:val="28"/>
          <w:szCs w:val="28"/>
          <w:vertAlign w:val="subscript"/>
        </w:rPr>
        <w:t>мппз</w:t>
      </w:r>
      <w:proofErr w:type="spellEnd"/>
      <w:r w:rsidRPr="00F71A5A">
        <w:rPr>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07791E" w:rsidRPr="00F71A5A" w:rsidRDefault="0007791E" w:rsidP="0007791E">
      <w:pPr>
        <w:pStyle w:val="ConsPlusNormal"/>
        <w:spacing w:before="220"/>
        <w:ind w:firstLine="540"/>
        <w:jc w:val="both"/>
        <w:rPr>
          <w:sz w:val="28"/>
          <w:szCs w:val="28"/>
        </w:rPr>
      </w:pPr>
      <w:r w:rsidRPr="00F71A5A">
        <w:rPr>
          <w:sz w:val="28"/>
          <w:szCs w:val="28"/>
        </w:rPr>
        <w:t xml:space="preserve">ЗП </w:t>
      </w:r>
      <w:proofErr w:type="spellStart"/>
      <w:r w:rsidRPr="00F71A5A">
        <w:rPr>
          <w:sz w:val="28"/>
          <w:szCs w:val="28"/>
          <w:vertAlign w:val="subscript"/>
        </w:rPr>
        <w:t>мпф</w:t>
      </w:r>
      <w:proofErr w:type="spellEnd"/>
      <w:r w:rsidRPr="00F71A5A">
        <w:rPr>
          <w:sz w:val="28"/>
          <w:szCs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07791E" w:rsidRPr="00F71A5A" w:rsidRDefault="0007791E" w:rsidP="0007791E">
      <w:pPr>
        <w:pStyle w:val="ConsPlusNormal"/>
        <w:spacing w:before="220"/>
        <w:ind w:firstLine="540"/>
        <w:jc w:val="both"/>
        <w:rPr>
          <w:sz w:val="28"/>
          <w:szCs w:val="28"/>
        </w:rPr>
      </w:pPr>
      <w:r w:rsidRPr="00F71A5A">
        <w:rPr>
          <w:sz w:val="28"/>
          <w:szCs w:val="28"/>
        </w:rPr>
        <w:t xml:space="preserve">ЗП </w:t>
      </w:r>
      <w:proofErr w:type="spellStart"/>
      <w:r w:rsidRPr="00F71A5A">
        <w:rPr>
          <w:sz w:val="28"/>
          <w:szCs w:val="28"/>
          <w:vertAlign w:val="subscript"/>
        </w:rPr>
        <w:t>мпп</w:t>
      </w:r>
      <w:proofErr w:type="spellEnd"/>
      <w:r w:rsidRPr="00F71A5A">
        <w:rPr>
          <w:sz w:val="28"/>
          <w:szCs w:val="28"/>
        </w:rPr>
        <w:t xml:space="preserve"> - плановое значение показателя (индикатора), характеризующего цели и задачи муниципальной программы.</w:t>
      </w:r>
    </w:p>
    <w:p w:rsidR="0007791E" w:rsidRPr="00F71A5A" w:rsidRDefault="0007791E" w:rsidP="0007791E">
      <w:pPr>
        <w:pStyle w:val="ConsPlusNormal"/>
        <w:spacing w:before="220"/>
        <w:ind w:firstLine="540"/>
        <w:jc w:val="both"/>
        <w:rPr>
          <w:sz w:val="28"/>
          <w:szCs w:val="28"/>
        </w:rPr>
      </w:pPr>
      <w:r w:rsidRPr="00F71A5A">
        <w:rPr>
          <w:sz w:val="28"/>
          <w:szCs w:val="28"/>
        </w:rPr>
        <w:t>Степень реализации муниципальной программы рассчитывается по формуле:</w:t>
      </w:r>
    </w:p>
    <w:p w:rsidR="0007791E" w:rsidRPr="00F71A5A" w:rsidRDefault="0007791E" w:rsidP="0007791E">
      <w:pPr>
        <w:pStyle w:val="ConsPlusNormal"/>
        <w:ind w:firstLine="540"/>
        <w:jc w:val="both"/>
        <w:rPr>
          <w:sz w:val="28"/>
          <w:szCs w:val="28"/>
        </w:rPr>
      </w:pPr>
    </w:p>
    <w:p w:rsidR="0007791E" w:rsidRPr="00F71A5A" w:rsidRDefault="0007791E" w:rsidP="0007791E">
      <w:pPr>
        <w:pStyle w:val="ConsPlusNormal"/>
        <w:jc w:val="center"/>
        <w:rPr>
          <w:sz w:val="28"/>
          <w:szCs w:val="28"/>
        </w:rPr>
      </w:pPr>
      <w:r w:rsidRPr="00F71A5A">
        <w:rPr>
          <w:noProof/>
          <w:position w:val="-26"/>
          <w:sz w:val="28"/>
          <w:szCs w:val="28"/>
        </w:rPr>
        <w:drawing>
          <wp:inline distT="0" distB="0" distL="0" distR="0">
            <wp:extent cx="1609725" cy="476250"/>
            <wp:effectExtent l="0" t="0" r="0" b="0"/>
            <wp:docPr id="4" name="Рисунок 4" descr="base_23969_67098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23969_67098_32771"/>
                    <pic:cNvPicPr>
                      <a:picLocks noChangeAspect="1" noChangeArrowheads="1"/>
                    </pic:cNvPicPr>
                  </pic:nvPicPr>
                  <pic:blipFill>
                    <a:blip r:embed="rId26" cstate="print"/>
                    <a:srcRect/>
                    <a:stretch>
                      <a:fillRect/>
                    </a:stretch>
                  </pic:blipFill>
                  <pic:spPr bwMode="auto">
                    <a:xfrm>
                      <a:off x="0" y="0"/>
                      <a:ext cx="1609725" cy="476250"/>
                    </a:xfrm>
                    <a:prstGeom prst="rect">
                      <a:avLst/>
                    </a:prstGeom>
                    <a:noFill/>
                    <a:ln w="9525">
                      <a:noFill/>
                      <a:miter lim="800000"/>
                      <a:headEnd/>
                      <a:tailEnd/>
                    </a:ln>
                  </pic:spPr>
                </pic:pic>
              </a:graphicData>
            </a:graphic>
          </wp:inline>
        </w:drawing>
      </w:r>
    </w:p>
    <w:p w:rsidR="0007791E" w:rsidRPr="00F71A5A" w:rsidRDefault="0007791E" w:rsidP="0007791E">
      <w:pPr>
        <w:pStyle w:val="ConsPlusNormal"/>
        <w:rPr>
          <w:sz w:val="28"/>
          <w:szCs w:val="28"/>
        </w:rPr>
      </w:pPr>
    </w:p>
    <w:p w:rsidR="0007791E" w:rsidRPr="00F71A5A" w:rsidRDefault="0007791E" w:rsidP="0007791E">
      <w:pPr>
        <w:pStyle w:val="ConsPlusNormal"/>
        <w:ind w:firstLine="540"/>
        <w:jc w:val="both"/>
        <w:rPr>
          <w:sz w:val="28"/>
          <w:szCs w:val="28"/>
        </w:rPr>
      </w:pPr>
      <w:r w:rsidRPr="00F71A5A">
        <w:rPr>
          <w:sz w:val="28"/>
          <w:szCs w:val="28"/>
        </w:rPr>
        <w:t>где:</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СР</w:t>
      </w:r>
      <w:r w:rsidRPr="00F71A5A">
        <w:rPr>
          <w:sz w:val="28"/>
          <w:szCs w:val="28"/>
          <w:vertAlign w:val="subscript"/>
        </w:rPr>
        <w:t>мп</w:t>
      </w:r>
      <w:proofErr w:type="spellEnd"/>
      <w:r w:rsidRPr="00F71A5A">
        <w:rPr>
          <w:sz w:val="28"/>
          <w:szCs w:val="28"/>
        </w:rPr>
        <w:t xml:space="preserve"> - степень реализации муниципальной программы;</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СД</w:t>
      </w:r>
      <w:r w:rsidRPr="00F71A5A">
        <w:rPr>
          <w:sz w:val="28"/>
          <w:szCs w:val="28"/>
          <w:vertAlign w:val="subscript"/>
        </w:rPr>
        <w:t>мппз</w:t>
      </w:r>
      <w:proofErr w:type="spellEnd"/>
      <w:r w:rsidRPr="00F71A5A">
        <w:rPr>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07791E" w:rsidRPr="00F71A5A" w:rsidRDefault="0007791E" w:rsidP="0007791E">
      <w:pPr>
        <w:pStyle w:val="ConsPlusNormal"/>
        <w:spacing w:before="220"/>
        <w:ind w:firstLine="540"/>
        <w:jc w:val="both"/>
        <w:rPr>
          <w:sz w:val="28"/>
          <w:szCs w:val="28"/>
        </w:rPr>
      </w:pPr>
      <w:r w:rsidRPr="00F71A5A">
        <w:rPr>
          <w:sz w:val="28"/>
          <w:szCs w:val="28"/>
        </w:rPr>
        <w:t>М - число показателей (индикаторов), характеризующих цели и задачи программы.</w:t>
      </w:r>
    </w:p>
    <w:p w:rsidR="0007791E" w:rsidRPr="00F71A5A" w:rsidRDefault="0007791E" w:rsidP="0007791E">
      <w:pPr>
        <w:pStyle w:val="ConsPlusNormal"/>
        <w:spacing w:before="220"/>
        <w:ind w:firstLine="540"/>
        <w:jc w:val="both"/>
        <w:rPr>
          <w:sz w:val="28"/>
          <w:szCs w:val="28"/>
        </w:rPr>
      </w:pPr>
      <w:r w:rsidRPr="00F71A5A">
        <w:rPr>
          <w:sz w:val="28"/>
          <w:szCs w:val="28"/>
        </w:rPr>
        <w:t xml:space="preserve">При использовании данной формулы, в случае если </w:t>
      </w:r>
      <w:proofErr w:type="spellStart"/>
      <w:r w:rsidRPr="00F71A5A">
        <w:rPr>
          <w:sz w:val="28"/>
          <w:szCs w:val="28"/>
        </w:rPr>
        <w:t>СД</w:t>
      </w:r>
      <w:r w:rsidRPr="00F71A5A">
        <w:rPr>
          <w:sz w:val="28"/>
          <w:szCs w:val="28"/>
          <w:vertAlign w:val="subscript"/>
        </w:rPr>
        <w:t>мппз</w:t>
      </w:r>
      <w:proofErr w:type="spellEnd"/>
      <w:r w:rsidRPr="00F71A5A">
        <w:rPr>
          <w:sz w:val="28"/>
          <w:szCs w:val="28"/>
        </w:rPr>
        <w:t xml:space="preserve"> больше 1, значение </w:t>
      </w:r>
      <w:proofErr w:type="spellStart"/>
      <w:r w:rsidRPr="00F71A5A">
        <w:rPr>
          <w:sz w:val="28"/>
          <w:szCs w:val="28"/>
        </w:rPr>
        <w:t>СД</w:t>
      </w:r>
      <w:r w:rsidRPr="00F71A5A">
        <w:rPr>
          <w:sz w:val="28"/>
          <w:szCs w:val="28"/>
          <w:vertAlign w:val="subscript"/>
        </w:rPr>
        <w:t>мппз</w:t>
      </w:r>
      <w:proofErr w:type="spellEnd"/>
      <w:r w:rsidRPr="00F71A5A">
        <w:rPr>
          <w:sz w:val="28"/>
          <w:szCs w:val="28"/>
        </w:rPr>
        <w:t xml:space="preserve"> принимается </w:t>
      </w:r>
      <w:proofErr w:type="gramStart"/>
      <w:r w:rsidRPr="00F71A5A">
        <w:rPr>
          <w:sz w:val="28"/>
          <w:szCs w:val="28"/>
        </w:rPr>
        <w:t>равным</w:t>
      </w:r>
      <w:proofErr w:type="gramEnd"/>
      <w:r w:rsidRPr="00F71A5A">
        <w:rPr>
          <w:sz w:val="28"/>
          <w:szCs w:val="28"/>
        </w:rPr>
        <w:t xml:space="preserve"> 1.</w:t>
      </w:r>
    </w:p>
    <w:p w:rsidR="0007791E" w:rsidRPr="00F71A5A" w:rsidRDefault="0007791E" w:rsidP="0007791E">
      <w:pPr>
        <w:pStyle w:val="ConsPlusNormal"/>
        <w:spacing w:before="220"/>
        <w:ind w:firstLine="540"/>
        <w:jc w:val="both"/>
        <w:rPr>
          <w:sz w:val="28"/>
          <w:szCs w:val="28"/>
        </w:rPr>
      </w:pPr>
      <w:r w:rsidRPr="00F71A5A">
        <w:rPr>
          <w:sz w:val="28"/>
          <w:szCs w:val="28"/>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F71A5A">
        <w:rPr>
          <w:sz w:val="28"/>
          <w:szCs w:val="28"/>
        </w:rPr>
        <w:t>следующую</w:t>
      </w:r>
      <w:proofErr w:type="gramEnd"/>
      <w:r w:rsidRPr="00F71A5A">
        <w:rPr>
          <w:sz w:val="28"/>
          <w:szCs w:val="28"/>
        </w:rPr>
        <w:t>:</w:t>
      </w:r>
    </w:p>
    <w:p w:rsidR="0007791E" w:rsidRPr="00F71A5A" w:rsidRDefault="0007791E" w:rsidP="0007791E">
      <w:pPr>
        <w:pStyle w:val="ConsPlusNormal"/>
        <w:ind w:firstLine="540"/>
        <w:jc w:val="both"/>
        <w:rPr>
          <w:sz w:val="28"/>
          <w:szCs w:val="28"/>
        </w:rPr>
      </w:pPr>
    </w:p>
    <w:p w:rsidR="0007791E" w:rsidRPr="00F71A5A" w:rsidRDefault="0007791E" w:rsidP="0007791E">
      <w:pPr>
        <w:pStyle w:val="ConsPlusNormal"/>
        <w:jc w:val="center"/>
        <w:rPr>
          <w:sz w:val="28"/>
          <w:szCs w:val="28"/>
        </w:rPr>
      </w:pPr>
      <w:r w:rsidRPr="00F71A5A">
        <w:rPr>
          <w:noProof/>
          <w:position w:val="-26"/>
          <w:sz w:val="28"/>
          <w:szCs w:val="28"/>
        </w:rPr>
        <w:drawing>
          <wp:inline distT="0" distB="0" distL="0" distR="0">
            <wp:extent cx="1657350" cy="476250"/>
            <wp:effectExtent l="0" t="0" r="0" b="0"/>
            <wp:docPr id="5" name="Рисунок 5" descr="base_23969_67098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969_67098_32772"/>
                    <pic:cNvPicPr>
                      <a:picLocks noChangeAspect="1" noChangeArrowheads="1"/>
                    </pic:cNvPicPr>
                  </pic:nvPicPr>
                  <pic:blipFill>
                    <a:blip r:embed="rId27" cstate="print"/>
                    <a:srcRect/>
                    <a:stretch>
                      <a:fillRect/>
                    </a:stretch>
                  </pic:blipFill>
                  <pic:spPr bwMode="auto">
                    <a:xfrm>
                      <a:off x="0" y="0"/>
                      <a:ext cx="1657350" cy="476250"/>
                    </a:xfrm>
                    <a:prstGeom prst="rect">
                      <a:avLst/>
                    </a:prstGeom>
                    <a:noFill/>
                    <a:ln w="9525">
                      <a:noFill/>
                      <a:miter lim="800000"/>
                      <a:headEnd/>
                      <a:tailEnd/>
                    </a:ln>
                  </pic:spPr>
                </pic:pic>
              </a:graphicData>
            </a:graphic>
          </wp:inline>
        </w:drawing>
      </w:r>
    </w:p>
    <w:p w:rsidR="0007791E" w:rsidRPr="00F71A5A" w:rsidRDefault="0007791E" w:rsidP="0007791E">
      <w:pPr>
        <w:pStyle w:val="ConsPlusNormal"/>
        <w:jc w:val="both"/>
        <w:rPr>
          <w:sz w:val="28"/>
          <w:szCs w:val="28"/>
        </w:rPr>
      </w:pPr>
    </w:p>
    <w:p w:rsidR="0007791E" w:rsidRPr="00F71A5A" w:rsidRDefault="0007791E" w:rsidP="0007791E">
      <w:pPr>
        <w:pStyle w:val="ConsPlusNormal"/>
        <w:ind w:firstLine="540"/>
        <w:jc w:val="both"/>
        <w:rPr>
          <w:sz w:val="28"/>
          <w:szCs w:val="28"/>
        </w:rPr>
      </w:pPr>
      <w:r w:rsidRPr="00F71A5A">
        <w:rPr>
          <w:sz w:val="28"/>
          <w:szCs w:val="28"/>
        </w:rPr>
        <w:t xml:space="preserve">где: </w:t>
      </w:r>
      <w:proofErr w:type="spellStart"/>
      <w:r w:rsidRPr="00F71A5A">
        <w:rPr>
          <w:sz w:val="28"/>
          <w:szCs w:val="28"/>
        </w:rPr>
        <w:t>k</w:t>
      </w:r>
      <w:r w:rsidRPr="00F71A5A">
        <w:rPr>
          <w:sz w:val="28"/>
          <w:szCs w:val="28"/>
          <w:vertAlign w:val="subscript"/>
        </w:rPr>
        <w:t>i</w:t>
      </w:r>
      <w:proofErr w:type="spellEnd"/>
      <w:r w:rsidRPr="00F71A5A">
        <w:rPr>
          <w:sz w:val="28"/>
          <w:szCs w:val="28"/>
        </w:rPr>
        <w:t xml:space="preserve"> - удельный вес, отражающий значимость показателя (индикатора), </w:t>
      </w:r>
      <w:r w:rsidRPr="00F71A5A">
        <w:rPr>
          <w:noProof/>
          <w:position w:val="-10"/>
          <w:sz w:val="28"/>
          <w:szCs w:val="28"/>
        </w:rPr>
        <w:drawing>
          <wp:inline distT="0" distB="0" distL="0" distR="0">
            <wp:extent cx="600075" cy="266700"/>
            <wp:effectExtent l="19050" t="0" r="0" b="0"/>
            <wp:docPr id="6" name="Рисунок 6" descr="base_23969_67098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23969_67098_32773"/>
                    <pic:cNvPicPr>
                      <a:picLocks noChangeAspect="1" noChangeArrowheads="1"/>
                    </pic:cNvPicPr>
                  </pic:nvPicPr>
                  <pic:blipFill>
                    <a:blip r:embed="rId28" cstate="print"/>
                    <a:srcRect/>
                    <a:stretch>
                      <a:fillRect/>
                    </a:stretch>
                  </pic:blipFill>
                  <pic:spPr bwMode="auto">
                    <a:xfrm>
                      <a:off x="0" y="0"/>
                      <a:ext cx="600075" cy="266700"/>
                    </a:xfrm>
                    <a:prstGeom prst="rect">
                      <a:avLst/>
                    </a:prstGeom>
                    <a:noFill/>
                    <a:ln w="9525">
                      <a:noFill/>
                      <a:miter lim="800000"/>
                      <a:headEnd/>
                      <a:tailEnd/>
                    </a:ln>
                  </pic:spPr>
                </pic:pic>
              </a:graphicData>
            </a:graphic>
          </wp:inline>
        </w:drawing>
      </w:r>
    </w:p>
    <w:p w:rsidR="0007791E" w:rsidRPr="00F71A5A" w:rsidRDefault="0007791E" w:rsidP="0007791E">
      <w:pPr>
        <w:pStyle w:val="ConsPlusNormal"/>
        <w:jc w:val="both"/>
        <w:rPr>
          <w:sz w:val="28"/>
          <w:szCs w:val="28"/>
        </w:rPr>
      </w:pPr>
    </w:p>
    <w:p w:rsidR="0007791E" w:rsidRPr="00F71A5A" w:rsidRDefault="0007791E" w:rsidP="0007791E">
      <w:pPr>
        <w:pStyle w:val="ConsPlusNormal"/>
        <w:jc w:val="center"/>
        <w:outlineLvl w:val="2"/>
        <w:rPr>
          <w:sz w:val="28"/>
          <w:szCs w:val="28"/>
        </w:rPr>
      </w:pPr>
      <w:r w:rsidRPr="00F71A5A">
        <w:rPr>
          <w:sz w:val="28"/>
          <w:szCs w:val="28"/>
        </w:rPr>
        <w:t>Оценка эффективности реализации муниципальной</w:t>
      </w:r>
    </w:p>
    <w:p w:rsidR="0007791E" w:rsidRPr="00F71A5A" w:rsidRDefault="0007791E" w:rsidP="0007791E">
      <w:pPr>
        <w:pStyle w:val="ConsPlusNormal"/>
        <w:jc w:val="center"/>
        <w:rPr>
          <w:sz w:val="28"/>
          <w:szCs w:val="28"/>
        </w:rPr>
      </w:pPr>
      <w:r w:rsidRPr="00F71A5A">
        <w:rPr>
          <w:sz w:val="28"/>
          <w:szCs w:val="28"/>
        </w:rPr>
        <w:t>программы</w:t>
      </w:r>
    </w:p>
    <w:p w:rsidR="0007791E" w:rsidRPr="00F71A5A" w:rsidRDefault="0007791E" w:rsidP="0007791E">
      <w:pPr>
        <w:pStyle w:val="ConsPlusNormal"/>
        <w:jc w:val="both"/>
        <w:rPr>
          <w:sz w:val="28"/>
          <w:szCs w:val="28"/>
        </w:rPr>
      </w:pPr>
    </w:p>
    <w:p w:rsidR="0007791E" w:rsidRPr="00F71A5A" w:rsidRDefault="0007791E" w:rsidP="0007791E">
      <w:pPr>
        <w:pStyle w:val="ConsPlusNormal"/>
        <w:ind w:firstLine="540"/>
        <w:jc w:val="both"/>
        <w:rPr>
          <w:sz w:val="28"/>
          <w:szCs w:val="28"/>
        </w:rPr>
      </w:pPr>
      <w:r w:rsidRPr="00F71A5A">
        <w:rPr>
          <w:sz w:val="28"/>
          <w:szCs w:val="28"/>
        </w:rPr>
        <w:t>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w:t>
      </w:r>
    </w:p>
    <w:p w:rsidR="0007791E" w:rsidRPr="00F71A5A" w:rsidRDefault="0007791E" w:rsidP="0007791E">
      <w:pPr>
        <w:pStyle w:val="ConsPlusNormal"/>
        <w:ind w:firstLine="540"/>
        <w:jc w:val="both"/>
        <w:rPr>
          <w:sz w:val="28"/>
          <w:szCs w:val="28"/>
        </w:rPr>
      </w:pPr>
    </w:p>
    <w:p w:rsidR="0007791E" w:rsidRPr="00F71A5A" w:rsidRDefault="0007791E" w:rsidP="0007791E">
      <w:pPr>
        <w:pStyle w:val="ConsPlusNormal"/>
        <w:ind w:firstLine="540"/>
        <w:jc w:val="both"/>
        <w:rPr>
          <w:sz w:val="28"/>
          <w:szCs w:val="28"/>
        </w:rPr>
      </w:pPr>
      <w:r w:rsidRPr="00F71A5A">
        <w:rPr>
          <w:sz w:val="28"/>
          <w:szCs w:val="28"/>
          <w:vertAlign w:val="subscript"/>
        </w:rPr>
        <w:t xml:space="preserve">                                                                                                                  </w:t>
      </w:r>
      <w:proofErr w:type="gramStart"/>
      <w:r w:rsidRPr="00F71A5A">
        <w:rPr>
          <w:sz w:val="28"/>
          <w:szCs w:val="28"/>
          <w:vertAlign w:val="subscript"/>
          <w:lang w:val="en-US"/>
        </w:rPr>
        <w:t>j</w:t>
      </w:r>
      <w:proofErr w:type="gramEnd"/>
    </w:p>
    <w:p w:rsidR="0007791E" w:rsidRPr="00F71A5A" w:rsidRDefault="0007791E" w:rsidP="0007791E">
      <w:pPr>
        <w:pStyle w:val="ConsPlusNormal"/>
        <w:jc w:val="center"/>
        <w:rPr>
          <w:sz w:val="28"/>
          <w:szCs w:val="28"/>
        </w:rPr>
      </w:pPr>
      <w:proofErr w:type="spellStart"/>
      <w:r w:rsidRPr="00F71A5A">
        <w:rPr>
          <w:sz w:val="28"/>
          <w:szCs w:val="28"/>
        </w:rPr>
        <w:t>ЭР</w:t>
      </w:r>
      <w:r w:rsidRPr="00F71A5A">
        <w:rPr>
          <w:sz w:val="28"/>
          <w:szCs w:val="28"/>
          <w:vertAlign w:val="subscript"/>
        </w:rPr>
        <w:t>мп</w:t>
      </w:r>
      <w:r w:rsidRPr="00F71A5A">
        <w:rPr>
          <w:sz w:val="28"/>
          <w:szCs w:val="28"/>
          <w:vertAlign w:val="superscript"/>
        </w:rPr>
        <w:t>=</w:t>
      </w:r>
      <w:proofErr w:type="spellEnd"/>
      <w:r w:rsidRPr="00F71A5A">
        <w:rPr>
          <w:sz w:val="28"/>
          <w:szCs w:val="28"/>
          <w:vertAlign w:val="superscript"/>
        </w:rPr>
        <w:t xml:space="preserve"> </w:t>
      </w:r>
      <w:r w:rsidRPr="00F71A5A">
        <w:rPr>
          <w:sz w:val="28"/>
          <w:szCs w:val="28"/>
        </w:rPr>
        <w:t xml:space="preserve">0,5 </w:t>
      </w:r>
      <w:proofErr w:type="spellStart"/>
      <w:r w:rsidRPr="00F71A5A">
        <w:rPr>
          <w:sz w:val="28"/>
          <w:szCs w:val="28"/>
        </w:rPr>
        <w:t>х</w:t>
      </w:r>
      <w:proofErr w:type="spellEnd"/>
      <w:r w:rsidRPr="00F71A5A">
        <w:rPr>
          <w:sz w:val="28"/>
          <w:szCs w:val="28"/>
        </w:rPr>
        <w:t xml:space="preserve"> СР</w:t>
      </w:r>
      <w:r w:rsidRPr="00F71A5A">
        <w:rPr>
          <w:sz w:val="28"/>
          <w:szCs w:val="28"/>
          <w:vertAlign w:val="subscript"/>
        </w:rPr>
        <w:t>мп</w:t>
      </w:r>
      <w:r w:rsidRPr="00F71A5A">
        <w:rPr>
          <w:sz w:val="28"/>
          <w:szCs w:val="28"/>
        </w:rPr>
        <w:t xml:space="preserve">+0,5 </w:t>
      </w:r>
      <w:proofErr w:type="spellStart"/>
      <w:r w:rsidRPr="00F71A5A">
        <w:rPr>
          <w:sz w:val="28"/>
          <w:szCs w:val="28"/>
        </w:rPr>
        <w:t>х</w:t>
      </w:r>
      <w:proofErr w:type="spellEnd"/>
      <w:r w:rsidRPr="00F71A5A">
        <w:rPr>
          <w:color w:val="000000"/>
          <w:sz w:val="28"/>
          <w:szCs w:val="28"/>
        </w:rPr>
        <w:t>∑</w:t>
      </w:r>
      <w:proofErr w:type="gramStart"/>
      <w:r w:rsidRPr="00F71A5A">
        <w:rPr>
          <w:sz w:val="28"/>
          <w:szCs w:val="28"/>
        </w:rPr>
        <w:t xml:space="preserve">( </w:t>
      </w:r>
      <w:proofErr w:type="spellStart"/>
      <w:proofErr w:type="gramEnd"/>
      <w:r w:rsidRPr="00F71A5A">
        <w:rPr>
          <w:sz w:val="28"/>
          <w:szCs w:val="28"/>
        </w:rPr>
        <w:t>ЭР</w:t>
      </w:r>
      <w:r w:rsidRPr="00F71A5A">
        <w:rPr>
          <w:color w:val="000000"/>
          <w:sz w:val="28"/>
          <w:szCs w:val="28"/>
          <w:vertAlign w:val="subscript"/>
        </w:rPr>
        <w:t>п</w:t>
      </w:r>
      <w:proofErr w:type="spellEnd"/>
      <w:r w:rsidRPr="00F71A5A">
        <w:rPr>
          <w:color w:val="000000"/>
          <w:sz w:val="28"/>
          <w:szCs w:val="28"/>
          <w:vertAlign w:val="subscript"/>
        </w:rPr>
        <w:t>/</w:t>
      </w:r>
      <w:proofErr w:type="spellStart"/>
      <w:r w:rsidRPr="00F71A5A">
        <w:rPr>
          <w:color w:val="000000"/>
          <w:sz w:val="28"/>
          <w:szCs w:val="28"/>
          <w:vertAlign w:val="subscript"/>
        </w:rPr>
        <w:t>п</w:t>
      </w:r>
      <w:r w:rsidRPr="00F71A5A">
        <w:rPr>
          <w:sz w:val="28"/>
          <w:szCs w:val="28"/>
        </w:rPr>
        <w:t>хkj</w:t>
      </w:r>
      <w:proofErr w:type="spellEnd"/>
      <w:r w:rsidRPr="00F71A5A">
        <w:rPr>
          <w:sz w:val="28"/>
          <w:szCs w:val="28"/>
        </w:rPr>
        <w:t xml:space="preserve"> ) </w:t>
      </w:r>
    </w:p>
    <w:p w:rsidR="0007791E" w:rsidRPr="00F71A5A" w:rsidRDefault="0007791E" w:rsidP="0007791E">
      <w:pPr>
        <w:pStyle w:val="ConsPlusNormal"/>
        <w:ind w:firstLine="540"/>
        <w:jc w:val="center"/>
        <w:rPr>
          <w:sz w:val="28"/>
          <w:szCs w:val="28"/>
          <w:vertAlign w:val="superscript"/>
        </w:rPr>
      </w:pPr>
      <w:r w:rsidRPr="00F71A5A">
        <w:rPr>
          <w:color w:val="000000"/>
          <w:sz w:val="28"/>
          <w:szCs w:val="28"/>
          <w:vertAlign w:val="superscript"/>
        </w:rPr>
        <w:t xml:space="preserve">                                 1</w:t>
      </w:r>
    </w:p>
    <w:p w:rsidR="0007791E" w:rsidRPr="00F71A5A" w:rsidRDefault="0007791E" w:rsidP="0007791E">
      <w:pPr>
        <w:pStyle w:val="ConsPlusNormal"/>
        <w:ind w:firstLine="540"/>
        <w:jc w:val="both"/>
        <w:rPr>
          <w:sz w:val="28"/>
          <w:szCs w:val="28"/>
        </w:rPr>
      </w:pPr>
    </w:p>
    <w:p w:rsidR="0007791E" w:rsidRPr="00F71A5A" w:rsidRDefault="0007791E" w:rsidP="0007791E">
      <w:pPr>
        <w:pStyle w:val="ConsPlusNormal"/>
        <w:ind w:firstLine="540"/>
        <w:jc w:val="both"/>
        <w:rPr>
          <w:sz w:val="28"/>
          <w:szCs w:val="28"/>
        </w:rPr>
      </w:pPr>
      <w:r w:rsidRPr="00F71A5A">
        <w:rPr>
          <w:sz w:val="28"/>
          <w:szCs w:val="28"/>
        </w:rPr>
        <w:t>где:</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ЭР</w:t>
      </w:r>
      <w:r w:rsidRPr="00F71A5A">
        <w:rPr>
          <w:sz w:val="28"/>
          <w:szCs w:val="28"/>
          <w:vertAlign w:val="subscript"/>
        </w:rPr>
        <w:t>мп</w:t>
      </w:r>
      <w:proofErr w:type="spellEnd"/>
      <w:r w:rsidRPr="00F71A5A">
        <w:rPr>
          <w:sz w:val="28"/>
          <w:szCs w:val="28"/>
        </w:rPr>
        <w:t xml:space="preserve"> - эффективность реализации муниципальной программы;</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СР</w:t>
      </w:r>
      <w:r w:rsidRPr="00F71A5A">
        <w:rPr>
          <w:sz w:val="28"/>
          <w:szCs w:val="28"/>
          <w:vertAlign w:val="subscript"/>
        </w:rPr>
        <w:t>мп</w:t>
      </w:r>
      <w:proofErr w:type="spellEnd"/>
      <w:r w:rsidRPr="00F71A5A">
        <w:rPr>
          <w:sz w:val="28"/>
          <w:szCs w:val="28"/>
        </w:rPr>
        <w:t xml:space="preserve"> - степень реализации муниципальной программы;</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ЭР</w:t>
      </w:r>
      <w:r w:rsidRPr="00F71A5A">
        <w:rPr>
          <w:sz w:val="28"/>
          <w:szCs w:val="28"/>
          <w:vertAlign w:val="subscript"/>
        </w:rPr>
        <w:t>п</w:t>
      </w:r>
      <w:proofErr w:type="spellEnd"/>
      <w:r w:rsidRPr="00F71A5A">
        <w:rPr>
          <w:sz w:val="28"/>
          <w:szCs w:val="28"/>
          <w:vertAlign w:val="subscript"/>
        </w:rPr>
        <w:t>/</w:t>
      </w:r>
      <w:proofErr w:type="spellStart"/>
      <w:proofErr w:type="gramStart"/>
      <w:r w:rsidRPr="00F71A5A">
        <w:rPr>
          <w:sz w:val="28"/>
          <w:szCs w:val="28"/>
          <w:vertAlign w:val="subscript"/>
        </w:rPr>
        <w:t>п</w:t>
      </w:r>
      <w:proofErr w:type="spellEnd"/>
      <w:proofErr w:type="gramEnd"/>
      <w:r w:rsidRPr="00F71A5A">
        <w:rPr>
          <w:sz w:val="28"/>
          <w:szCs w:val="28"/>
        </w:rPr>
        <w:t xml:space="preserve"> - эффективность реализации подпрограммы;</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k</w:t>
      </w:r>
      <w:r w:rsidRPr="00F71A5A">
        <w:rPr>
          <w:sz w:val="28"/>
          <w:szCs w:val="28"/>
          <w:vertAlign w:val="subscript"/>
        </w:rPr>
        <w:t>j</w:t>
      </w:r>
      <w:proofErr w:type="spellEnd"/>
      <w:r w:rsidRPr="00F71A5A">
        <w:rPr>
          <w:sz w:val="28"/>
          <w:szCs w:val="28"/>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F71A5A">
        <w:rPr>
          <w:sz w:val="28"/>
          <w:szCs w:val="28"/>
        </w:rPr>
        <w:t>k</w:t>
      </w:r>
      <w:r w:rsidRPr="00F71A5A">
        <w:rPr>
          <w:sz w:val="28"/>
          <w:szCs w:val="28"/>
          <w:vertAlign w:val="subscript"/>
        </w:rPr>
        <w:t>j</w:t>
      </w:r>
      <w:proofErr w:type="spellEnd"/>
      <w:r w:rsidRPr="00F71A5A">
        <w:rPr>
          <w:sz w:val="28"/>
          <w:szCs w:val="28"/>
        </w:rPr>
        <w:t xml:space="preserve"> определяется по формуле: </w:t>
      </w:r>
      <w:proofErr w:type="spellStart"/>
      <w:r w:rsidRPr="00F71A5A">
        <w:rPr>
          <w:sz w:val="28"/>
          <w:szCs w:val="28"/>
        </w:rPr>
        <w:t>kj</w:t>
      </w:r>
      <w:proofErr w:type="spellEnd"/>
      <w:r w:rsidRPr="00F71A5A">
        <w:rPr>
          <w:sz w:val="28"/>
          <w:szCs w:val="28"/>
        </w:rPr>
        <w:t xml:space="preserve"> = </w:t>
      </w:r>
      <w:proofErr w:type="spellStart"/>
      <w:r w:rsidRPr="00F71A5A">
        <w:rPr>
          <w:sz w:val="28"/>
          <w:szCs w:val="28"/>
        </w:rPr>
        <w:t>Ф</w:t>
      </w:r>
      <w:proofErr w:type="gramStart"/>
      <w:r w:rsidRPr="00F71A5A">
        <w:rPr>
          <w:sz w:val="28"/>
          <w:szCs w:val="28"/>
        </w:rPr>
        <w:t>j</w:t>
      </w:r>
      <w:proofErr w:type="spellEnd"/>
      <w:proofErr w:type="gramEnd"/>
      <w:r w:rsidRPr="00F71A5A">
        <w:rPr>
          <w:sz w:val="28"/>
          <w:szCs w:val="28"/>
        </w:rPr>
        <w:t xml:space="preserve"> / Ф, где </w:t>
      </w:r>
      <w:proofErr w:type="spellStart"/>
      <w:r w:rsidRPr="00F71A5A">
        <w:rPr>
          <w:sz w:val="28"/>
          <w:szCs w:val="28"/>
        </w:rPr>
        <w:t>Ф</w:t>
      </w:r>
      <w:r w:rsidRPr="00F71A5A">
        <w:rPr>
          <w:sz w:val="28"/>
          <w:szCs w:val="28"/>
          <w:vertAlign w:val="subscript"/>
        </w:rPr>
        <w:t>j</w:t>
      </w:r>
      <w:proofErr w:type="spellEnd"/>
      <w:r w:rsidRPr="00F71A5A">
        <w:rPr>
          <w:sz w:val="28"/>
          <w:szCs w:val="28"/>
        </w:rPr>
        <w:t xml:space="preserve"> - объем фактических расходов из городского бюджета (кассового исполнения) на реализацию </w:t>
      </w:r>
      <w:proofErr w:type="spellStart"/>
      <w:r w:rsidRPr="00F71A5A">
        <w:rPr>
          <w:sz w:val="28"/>
          <w:szCs w:val="28"/>
        </w:rPr>
        <w:t>j-й</w:t>
      </w:r>
      <w:proofErr w:type="spellEnd"/>
      <w:r w:rsidRPr="00F71A5A">
        <w:rPr>
          <w:sz w:val="28"/>
          <w:szCs w:val="28"/>
        </w:rPr>
        <w:t xml:space="preserve">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07791E" w:rsidRPr="00F71A5A" w:rsidRDefault="0007791E" w:rsidP="0007791E">
      <w:pPr>
        <w:pStyle w:val="ConsPlusNormal"/>
        <w:spacing w:before="220"/>
        <w:ind w:firstLine="540"/>
        <w:jc w:val="both"/>
        <w:rPr>
          <w:sz w:val="28"/>
          <w:szCs w:val="28"/>
        </w:rPr>
      </w:pPr>
      <w:proofErr w:type="spellStart"/>
      <w:r w:rsidRPr="00F71A5A">
        <w:rPr>
          <w:sz w:val="28"/>
          <w:szCs w:val="28"/>
        </w:rPr>
        <w:t>j</w:t>
      </w:r>
      <w:proofErr w:type="spellEnd"/>
      <w:r w:rsidRPr="00F71A5A">
        <w:rPr>
          <w:sz w:val="28"/>
          <w:szCs w:val="28"/>
        </w:rPr>
        <w:t xml:space="preserve"> - количество подпрограмм.</w:t>
      </w:r>
    </w:p>
    <w:p w:rsidR="0007791E" w:rsidRPr="00F71A5A" w:rsidRDefault="0007791E" w:rsidP="0007791E">
      <w:pPr>
        <w:pStyle w:val="ConsPlusNormal"/>
        <w:spacing w:before="220"/>
        <w:ind w:firstLine="540"/>
        <w:jc w:val="both"/>
        <w:rPr>
          <w:sz w:val="28"/>
          <w:szCs w:val="28"/>
        </w:rPr>
      </w:pPr>
      <w:r w:rsidRPr="00F71A5A">
        <w:rPr>
          <w:sz w:val="28"/>
          <w:szCs w:val="28"/>
        </w:rPr>
        <w:t xml:space="preserve">Эффективность реализации муниципальной программы признается высокой, в случае если значение </w:t>
      </w:r>
      <w:proofErr w:type="spellStart"/>
      <w:r w:rsidRPr="00F71A5A">
        <w:rPr>
          <w:sz w:val="28"/>
          <w:szCs w:val="28"/>
        </w:rPr>
        <w:t>ЭР</w:t>
      </w:r>
      <w:r w:rsidRPr="00F71A5A">
        <w:rPr>
          <w:sz w:val="28"/>
          <w:szCs w:val="28"/>
          <w:vertAlign w:val="subscript"/>
        </w:rPr>
        <w:t>мп</w:t>
      </w:r>
      <w:proofErr w:type="spellEnd"/>
      <w:r w:rsidRPr="00F71A5A">
        <w:rPr>
          <w:sz w:val="28"/>
          <w:szCs w:val="28"/>
        </w:rPr>
        <w:t xml:space="preserve"> составляет не менее 0,90.</w:t>
      </w:r>
    </w:p>
    <w:p w:rsidR="0007791E" w:rsidRPr="00F71A5A" w:rsidRDefault="0007791E" w:rsidP="0007791E">
      <w:pPr>
        <w:pStyle w:val="ConsPlusNormal"/>
        <w:spacing w:before="220"/>
        <w:ind w:firstLine="540"/>
        <w:jc w:val="both"/>
        <w:rPr>
          <w:sz w:val="28"/>
          <w:szCs w:val="28"/>
        </w:rPr>
      </w:pPr>
      <w:r w:rsidRPr="00F71A5A">
        <w:rPr>
          <w:sz w:val="28"/>
          <w:szCs w:val="28"/>
        </w:rPr>
        <w:t xml:space="preserve">Эффективность реализации муниципальной программы признается средней, в случае если значение </w:t>
      </w:r>
      <w:proofErr w:type="spellStart"/>
      <w:r w:rsidRPr="00F71A5A">
        <w:rPr>
          <w:sz w:val="28"/>
          <w:szCs w:val="28"/>
        </w:rPr>
        <w:t>ЭР</w:t>
      </w:r>
      <w:r w:rsidRPr="00F71A5A">
        <w:rPr>
          <w:sz w:val="28"/>
          <w:szCs w:val="28"/>
          <w:vertAlign w:val="subscript"/>
        </w:rPr>
        <w:t>мп</w:t>
      </w:r>
      <w:proofErr w:type="spellEnd"/>
      <w:r w:rsidRPr="00F71A5A">
        <w:rPr>
          <w:sz w:val="28"/>
          <w:szCs w:val="28"/>
        </w:rPr>
        <w:t xml:space="preserve"> составляет не менее 0,80.</w:t>
      </w:r>
    </w:p>
    <w:p w:rsidR="0007791E" w:rsidRPr="00F71A5A" w:rsidRDefault="0007791E" w:rsidP="0007791E">
      <w:pPr>
        <w:pStyle w:val="ConsPlusNormal"/>
        <w:spacing w:before="220"/>
        <w:ind w:firstLine="540"/>
        <w:jc w:val="both"/>
        <w:rPr>
          <w:sz w:val="28"/>
          <w:szCs w:val="28"/>
        </w:rPr>
      </w:pPr>
      <w:r w:rsidRPr="00F71A5A">
        <w:rPr>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F71A5A">
        <w:rPr>
          <w:sz w:val="28"/>
          <w:szCs w:val="28"/>
        </w:rPr>
        <w:t>ЭР</w:t>
      </w:r>
      <w:r w:rsidRPr="00F71A5A">
        <w:rPr>
          <w:sz w:val="28"/>
          <w:szCs w:val="28"/>
          <w:vertAlign w:val="subscript"/>
        </w:rPr>
        <w:t>мп</w:t>
      </w:r>
      <w:proofErr w:type="spellEnd"/>
      <w:r w:rsidRPr="00F71A5A">
        <w:rPr>
          <w:sz w:val="28"/>
          <w:szCs w:val="28"/>
        </w:rPr>
        <w:t xml:space="preserve"> составляет не менее 0,70.</w:t>
      </w:r>
    </w:p>
    <w:p w:rsidR="0007791E" w:rsidRPr="00F71A5A" w:rsidRDefault="0007791E" w:rsidP="0007791E">
      <w:pPr>
        <w:pStyle w:val="ConsPlusNormal"/>
        <w:spacing w:before="220"/>
        <w:ind w:firstLine="540"/>
        <w:jc w:val="both"/>
        <w:rPr>
          <w:sz w:val="28"/>
          <w:szCs w:val="28"/>
        </w:rPr>
      </w:pPr>
      <w:r w:rsidRPr="00F71A5A">
        <w:rPr>
          <w:sz w:val="28"/>
          <w:szCs w:val="28"/>
        </w:rPr>
        <w:lastRenderedPageBreak/>
        <w:t>В остальных случаях эффективность реализации муниципальной программы признается неудовлетворительной.</w:t>
      </w:r>
    </w:p>
    <w:p w:rsidR="0007791E" w:rsidRPr="00F71A5A" w:rsidRDefault="0007791E" w:rsidP="0007791E">
      <w:pPr>
        <w:pStyle w:val="ConsPlusNormal"/>
        <w:spacing w:before="220"/>
        <w:ind w:firstLine="540"/>
        <w:jc w:val="both"/>
        <w:rPr>
          <w:sz w:val="28"/>
          <w:szCs w:val="28"/>
        </w:rPr>
      </w:pPr>
      <w:r w:rsidRPr="00F71A5A">
        <w:rPr>
          <w:sz w:val="28"/>
          <w:szCs w:val="28"/>
        </w:rPr>
        <w:t xml:space="preserve">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roofErr w:type="spellStart"/>
      <w:r w:rsidRPr="00F71A5A">
        <w:rPr>
          <w:sz w:val="28"/>
          <w:szCs w:val="28"/>
        </w:rPr>
        <w:t>СР</w:t>
      </w:r>
      <w:r w:rsidRPr="00F71A5A">
        <w:rPr>
          <w:sz w:val="28"/>
          <w:szCs w:val="28"/>
          <w:vertAlign w:val="subscript"/>
        </w:rPr>
        <w:t>мп</w:t>
      </w:r>
      <w:proofErr w:type="spellEnd"/>
      <w:r w:rsidRPr="00F71A5A">
        <w:rPr>
          <w:sz w:val="28"/>
          <w:szCs w:val="28"/>
        </w:rPr>
        <w:t>.»</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widowControl w:val="0"/>
        <w:autoSpaceDE w:val="0"/>
        <w:autoSpaceDN w:val="0"/>
        <w:adjustRightInd w:val="0"/>
        <w:jc w:val="center"/>
        <w:outlineLvl w:val="1"/>
        <w:rPr>
          <w:rFonts w:ascii="Arial" w:hAnsi="Arial" w:cs="Arial"/>
          <w:sz w:val="28"/>
          <w:szCs w:val="28"/>
        </w:rPr>
      </w:pPr>
      <w:r w:rsidRPr="00F71A5A">
        <w:rPr>
          <w:rFonts w:ascii="Arial" w:hAnsi="Arial" w:cs="Arial"/>
          <w:sz w:val="28"/>
          <w:szCs w:val="28"/>
        </w:rPr>
        <w:t>ПОДПРОГРАММА 1</w:t>
      </w:r>
    </w:p>
    <w:p w:rsidR="0007791E" w:rsidRPr="00F71A5A" w:rsidRDefault="0007791E" w:rsidP="0007791E">
      <w:pPr>
        <w:widowControl w:val="0"/>
        <w:autoSpaceDE w:val="0"/>
        <w:autoSpaceDN w:val="0"/>
        <w:adjustRightInd w:val="0"/>
        <w:jc w:val="center"/>
        <w:rPr>
          <w:rFonts w:ascii="Arial" w:hAnsi="Arial" w:cs="Arial"/>
          <w:sz w:val="28"/>
          <w:szCs w:val="28"/>
        </w:rPr>
      </w:pPr>
      <w:r w:rsidRPr="00F71A5A">
        <w:rPr>
          <w:rFonts w:ascii="Arial" w:hAnsi="Arial" w:cs="Arial"/>
          <w:sz w:val="28"/>
          <w:szCs w:val="28"/>
        </w:rPr>
        <w:t>«УПРАВЛЕНИЕ МУНИЦИПАЛЬНЫМ ДОЛГОМ ГОРОДА КУРЧАТОВА КУРСКОЙ ОБЛАСТИ »</w:t>
      </w:r>
    </w:p>
    <w:p w:rsidR="0007791E" w:rsidRPr="00F71A5A" w:rsidRDefault="0007791E" w:rsidP="0007791E">
      <w:pPr>
        <w:widowControl w:val="0"/>
        <w:autoSpaceDE w:val="0"/>
        <w:autoSpaceDN w:val="0"/>
        <w:adjustRightInd w:val="0"/>
        <w:jc w:val="center"/>
        <w:outlineLvl w:val="2"/>
        <w:rPr>
          <w:rFonts w:ascii="Arial" w:hAnsi="Arial" w:cs="Arial"/>
          <w:sz w:val="28"/>
          <w:szCs w:val="28"/>
        </w:rPr>
      </w:pPr>
      <w:r w:rsidRPr="00F71A5A">
        <w:rPr>
          <w:rFonts w:ascii="Arial" w:hAnsi="Arial" w:cs="Arial"/>
          <w:sz w:val="28"/>
          <w:szCs w:val="28"/>
        </w:rPr>
        <w:t>ПАСПОРТ</w:t>
      </w:r>
    </w:p>
    <w:p w:rsidR="0007791E" w:rsidRPr="00F71A5A" w:rsidRDefault="0007791E" w:rsidP="0007791E">
      <w:pPr>
        <w:widowControl w:val="0"/>
        <w:autoSpaceDE w:val="0"/>
        <w:autoSpaceDN w:val="0"/>
        <w:adjustRightInd w:val="0"/>
        <w:jc w:val="center"/>
        <w:rPr>
          <w:rFonts w:ascii="Arial" w:hAnsi="Arial" w:cs="Arial"/>
          <w:sz w:val="28"/>
          <w:szCs w:val="28"/>
        </w:rPr>
      </w:pPr>
      <w:r w:rsidRPr="00F71A5A">
        <w:rPr>
          <w:rFonts w:ascii="Arial" w:hAnsi="Arial" w:cs="Arial"/>
          <w:sz w:val="28"/>
          <w:szCs w:val="28"/>
        </w:rPr>
        <w:lastRenderedPageBreak/>
        <w:t>подпрограммы 1 «Управление муниципальным  долгом города Курчатова</w:t>
      </w:r>
    </w:p>
    <w:p w:rsidR="0007791E" w:rsidRPr="00F71A5A" w:rsidRDefault="0007791E" w:rsidP="0007791E">
      <w:pPr>
        <w:widowControl w:val="0"/>
        <w:autoSpaceDE w:val="0"/>
        <w:autoSpaceDN w:val="0"/>
        <w:adjustRightInd w:val="0"/>
        <w:jc w:val="center"/>
        <w:rPr>
          <w:rFonts w:ascii="Arial" w:hAnsi="Arial" w:cs="Arial"/>
          <w:sz w:val="28"/>
          <w:szCs w:val="28"/>
        </w:rPr>
      </w:pPr>
      <w:r w:rsidRPr="00F71A5A">
        <w:rPr>
          <w:rFonts w:ascii="Arial" w:hAnsi="Arial" w:cs="Arial"/>
          <w:sz w:val="28"/>
          <w:szCs w:val="28"/>
        </w:rPr>
        <w:t>Курской области»</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w:t>
      </w:r>
      <w:proofErr w:type="gramStart"/>
      <w:r w:rsidRPr="00F71A5A">
        <w:rPr>
          <w:rFonts w:ascii="Arial" w:hAnsi="Arial" w:cs="Arial"/>
          <w:sz w:val="28"/>
          <w:szCs w:val="28"/>
        </w:rPr>
        <w:t>Ответственный</w:t>
      </w:r>
      <w:proofErr w:type="gramEnd"/>
      <w:r w:rsidRPr="00F71A5A">
        <w:rPr>
          <w:rFonts w:ascii="Arial" w:hAnsi="Arial" w:cs="Arial"/>
          <w:sz w:val="28"/>
          <w:szCs w:val="28"/>
        </w:rPr>
        <w:t xml:space="preserve">           - Управление финансов города Курчатова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исполнитель</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подпрограммы</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Участники подпрограммы  - администрация города Курчатова</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Программно-целевые      - отсутствуют</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инструменты</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подпрограммы</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Цель подпрограммы       - эффективное управление муниципальным долгом</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Задачи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подпрограммы    - соблюдение ограничений, установленных Бюджетным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кодексом Российской Федерации в части объема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муниципального долга и предельного объема расходов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на обслуживание муниципального долга;</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своевременное и в полном объеме обслуживание и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погашение долговых обязательств;</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мониторинг  состояния  муниципального   долга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муниципального образования «Город Курчатов»</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Целевые индикаторы и             - доля муниципального долга в объеме</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показатели подпрограммы          доходов городского бюджета без учета</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утвержденного объема </w:t>
      </w:r>
      <w:proofErr w:type="gramStart"/>
      <w:r w:rsidRPr="00F71A5A">
        <w:rPr>
          <w:rFonts w:ascii="Arial" w:hAnsi="Arial" w:cs="Arial"/>
          <w:sz w:val="28"/>
          <w:szCs w:val="28"/>
        </w:rPr>
        <w:t>безвозмездных</w:t>
      </w:r>
      <w:proofErr w:type="gramEnd"/>
      <w:r w:rsidRPr="00F71A5A">
        <w:rPr>
          <w:rFonts w:ascii="Arial" w:hAnsi="Arial" w:cs="Arial"/>
          <w:sz w:val="28"/>
          <w:szCs w:val="28"/>
        </w:rPr>
        <w:t xml:space="preserve">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поступлений;</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доля расходов на  обслуживание</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муниципального долга в общем объеме </w:t>
      </w:r>
    </w:p>
    <w:p w:rsidR="0007791E" w:rsidRPr="00F71A5A" w:rsidRDefault="0007791E" w:rsidP="0007791E">
      <w:pPr>
        <w:pStyle w:val="ConsPlusCell"/>
        <w:tabs>
          <w:tab w:val="left" w:pos="4320"/>
        </w:tabs>
        <w:rPr>
          <w:rFonts w:ascii="Arial" w:hAnsi="Arial" w:cs="Arial"/>
          <w:sz w:val="28"/>
          <w:szCs w:val="28"/>
        </w:rPr>
      </w:pPr>
      <w:r w:rsidRPr="00F71A5A">
        <w:rPr>
          <w:rFonts w:ascii="Arial" w:hAnsi="Arial" w:cs="Arial"/>
          <w:sz w:val="28"/>
          <w:szCs w:val="28"/>
        </w:rPr>
        <w:t xml:space="preserve">                                                           расходов городского бюджета, </w:t>
      </w:r>
      <w:proofErr w:type="gramStart"/>
      <w:r w:rsidRPr="00F71A5A">
        <w:rPr>
          <w:rFonts w:ascii="Arial" w:hAnsi="Arial" w:cs="Arial"/>
          <w:sz w:val="28"/>
          <w:szCs w:val="28"/>
        </w:rPr>
        <w:t>за</w:t>
      </w:r>
      <w:proofErr w:type="gramEnd"/>
      <w:r w:rsidRPr="00F71A5A">
        <w:rPr>
          <w:rFonts w:ascii="Arial" w:hAnsi="Arial" w:cs="Arial"/>
          <w:sz w:val="28"/>
          <w:szCs w:val="28"/>
        </w:rPr>
        <w:t xml:space="preserve"> </w:t>
      </w:r>
    </w:p>
    <w:p w:rsidR="0007791E" w:rsidRPr="00F71A5A" w:rsidRDefault="0007791E" w:rsidP="0007791E">
      <w:pPr>
        <w:pStyle w:val="ConsPlusCell"/>
        <w:tabs>
          <w:tab w:val="left" w:pos="4320"/>
        </w:tabs>
        <w:rPr>
          <w:rFonts w:ascii="Arial" w:hAnsi="Arial" w:cs="Arial"/>
          <w:sz w:val="28"/>
          <w:szCs w:val="28"/>
        </w:rPr>
      </w:pPr>
      <w:r w:rsidRPr="00F71A5A">
        <w:rPr>
          <w:rFonts w:ascii="Arial" w:hAnsi="Arial" w:cs="Arial"/>
          <w:sz w:val="28"/>
          <w:szCs w:val="28"/>
        </w:rPr>
        <w:t xml:space="preserve">                                                           исключением расходов, которые  </w:t>
      </w:r>
    </w:p>
    <w:p w:rsidR="0007791E" w:rsidRPr="00F71A5A" w:rsidRDefault="0007791E" w:rsidP="0007791E">
      <w:pPr>
        <w:pStyle w:val="ConsPlusCell"/>
        <w:tabs>
          <w:tab w:val="left" w:pos="4320"/>
        </w:tabs>
        <w:rPr>
          <w:rFonts w:ascii="Arial" w:hAnsi="Arial" w:cs="Arial"/>
          <w:sz w:val="28"/>
          <w:szCs w:val="28"/>
        </w:rPr>
      </w:pPr>
      <w:r w:rsidRPr="00F71A5A">
        <w:rPr>
          <w:rFonts w:ascii="Arial" w:hAnsi="Arial" w:cs="Arial"/>
          <w:sz w:val="28"/>
          <w:szCs w:val="28"/>
        </w:rPr>
        <w:t xml:space="preserve">                                                           осуществляются за счет субвенций </w:t>
      </w:r>
    </w:p>
    <w:p w:rsidR="0007791E" w:rsidRPr="00F71A5A" w:rsidRDefault="0007791E" w:rsidP="0007791E">
      <w:pPr>
        <w:pStyle w:val="ConsPlusCell"/>
        <w:tabs>
          <w:tab w:val="left" w:pos="4320"/>
        </w:tabs>
        <w:rPr>
          <w:rFonts w:ascii="Arial" w:hAnsi="Arial" w:cs="Arial"/>
          <w:sz w:val="28"/>
          <w:szCs w:val="28"/>
        </w:rPr>
      </w:pPr>
      <w:r w:rsidRPr="00F71A5A">
        <w:rPr>
          <w:rFonts w:ascii="Arial" w:hAnsi="Arial" w:cs="Arial"/>
          <w:sz w:val="28"/>
          <w:szCs w:val="28"/>
        </w:rPr>
        <w:lastRenderedPageBreak/>
        <w:t xml:space="preserve">                                                           предоставленных из бюджетов </w:t>
      </w:r>
      <w:proofErr w:type="gramStart"/>
      <w:r w:rsidRPr="00F71A5A">
        <w:rPr>
          <w:rFonts w:ascii="Arial" w:hAnsi="Arial" w:cs="Arial"/>
          <w:sz w:val="28"/>
          <w:szCs w:val="28"/>
        </w:rPr>
        <w:t>бюджетной</w:t>
      </w:r>
      <w:proofErr w:type="gramEnd"/>
      <w:r w:rsidRPr="00F71A5A">
        <w:rPr>
          <w:rFonts w:ascii="Arial" w:hAnsi="Arial" w:cs="Arial"/>
          <w:sz w:val="28"/>
          <w:szCs w:val="28"/>
        </w:rPr>
        <w:t xml:space="preserve"> </w:t>
      </w:r>
    </w:p>
    <w:p w:rsidR="0007791E" w:rsidRPr="00F71A5A" w:rsidRDefault="0007791E" w:rsidP="0007791E">
      <w:pPr>
        <w:pStyle w:val="ConsPlusCell"/>
        <w:tabs>
          <w:tab w:val="left" w:pos="4320"/>
        </w:tabs>
        <w:rPr>
          <w:rFonts w:ascii="Arial" w:hAnsi="Arial" w:cs="Arial"/>
          <w:sz w:val="28"/>
          <w:szCs w:val="28"/>
        </w:rPr>
      </w:pPr>
      <w:r w:rsidRPr="00F71A5A">
        <w:rPr>
          <w:rFonts w:ascii="Arial" w:hAnsi="Arial" w:cs="Arial"/>
          <w:sz w:val="28"/>
          <w:szCs w:val="28"/>
        </w:rPr>
        <w:t xml:space="preserve">                                                           системы Российской Федерации;</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отношение годовой суммы платежей </w:t>
      </w:r>
      <w:proofErr w:type="gramStart"/>
      <w:r w:rsidRPr="00F71A5A">
        <w:rPr>
          <w:rFonts w:ascii="Arial" w:hAnsi="Arial" w:cs="Arial"/>
          <w:sz w:val="28"/>
          <w:szCs w:val="28"/>
        </w:rPr>
        <w:t>по</w:t>
      </w:r>
      <w:proofErr w:type="gramEnd"/>
      <w:r w:rsidRPr="00F71A5A">
        <w:rPr>
          <w:rFonts w:ascii="Arial" w:hAnsi="Arial" w:cs="Arial"/>
          <w:sz w:val="28"/>
          <w:szCs w:val="28"/>
        </w:rPr>
        <w:t xml:space="preserve">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погашению и </w:t>
      </w:r>
      <w:proofErr w:type="gramStart"/>
      <w:r w:rsidRPr="00F71A5A">
        <w:rPr>
          <w:rFonts w:ascii="Arial" w:hAnsi="Arial" w:cs="Arial"/>
          <w:sz w:val="28"/>
          <w:szCs w:val="28"/>
        </w:rPr>
        <w:t>обслуживании</w:t>
      </w:r>
      <w:proofErr w:type="gramEnd"/>
      <w:r w:rsidRPr="00F71A5A">
        <w:rPr>
          <w:rFonts w:ascii="Arial" w:hAnsi="Arial" w:cs="Arial"/>
          <w:sz w:val="28"/>
          <w:szCs w:val="28"/>
        </w:rPr>
        <w:t xml:space="preserve">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муниципального долга к доходам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городского бюджета без учета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утвержденного объема </w:t>
      </w:r>
      <w:proofErr w:type="gramStart"/>
      <w:r w:rsidRPr="00F71A5A">
        <w:rPr>
          <w:rFonts w:ascii="Arial" w:hAnsi="Arial" w:cs="Arial"/>
          <w:sz w:val="28"/>
          <w:szCs w:val="28"/>
        </w:rPr>
        <w:t>безвозмездных</w:t>
      </w:r>
      <w:proofErr w:type="gramEnd"/>
    </w:p>
    <w:p w:rsidR="0007791E" w:rsidRPr="00F71A5A" w:rsidRDefault="0007791E" w:rsidP="0007791E">
      <w:pPr>
        <w:pStyle w:val="ConsPlusCell"/>
        <w:tabs>
          <w:tab w:val="left" w:pos="4140"/>
        </w:tabs>
        <w:rPr>
          <w:rFonts w:ascii="Arial" w:hAnsi="Arial" w:cs="Arial"/>
          <w:sz w:val="28"/>
          <w:szCs w:val="28"/>
        </w:rPr>
      </w:pPr>
      <w:r w:rsidRPr="00F71A5A">
        <w:rPr>
          <w:rFonts w:ascii="Arial" w:hAnsi="Arial" w:cs="Arial"/>
          <w:sz w:val="28"/>
          <w:szCs w:val="28"/>
        </w:rPr>
        <w:t xml:space="preserve">                                                           поступлений</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Этапы и сроки                              - один этап, 2014 - 2021 годы</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реализации подпрограммы</w:t>
      </w:r>
    </w:p>
    <w:p w:rsidR="0007791E" w:rsidRPr="00F71A5A" w:rsidRDefault="0007791E" w:rsidP="0007791E">
      <w:pPr>
        <w:pStyle w:val="ConsPlusCell"/>
        <w:rPr>
          <w:rFonts w:ascii="Arial" w:hAnsi="Arial" w:cs="Arial"/>
          <w:sz w:val="28"/>
          <w:szCs w:val="28"/>
        </w:rPr>
      </w:pPr>
    </w:p>
    <w:p w:rsidR="0007791E" w:rsidRPr="00F71A5A" w:rsidRDefault="0007791E" w:rsidP="0007791E">
      <w:pPr>
        <w:widowControl w:val="0"/>
        <w:autoSpaceDE w:val="0"/>
        <w:autoSpaceDN w:val="0"/>
        <w:adjustRightInd w:val="0"/>
        <w:spacing w:after="0" w:line="240" w:lineRule="auto"/>
        <w:ind w:firstLine="539"/>
        <w:jc w:val="both"/>
        <w:outlineLvl w:val="2"/>
        <w:rPr>
          <w:rFonts w:ascii="Arial" w:hAnsi="Arial" w:cs="Arial"/>
          <w:sz w:val="28"/>
          <w:szCs w:val="28"/>
        </w:rPr>
      </w:pPr>
      <w:r w:rsidRPr="00F71A5A">
        <w:rPr>
          <w:rFonts w:ascii="Arial" w:hAnsi="Arial" w:cs="Arial"/>
          <w:sz w:val="28"/>
          <w:szCs w:val="28"/>
        </w:rPr>
        <w:t xml:space="preserve">Объемы бюджетных    -   объем бюджетных ассигнований </w:t>
      </w:r>
      <w:proofErr w:type="gramStart"/>
      <w:r w:rsidRPr="00F71A5A">
        <w:rPr>
          <w:rFonts w:ascii="Arial" w:hAnsi="Arial" w:cs="Arial"/>
          <w:sz w:val="28"/>
          <w:szCs w:val="28"/>
        </w:rPr>
        <w:t>на</w:t>
      </w:r>
      <w:proofErr w:type="gramEnd"/>
      <w:r w:rsidRPr="00F71A5A">
        <w:rPr>
          <w:rFonts w:ascii="Arial" w:hAnsi="Arial" w:cs="Arial"/>
          <w:sz w:val="28"/>
          <w:szCs w:val="28"/>
        </w:rPr>
        <w:t xml:space="preserve">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ассигнований                     реализацию подпрограммы за счет средств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подпрограммы                   городского бюджета составляет 46123,552 тыс.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рублей, в том числе по годам:</w:t>
      </w:r>
    </w:p>
    <w:p w:rsidR="0007791E" w:rsidRPr="00F71A5A" w:rsidRDefault="0007791E" w:rsidP="0007791E">
      <w:pPr>
        <w:pStyle w:val="ConsPlusCell"/>
        <w:tabs>
          <w:tab w:val="left" w:pos="3640"/>
        </w:tabs>
        <w:rPr>
          <w:rFonts w:ascii="Arial" w:hAnsi="Arial" w:cs="Arial"/>
          <w:sz w:val="28"/>
          <w:szCs w:val="28"/>
        </w:rPr>
      </w:pPr>
      <w:r w:rsidRPr="00F71A5A">
        <w:rPr>
          <w:rFonts w:ascii="Arial" w:hAnsi="Arial" w:cs="Arial"/>
          <w:sz w:val="28"/>
          <w:szCs w:val="28"/>
        </w:rPr>
        <w:t xml:space="preserve">                                                   </w:t>
      </w:r>
      <w:smartTag w:uri="urn:schemas-microsoft-com:office:smarttags" w:element="metricconverter">
        <w:smartTagPr>
          <w:attr w:name="ProductID" w:val="2014 г"/>
        </w:smartTagPr>
        <w:r w:rsidRPr="00F71A5A">
          <w:rPr>
            <w:rFonts w:ascii="Arial" w:hAnsi="Arial" w:cs="Arial"/>
            <w:sz w:val="28"/>
            <w:szCs w:val="28"/>
          </w:rPr>
          <w:t>2014 г</w:t>
        </w:r>
      </w:smartTag>
      <w:r w:rsidRPr="00F71A5A">
        <w:rPr>
          <w:rFonts w:ascii="Arial" w:hAnsi="Arial" w:cs="Arial"/>
          <w:sz w:val="28"/>
          <w:szCs w:val="28"/>
        </w:rPr>
        <w:t>. -  8116,462 тыс. рублей;</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w:t>
      </w:r>
      <w:smartTag w:uri="urn:schemas-microsoft-com:office:smarttags" w:element="metricconverter">
        <w:smartTagPr>
          <w:attr w:name="ProductID" w:val="2015 г"/>
        </w:smartTagPr>
        <w:r w:rsidRPr="00F71A5A">
          <w:rPr>
            <w:rFonts w:ascii="Arial" w:hAnsi="Arial" w:cs="Arial"/>
            <w:sz w:val="28"/>
            <w:szCs w:val="28"/>
          </w:rPr>
          <w:t>2015 г</w:t>
        </w:r>
      </w:smartTag>
      <w:r w:rsidRPr="00F71A5A">
        <w:rPr>
          <w:rFonts w:ascii="Arial" w:hAnsi="Arial" w:cs="Arial"/>
          <w:sz w:val="28"/>
          <w:szCs w:val="28"/>
        </w:rPr>
        <w:t>. – 9837,060 тыс. рублей;</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w:t>
      </w:r>
      <w:smartTag w:uri="urn:schemas-microsoft-com:office:smarttags" w:element="metricconverter">
        <w:smartTagPr>
          <w:attr w:name="ProductID" w:val="2016 г"/>
        </w:smartTagPr>
        <w:r w:rsidRPr="00F71A5A">
          <w:rPr>
            <w:rFonts w:ascii="Arial" w:hAnsi="Arial" w:cs="Arial"/>
            <w:sz w:val="28"/>
            <w:szCs w:val="28"/>
          </w:rPr>
          <w:t>2016 г</w:t>
        </w:r>
      </w:smartTag>
      <w:r w:rsidRPr="00F71A5A">
        <w:rPr>
          <w:rFonts w:ascii="Arial" w:hAnsi="Arial" w:cs="Arial"/>
          <w:sz w:val="28"/>
          <w:szCs w:val="28"/>
        </w:rPr>
        <w:t>. – 8445,187 тыс. рублей;</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w:t>
      </w:r>
      <w:smartTag w:uri="urn:schemas-microsoft-com:office:smarttags" w:element="metricconverter">
        <w:smartTagPr>
          <w:attr w:name="ProductID" w:val="2017 г"/>
        </w:smartTagPr>
        <w:r w:rsidRPr="00F71A5A">
          <w:rPr>
            <w:rFonts w:ascii="Arial" w:hAnsi="Arial" w:cs="Arial"/>
            <w:sz w:val="28"/>
            <w:szCs w:val="28"/>
          </w:rPr>
          <w:t>2017 г</w:t>
        </w:r>
      </w:smartTag>
      <w:r w:rsidRPr="00F71A5A">
        <w:rPr>
          <w:rFonts w:ascii="Arial" w:hAnsi="Arial" w:cs="Arial"/>
          <w:sz w:val="28"/>
          <w:szCs w:val="28"/>
        </w:rPr>
        <w:t>. – 4987,355 тыс. рублей;</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w:t>
      </w:r>
      <w:smartTag w:uri="urn:schemas-microsoft-com:office:smarttags" w:element="metricconverter">
        <w:smartTagPr>
          <w:attr w:name="ProductID" w:val="2018 г"/>
        </w:smartTagPr>
        <w:r w:rsidRPr="00F71A5A">
          <w:rPr>
            <w:rFonts w:ascii="Arial" w:hAnsi="Arial" w:cs="Arial"/>
            <w:sz w:val="28"/>
            <w:szCs w:val="28"/>
          </w:rPr>
          <w:t>2018 г</w:t>
        </w:r>
      </w:smartTag>
      <w:r w:rsidRPr="00F71A5A">
        <w:rPr>
          <w:rFonts w:ascii="Arial" w:hAnsi="Arial" w:cs="Arial"/>
          <w:sz w:val="28"/>
          <w:szCs w:val="28"/>
        </w:rPr>
        <w:t>.-  1163,488 тыс. рублей;</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w:t>
      </w:r>
      <w:smartTag w:uri="urn:schemas-microsoft-com:office:smarttags" w:element="metricconverter">
        <w:smartTagPr>
          <w:attr w:name="ProductID" w:val="2019 г"/>
        </w:smartTagPr>
        <w:r w:rsidRPr="00F71A5A">
          <w:rPr>
            <w:rFonts w:ascii="Arial" w:hAnsi="Arial" w:cs="Arial"/>
            <w:sz w:val="28"/>
            <w:szCs w:val="28"/>
          </w:rPr>
          <w:t>2019 г</w:t>
        </w:r>
      </w:smartTag>
      <w:r w:rsidRPr="00F71A5A">
        <w:rPr>
          <w:rFonts w:ascii="Arial" w:hAnsi="Arial" w:cs="Arial"/>
          <w:sz w:val="28"/>
          <w:szCs w:val="28"/>
        </w:rPr>
        <w:t>. – 2728,000 тыс. рублей;</w:t>
      </w:r>
    </w:p>
    <w:p w:rsidR="0007791E" w:rsidRPr="00F71A5A" w:rsidRDefault="0007791E" w:rsidP="0007791E">
      <w:pPr>
        <w:pStyle w:val="ConsPlusCell"/>
        <w:ind w:firstLine="360"/>
        <w:rPr>
          <w:rFonts w:ascii="Arial" w:hAnsi="Arial" w:cs="Arial"/>
          <w:sz w:val="28"/>
          <w:szCs w:val="28"/>
        </w:rPr>
      </w:pPr>
      <w:r w:rsidRPr="00F71A5A">
        <w:rPr>
          <w:rFonts w:ascii="Arial" w:hAnsi="Arial" w:cs="Arial"/>
          <w:sz w:val="28"/>
          <w:szCs w:val="28"/>
        </w:rPr>
        <w:t xml:space="preserve">                                              </w:t>
      </w:r>
      <w:smartTag w:uri="urn:schemas-microsoft-com:office:smarttags" w:element="metricconverter">
        <w:smartTagPr>
          <w:attr w:name="ProductID" w:val="2020 г"/>
        </w:smartTagPr>
        <w:r w:rsidRPr="00F71A5A">
          <w:rPr>
            <w:rFonts w:ascii="Arial" w:hAnsi="Arial" w:cs="Arial"/>
            <w:sz w:val="28"/>
            <w:szCs w:val="28"/>
          </w:rPr>
          <w:t>2020 г</w:t>
        </w:r>
      </w:smartTag>
      <w:r w:rsidRPr="00F71A5A">
        <w:rPr>
          <w:rFonts w:ascii="Arial" w:hAnsi="Arial" w:cs="Arial"/>
          <w:sz w:val="28"/>
          <w:szCs w:val="28"/>
        </w:rPr>
        <w:t>. – 3424,000 тыс. рублей;</w:t>
      </w:r>
    </w:p>
    <w:p w:rsidR="0007791E" w:rsidRPr="00F71A5A" w:rsidRDefault="0007791E" w:rsidP="0007791E">
      <w:pPr>
        <w:pStyle w:val="ConsPlusCell"/>
        <w:ind w:firstLine="360"/>
        <w:rPr>
          <w:rFonts w:ascii="Arial" w:hAnsi="Arial" w:cs="Arial"/>
          <w:sz w:val="28"/>
          <w:szCs w:val="28"/>
        </w:rPr>
      </w:pPr>
      <w:r w:rsidRPr="00F71A5A">
        <w:rPr>
          <w:rFonts w:ascii="Arial" w:hAnsi="Arial" w:cs="Arial"/>
          <w:sz w:val="28"/>
          <w:szCs w:val="28"/>
        </w:rPr>
        <w:t xml:space="preserve">                                              2021 г. –7422,000 тыс. рублей.</w:t>
      </w:r>
    </w:p>
    <w:p w:rsidR="0007791E" w:rsidRPr="00F71A5A" w:rsidRDefault="0007791E" w:rsidP="0007791E">
      <w:pPr>
        <w:pStyle w:val="ConsPlusCell"/>
        <w:ind w:firstLine="360"/>
        <w:rPr>
          <w:rFonts w:ascii="Arial" w:hAnsi="Arial" w:cs="Arial"/>
          <w:sz w:val="28"/>
          <w:szCs w:val="28"/>
        </w:rPr>
      </w:pP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Ожидаемые результаты          - сохранение объема муниципального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реализации подпрограммы     долга в  пределах не выше 50 %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утвержденного годового объема доходов</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городского бюджета без учета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утвержденного объема </w:t>
      </w:r>
      <w:proofErr w:type="gramStart"/>
      <w:r w:rsidRPr="00F71A5A">
        <w:rPr>
          <w:rFonts w:ascii="Arial" w:hAnsi="Arial" w:cs="Arial"/>
          <w:sz w:val="28"/>
          <w:szCs w:val="28"/>
        </w:rPr>
        <w:t>безвозмездных</w:t>
      </w:r>
      <w:proofErr w:type="gramEnd"/>
      <w:r w:rsidRPr="00F71A5A">
        <w:rPr>
          <w:rFonts w:ascii="Arial" w:hAnsi="Arial" w:cs="Arial"/>
          <w:sz w:val="28"/>
          <w:szCs w:val="28"/>
        </w:rPr>
        <w:t xml:space="preserve">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поступлений;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создание долгосрочного источника</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внутреннего финансирования дефицита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городского бюджета.</w:t>
      </w:r>
    </w:p>
    <w:p w:rsidR="0007791E" w:rsidRPr="00F71A5A" w:rsidRDefault="0007791E" w:rsidP="0007791E">
      <w:pPr>
        <w:widowControl w:val="0"/>
        <w:autoSpaceDE w:val="0"/>
        <w:autoSpaceDN w:val="0"/>
        <w:adjustRightInd w:val="0"/>
        <w:jc w:val="both"/>
        <w:rPr>
          <w:rFonts w:ascii="Arial" w:hAnsi="Arial" w:cs="Arial"/>
          <w:sz w:val="28"/>
          <w:szCs w:val="28"/>
        </w:rPr>
      </w:pPr>
    </w:p>
    <w:p w:rsidR="0007791E" w:rsidRPr="00F71A5A" w:rsidRDefault="0007791E" w:rsidP="0007791E">
      <w:pPr>
        <w:widowControl w:val="0"/>
        <w:autoSpaceDE w:val="0"/>
        <w:autoSpaceDN w:val="0"/>
        <w:adjustRightInd w:val="0"/>
        <w:spacing w:after="0" w:line="240" w:lineRule="auto"/>
        <w:jc w:val="center"/>
        <w:outlineLvl w:val="2"/>
        <w:rPr>
          <w:rFonts w:ascii="Arial" w:hAnsi="Arial" w:cs="Arial"/>
          <w:sz w:val="28"/>
          <w:szCs w:val="28"/>
        </w:rPr>
      </w:pPr>
      <w:r w:rsidRPr="00F71A5A">
        <w:rPr>
          <w:rFonts w:ascii="Arial" w:hAnsi="Arial" w:cs="Arial"/>
          <w:sz w:val="28"/>
          <w:szCs w:val="28"/>
        </w:rPr>
        <w:lastRenderedPageBreak/>
        <w:t>I. Характеристика сферы реализации подпрограммы,</w:t>
      </w:r>
    </w:p>
    <w:p w:rsidR="0007791E" w:rsidRPr="00F71A5A" w:rsidRDefault="0007791E" w:rsidP="0007791E">
      <w:pPr>
        <w:widowControl w:val="0"/>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описание основных проблем в указанной сфере и прогноз ее развития</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p>
    <w:p w:rsidR="0007791E" w:rsidRPr="00F71A5A" w:rsidRDefault="0007791E" w:rsidP="0007791E">
      <w:pPr>
        <w:pStyle w:val="a8"/>
        <w:shd w:val="clear" w:color="auto" w:fill="FFFFFF"/>
        <w:spacing w:before="0" w:beforeAutospacing="0" w:after="0" w:afterAutospacing="0"/>
        <w:ind w:firstLine="709"/>
        <w:jc w:val="both"/>
        <w:textAlignment w:val="baseline"/>
        <w:rPr>
          <w:rFonts w:ascii="Arial" w:hAnsi="Arial" w:cs="Arial"/>
          <w:color w:val="000000"/>
          <w:sz w:val="28"/>
          <w:szCs w:val="28"/>
        </w:rPr>
      </w:pPr>
      <w:r w:rsidRPr="00F71A5A">
        <w:rPr>
          <w:rFonts w:ascii="Arial" w:hAnsi="Arial" w:cs="Arial"/>
          <w:color w:val="000000"/>
          <w:sz w:val="28"/>
          <w:szCs w:val="28"/>
        </w:rPr>
        <w:t xml:space="preserve">         Система управления муниципальным долгом непосредственно связана с бюджетным процессом, поскольку долговая политика и система управления муниципальным долгом непосредственно влияет на устойчивость бюджета.</w:t>
      </w:r>
    </w:p>
    <w:p w:rsidR="0007791E" w:rsidRPr="00F71A5A" w:rsidRDefault="0007791E" w:rsidP="0007791E">
      <w:pPr>
        <w:pStyle w:val="a8"/>
        <w:shd w:val="clear" w:color="auto" w:fill="FFFFFF"/>
        <w:spacing w:before="0" w:beforeAutospacing="0" w:after="200" w:afterAutospacing="0"/>
        <w:jc w:val="both"/>
        <w:textAlignment w:val="baseline"/>
        <w:rPr>
          <w:rFonts w:ascii="Arial" w:hAnsi="Arial" w:cs="Arial"/>
          <w:sz w:val="28"/>
          <w:szCs w:val="28"/>
        </w:rPr>
      </w:pPr>
      <w:r w:rsidRPr="00F71A5A">
        <w:rPr>
          <w:rFonts w:ascii="Arial" w:hAnsi="Arial" w:cs="Arial"/>
          <w:color w:val="000000"/>
          <w:sz w:val="28"/>
          <w:szCs w:val="28"/>
        </w:rPr>
        <w:t xml:space="preserve">        С учетом этого политика в области управления муниципальным долгом и </w:t>
      </w:r>
      <w:r w:rsidRPr="00F71A5A">
        <w:rPr>
          <w:rFonts w:ascii="Arial" w:hAnsi="Arial" w:cs="Arial"/>
          <w:sz w:val="28"/>
          <w:szCs w:val="28"/>
        </w:rPr>
        <w:t>система управления долгом являются необходимыми условиями для формирования обоснованной бюджетной политики и нормального функционирования бюджетного процесса.</w:t>
      </w:r>
    </w:p>
    <w:p w:rsidR="0007791E" w:rsidRPr="00F71A5A" w:rsidRDefault="0007791E" w:rsidP="0007791E">
      <w:pPr>
        <w:pStyle w:val="a8"/>
        <w:shd w:val="clear" w:color="auto" w:fill="FFFFFF"/>
        <w:spacing w:before="0" w:beforeAutospacing="0" w:after="0" w:afterAutospacing="0"/>
        <w:ind w:firstLine="709"/>
        <w:jc w:val="both"/>
        <w:textAlignment w:val="baseline"/>
        <w:rPr>
          <w:rFonts w:ascii="Arial" w:hAnsi="Arial" w:cs="Arial"/>
          <w:sz w:val="28"/>
          <w:szCs w:val="28"/>
        </w:rPr>
      </w:pPr>
      <w:r w:rsidRPr="00F71A5A">
        <w:rPr>
          <w:rFonts w:ascii="Arial" w:hAnsi="Arial" w:cs="Arial"/>
          <w:sz w:val="28"/>
          <w:szCs w:val="28"/>
        </w:rPr>
        <w:t xml:space="preserve">        Качественное, эффективное управление муниципальным долгом означает не только отсутствие просроченных долговых обязательств, но</w:t>
      </w:r>
      <w:r w:rsidRPr="00F71A5A">
        <w:rPr>
          <w:rFonts w:ascii="Arial" w:hAnsi="Arial" w:cs="Arial"/>
          <w:color w:val="2D2D2D"/>
          <w:sz w:val="28"/>
          <w:szCs w:val="28"/>
        </w:rPr>
        <w:t xml:space="preserve"> </w:t>
      </w:r>
      <w:r w:rsidRPr="00F71A5A">
        <w:rPr>
          <w:rFonts w:ascii="Arial" w:hAnsi="Arial" w:cs="Arial"/>
          <w:sz w:val="28"/>
          <w:szCs w:val="28"/>
        </w:rPr>
        <w:t>прежде всего создание прозрачной системы управления с использованием четких процедур, механизмов и публичного раскрытия информации о долговой политике муниципального образования «Город Курчатов».</w:t>
      </w:r>
      <w:r w:rsidRPr="00F71A5A">
        <w:rPr>
          <w:rFonts w:ascii="Arial" w:hAnsi="Arial" w:cs="Arial"/>
          <w:sz w:val="28"/>
          <w:szCs w:val="28"/>
        </w:rPr>
        <w:br/>
        <w:t>          Причиной возникновения и нарастания муниципального долга муниципального образования «Город Курчатов» являлось ежегодное утверждение и исполнение бюджета города Курчатова  с дефицитом. При недостаточности доходных источников покрытия дефицита бюджета, а также исполнения принятых долговых обязательств, возникала необходимость привлечения таких источников финансирования дефицита бюджета, как:</w:t>
      </w:r>
      <w:r w:rsidRPr="00F71A5A">
        <w:rPr>
          <w:rFonts w:ascii="Arial" w:hAnsi="Arial" w:cs="Arial"/>
          <w:sz w:val="28"/>
          <w:szCs w:val="28"/>
        </w:rPr>
        <w:br/>
        <w:t xml:space="preserve"> - кредиты кредитных организаций в валюте Российской Федерации;</w:t>
      </w:r>
      <w:r w:rsidRPr="00F71A5A">
        <w:rPr>
          <w:rFonts w:ascii="Arial" w:hAnsi="Arial" w:cs="Arial"/>
          <w:sz w:val="28"/>
          <w:szCs w:val="28"/>
        </w:rPr>
        <w:br/>
        <w:t> - бюджетные кредиты от других бюджетов бюджетной системы Российской Федерации.</w:t>
      </w:r>
      <w:r w:rsidRPr="00F71A5A">
        <w:rPr>
          <w:rFonts w:ascii="Arial" w:hAnsi="Arial" w:cs="Arial"/>
          <w:sz w:val="28"/>
          <w:szCs w:val="28"/>
        </w:rPr>
        <w:br/>
        <w:t>          Результатом осуществления муниципальных заимствований в целях финансирования дефицита бюджета является муниципальный долг муниципального образования «Город Курчатов». </w:t>
      </w:r>
      <w:r w:rsidRPr="00F71A5A">
        <w:rPr>
          <w:rFonts w:ascii="Arial" w:hAnsi="Arial" w:cs="Arial"/>
          <w:sz w:val="28"/>
          <w:szCs w:val="28"/>
        </w:rPr>
        <w:br/>
        <w:t>      Рост муниципального долга муниципального образования «Город Курчатов» повлек за собой и увеличение расходов на его обслуживание. Расходы на обслуживание муниципального долга планируются исходя из условий заключенных муниципальных контрактов и объемов средств, планируемых к привлечению в предстоящем финансовом году и плановом</w:t>
      </w:r>
      <w:r w:rsidRPr="00F71A5A">
        <w:rPr>
          <w:rFonts w:ascii="Arial" w:hAnsi="Arial" w:cs="Arial"/>
          <w:sz w:val="28"/>
          <w:szCs w:val="28"/>
          <w:u w:val="single"/>
        </w:rPr>
        <w:t xml:space="preserve"> </w:t>
      </w:r>
      <w:r w:rsidRPr="00F71A5A">
        <w:rPr>
          <w:rFonts w:ascii="Arial" w:hAnsi="Arial" w:cs="Arial"/>
          <w:sz w:val="28"/>
          <w:szCs w:val="28"/>
        </w:rPr>
        <w:t>периоде.</w:t>
      </w:r>
      <w:r w:rsidRPr="00F71A5A">
        <w:rPr>
          <w:rFonts w:ascii="Arial" w:hAnsi="Arial" w:cs="Arial"/>
          <w:sz w:val="28"/>
          <w:szCs w:val="28"/>
        </w:rPr>
        <w:br/>
        <w:t xml:space="preserve">          Следует отметить, что в течение ряда лет муниципальному образованию удавалось проводить грамотную взвешенную долговую политику вследствие чего, у муниципального образования «Город Курчатов» в настоящее время отсутствуют просроченная задолженность по  долговым обязательствам.</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В предшествующий период консервативная политика заимствований привела к существенному сокращению процентной нагрузки на бюджет и снижению стоимости обслуживания </w:t>
      </w:r>
      <w:r w:rsidRPr="00F71A5A">
        <w:rPr>
          <w:rFonts w:ascii="Arial" w:hAnsi="Arial" w:cs="Arial"/>
          <w:sz w:val="28"/>
          <w:szCs w:val="28"/>
        </w:rPr>
        <w:lastRenderedPageBreak/>
        <w:t>заимствований. Результатом данной работы является экономически обоснованная стоимость обслуживания муниципального долга, которая в 2012 году не превысила 0,8% общего объема расходов городского бюджета, за исключением расходов, которые осуществлялись за счет субвенций, предоставленных из бюджетов бюджетной системы Российской Федерации.</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В целях эффективного управления муниципальным долгом, постановлением администрации города Курчатова от 12.07.2013 №1055  утвержден Порядок ведения муниципальной долговой книги муниципального образования «Город Курчатов».</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Важным направлением совершенствования системы управления муниципальным долгом является переход к современным методам активного управления долговыми обязательствами для минимизации стоимости обслуживания и сопряженных с ним рисков, для проведения эффективной муниципальной долговой политики.</w:t>
      </w:r>
    </w:p>
    <w:p w:rsidR="0007791E" w:rsidRPr="00F71A5A" w:rsidRDefault="0007791E" w:rsidP="0007791E">
      <w:pPr>
        <w:widowControl w:val="0"/>
        <w:autoSpaceDE w:val="0"/>
        <w:autoSpaceDN w:val="0"/>
        <w:adjustRightInd w:val="0"/>
        <w:spacing w:after="0" w:line="240" w:lineRule="auto"/>
        <w:jc w:val="center"/>
        <w:outlineLvl w:val="2"/>
        <w:rPr>
          <w:rFonts w:ascii="Arial" w:hAnsi="Arial" w:cs="Arial"/>
          <w:sz w:val="28"/>
          <w:szCs w:val="28"/>
        </w:rPr>
      </w:pPr>
    </w:p>
    <w:p w:rsidR="0007791E" w:rsidRPr="00F71A5A" w:rsidRDefault="0007791E" w:rsidP="0007791E">
      <w:pPr>
        <w:widowControl w:val="0"/>
        <w:autoSpaceDE w:val="0"/>
        <w:autoSpaceDN w:val="0"/>
        <w:adjustRightInd w:val="0"/>
        <w:spacing w:after="0" w:line="240" w:lineRule="auto"/>
        <w:jc w:val="center"/>
        <w:outlineLvl w:val="2"/>
        <w:rPr>
          <w:rFonts w:ascii="Arial" w:hAnsi="Arial" w:cs="Arial"/>
          <w:sz w:val="28"/>
          <w:szCs w:val="28"/>
        </w:rPr>
      </w:pPr>
      <w:r w:rsidRPr="00F71A5A">
        <w:rPr>
          <w:rFonts w:ascii="Arial" w:hAnsi="Arial" w:cs="Arial"/>
          <w:sz w:val="28"/>
          <w:szCs w:val="28"/>
        </w:rPr>
        <w:t>II. Приоритеты государственной и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w:t>
      </w:r>
    </w:p>
    <w:p w:rsidR="0007791E" w:rsidRPr="00F71A5A" w:rsidRDefault="0007791E" w:rsidP="0007791E">
      <w:pPr>
        <w:widowControl w:val="0"/>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реализации подпрограммы</w:t>
      </w:r>
    </w:p>
    <w:p w:rsidR="0007791E" w:rsidRPr="00F71A5A" w:rsidRDefault="0007791E" w:rsidP="0007791E">
      <w:pPr>
        <w:widowControl w:val="0"/>
        <w:autoSpaceDE w:val="0"/>
        <w:autoSpaceDN w:val="0"/>
        <w:adjustRightInd w:val="0"/>
        <w:ind w:firstLine="540"/>
        <w:jc w:val="both"/>
        <w:rPr>
          <w:rFonts w:ascii="Arial" w:hAnsi="Arial" w:cs="Arial"/>
          <w:sz w:val="28"/>
          <w:szCs w:val="28"/>
        </w:rPr>
      </w:pP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Приоритетом муниципальной политики в сфере реализации подпрограммы является проведение ответственной долговой политики, являющейся неотъемлемой частью финансовой политики муниципального образования.</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Целью подпрограммы является эффективное управление муниципальным  долгом.</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Для достижения указанной цели необходимо решить следующие задачи:</w:t>
      </w:r>
    </w:p>
    <w:p w:rsidR="0007791E" w:rsidRPr="00F71A5A" w:rsidRDefault="0007791E" w:rsidP="0007791E">
      <w:pPr>
        <w:pStyle w:val="ConsPlusCell"/>
        <w:ind w:firstLine="709"/>
        <w:jc w:val="both"/>
        <w:rPr>
          <w:rFonts w:ascii="Arial" w:hAnsi="Arial" w:cs="Arial"/>
          <w:sz w:val="28"/>
          <w:szCs w:val="28"/>
        </w:rPr>
      </w:pPr>
      <w:r w:rsidRPr="00F71A5A">
        <w:rPr>
          <w:rFonts w:ascii="Arial" w:hAnsi="Arial" w:cs="Arial"/>
          <w:sz w:val="28"/>
          <w:szCs w:val="28"/>
        </w:rPr>
        <w:t xml:space="preserve">       соблюдение ограничений, установленных Бюджетным кодексом     Российской Федерации в части объема  муниципального долга и    предельного объема расходов на обслуживание муниципального долга;</w:t>
      </w:r>
    </w:p>
    <w:p w:rsidR="0007791E" w:rsidRPr="00F71A5A" w:rsidRDefault="0007791E" w:rsidP="0007791E">
      <w:pPr>
        <w:pStyle w:val="ConsPlusCell"/>
        <w:ind w:firstLine="709"/>
        <w:jc w:val="both"/>
        <w:rPr>
          <w:rFonts w:ascii="Arial" w:hAnsi="Arial" w:cs="Arial"/>
          <w:sz w:val="28"/>
          <w:szCs w:val="28"/>
        </w:rPr>
      </w:pPr>
      <w:r w:rsidRPr="00F71A5A">
        <w:rPr>
          <w:rFonts w:ascii="Arial" w:hAnsi="Arial" w:cs="Arial"/>
          <w:sz w:val="28"/>
          <w:szCs w:val="28"/>
        </w:rPr>
        <w:t xml:space="preserve">       своевременное и в полном объеме обслуживание и                                 погашение долговых обязательств;</w:t>
      </w:r>
    </w:p>
    <w:p w:rsidR="0007791E" w:rsidRPr="00F71A5A" w:rsidRDefault="0007791E" w:rsidP="0007791E">
      <w:pPr>
        <w:pStyle w:val="ConsPlusCell"/>
        <w:ind w:firstLine="709"/>
        <w:jc w:val="both"/>
        <w:rPr>
          <w:rFonts w:ascii="Arial" w:hAnsi="Arial" w:cs="Arial"/>
          <w:sz w:val="28"/>
          <w:szCs w:val="28"/>
        </w:rPr>
      </w:pPr>
      <w:r w:rsidRPr="00F71A5A">
        <w:rPr>
          <w:rFonts w:ascii="Arial" w:hAnsi="Arial" w:cs="Arial"/>
          <w:sz w:val="28"/>
          <w:szCs w:val="28"/>
        </w:rPr>
        <w:t xml:space="preserve">         мониторинг  состояния  муниципального   долга  муниципального образования «Город Курчатов».</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Целевыми индикаторами и показателями подпрограммы являются:</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доля муниципального долга  в объеме доходов городского бюджета без учета утвержденного объема безвозмездных поступлений.</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 Показатель рассчитывается в процентах как отношение объема </w:t>
      </w:r>
      <w:r w:rsidRPr="00F71A5A">
        <w:rPr>
          <w:rFonts w:ascii="Arial" w:hAnsi="Arial" w:cs="Arial"/>
          <w:sz w:val="28"/>
          <w:szCs w:val="28"/>
        </w:rPr>
        <w:lastRenderedPageBreak/>
        <w:t>муниципального долга на конец года к объему доходов городского бюджета без учета утвержденного объема безвозмездных поступлений за соответствующий год. Значения указанных показателей отражены в решении об исполнении бюджета города Курчатова, а также в решении о бюджете города Курчатова на очередной финансовый год и плановый период;</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доля расходов на обслуживание муниципального долга  в общем объеме расходов городского бюджета, за исключением расходов, которые осуществляются за счет субвенций, предоставленных из бюджетов бюджетной системы Российской Федерации. </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proofErr w:type="gramStart"/>
      <w:r w:rsidRPr="00F71A5A">
        <w:rPr>
          <w:rFonts w:ascii="Arial" w:hAnsi="Arial" w:cs="Arial"/>
          <w:sz w:val="28"/>
          <w:szCs w:val="28"/>
        </w:rPr>
        <w:t>Показатель рассчитывается в процентах как отношение объема расходов на обслуживание муниципального долга за соответствующий год к расходам городского бюджета за соответствующий год за исключением расходов, которые осуществляются за счет субвенций, представленным в решении об исполнении бюджета города Курчатова, а также в решении о бюджете города Курчатова на очередной финансовый год и плановый период;</w:t>
      </w:r>
      <w:proofErr w:type="gramEnd"/>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отношение годовой суммы платежей по погашению и обслуживанию муниципального долга к доходам городского бюджета без учета утвержденного объема безвозмездных поступлений.</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Показатель рассчитывается в процентах как отношение суммы выплат по погашению и обслуживанию муниципального долга  за соответствующий год к доходам городского бюджета без учета утвержденного объема безвозмездных поступлений за соответствующий год. Значения указанных показателей отражены в решении об исполнении бюджета города Курчатова, а также в решении о бюджете города Курчатова на очередной финансовый год и плановый период.</w:t>
      </w:r>
    </w:p>
    <w:p w:rsidR="0007791E" w:rsidRPr="00F71A5A" w:rsidRDefault="0007791E" w:rsidP="0007791E">
      <w:pPr>
        <w:pStyle w:val="ConsPlusCell"/>
        <w:ind w:firstLine="709"/>
        <w:jc w:val="both"/>
        <w:rPr>
          <w:rFonts w:ascii="Arial" w:hAnsi="Arial" w:cs="Arial"/>
          <w:sz w:val="28"/>
          <w:szCs w:val="28"/>
        </w:rPr>
      </w:pPr>
      <w:r w:rsidRPr="00F71A5A">
        <w:rPr>
          <w:rFonts w:ascii="Arial" w:hAnsi="Arial" w:cs="Arial"/>
          <w:sz w:val="28"/>
          <w:szCs w:val="28"/>
        </w:rPr>
        <w:t>Ожидаемыми результатами реализации подпрограммы являются сохранение муниципального долга в  пределах не выше 50 % утвержденного годового объема доходов  городского бюджета без учета утвержденного объема безвозмездных поступлений; создание долгосрочного источника                                                       внутреннего финансирования дефицита городского бюджета.</w:t>
      </w:r>
    </w:p>
    <w:p w:rsidR="0007791E" w:rsidRPr="00F71A5A" w:rsidRDefault="0007791E" w:rsidP="0007791E">
      <w:pPr>
        <w:pStyle w:val="ConsPlusCell"/>
        <w:ind w:firstLine="709"/>
        <w:jc w:val="both"/>
        <w:rPr>
          <w:rFonts w:ascii="Arial" w:hAnsi="Arial" w:cs="Arial"/>
          <w:sz w:val="28"/>
          <w:szCs w:val="28"/>
        </w:rPr>
      </w:pPr>
      <w:r w:rsidRPr="00F71A5A">
        <w:rPr>
          <w:rFonts w:ascii="Arial" w:hAnsi="Arial" w:cs="Arial"/>
          <w:sz w:val="28"/>
          <w:szCs w:val="28"/>
        </w:rPr>
        <w:t xml:space="preserve">Прогнозируемые </w:t>
      </w:r>
      <w:hyperlink w:anchor="Par1310" w:history="1">
        <w:r w:rsidRPr="00F71A5A">
          <w:rPr>
            <w:rFonts w:ascii="Arial" w:hAnsi="Arial" w:cs="Arial"/>
            <w:sz w:val="28"/>
            <w:szCs w:val="28"/>
          </w:rPr>
          <w:t>значения</w:t>
        </w:r>
      </w:hyperlink>
      <w:r w:rsidRPr="00F71A5A">
        <w:rPr>
          <w:rFonts w:ascii="Arial" w:hAnsi="Arial" w:cs="Arial"/>
          <w:sz w:val="28"/>
          <w:szCs w:val="28"/>
        </w:rPr>
        <w:t xml:space="preserve"> целевых показателей (индикаторов) подпрограммы представлены в приложении №1 к муниципальной программе.</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Подпрограмму предусматривается реализовать в один этап в 2014 - 2021 годах.</w:t>
      </w:r>
    </w:p>
    <w:p w:rsidR="0007791E" w:rsidRPr="00F71A5A" w:rsidRDefault="0007791E" w:rsidP="0007791E">
      <w:pPr>
        <w:widowControl w:val="0"/>
        <w:autoSpaceDE w:val="0"/>
        <w:autoSpaceDN w:val="0"/>
        <w:adjustRightInd w:val="0"/>
        <w:jc w:val="center"/>
        <w:outlineLvl w:val="2"/>
        <w:rPr>
          <w:rFonts w:ascii="Arial" w:hAnsi="Arial" w:cs="Arial"/>
          <w:sz w:val="28"/>
          <w:szCs w:val="28"/>
        </w:rPr>
      </w:pPr>
    </w:p>
    <w:p w:rsidR="0007791E" w:rsidRPr="00F71A5A" w:rsidRDefault="0007791E" w:rsidP="0007791E">
      <w:pPr>
        <w:widowControl w:val="0"/>
        <w:autoSpaceDE w:val="0"/>
        <w:autoSpaceDN w:val="0"/>
        <w:adjustRightInd w:val="0"/>
        <w:jc w:val="center"/>
        <w:outlineLvl w:val="2"/>
        <w:rPr>
          <w:rFonts w:ascii="Arial" w:hAnsi="Arial" w:cs="Arial"/>
          <w:sz w:val="28"/>
          <w:szCs w:val="28"/>
        </w:rPr>
      </w:pPr>
      <w:r w:rsidRPr="00F71A5A">
        <w:rPr>
          <w:rFonts w:ascii="Arial" w:hAnsi="Arial" w:cs="Arial"/>
          <w:sz w:val="28"/>
          <w:szCs w:val="28"/>
        </w:rPr>
        <w:t>III. Характеристика основных мероприятий подпрограммы</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В рамках подпрограммы реализуются 2 основных мероприятия:</w:t>
      </w:r>
    </w:p>
    <w:p w:rsidR="0007791E" w:rsidRPr="00F71A5A" w:rsidRDefault="0007791E" w:rsidP="0007791E">
      <w:pPr>
        <w:autoSpaceDE w:val="0"/>
        <w:autoSpaceDN w:val="0"/>
        <w:adjustRightInd w:val="0"/>
        <w:spacing w:after="0" w:line="240" w:lineRule="auto"/>
        <w:ind w:firstLine="709"/>
        <w:jc w:val="both"/>
        <w:rPr>
          <w:rFonts w:ascii="Arial" w:hAnsi="Arial" w:cs="Arial"/>
          <w:bCs/>
          <w:sz w:val="28"/>
          <w:szCs w:val="28"/>
        </w:rPr>
      </w:pPr>
      <w:r w:rsidRPr="00F71A5A">
        <w:rPr>
          <w:rFonts w:ascii="Arial" w:hAnsi="Arial" w:cs="Arial"/>
          <w:bCs/>
          <w:sz w:val="28"/>
          <w:szCs w:val="28"/>
        </w:rPr>
        <w:lastRenderedPageBreak/>
        <w:t xml:space="preserve">- </w:t>
      </w:r>
      <w:r w:rsidRPr="00F71A5A">
        <w:rPr>
          <w:rFonts w:ascii="Arial" w:hAnsi="Arial" w:cs="Arial"/>
          <w:sz w:val="28"/>
          <w:szCs w:val="28"/>
        </w:rPr>
        <w:t>Выполнение обязательств по погашению процентных платежей по кредиту</w:t>
      </w:r>
      <w:r w:rsidRPr="00F71A5A">
        <w:rPr>
          <w:rFonts w:ascii="Arial" w:hAnsi="Arial" w:cs="Arial"/>
          <w:bCs/>
          <w:sz w:val="28"/>
          <w:szCs w:val="28"/>
        </w:rPr>
        <w:t>.</w:t>
      </w:r>
    </w:p>
    <w:p w:rsidR="0007791E" w:rsidRPr="00F71A5A" w:rsidRDefault="0007791E" w:rsidP="0007791E">
      <w:pPr>
        <w:autoSpaceDE w:val="0"/>
        <w:autoSpaceDN w:val="0"/>
        <w:adjustRightInd w:val="0"/>
        <w:spacing w:after="0" w:line="240" w:lineRule="auto"/>
        <w:ind w:firstLine="709"/>
        <w:jc w:val="both"/>
        <w:rPr>
          <w:rFonts w:ascii="Arial" w:hAnsi="Arial" w:cs="Arial"/>
          <w:bCs/>
          <w:sz w:val="28"/>
          <w:szCs w:val="28"/>
        </w:rPr>
      </w:pPr>
      <w:r w:rsidRPr="00F71A5A">
        <w:rPr>
          <w:rFonts w:ascii="Arial" w:hAnsi="Arial" w:cs="Arial"/>
          <w:bCs/>
          <w:sz w:val="28"/>
          <w:szCs w:val="28"/>
        </w:rPr>
        <w:t>В связи с необходимостью обеспечения финансирования дефицита городского бюджета через осуществление муниципальных заимствований муниципального образования «Город Курчатов» и ростом муниципального долга возрастают соответственно расходы на его обслуживание.</w:t>
      </w:r>
    </w:p>
    <w:p w:rsidR="0007791E" w:rsidRPr="00F71A5A" w:rsidRDefault="0007791E" w:rsidP="0007791E">
      <w:pPr>
        <w:autoSpaceDE w:val="0"/>
        <w:autoSpaceDN w:val="0"/>
        <w:adjustRightInd w:val="0"/>
        <w:spacing w:after="0" w:line="240" w:lineRule="auto"/>
        <w:ind w:firstLine="709"/>
        <w:jc w:val="both"/>
        <w:rPr>
          <w:rFonts w:ascii="Arial" w:hAnsi="Arial" w:cs="Arial"/>
          <w:bCs/>
          <w:sz w:val="28"/>
          <w:szCs w:val="28"/>
        </w:rPr>
      </w:pPr>
      <w:r w:rsidRPr="00F71A5A">
        <w:rPr>
          <w:rFonts w:ascii="Arial" w:hAnsi="Arial" w:cs="Arial"/>
          <w:bCs/>
          <w:sz w:val="28"/>
          <w:szCs w:val="28"/>
        </w:rPr>
        <w:t>Данное мероприятие предполагает планирование расходов городского бюджета в объеме, необходимом для полного и своевременного исполнения обязательств муниципального образования по выплате процентных платежей по муниципальному долгу муниципального образования «Город Курчатов».</w:t>
      </w:r>
    </w:p>
    <w:p w:rsidR="0007791E" w:rsidRPr="00F71A5A" w:rsidRDefault="0007791E" w:rsidP="0007791E">
      <w:pPr>
        <w:autoSpaceDE w:val="0"/>
        <w:autoSpaceDN w:val="0"/>
        <w:adjustRightInd w:val="0"/>
        <w:spacing w:after="0" w:line="240" w:lineRule="auto"/>
        <w:ind w:firstLine="709"/>
        <w:jc w:val="both"/>
        <w:rPr>
          <w:rFonts w:ascii="Arial" w:hAnsi="Arial" w:cs="Arial"/>
          <w:bCs/>
          <w:sz w:val="28"/>
          <w:szCs w:val="28"/>
        </w:rPr>
      </w:pPr>
      <w:r w:rsidRPr="00F71A5A">
        <w:rPr>
          <w:rFonts w:ascii="Arial" w:hAnsi="Arial" w:cs="Arial"/>
          <w:bCs/>
          <w:sz w:val="28"/>
          <w:szCs w:val="28"/>
        </w:rPr>
        <w:t>Расходные обязательства муниципального образования «Город Курчатов» по обслуживанию муниципального долга определяются на основании договоров и соглашений.</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 Организация и проведение мониторинга состояния муниципального долга  муниципального  образования «Город Курчатов». </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Осуществляется в соответствии с требованиями бюджетного законодательства Российской Федерации путем анализа долговых обязательств муниципального образования «Город Курчатов» с целью создания полной и актуальной информационной базы о муниципальных долговых обязательствах и передачи данной информации в установленном порядке в комитет финансов Курской области.</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bCs/>
          <w:sz w:val="28"/>
          <w:szCs w:val="28"/>
        </w:rPr>
        <w:t xml:space="preserve">Данное мероприятие предполагает осуществление </w:t>
      </w:r>
      <w:r w:rsidRPr="00F71A5A">
        <w:rPr>
          <w:rFonts w:ascii="Arial" w:hAnsi="Arial" w:cs="Arial"/>
          <w:sz w:val="28"/>
          <w:szCs w:val="28"/>
        </w:rPr>
        <w:t>мониторинга переданной комитету финансов Курской области информации о долговых обязательствах, отраженной в муниципальной долговой книге муниципального образования «Город Курчатов».</w:t>
      </w:r>
    </w:p>
    <w:p w:rsidR="0007791E" w:rsidRPr="00F71A5A" w:rsidRDefault="0007791E" w:rsidP="0007791E">
      <w:pPr>
        <w:widowControl w:val="0"/>
        <w:autoSpaceDE w:val="0"/>
        <w:autoSpaceDN w:val="0"/>
        <w:adjustRightInd w:val="0"/>
        <w:spacing w:after="0" w:line="240" w:lineRule="auto"/>
        <w:jc w:val="center"/>
        <w:outlineLvl w:val="2"/>
        <w:rPr>
          <w:rFonts w:ascii="Arial" w:hAnsi="Arial" w:cs="Arial"/>
          <w:sz w:val="28"/>
          <w:szCs w:val="28"/>
        </w:rPr>
      </w:pPr>
    </w:p>
    <w:p w:rsidR="0007791E" w:rsidRPr="00F71A5A" w:rsidRDefault="0007791E" w:rsidP="0007791E">
      <w:pPr>
        <w:widowControl w:val="0"/>
        <w:autoSpaceDE w:val="0"/>
        <w:autoSpaceDN w:val="0"/>
        <w:adjustRightInd w:val="0"/>
        <w:spacing w:after="0" w:line="240" w:lineRule="auto"/>
        <w:jc w:val="center"/>
        <w:outlineLvl w:val="2"/>
        <w:rPr>
          <w:rFonts w:ascii="Arial" w:hAnsi="Arial" w:cs="Arial"/>
          <w:sz w:val="28"/>
          <w:szCs w:val="28"/>
        </w:rPr>
      </w:pPr>
      <w:r w:rsidRPr="00F71A5A">
        <w:rPr>
          <w:rFonts w:ascii="Arial" w:hAnsi="Arial" w:cs="Arial"/>
          <w:sz w:val="28"/>
          <w:szCs w:val="28"/>
        </w:rPr>
        <w:t>IV. Прогноз сводных показателей муниципальных заданий</w:t>
      </w:r>
    </w:p>
    <w:p w:rsidR="0007791E" w:rsidRPr="00F71A5A" w:rsidRDefault="0007791E" w:rsidP="0007791E">
      <w:pPr>
        <w:widowControl w:val="0"/>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по этапам реализации подпрограммы</w:t>
      </w:r>
    </w:p>
    <w:p w:rsidR="0007791E" w:rsidRPr="00F71A5A" w:rsidRDefault="0007791E" w:rsidP="0007791E">
      <w:pPr>
        <w:widowControl w:val="0"/>
        <w:autoSpaceDE w:val="0"/>
        <w:autoSpaceDN w:val="0"/>
        <w:adjustRightInd w:val="0"/>
        <w:jc w:val="both"/>
        <w:rPr>
          <w:rFonts w:ascii="Arial" w:hAnsi="Arial" w:cs="Arial"/>
          <w:sz w:val="28"/>
          <w:szCs w:val="28"/>
        </w:rPr>
      </w:pPr>
    </w:p>
    <w:p w:rsidR="0007791E" w:rsidRPr="00F71A5A" w:rsidRDefault="0007791E" w:rsidP="0007791E">
      <w:pPr>
        <w:widowControl w:val="0"/>
        <w:autoSpaceDE w:val="0"/>
        <w:autoSpaceDN w:val="0"/>
        <w:adjustRightInd w:val="0"/>
        <w:ind w:firstLine="720"/>
        <w:jc w:val="both"/>
        <w:rPr>
          <w:rFonts w:ascii="Arial" w:hAnsi="Arial" w:cs="Arial"/>
          <w:sz w:val="28"/>
          <w:szCs w:val="28"/>
        </w:rPr>
      </w:pPr>
      <w:r w:rsidRPr="00F71A5A">
        <w:rPr>
          <w:rFonts w:ascii="Arial" w:hAnsi="Arial" w:cs="Arial"/>
          <w:sz w:val="28"/>
          <w:szCs w:val="28"/>
        </w:rPr>
        <w:t>В рамках реализации подпрограммы муниципальные услуги (работы) не оказываются.</w:t>
      </w:r>
    </w:p>
    <w:p w:rsidR="0007791E" w:rsidRPr="00F71A5A" w:rsidRDefault="0007791E" w:rsidP="0007791E">
      <w:pPr>
        <w:widowControl w:val="0"/>
        <w:autoSpaceDE w:val="0"/>
        <w:autoSpaceDN w:val="0"/>
        <w:adjustRightInd w:val="0"/>
        <w:spacing w:after="0" w:line="240" w:lineRule="auto"/>
        <w:jc w:val="center"/>
        <w:outlineLvl w:val="2"/>
        <w:rPr>
          <w:rFonts w:ascii="Arial" w:hAnsi="Arial" w:cs="Arial"/>
          <w:sz w:val="28"/>
          <w:szCs w:val="28"/>
        </w:rPr>
      </w:pPr>
      <w:r w:rsidRPr="00F71A5A">
        <w:rPr>
          <w:rFonts w:ascii="Arial" w:hAnsi="Arial" w:cs="Arial"/>
          <w:sz w:val="28"/>
          <w:szCs w:val="28"/>
        </w:rPr>
        <w:t>V. Информация об участии предприятий и организаций,</w:t>
      </w:r>
    </w:p>
    <w:p w:rsidR="0007791E" w:rsidRPr="00F71A5A" w:rsidRDefault="0007791E" w:rsidP="0007791E">
      <w:pPr>
        <w:widowControl w:val="0"/>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а также внебюджетных фондов в реализации</w:t>
      </w:r>
    </w:p>
    <w:p w:rsidR="0007791E" w:rsidRPr="00F71A5A" w:rsidRDefault="0007791E" w:rsidP="0007791E">
      <w:pPr>
        <w:widowControl w:val="0"/>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подпрограммы</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Подпрограмма реализуется Управлением финансов города Курчатова, являющимся ее ответственным исполнителем.</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Предприятия и организации, а также внебюджетные фонды в реализации подпрограммы не участвуют.</w:t>
      </w:r>
    </w:p>
    <w:p w:rsidR="0007791E" w:rsidRPr="00F71A5A" w:rsidRDefault="0007791E" w:rsidP="0007791E">
      <w:pPr>
        <w:widowControl w:val="0"/>
        <w:autoSpaceDE w:val="0"/>
        <w:autoSpaceDN w:val="0"/>
        <w:adjustRightInd w:val="0"/>
        <w:spacing w:after="0" w:line="240" w:lineRule="auto"/>
        <w:jc w:val="both"/>
        <w:rPr>
          <w:rFonts w:ascii="Arial" w:hAnsi="Arial" w:cs="Arial"/>
          <w:sz w:val="28"/>
          <w:szCs w:val="28"/>
        </w:rPr>
      </w:pPr>
    </w:p>
    <w:p w:rsidR="0007791E" w:rsidRPr="00F71A5A" w:rsidRDefault="0007791E" w:rsidP="0007791E">
      <w:pPr>
        <w:widowControl w:val="0"/>
        <w:autoSpaceDE w:val="0"/>
        <w:autoSpaceDN w:val="0"/>
        <w:adjustRightInd w:val="0"/>
        <w:spacing w:after="0" w:line="240" w:lineRule="auto"/>
        <w:jc w:val="center"/>
        <w:outlineLvl w:val="2"/>
        <w:rPr>
          <w:rFonts w:ascii="Arial" w:hAnsi="Arial" w:cs="Arial"/>
          <w:sz w:val="28"/>
          <w:szCs w:val="28"/>
        </w:rPr>
      </w:pPr>
      <w:r w:rsidRPr="00F71A5A">
        <w:rPr>
          <w:rFonts w:ascii="Arial" w:hAnsi="Arial" w:cs="Arial"/>
          <w:sz w:val="28"/>
          <w:szCs w:val="28"/>
        </w:rPr>
        <w:t>VI. Обоснование объема финансовых ресурсов, необходимых</w:t>
      </w:r>
    </w:p>
    <w:p w:rsidR="0007791E" w:rsidRPr="00F71A5A" w:rsidRDefault="0007791E" w:rsidP="0007791E">
      <w:pPr>
        <w:widowControl w:val="0"/>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для реализации подпрограммы</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Финансовые ресурсы, необходимые для реализации подпрограммы связанные с обслуживанием муниципального долга, определены исходя из прогнозного объема заимствований.</w:t>
      </w:r>
    </w:p>
    <w:p w:rsidR="0007791E" w:rsidRPr="00F71A5A" w:rsidRDefault="0007791E" w:rsidP="0007791E">
      <w:pPr>
        <w:widowControl w:val="0"/>
        <w:autoSpaceDE w:val="0"/>
        <w:autoSpaceDN w:val="0"/>
        <w:adjustRightInd w:val="0"/>
        <w:ind w:firstLine="540"/>
        <w:jc w:val="both"/>
        <w:rPr>
          <w:rFonts w:ascii="Arial" w:hAnsi="Arial" w:cs="Arial"/>
          <w:sz w:val="28"/>
          <w:szCs w:val="28"/>
        </w:rPr>
      </w:pPr>
      <w:r w:rsidRPr="00F71A5A">
        <w:rPr>
          <w:rFonts w:ascii="Arial" w:hAnsi="Arial" w:cs="Arial"/>
          <w:sz w:val="28"/>
          <w:szCs w:val="28"/>
        </w:rPr>
        <w:t xml:space="preserve"> Объем финансового обеспечения реализации подпрограммы за счет средств городского бюджета за весь период ее реализации составляет 46123,552 тыс. рублей. Ресурсное обеспечение реализации подпрограммы по годам представлено в приложении N 3 к муниципальной программе.</w:t>
      </w:r>
    </w:p>
    <w:p w:rsidR="0007791E" w:rsidRPr="00F71A5A" w:rsidRDefault="0007791E" w:rsidP="0007791E">
      <w:pPr>
        <w:widowControl w:val="0"/>
        <w:autoSpaceDE w:val="0"/>
        <w:autoSpaceDN w:val="0"/>
        <w:adjustRightInd w:val="0"/>
        <w:spacing w:after="0" w:line="240" w:lineRule="auto"/>
        <w:jc w:val="center"/>
        <w:outlineLvl w:val="2"/>
        <w:rPr>
          <w:rFonts w:ascii="Arial" w:hAnsi="Arial" w:cs="Arial"/>
          <w:sz w:val="28"/>
          <w:szCs w:val="28"/>
        </w:rPr>
      </w:pPr>
      <w:r w:rsidRPr="00F71A5A">
        <w:rPr>
          <w:rFonts w:ascii="Arial" w:hAnsi="Arial" w:cs="Arial"/>
          <w:sz w:val="28"/>
          <w:szCs w:val="28"/>
        </w:rPr>
        <w:t>VII. Анализ рисков реализации подпрограммы и описание мер</w:t>
      </w:r>
    </w:p>
    <w:p w:rsidR="0007791E" w:rsidRPr="00F71A5A" w:rsidRDefault="0007791E" w:rsidP="0007791E">
      <w:pPr>
        <w:widowControl w:val="0"/>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управления рисками</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Риски реализации подпрограммы следующие:</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снижение долговой устойчивости бюджета города Курчатова;</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увеличение процентной нагрузки на бюджет;</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отсутствие актуальной информационной базы о муниципальных долговых обязательствах муниципального образования «Город Курчатов».</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управления  финансов города Курчатова.</w:t>
      </w:r>
    </w:p>
    <w:p w:rsidR="0007791E" w:rsidRPr="00F71A5A" w:rsidRDefault="0007791E" w:rsidP="0007791E">
      <w:pPr>
        <w:autoSpaceDE w:val="0"/>
        <w:autoSpaceDN w:val="0"/>
        <w:adjustRightInd w:val="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widowControl w:val="0"/>
        <w:autoSpaceDE w:val="0"/>
        <w:autoSpaceDN w:val="0"/>
        <w:adjustRightInd w:val="0"/>
        <w:jc w:val="center"/>
        <w:outlineLvl w:val="1"/>
        <w:rPr>
          <w:rFonts w:ascii="Arial" w:hAnsi="Arial" w:cs="Arial"/>
          <w:sz w:val="28"/>
          <w:szCs w:val="28"/>
        </w:rPr>
      </w:pPr>
      <w:r w:rsidRPr="00F71A5A">
        <w:rPr>
          <w:rFonts w:ascii="Arial" w:hAnsi="Arial" w:cs="Arial"/>
          <w:sz w:val="28"/>
          <w:szCs w:val="28"/>
        </w:rPr>
        <w:t>ПОДПРОГРАММА 2</w:t>
      </w:r>
    </w:p>
    <w:p w:rsidR="0007791E" w:rsidRPr="00F71A5A" w:rsidRDefault="0007791E" w:rsidP="0007791E">
      <w:pPr>
        <w:widowControl w:val="0"/>
        <w:autoSpaceDE w:val="0"/>
        <w:autoSpaceDN w:val="0"/>
        <w:adjustRightInd w:val="0"/>
        <w:jc w:val="center"/>
        <w:rPr>
          <w:rFonts w:ascii="Arial" w:hAnsi="Arial" w:cs="Arial"/>
          <w:sz w:val="28"/>
          <w:szCs w:val="28"/>
        </w:rPr>
      </w:pPr>
      <w:r w:rsidRPr="00F71A5A">
        <w:rPr>
          <w:rFonts w:ascii="Arial" w:hAnsi="Arial" w:cs="Arial"/>
          <w:sz w:val="28"/>
          <w:szCs w:val="28"/>
        </w:rPr>
        <w:t>«ОБЕСПЕЧЕНИЕ РЕАЛИЗАЦИИ МУНИЦИПАЛЬНОЙ  ПРОГРАММЫ «УПРАВЛЕНИЕ МУНИЦИПАЛЬНЫМИ ФИНАНСАМИ И МУНИЦИПАЛЬНЫМ  ДОЛГОМ ГОРОДА КУРЧАТОВА КУРСКОЙ ОБЛАСТИ »</w:t>
      </w:r>
    </w:p>
    <w:p w:rsidR="0007791E" w:rsidRPr="00F71A5A" w:rsidRDefault="0007791E" w:rsidP="0007791E">
      <w:pPr>
        <w:widowControl w:val="0"/>
        <w:autoSpaceDE w:val="0"/>
        <w:autoSpaceDN w:val="0"/>
        <w:adjustRightInd w:val="0"/>
        <w:jc w:val="center"/>
        <w:outlineLvl w:val="2"/>
        <w:rPr>
          <w:rFonts w:ascii="Arial" w:hAnsi="Arial" w:cs="Arial"/>
          <w:sz w:val="28"/>
          <w:szCs w:val="28"/>
        </w:rPr>
      </w:pPr>
      <w:r w:rsidRPr="00F71A5A">
        <w:rPr>
          <w:rFonts w:ascii="Arial" w:hAnsi="Arial" w:cs="Arial"/>
          <w:sz w:val="28"/>
          <w:szCs w:val="28"/>
        </w:rPr>
        <w:t>ПАСПОРТ</w:t>
      </w:r>
    </w:p>
    <w:p w:rsidR="0007791E" w:rsidRPr="00F71A5A" w:rsidRDefault="0007791E" w:rsidP="0007791E">
      <w:pPr>
        <w:rPr>
          <w:rFonts w:ascii="Arial" w:hAnsi="Arial" w:cs="Arial"/>
          <w:b/>
          <w:sz w:val="28"/>
          <w:szCs w:val="28"/>
        </w:rPr>
      </w:pPr>
      <w:r w:rsidRPr="00F71A5A">
        <w:rPr>
          <w:rFonts w:ascii="Arial" w:hAnsi="Arial" w:cs="Arial"/>
          <w:sz w:val="28"/>
          <w:szCs w:val="28"/>
        </w:rPr>
        <w:t>подпрограммы 2   «Обеспечение реализации муниципальной программы «Управление муниципальными финансами и муниципальным долгом города Курчатова Курской области»</w:t>
      </w:r>
      <w:r w:rsidRPr="00F71A5A">
        <w:rPr>
          <w:rFonts w:ascii="Arial" w:hAnsi="Arial" w:cs="Arial"/>
          <w:b/>
          <w:sz w:val="28"/>
          <w:szCs w:val="28"/>
        </w:rPr>
        <w:t xml:space="preserve">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w:t>
      </w:r>
      <w:proofErr w:type="gramStart"/>
      <w:r w:rsidRPr="00F71A5A">
        <w:rPr>
          <w:rFonts w:ascii="Arial" w:hAnsi="Arial" w:cs="Arial"/>
          <w:sz w:val="28"/>
          <w:szCs w:val="28"/>
        </w:rPr>
        <w:t>Ответственный</w:t>
      </w:r>
      <w:proofErr w:type="gramEnd"/>
      <w:r w:rsidRPr="00F71A5A">
        <w:rPr>
          <w:rFonts w:ascii="Arial" w:hAnsi="Arial" w:cs="Arial"/>
          <w:sz w:val="28"/>
          <w:szCs w:val="28"/>
        </w:rPr>
        <w:t xml:space="preserve">           - Управление финансов города Курчатова</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исполнитель</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подпрограммы</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Участники подпрограммы  - отсутствуют</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Программно-целевые      - отсутствуют</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инструменты</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подпрограммы</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Цель подпрограммы       - обеспечение создания условий  для  реализации</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муниципальной  программы «Обеспечение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реализации муниципальной программы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«Управление муниципальными финансами и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муниципальным долгом города Курчатова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Курской области»</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Задача подпрограммы    - обеспечение эффективной деятельности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управления финансов города Курчатова  как   </w:t>
      </w:r>
    </w:p>
    <w:p w:rsidR="0007791E" w:rsidRPr="00F71A5A" w:rsidRDefault="0007791E" w:rsidP="0007791E">
      <w:pPr>
        <w:spacing w:after="0" w:line="240" w:lineRule="auto"/>
        <w:rPr>
          <w:rFonts w:ascii="Arial" w:hAnsi="Arial" w:cs="Arial"/>
          <w:sz w:val="28"/>
          <w:szCs w:val="28"/>
        </w:rPr>
      </w:pPr>
      <w:r w:rsidRPr="00F71A5A">
        <w:rPr>
          <w:rFonts w:ascii="Arial" w:hAnsi="Arial" w:cs="Arial"/>
          <w:sz w:val="28"/>
          <w:szCs w:val="28"/>
        </w:rPr>
        <w:t xml:space="preserve">                                                ответственного   исполнителя </w:t>
      </w:r>
      <w:proofErr w:type="gramStart"/>
      <w:r w:rsidRPr="00F71A5A">
        <w:rPr>
          <w:rFonts w:ascii="Arial" w:hAnsi="Arial" w:cs="Arial"/>
          <w:sz w:val="28"/>
          <w:szCs w:val="28"/>
        </w:rPr>
        <w:t>муниципальной</w:t>
      </w:r>
      <w:proofErr w:type="gramEnd"/>
      <w:r w:rsidRPr="00F71A5A">
        <w:rPr>
          <w:rFonts w:ascii="Arial" w:hAnsi="Arial" w:cs="Arial"/>
          <w:sz w:val="28"/>
          <w:szCs w:val="28"/>
        </w:rPr>
        <w:t xml:space="preserve">  </w:t>
      </w:r>
    </w:p>
    <w:p w:rsidR="0007791E" w:rsidRPr="00F71A5A" w:rsidRDefault="0007791E" w:rsidP="0007791E">
      <w:pPr>
        <w:tabs>
          <w:tab w:val="left" w:pos="3420"/>
        </w:tabs>
        <w:spacing w:after="0" w:line="240" w:lineRule="auto"/>
        <w:rPr>
          <w:rFonts w:ascii="Arial" w:hAnsi="Arial" w:cs="Arial"/>
          <w:sz w:val="28"/>
          <w:szCs w:val="28"/>
        </w:rPr>
      </w:pPr>
      <w:r w:rsidRPr="00F71A5A">
        <w:rPr>
          <w:rFonts w:ascii="Arial" w:hAnsi="Arial" w:cs="Arial"/>
          <w:sz w:val="28"/>
          <w:szCs w:val="28"/>
        </w:rPr>
        <w:t xml:space="preserve">                                                программы «Управление </w:t>
      </w:r>
      <w:proofErr w:type="gramStart"/>
      <w:r w:rsidRPr="00F71A5A">
        <w:rPr>
          <w:rFonts w:ascii="Arial" w:hAnsi="Arial" w:cs="Arial"/>
          <w:sz w:val="28"/>
          <w:szCs w:val="28"/>
        </w:rPr>
        <w:t>муниципальными</w:t>
      </w:r>
      <w:proofErr w:type="gramEnd"/>
      <w:r w:rsidRPr="00F71A5A">
        <w:rPr>
          <w:rFonts w:ascii="Arial" w:hAnsi="Arial" w:cs="Arial"/>
          <w:sz w:val="28"/>
          <w:szCs w:val="28"/>
        </w:rPr>
        <w:t xml:space="preserve">  </w:t>
      </w:r>
    </w:p>
    <w:p w:rsidR="0007791E" w:rsidRPr="00F71A5A" w:rsidRDefault="0007791E" w:rsidP="0007791E">
      <w:pPr>
        <w:spacing w:after="0" w:line="240" w:lineRule="auto"/>
        <w:rPr>
          <w:rFonts w:ascii="Arial" w:hAnsi="Arial" w:cs="Arial"/>
          <w:sz w:val="28"/>
          <w:szCs w:val="28"/>
        </w:rPr>
      </w:pPr>
      <w:r w:rsidRPr="00F71A5A">
        <w:rPr>
          <w:rFonts w:ascii="Arial" w:hAnsi="Arial" w:cs="Arial"/>
          <w:sz w:val="28"/>
          <w:szCs w:val="28"/>
        </w:rPr>
        <w:t xml:space="preserve">                                                финансами и муниципальным долгом города </w:t>
      </w:r>
    </w:p>
    <w:p w:rsidR="0007791E" w:rsidRPr="00F71A5A" w:rsidRDefault="0007791E" w:rsidP="0007791E">
      <w:pPr>
        <w:tabs>
          <w:tab w:val="left" w:pos="3420"/>
        </w:tabs>
        <w:spacing w:after="0" w:line="240" w:lineRule="auto"/>
        <w:rPr>
          <w:rFonts w:ascii="Arial" w:hAnsi="Arial" w:cs="Arial"/>
          <w:b/>
          <w:sz w:val="28"/>
          <w:szCs w:val="28"/>
        </w:rPr>
      </w:pPr>
      <w:r w:rsidRPr="00F71A5A">
        <w:rPr>
          <w:rFonts w:ascii="Arial" w:hAnsi="Arial" w:cs="Arial"/>
          <w:sz w:val="28"/>
          <w:szCs w:val="28"/>
        </w:rPr>
        <w:t xml:space="preserve">                                                Курчатова Курской области »</w:t>
      </w:r>
      <w:r w:rsidRPr="00F71A5A">
        <w:rPr>
          <w:rFonts w:ascii="Arial" w:hAnsi="Arial" w:cs="Arial"/>
          <w:b/>
          <w:sz w:val="28"/>
          <w:szCs w:val="28"/>
        </w:rPr>
        <w:t xml:space="preserve">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Целевые индикаторы и    - доля    достигнутых    целевых    показателей</w:t>
      </w:r>
    </w:p>
    <w:p w:rsidR="0007791E" w:rsidRPr="00F71A5A" w:rsidRDefault="0007791E" w:rsidP="0007791E">
      <w:pPr>
        <w:tabs>
          <w:tab w:val="left" w:pos="3420"/>
        </w:tabs>
        <w:spacing w:after="0" w:line="240" w:lineRule="auto"/>
        <w:rPr>
          <w:rFonts w:ascii="Arial" w:hAnsi="Arial" w:cs="Arial"/>
          <w:sz w:val="28"/>
          <w:szCs w:val="28"/>
        </w:rPr>
      </w:pPr>
      <w:r w:rsidRPr="00F71A5A">
        <w:rPr>
          <w:rFonts w:ascii="Arial" w:hAnsi="Arial" w:cs="Arial"/>
          <w:sz w:val="28"/>
          <w:szCs w:val="28"/>
        </w:rPr>
        <w:t xml:space="preserve">    показатели подпрограммы   (индикаторов)  муниципальной    программы               </w:t>
      </w:r>
    </w:p>
    <w:p w:rsidR="0007791E" w:rsidRPr="00F71A5A" w:rsidRDefault="0007791E" w:rsidP="0007791E">
      <w:pPr>
        <w:tabs>
          <w:tab w:val="left" w:pos="3420"/>
        </w:tabs>
        <w:spacing w:after="0" w:line="240" w:lineRule="auto"/>
        <w:rPr>
          <w:rFonts w:ascii="Arial" w:hAnsi="Arial" w:cs="Arial"/>
          <w:sz w:val="28"/>
          <w:szCs w:val="28"/>
        </w:rPr>
      </w:pPr>
      <w:r w:rsidRPr="00F71A5A">
        <w:rPr>
          <w:rFonts w:ascii="Arial" w:hAnsi="Arial" w:cs="Arial"/>
          <w:sz w:val="28"/>
          <w:szCs w:val="28"/>
        </w:rPr>
        <w:t xml:space="preserve">                                                  «Управление  муниципальными  финансами и  </w:t>
      </w:r>
    </w:p>
    <w:p w:rsidR="0007791E" w:rsidRPr="00F71A5A" w:rsidRDefault="0007791E" w:rsidP="0007791E">
      <w:pPr>
        <w:tabs>
          <w:tab w:val="left" w:pos="3420"/>
        </w:tabs>
        <w:spacing w:after="0" w:line="240" w:lineRule="auto"/>
        <w:rPr>
          <w:rFonts w:ascii="Arial" w:hAnsi="Arial" w:cs="Arial"/>
          <w:sz w:val="28"/>
          <w:szCs w:val="28"/>
        </w:rPr>
      </w:pPr>
      <w:r w:rsidRPr="00F71A5A">
        <w:rPr>
          <w:rFonts w:ascii="Arial" w:hAnsi="Arial" w:cs="Arial"/>
          <w:sz w:val="28"/>
          <w:szCs w:val="28"/>
        </w:rPr>
        <w:t xml:space="preserve">                                                  муниципальным долгом города Курчатова   </w:t>
      </w:r>
    </w:p>
    <w:p w:rsidR="0007791E" w:rsidRPr="00F71A5A" w:rsidRDefault="0007791E" w:rsidP="0007791E">
      <w:pPr>
        <w:tabs>
          <w:tab w:val="left" w:pos="3420"/>
        </w:tabs>
        <w:spacing w:after="0" w:line="240" w:lineRule="auto"/>
        <w:rPr>
          <w:rFonts w:ascii="Arial" w:hAnsi="Arial" w:cs="Arial"/>
          <w:sz w:val="28"/>
          <w:szCs w:val="28"/>
        </w:rPr>
      </w:pPr>
      <w:r w:rsidRPr="00F71A5A">
        <w:rPr>
          <w:rFonts w:ascii="Arial" w:hAnsi="Arial" w:cs="Arial"/>
          <w:sz w:val="28"/>
          <w:szCs w:val="28"/>
        </w:rPr>
        <w:t xml:space="preserve">                                                  Курской области»  </w:t>
      </w:r>
      <w:proofErr w:type="gramStart"/>
      <w:r w:rsidRPr="00F71A5A">
        <w:rPr>
          <w:rFonts w:ascii="Arial" w:hAnsi="Arial" w:cs="Arial"/>
          <w:sz w:val="28"/>
          <w:szCs w:val="28"/>
        </w:rPr>
        <w:t>к</w:t>
      </w:r>
      <w:proofErr w:type="gramEnd"/>
      <w:r w:rsidRPr="00F71A5A">
        <w:rPr>
          <w:rFonts w:ascii="Arial" w:hAnsi="Arial" w:cs="Arial"/>
          <w:sz w:val="28"/>
          <w:szCs w:val="28"/>
        </w:rPr>
        <w:t xml:space="preserve">  </w:t>
      </w:r>
    </w:p>
    <w:p w:rsidR="0007791E" w:rsidRPr="00F71A5A" w:rsidRDefault="0007791E" w:rsidP="0007791E">
      <w:pPr>
        <w:tabs>
          <w:tab w:val="left" w:pos="3420"/>
        </w:tabs>
        <w:spacing w:after="0" w:line="240" w:lineRule="auto"/>
        <w:rPr>
          <w:rFonts w:ascii="Arial" w:hAnsi="Arial" w:cs="Arial"/>
          <w:sz w:val="28"/>
          <w:szCs w:val="28"/>
        </w:rPr>
      </w:pPr>
      <w:r w:rsidRPr="00F71A5A">
        <w:rPr>
          <w:rFonts w:ascii="Arial" w:hAnsi="Arial" w:cs="Arial"/>
          <w:sz w:val="28"/>
          <w:szCs w:val="28"/>
        </w:rPr>
        <w:t xml:space="preserve">                                                 общему   количеству  целевых    показателей</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(индикаторов)</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ind w:left="360"/>
        <w:rPr>
          <w:rFonts w:ascii="Arial" w:hAnsi="Arial" w:cs="Arial"/>
          <w:sz w:val="28"/>
          <w:szCs w:val="28"/>
        </w:rPr>
      </w:pPr>
      <w:r w:rsidRPr="00F71A5A">
        <w:rPr>
          <w:rFonts w:ascii="Arial" w:hAnsi="Arial" w:cs="Arial"/>
          <w:sz w:val="28"/>
          <w:szCs w:val="28"/>
        </w:rPr>
        <w:t>Этапы и сроки                     - один этап, 2014 - 2021 годы</w:t>
      </w:r>
    </w:p>
    <w:p w:rsidR="0007791E" w:rsidRPr="00F71A5A" w:rsidRDefault="0007791E" w:rsidP="0007791E">
      <w:pPr>
        <w:pStyle w:val="ConsPlusCell"/>
        <w:ind w:left="360"/>
        <w:rPr>
          <w:rFonts w:ascii="Arial" w:hAnsi="Arial" w:cs="Arial"/>
          <w:sz w:val="28"/>
          <w:szCs w:val="28"/>
        </w:rPr>
      </w:pPr>
      <w:r w:rsidRPr="00F71A5A">
        <w:rPr>
          <w:rFonts w:ascii="Arial" w:hAnsi="Arial" w:cs="Arial"/>
          <w:sz w:val="28"/>
          <w:szCs w:val="28"/>
        </w:rPr>
        <w:t>реализации подпрограммы</w:t>
      </w:r>
    </w:p>
    <w:p w:rsidR="0007791E" w:rsidRPr="00F71A5A" w:rsidRDefault="0007791E" w:rsidP="0007791E">
      <w:pPr>
        <w:pStyle w:val="ConsPlusCell"/>
        <w:ind w:left="360"/>
        <w:rPr>
          <w:rFonts w:ascii="Arial" w:hAnsi="Arial" w:cs="Arial"/>
          <w:sz w:val="28"/>
          <w:szCs w:val="28"/>
        </w:rPr>
      </w:pPr>
    </w:p>
    <w:p w:rsidR="0007791E" w:rsidRPr="00F71A5A" w:rsidRDefault="0007791E" w:rsidP="0007791E">
      <w:pPr>
        <w:widowControl w:val="0"/>
        <w:autoSpaceDE w:val="0"/>
        <w:autoSpaceDN w:val="0"/>
        <w:adjustRightInd w:val="0"/>
        <w:spacing w:after="0" w:line="240" w:lineRule="auto"/>
        <w:ind w:firstLine="360"/>
        <w:jc w:val="both"/>
        <w:outlineLvl w:val="2"/>
        <w:rPr>
          <w:rFonts w:ascii="Arial" w:hAnsi="Arial" w:cs="Arial"/>
          <w:bCs/>
          <w:sz w:val="28"/>
          <w:szCs w:val="28"/>
        </w:rPr>
      </w:pPr>
      <w:r w:rsidRPr="00F71A5A">
        <w:rPr>
          <w:rFonts w:ascii="Arial" w:hAnsi="Arial" w:cs="Arial"/>
          <w:sz w:val="28"/>
          <w:szCs w:val="28"/>
        </w:rPr>
        <w:t xml:space="preserve">Объемы бюджетных    -      общий объем бюджетных ассигнований </w:t>
      </w:r>
      <w:proofErr w:type="gramStart"/>
      <w:r w:rsidRPr="00F71A5A">
        <w:rPr>
          <w:rFonts w:ascii="Arial" w:hAnsi="Arial" w:cs="Arial"/>
          <w:sz w:val="28"/>
          <w:szCs w:val="28"/>
        </w:rPr>
        <w:lastRenderedPageBreak/>
        <w:t>на</w:t>
      </w:r>
      <w:proofErr w:type="gramEnd"/>
      <w:r w:rsidRPr="00F71A5A">
        <w:rPr>
          <w:rFonts w:ascii="Arial" w:hAnsi="Arial" w:cs="Arial"/>
          <w:sz w:val="28"/>
          <w:szCs w:val="28"/>
        </w:rPr>
        <w:t xml:space="preserve">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ассигнований                       реализацию подпрограммы составляет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подпрограммы                    43023,766 тыс. рублей, в том числе по годам:</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w:t>
      </w:r>
      <w:smartTag w:uri="urn:schemas-microsoft-com:office:smarttags" w:element="metricconverter">
        <w:smartTagPr>
          <w:attr w:name="ProductID" w:val="2014 г"/>
        </w:smartTagPr>
        <w:r w:rsidRPr="00F71A5A">
          <w:rPr>
            <w:rFonts w:ascii="Arial" w:hAnsi="Arial" w:cs="Arial"/>
            <w:sz w:val="28"/>
            <w:szCs w:val="28"/>
          </w:rPr>
          <w:t>2014 г</w:t>
        </w:r>
      </w:smartTag>
      <w:r w:rsidRPr="00F71A5A">
        <w:rPr>
          <w:rFonts w:ascii="Arial" w:hAnsi="Arial" w:cs="Arial"/>
          <w:sz w:val="28"/>
          <w:szCs w:val="28"/>
        </w:rPr>
        <w:t>. -  5308,111 тыс. рублей;</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w:t>
      </w:r>
      <w:smartTag w:uri="urn:schemas-microsoft-com:office:smarttags" w:element="metricconverter">
        <w:smartTagPr>
          <w:attr w:name="ProductID" w:val="2015 г"/>
        </w:smartTagPr>
        <w:r w:rsidRPr="00F71A5A">
          <w:rPr>
            <w:rFonts w:ascii="Arial" w:hAnsi="Arial" w:cs="Arial"/>
            <w:sz w:val="28"/>
            <w:szCs w:val="28"/>
          </w:rPr>
          <w:t>2015 г</w:t>
        </w:r>
      </w:smartTag>
      <w:r w:rsidRPr="00F71A5A">
        <w:rPr>
          <w:rFonts w:ascii="Arial" w:hAnsi="Arial" w:cs="Arial"/>
          <w:sz w:val="28"/>
          <w:szCs w:val="28"/>
        </w:rPr>
        <w:t>. -  5465,504 тыс. рублей;</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w:t>
      </w:r>
      <w:smartTag w:uri="urn:schemas-microsoft-com:office:smarttags" w:element="metricconverter">
        <w:smartTagPr>
          <w:attr w:name="ProductID" w:val="2016 г"/>
        </w:smartTagPr>
        <w:r w:rsidRPr="00F71A5A">
          <w:rPr>
            <w:rFonts w:ascii="Arial" w:hAnsi="Arial" w:cs="Arial"/>
            <w:sz w:val="28"/>
            <w:szCs w:val="28"/>
          </w:rPr>
          <w:t>2016 г</w:t>
        </w:r>
      </w:smartTag>
      <w:r w:rsidRPr="00F71A5A">
        <w:rPr>
          <w:rFonts w:ascii="Arial" w:hAnsi="Arial" w:cs="Arial"/>
          <w:sz w:val="28"/>
          <w:szCs w:val="28"/>
        </w:rPr>
        <w:t>. -  5214,681 тыс. рублей;</w:t>
      </w:r>
    </w:p>
    <w:p w:rsidR="0007791E" w:rsidRPr="00F71A5A" w:rsidRDefault="0007791E" w:rsidP="0007791E">
      <w:pPr>
        <w:pStyle w:val="ConsPlusCell"/>
        <w:tabs>
          <w:tab w:val="left" w:pos="4860"/>
        </w:tabs>
        <w:rPr>
          <w:rFonts w:ascii="Arial" w:hAnsi="Arial" w:cs="Arial"/>
          <w:sz w:val="28"/>
          <w:szCs w:val="28"/>
        </w:rPr>
      </w:pPr>
      <w:r w:rsidRPr="00F71A5A">
        <w:rPr>
          <w:rFonts w:ascii="Arial" w:hAnsi="Arial" w:cs="Arial"/>
          <w:sz w:val="28"/>
          <w:szCs w:val="28"/>
        </w:rPr>
        <w:t xml:space="preserve">                                                   </w:t>
      </w:r>
      <w:smartTag w:uri="urn:schemas-microsoft-com:office:smarttags" w:element="metricconverter">
        <w:smartTagPr>
          <w:attr w:name="ProductID" w:val="2017 г"/>
        </w:smartTagPr>
        <w:r w:rsidRPr="00F71A5A">
          <w:rPr>
            <w:rFonts w:ascii="Arial" w:hAnsi="Arial" w:cs="Arial"/>
            <w:sz w:val="28"/>
            <w:szCs w:val="28"/>
          </w:rPr>
          <w:t>2017 г</w:t>
        </w:r>
      </w:smartTag>
      <w:r w:rsidRPr="00F71A5A">
        <w:rPr>
          <w:rFonts w:ascii="Arial" w:hAnsi="Arial" w:cs="Arial"/>
          <w:sz w:val="28"/>
          <w:szCs w:val="28"/>
        </w:rPr>
        <w:t>. -  5253,019 тыс. рублей;</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w:t>
      </w:r>
      <w:smartTag w:uri="urn:schemas-microsoft-com:office:smarttags" w:element="metricconverter">
        <w:smartTagPr>
          <w:attr w:name="ProductID" w:val="2018 г"/>
        </w:smartTagPr>
        <w:r w:rsidRPr="00F71A5A">
          <w:rPr>
            <w:rFonts w:ascii="Arial" w:hAnsi="Arial" w:cs="Arial"/>
            <w:sz w:val="28"/>
            <w:szCs w:val="28"/>
          </w:rPr>
          <w:t>2018 г</w:t>
        </w:r>
      </w:smartTag>
      <w:r w:rsidRPr="00F71A5A">
        <w:rPr>
          <w:rFonts w:ascii="Arial" w:hAnsi="Arial" w:cs="Arial"/>
          <w:sz w:val="28"/>
          <w:szCs w:val="28"/>
        </w:rPr>
        <w:t>. -  5596,650 тыс. рублей;</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w:t>
      </w:r>
      <w:smartTag w:uri="urn:schemas-microsoft-com:office:smarttags" w:element="metricconverter">
        <w:smartTagPr>
          <w:attr w:name="ProductID" w:val="2019 г"/>
        </w:smartTagPr>
        <w:r w:rsidRPr="00F71A5A">
          <w:rPr>
            <w:rFonts w:ascii="Arial" w:hAnsi="Arial" w:cs="Arial"/>
            <w:sz w:val="28"/>
            <w:szCs w:val="28"/>
          </w:rPr>
          <w:t>2019 г</w:t>
        </w:r>
      </w:smartTag>
      <w:r w:rsidRPr="00F71A5A">
        <w:rPr>
          <w:rFonts w:ascii="Arial" w:hAnsi="Arial" w:cs="Arial"/>
          <w:sz w:val="28"/>
          <w:szCs w:val="28"/>
        </w:rPr>
        <w:t>. -  5395,267 тыс. рублей;</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2020  г. – 5395,267 тыс. рублей»;</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2021  г. – 5395,267 тыс. рублей»;</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Ожидаемые результаты         - обеспечение   выполнения   целей,   задач   и</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реализации подпрограммы      показателей муниципальной программы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«Обеспечение  реализации муниципальной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программы  «Управление </w:t>
      </w:r>
      <w:proofErr w:type="gramStart"/>
      <w:r w:rsidRPr="00F71A5A">
        <w:rPr>
          <w:rFonts w:ascii="Arial" w:hAnsi="Arial" w:cs="Arial"/>
          <w:sz w:val="28"/>
          <w:szCs w:val="28"/>
        </w:rPr>
        <w:t>муниципальными</w:t>
      </w:r>
      <w:proofErr w:type="gramEnd"/>
      <w:r w:rsidRPr="00F71A5A">
        <w:rPr>
          <w:rFonts w:ascii="Arial" w:hAnsi="Arial" w:cs="Arial"/>
          <w:sz w:val="28"/>
          <w:szCs w:val="28"/>
        </w:rPr>
        <w:t xml:space="preserve">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финансами и муниципальным долгом города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Курчатова Курской области»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в   целом,   в   разрезе подпрограмм и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основных мероприятий</w:t>
      </w:r>
    </w:p>
    <w:p w:rsidR="0007791E" w:rsidRPr="00F71A5A" w:rsidRDefault="0007791E" w:rsidP="0007791E">
      <w:pPr>
        <w:widowControl w:val="0"/>
        <w:autoSpaceDE w:val="0"/>
        <w:autoSpaceDN w:val="0"/>
        <w:adjustRightInd w:val="0"/>
        <w:jc w:val="both"/>
        <w:rPr>
          <w:rFonts w:ascii="Arial" w:hAnsi="Arial" w:cs="Arial"/>
          <w:sz w:val="28"/>
          <w:szCs w:val="28"/>
        </w:rPr>
      </w:pPr>
    </w:p>
    <w:p w:rsidR="0007791E" w:rsidRPr="00F71A5A" w:rsidRDefault="0007791E" w:rsidP="0007791E">
      <w:pPr>
        <w:widowControl w:val="0"/>
        <w:autoSpaceDE w:val="0"/>
        <w:autoSpaceDN w:val="0"/>
        <w:adjustRightInd w:val="0"/>
        <w:spacing w:after="0" w:line="240" w:lineRule="auto"/>
        <w:jc w:val="center"/>
        <w:outlineLvl w:val="2"/>
        <w:rPr>
          <w:rFonts w:ascii="Arial" w:hAnsi="Arial" w:cs="Arial"/>
          <w:sz w:val="28"/>
          <w:szCs w:val="28"/>
        </w:rPr>
      </w:pPr>
      <w:r w:rsidRPr="00F71A5A">
        <w:rPr>
          <w:rFonts w:ascii="Arial" w:hAnsi="Arial" w:cs="Arial"/>
          <w:sz w:val="28"/>
          <w:szCs w:val="28"/>
        </w:rPr>
        <w:t>I. Характеристика сферы реализации подпрограммы,</w:t>
      </w:r>
    </w:p>
    <w:p w:rsidR="0007791E" w:rsidRPr="00F71A5A" w:rsidRDefault="0007791E" w:rsidP="0007791E">
      <w:pPr>
        <w:widowControl w:val="0"/>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основные проблемы в указанной сфере и прогноз ее развития</w:t>
      </w:r>
    </w:p>
    <w:p w:rsidR="0007791E" w:rsidRPr="00F71A5A" w:rsidRDefault="0007791E" w:rsidP="0007791E">
      <w:pPr>
        <w:widowControl w:val="0"/>
        <w:autoSpaceDE w:val="0"/>
        <w:autoSpaceDN w:val="0"/>
        <w:adjustRightInd w:val="0"/>
        <w:spacing w:after="0" w:line="240" w:lineRule="auto"/>
        <w:jc w:val="both"/>
        <w:rPr>
          <w:rFonts w:ascii="Arial" w:hAnsi="Arial" w:cs="Arial"/>
          <w:sz w:val="28"/>
          <w:szCs w:val="28"/>
        </w:rPr>
      </w:pPr>
    </w:p>
    <w:p w:rsidR="0007791E" w:rsidRPr="00F71A5A" w:rsidRDefault="0007791E" w:rsidP="0007791E">
      <w:pPr>
        <w:pStyle w:val="ConsPlusCell"/>
        <w:ind w:firstLine="540"/>
        <w:jc w:val="both"/>
        <w:rPr>
          <w:rFonts w:ascii="Arial" w:hAnsi="Arial" w:cs="Arial"/>
          <w:sz w:val="28"/>
          <w:szCs w:val="28"/>
        </w:rPr>
      </w:pPr>
      <w:r w:rsidRPr="00F71A5A">
        <w:rPr>
          <w:rFonts w:ascii="Arial" w:hAnsi="Arial" w:cs="Arial"/>
          <w:sz w:val="28"/>
          <w:szCs w:val="28"/>
        </w:rPr>
        <w:t>Подпрограмма разработана в целях повышения качества реализации целей и задач, поставленных муниципальной программой «Обеспечение реализации муниципальной программы «Управление муниципальными финансами и муниципальным долгом города Курчатова Курской области» (далее – муниципальная программа).</w:t>
      </w:r>
    </w:p>
    <w:p w:rsidR="0007791E" w:rsidRPr="00F71A5A" w:rsidRDefault="0007791E" w:rsidP="0007791E">
      <w:pPr>
        <w:widowControl w:val="0"/>
        <w:autoSpaceDE w:val="0"/>
        <w:autoSpaceDN w:val="0"/>
        <w:adjustRightInd w:val="0"/>
        <w:ind w:firstLine="540"/>
        <w:jc w:val="both"/>
        <w:rPr>
          <w:rFonts w:ascii="Arial" w:hAnsi="Arial" w:cs="Arial"/>
          <w:sz w:val="28"/>
          <w:szCs w:val="28"/>
        </w:rPr>
      </w:pPr>
      <w:r w:rsidRPr="00F71A5A">
        <w:rPr>
          <w:rFonts w:ascii="Arial" w:hAnsi="Arial" w:cs="Arial"/>
          <w:sz w:val="28"/>
          <w:szCs w:val="28"/>
        </w:rPr>
        <w:t>В целом подпрограмма направлена на формирование и развитие обеспечивающих механизмов реализации муниципальной  программы.</w:t>
      </w:r>
    </w:p>
    <w:p w:rsidR="0007791E" w:rsidRPr="00F71A5A" w:rsidRDefault="0007791E" w:rsidP="0007791E">
      <w:pPr>
        <w:widowControl w:val="0"/>
        <w:autoSpaceDE w:val="0"/>
        <w:autoSpaceDN w:val="0"/>
        <w:adjustRightInd w:val="0"/>
        <w:spacing w:after="0" w:line="240" w:lineRule="auto"/>
        <w:jc w:val="center"/>
        <w:outlineLvl w:val="2"/>
        <w:rPr>
          <w:rFonts w:ascii="Arial" w:hAnsi="Arial" w:cs="Arial"/>
          <w:sz w:val="28"/>
          <w:szCs w:val="28"/>
        </w:rPr>
      </w:pPr>
      <w:r w:rsidRPr="00F71A5A">
        <w:rPr>
          <w:rFonts w:ascii="Arial" w:hAnsi="Arial" w:cs="Arial"/>
          <w:sz w:val="28"/>
          <w:szCs w:val="28"/>
        </w:rPr>
        <w:t>II. Приоритеты государственной и муниципальной политики в сфере реализации подпрограммы, цели, задачи и показатели достижения целей</w:t>
      </w:r>
    </w:p>
    <w:p w:rsidR="0007791E" w:rsidRPr="00F71A5A" w:rsidRDefault="0007791E" w:rsidP="0007791E">
      <w:pPr>
        <w:widowControl w:val="0"/>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lastRenderedPageBreak/>
        <w:t>и решения задач, описание основных ожидаемых конечных</w:t>
      </w:r>
    </w:p>
    <w:p w:rsidR="0007791E" w:rsidRPr="00F71A5A" w:rsidRDefault="0007791E" w:rsidP="0007791E">
      <w:pPr>
        <w:widowControl w:val="0"/>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результатов подпрограммы, сроков и контрольных этапов</w:t>
      </w:r>
    </w:p>
    <w:p w:rsidR="0007791E" w:rsidRPr="00F71A5A" w:rsidRDefault="0007791E" w:rsidP="0007791E">
      <w:pPr>
        <w:widowControl w:val="0"/>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реализации подпрограммы</w:t>
      </w:r>
    </w:p>
    <w:p w:rsidR="0007791E" w:rsidRPr="00F71A5A" w:rsidRDefault="0007791E" w:rsidP="0007791E">
      <w:pPr>
        <w:widowControl w:val="0"/>
        <w:autoSpaceDE w:val="0"/>
        <w:autoSpaceDN w:val="0"/>
        <w:adjustRightInd w:val="0"/>
        <w:jc w:val="center"/>
        <w:rPr>
          <w:rFonts w:ascii="Arial" w:hAnsi="Arial" w:cs="Arial"/>
          <w:sz w:val="28"/>
          <w:szCs w:val="28"/>
        </w:rPr>
      </w:pP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Приоритетом муниципальной политики в сфере реализации подпрограммы является качественное выполнение мероприятий муниципальной программы.</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Основной целью подпрограммы является обеспечение создания условий для реализации муниципальной программы.</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Для решения поставленной цели необходимо решение задачи:</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обеспечение эффективной деятельности управления  финансов города Курчатова как ответственного исполнителя муниципальной программы.</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Целевым показателем (индикатором) подпрограммы служит показатель:</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доля достигнутых целевых показателей (индикаторов) муниципальной программы к общему количеству целевых показателей (индикаторов). Данный показатель рассчитывается в % как отношение достигнутых целевых показателей (индикаторов) муниципальной программы к планируемым показателям (индикаторам), указанным в </w:t>
      </w:r>
      <w:hyperlink w:anchor="Par1258" w:history="1">
        <w:r w:rsidRPr="00F71A5A">
          <w:rPr>
            <w:rFonts w:ascii="Arial" w:hAnsi="Arial" w:cs="Arial"/>
            <w:color w:val="0000FF"/>
            <w:sz w:val="28"/>
            <w:szCs w:val="28"/>
          </w:rPr>
          <w:t>приложении N 1</w:t>
        </w:r>
      </w:hyperlink>
      <w:r w:rsidRPr="00F71A5A">
        <w:rPr>
          <w:rFonts w:ascii="Arial" w:hAnsi="Arial" w:cs="Arial"/>
          <w:sz w:val="28"/>
          <w:szCs w:val="28"/>
        </w:rPr>
        <w:t xml:space="preserve"> к муниципальной программе.</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Подпрограмму предусматривается реализовать в 2014 - 2021 годах в один этап.</w:t>
      </w:r>
    </w:p>
    <w:p w:rsidR="0007791E" w:rsidRPr="00F71A5A" w:rsidRDefault="0007791E" w:rsidP="0007791E">
      <w:pPr>
        <w:widowControl w:val="0"/>
        <w:autoSpaceDE w:val="0"/>
        <w:autoSpaceDN w:val="0"/>
        <w:adjustRightInd w:val="0"/>
        <w:spacing w:after="0" w:line="240" w:lineRule="auto"/>
        <w:jc w:val="center"/>
        <w:outlineLvl w:val="2"/>
        <w:rPr>
          <w:rFonts w:ascii="Arial" w:hAnsi="Arial" w:cs="Arial"/>
          <w:sz w:val="28"/>
          <w:szCs w:val="28"/>
        </w:rPr>
      </w:pPr>
    </w:p>
    <w:p w:rsidR="0007791E" w:rsidRPr="00F71A5A" w:rsidRDefault="0007791E" w:rsidP="0007791E">
      <w:pPr>
        <w:widowControl w:val="0"/>
        <w:autoSpaceDE w:val="0"/>
        <w:autoSpaceDN w:val="0"/>
        <w:adjustRightInd w:val="0"/>
        <w:spacing w:after="0" w:line="240" w:lineRule="auto"/>
        <w:jc w:val="center"/>
        <w:outlineLvl w:val="2"/>
        <w:rPr>
          <w:rFonts w:ascii="Arial" w:hAnsi="Arial" w:cs="Arial"/>
          <w:sz w:val="28"/>
          <w:szCs w:val="28"/>
        </w:rPr>
      </w:pPr>
      <w:r w:rsidRPr="00F71A5A">
        <w:rPr>
          <w:rFonts w:ascii="Arial" w:hAnsi="Arial" w:cs="Arial"/>
          <w:sz w:val="28"/>
          <w:szCs w:val="28"/>
        </w:rPr>
        <w:t>III. Характеристика основных мероприятий подпрограммы</w:t>
      </w:r>
    </w:p>
    <w:p w:rsidR="0007791E" w:rsidRPr="00F71A5A" w:rsidRDefault="0007791E" w:rsidP="0007791E">
      <w:pPr>
        <w:widowControl w:val="0"/>
        <w:autoSpaceDE w:val="0"/>
        <w:autoSpaceDN w:val="0"/>
        <w:adjustRightInd w:val="0"/>
        <w:spacing w:after="0" w:line="240" w:lineRule="auto"/>
        <w:jc w:val="both"/>
        <w:rPr>
          <w:rFonts w:ascii="Arial" w:hAnsi="Arial" w:cs="Arial"/>
          <w:sz w:val="28"/>
          <w:szCs w:val="28"/>
        </w:rPr>
      </w:pPr>
    </w:p>
    <w:p w:rsidR="0007791E" w:rsidRPr="00F71A5A" w:rsidRDefault="0007791E" w:rsidP="0007791E">
      <w:pPr>
        <w:widowControl w:val="0"/>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В рамках подпрограммы реализуется одно основное мероприятие:</w:t>
      </w:r>
    </w:p>
    <w:p w:rsidR="0007791E" w:rsidRPr="00F71A5A" w:rsidRDefault="0007791E" w:rsidP="0007791E">
      <w:pPr>
        <w:widowControl w:val="0"/>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 xml:space="preserve">- Обеспечение </w:t>
      </w:r>
      <w:proofErr w:type="gramStart"/>
      <w:r w:rsidRPr="00F71A5A">
        <w:rPr>
          <w:rFonts w:ascii="Arial" w:hAnsi="Arial" w:cs="Arial"/>
          <w:sz w:val="28"/>
          <w:szCs w:val="28"/>
        </w:rPr>
        <w:t>выполнения функций Управления финансов города Курчатова</w:t>
      </w:r>
      <w:proofErr w:type="gramEnd"/>
      <w:r w:rsidRPr="00F71A5A">
        <w:rPr>
          <w:rFonts w:ascii="Arial" w:hAnsi="Arial" w:cs="Arial"/>
          <w:sz w:val="28"/>
          <w:szCs w:val="28"/>
        </w:rPr>
        <w:t xml:space="preserve">. </w:t>
      </w:r>
    </w:p>
    <w:p w:rsidR="0007791E" w:rsidRPr="00F71A5A" w:rsidRDefault="0007791E" w:rsidP="0007791E">
      <w:pPr>
        <w:widowControl w:val="0"/>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Данное мероприятие осуществляется путем финансирования расходов на выплаты по оплате труда работников и расходов на обеспечение функций управления финансов города Курчатова за счет средств городского бюджета, предусмотренных решение о бюджете города Курчатова на очередной финансовый год и плановый период.</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p>
    <w:p w:rsidR="0007791E" w:rsidRPr="00F71A5A" w:rsidRDefault="0007791E" w:rsidP="0007791E">
      <w:pPr>
        <w:widowControl w:val="0"/>
        <w:autoSpaceDE w:val="0"/>
        <w:autoSpaceDN w:val="0"/>
        <w:adjustRightInd w:val="0"/>
        <w:spacing w:after="0" w:line="240" w:lineRule="auto"/>
        <w:jc w:val="center"/>
        <w:outlineLvl w:val="2"/>
        <w:rPr>
          <w:rFonts w:ascii="Arial" w:hAnsi="Arial" w:cs="Arial"/>
          <w:sz w:val="28"/>
          <w:szCs w:val="28"/>
        </w:rPr>
      </w:pPr>
      <w:r w:rsidRPr="00F71A5A">
        <w:rPr>
          <w:rFonts w:ascii="Arial" w:hAnsi="Arial" w:cs="Arial"/>
          <w:sz w:val="28"/>
          <w:szCs w:val="28"/>
          <w:lang w:val="en-US"/>
        </w:rPr>
        <w:t>I</w:t>
      </w:r>
      <w:r w:rsidRPr="00F71A5A">
        <w:rPr>
          <w:rFonts w:ascii="Arial" w:hAnsi="Arial" w:cs="Arial"/>
          <w:sz w:val="28"/>
          <w:szCs w:val="28"/>
        </w:rPr>
        <w:t>V. Прогноз сводных показателей муниципальных заданий</w:t>
      </w:r>
    </w:p>
    <w:p w:rsidR="0007791E" w:rsidRPr="00F71A5A" w:rsidRDefault="0007791E" w:rsidP="0007791E">
      <w:pPr>
        <w:widowControl w:val="0"/>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по этапам реализации подпрограммы</w:t>
      </w:r>
    </w:p>
    <w:p w:rsidR="0007791E" w:rsidRPr="00F71A5A" w:rsidRDefault="0007791E" w:rsidP="0007791E">
      <w:pPr>
        <w:widowControl w:val="0"/>
        <w:autoSpaceDE w:val="0"/>
        <w:autoSpaceDN w:val="0"/>
        <w:adjustRightInd w:val="0"/>
        <w:spacing w:after="0" w:line="240" w:lineRule="auto"/>
        <w:jc w:val="both"/>
        <w:rPr>
          <w:rFonts w:ascii="Arial" w:hAnsi="Arial" w:cs="Arial"/>
          <w:sz w:val="28"/>
          <w:szCs w:val="28"/>
        </w:rPr>
      </w:pPr>
    </w:p>
    <w:p w:rsidR="0007791E" w:rsidRPr="00F71A5A" w:rsidRDefault="0007791E" w:rsidP="0007791E">
      <w:pPr>
        <w:widowControl w:val="0"/>
        <w:autoSpaceDE w:val="0"/>
        <w:autoSpaceDN w:val="0"/>
        <w:adjustRightInd w:val="0"/>
        <w:ind w:firstLine="720"/>
        <w:jc w:val="both"/>
        <w:rPr>
          <w:rFonts w:ascii="Arial" w:hAnsi="Arial" w:cs="Arial"/>
          <w:sz w:val="28"/>
          <w:szCs w:val="28"/>
        </w:rPr>
      </w:pPr>
      <w:r w:rsidRPr="00F71A5A">
        <w:rPr>
          <w:rFonts w:ascii="Arial" w:hAnsi="Arial" w:cs="Arial"/>
          <w:sz w:val="28"/>
          <w:szCs w:val="28"/>
        </w:rPr>
        <w:t>В рамках реализации подпрограммы муниципальные услуги (работы) не оказываются.</w:t>
      </w:r>
    </w:p>
    <w:p w:rsidR="0007791E" w:rsidRPr="00F71A5A" w:rsidRDefault="0007791E" w:rsidP="0007791E">
      <w:pPr>
        <w:widowControl w:val="0"/>
        <w:autoSpaceDE w:val="0"/>
        <w:autoSpaceDN w:val="0"/>
        <w:adjustRightInd w:val="0"/>
        <w:spacing w:after="0" w:line="240" w:lineRule="auto"/>
        <w:jc w:val="both"/>
        <w:rPr>
          <w:rFonts w:ascii="Arial" w:hAnsi="Arial" w:cs="Arial"/>
          <w:sz w:val="28"/>
          <w:szCs w:val="28"/>
        </w:rPr>
      </w:pPr>
    </w:p>
    <w:p w:rsidR="0007791E" w:rsidRPr="00F71A5A" w:rsidRDefault="0007791E" w:rsidP="0007791E">
      <w:pPr>
        <w:widowControl w:val="0"/>
        <w:autoSpaceDE w:val="0"/>
        <w:autoSpaceDN w:val="0"/>
        <w:adjustRightInd w:val="0"/>
        <w:spacing w:after="0" w:line="240" w:lineRule="auto"/>
        <w:jc w:val="center"/>
        <w:outlineLvl w:val="2"/>
        <w:rPr>
          <w:rFonts w:ascii="Arial" w:hAnsi="Arial" w:cs="Arial"/>
          <w:sz w:val="28"/>
          <w:szCs w:val="28"/>
        </w:rPr>
      </w:pPr>
      <w:r w:rsidRPr="00F71A5A">
        <w:rPr>
          <w:rFonts w:ascii="Arial" w:hAnsi="Arial" w:cs="Arial"/>
          <w:sz w:val="28"/>
          <w:szCs w:val="28"/>
        </w:rPr>
        <w:t>V. Информация об участии предприятий и организаций,</w:t>
      </w:r>
    </w:p>
    <w:p w:rsidR="0007791E" w:rsidRPr="00F71A5A" w:rsidRDefault="0007791E" w:rsidP="0007791E">
      <w:pPr>
        <w:widowControl w:val="0"/>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а также внебюджетных фондов в реализации</w:t>
      </w:r>
    </w:p>
    <w:p w:rsidR="0007791E" w:rsidRPr="00F71A5A" w:rsidRDefault="0007791E" w:rsidP="0007791E">
      <w:pPr>
        <w:widowControl w:val="0"/>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lastRenderedPageBreak/>
        <w:t>подпрограммы</w:t>
      </w:r>
    </w:p>
    <w:p w:rsidR="0007791E" w:rsidRPr="00F71A5A" w:rsidRDefault="0007791E" w:rsidP="0007791E">
      <w:pPr>
        <w:widowControl w:val="0"/>
        <w:autoSpaceDE w:val="0"/>
        <w:autoSpaceDN w:val="0"/>
        <w:adjustRightInd w:val="0"/>
        <w:spacing w:after="0" w:line="240" w:lineRule="auto"/>
        <w:jc w:val="both"/>
        <w:rPr>
          <w:rFonts w:ascii="Arial" w:hAnsi="Arial" w:cs="Arial"/>
          <w:sz w:val="28"/>
          <w:szCs w:val="28"/>
        </w:rPr>
      </w:pPr>
    </w:p>
    <w:p w:rsidR="0007791E" w:rsidRPr="00F71A5A" w:rsidRDefault="0007791E" w:rsidP="0007791E">
      <w:pPr>
        <w:widowControl w:val="0"/>
        <w:autoSpaceDE w:val="0"/>
        <w:autoSpaceDN w:val="0"/>
        <w:adjustRightInd w:val="0"/>
        <w:spacing w:after="0" w:line="240" w:lineRule="auto"/>
        <w:ind w:firstLine="720"/>
        <w:jc w:val="both"/>
        <w:rPr>
          <w:rFonts w:ascii="Arial" w:hAnsi="Arial" w:cs="Arial"/>
          <w:sz w:val="28"/>
          <w:szCs w:val="28"/>
        </w:rPr>
      </w:pPr>
      <w:r w:rsidRPr="00F71A5A">
        <w:rPr>
          <w:rFonts w:ascii="Arial" w:hAnsi="Arial" w:cs="Arial"/>
          <w:sz w:val="28"/>
          <w:szCs w:val="28"/>
        </w:rPr>
        <w:t>Подпрограмма реализуется Управлением финансов города Курчатова, являющимся ее ответственным исполнителем.</w:t>
      </w:r>
    </w:p>
    <w:p w:rsidR="0007791E" w:rsidRPr="00F71A5A" w:rsidRDefault="0007791E" w:rsidP="0007791E">
      <w:pPr>
        <w:widowControl w:val="0"/>
        <w:autoSpaceDE w:val="0"/>
        <w:autoSpaceDN w:val="0"/>
        <w:adjustRightInd w:val="0"/>
        <w:spacing w:after="0" w:line="240" w:lineRule="auto"/>
        <w:ind w:firstLine="720"/>
        <w:jc w:val="both"/>
        <w:rPr>
          <w:rFonts w:ascii="Arial" w:hAnsi="Arial" w:cs="Arial"/>
          <w:sz w:val="28"/>
          <w:szCs w:val="28"/>
        </w:rPr>
      </w:pPr>
      <w:r w:rsidRPr="00F71A5A">
        <w:rPr>
          <w:rFonts w:ascii="Arial" w:hAnsi="Arial" w:cs="Arial"/>
          <w:sz w:val="28"/>
          <w:szCs w:val="28"/>
        </w:rPr>
        <w:t>Предприятия и организации, а также внебюджетные фонды в реализации подпрограммы не участвуют.</w:t>
      </w:r>
    </w:p>
    <w:p w:rsidR="0007791E" w:rsidRPr="00F71A5A" w:rsidRDefault="0007791E" w:rsidP="0007791E">
      <w:pPr>
        <w:widowControl w:val="0"/>
        <w:autoSpaceDE w:val="0"/>
        <w:autoSpaceDN w:val="0"/>
        <w:adjustRightInd w:val="0"/>
        <w:jc w:val="both"/>
        <w:rPr>
          <w:rFonts w:ascii="Arial" w:hAnsi="Arial" w:cs="Arial"/>
          <w:sz w:val="28"/>
          <w:szCs w:val="28"/>
        </w:rPr>
      </w:pPr>
    </w:p>
    <w:p w:rsidR="0007791E" w:rsidRPr="00F71A5A" w:rsidRDefault="0007791E" w:rsidP="0007791E">
      <w:pPr>
        <w:widowControl w:val="0"/>
        <w:autoSpaceDE w:val="0"/>
        <w:autoSpaceDN w:val="0"/>
        <w:adjustRightInd w:val="0"/>
        <w:spacing w:after="0" w:line="240" w:lineRule="auto"/>
        <w:jc w:val="center"/>
        <w:outlineLvl w:val="2"/>
        <w:rPr>
          <w:rFonts w:ascii="Arial" w:hAnsi="Arial" w:cs="Arial"/>
          <w:sz w:val="28"/>
          <w:szCs w:val="28"/>
        </w:rPr>
      </w:pPr>
      <w:r w:rsidRPr="00F71A5A">
        <w:rPr>
          <w:rFonts w:ascii="Arial" w:hAnsi="Arial" w:cs="Arial"/>
          <w:sz w:val="28"/>
          <w:szCs w:val="28"/>
        </w:rPr>
        <w:t>VI. Обоснование объема финансовых ресурсов, необходимых</w:t>
      </w:r>
    </w:p>
    <w:p w:rsidR="0007791E" w:rsidRPr="00F71A5A" w:rsidRDefault="0007791E" w:rsidP="0007791E">
      <w:pPr>
        <w:widowControl w:val="0"/>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для реализации подпрограммы</w:t>
      </w:r>
    </w:p>
    <w:p w:rsidR="0007791E" w:rsidRPr="00F71A5A" w:rsidRDefault="0007791E" w:rsidP="0007791E">
      <w:pPr>
        <w:widowControl w:val="0"/>
        <w:autoSpaceDE w:val="0"/>
        <w:autoSpaceDN w:val="0"/>
        <w:adjustRightInd w:val="0"/>
        <w:spacing w:after="0" w:line="240" w:lineRule="auto"/>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Финансирование реализации подпрограммы осуществляется в рамках текущего </w:t>
      </w:r>
      <w:proofErr w:type="gramStart"/>
      <w:r w:rsidRPr="00F71A5A">
        <w:rPr>
          <w:rFonts w:ascii="Arial" w:hAnsi="Arial" w:cs="Arial"/>
          <w:sz w:val="28"/>
          <w:szCs w:val="28"/>
        </w:rPr>
        <w:t>финансирования деятельности управления финансов города Курчатова</w:t>
      </w:r>
      <w:proofErr w:type="gramEnd"/>
      <w:r w:rsidRPr="00F71A5A">
        <w:rPr>
          <w:rFonts w:ascii="Arial" w:hAnsi="Arial" w:cs="Arial"/>
          <w:sz w:val="28"/>
          <w:szCs w:val="28"/>
        </w:rPr>
        <w:t>. Финансовые ресурсы, необходимые для реализации подпрограммы определены в соответствии с предварительной оценкой предельного объема расходов городского бюджета на реализацию муниципальной программы.</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Объем финансового обеспечения реализации  подпрограммы за счет средств городского бюджета за весь период ее реализации составляет 43023,766 тыс. рублей. Ресурсное обеспечение реализации подпрограммы по годам представлено в приложении N 3 к муниципальной программе.</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p>
    <w:p w:rsidR="0007791E" w:rsidRPr="00F71A5A" w:rsidRDefault="0007791E" w:rsidP="0007791E">
      <w:pPr>
        <w:widowControl w:val="0"/>
        <w:autoSpaceDE w:val="0"/>
        <w:autoSpaceDN w:val="0"/>
        <w:adjustRightInd w:val="0"/>
        <w:spacing w:after="0" w:line="240" w:lineRule="auto"/>
        <w:jc w:val="center"/>
        <w:outlineLvl w:val="2"/>
        <w:rPr>
          <w:rFonts w:ascii="Arial" w:hAnsi="Arial" w:cs="Arial"/>
          <w:sz w:val="28"/>
          <w:szCs w:val="28"/>
        </w:rPr>
      </w:pPr>
      <w:r w:rsidRPr="00F71A5A">
        <w:rPr>
          <w:rFonts w:ascii="Arial" w:hAnsi="Arial" w:cs="Arial"/>
          <w:sz w:val="28"/>
          <w:szCs w:val="28"/>
          <w:lang w:val="en-US"/>
        </w:rPr>
        <w:t>VII</w:t>
      </w:r>
      <w:r w:rsidRPr="00F71A5A">
        <w:rPr>
          <w:rFonts w:ascii="Arial" w:hAnsi="Arial" w:cs="Arial"/>
          <w:sz w:val="28"/>
          <w:szCs w:val="28"/>
        </w:rPr>
        <w:t>. Анализ рисков реализации подпрограммы и описание</w:t>
      </w:r>
    </w:p>
    <w:p w:rsidR="0007791E" w:rsidRPr="00F71A5A" w:rsidRDefault="0007791E" w:rsidP="0007791E">
      <w:pPr>
        <w:widowControl w:val="0"/>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мер управления рисками</w:t>
      </w:r>
    </w:p>
    <w:p w:rsidR="0007791E" w:rsidRPr="00F71A5A" w:rsidRDefault="0007791E" w:rsidP="0007791E">
      <w:pPr>
        <w:widowControl w:val="0"/>
        <w:autoSpaceDE w:val="0"/>
        <w:autoSpaceDN w:val="0"/>
        <w:adjustRightInd w:val="0"/>
        <w:spacing w:after="0" w:line="240" w:lineRule="auto"/>
        <w:jc w:val="both"/>
        <w:rPr>
          <w:rFonts w:ascii="Arial" w:hAnsi="Arial" w:cs="Arial"/>
          <w:sz w:val="28"/>
          <w:szCs w:val="28"/>
        </w:rPr>
      </w:pP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При реализации подпрограммы возможно возникновение риска невыполнения мероприятий и </w:t>
      </w:r>
      <w:proofErr w:type="spellStart"/>
      <w:r w:rsidRPr="00F71A5A">
        <w:rPr>
          <w:rFonts w:ascii="Arial" w:hAnsi="Arial" w:cs="Arial"/>
          <w:sz w:val="28"/>
          <w:szCs w:val="28"/>
        </w:rPr>
        <w:t>недостижения</w:t>
      </w:r>
      <w:proofErr w:type="spellEnd"/>
      <w:r w:rsidRPr="00F71A5A">
        <w:rPr>
          <w:rFonts w:ascii="Arial" w:hAnsi="Arial" w:cs="Arial"/>
          <w:sz w:val="28"/>
          <w:szCs w:val="28"/>
        </w:rPr>
        <w:t xml:space="preserve"> запланированных результатов в случае сокращения объемов бюджетного финансирования подпрограммы.</w:t>
      </w:r>
    </w:p>
    <w:p w:rsidR="0007791E" w:rsidRPr="00F71A5A" w:rsidRDefault="0007791E" w:rsidP="0007791E">
      <w:pPr>
        <w:widowControl w:val="0"/>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управления  финансов города Курчатова.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jc w:val="center"/>
        <w:outlineLvl w:val="0"/>
        <w:rPr>
          <w:rFonts w:ascii="Arial" w:hAnsi="Arial" w:cs="Arial"/>
          <w:sz w:val="28"/>
          <w:szCs w:val="28"/>
        </w:rPr>
      </w:pPr>
      <w:r w:rsidRPr="00F71A5A">
        <w:rPr>
          <w:rFonts w:ascii="Arial" w:hAnsi="Arial" w:cs="Arial"/>
          <w:sz w:val="28"/>
          <w:szCs w:val="28"/>
        </w:rPr>
        <w:t>ПОДПРОГРАММА 3</w:t>
      </w:r>
    </w:p>
    <w:p w:rsidR="0007791E" w:rsidRPr="00F71A5A" w:rsidRDefault="0007791E" w:rsidP="0007791E">
      <w:pPr>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 xml:space="preserve">«ОСУЩЕСТВЛЕНИЕ БЮДЖЕТНОГО ПРОЦЕССА </w:t>
      </w:r>
    </w:p>
    <w:p w:rsidR="0007791E" w:rsidRPr="00F71A5A" w:rsidRDefault="0007791E" w:rsidP="0007791E">
      <w:pPr>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НА ТЕРРИТОРИИ ГОРОДА КУРЧАТОВА  КУРСКОЙ  ОБЛАСТИ »</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autoSpaceDE w:val="0"/>
        <w:autoSpaceDN w:val="0"/>
        <w:adjustRightInd w:val="0"/>
        <w:spacing w:after="0" w:line="240" w:lineRule="auto"/>
        <w:jc w:val="center"/>
        <w:outlineLvl w:val="1"/>
        <w:rPr>
          <w:rFonts w:ascii="Arial" w:hAnsi="Arial" w:cs="Arial"/>
          <w:sz w:val="28"/>
          <w:szCs w:val="28"/>
        </w:rPr>
      </w:pPr>
      <w:r w:rsidRPr="00F71A5A">
        <w:rPr>
          <w:rFonts w:ascii="Arial" w:hAnsi="Arial" w:cs="Arial"/>
          <w:sz w:val="28"/>
          <w:szCs w:val="28"/>
        </w:rPr>
        <w:t>ПАСПОРТ</w:t>
      </w:r>
    </w:p>
    <w:p w:rsidR="0007791E" w:rsidRPr="00F71A5A" w:rsidRDefault="0007791E" w:rsidP="0007791E">
      <w:pPr>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подпрограммы 3</w:t>
      </w:r>
    </w:p>
    <w:p w:rsidR="0007791E" w:rsidRPr="00F71A5A" w:rsidRDefault="0007791E" w:rsidP="0007791E">
      <w:pPr>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 xml:space="preserve"> «Осуществление бюджетного процесса на территории города Курчатова Курской области »</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w:t>
      </w:r>
      <w:proofErr w:type="gramStart"/>
      <w:r w:rsidRPr="00F71A5A">
        <w:rPr>
          <w:rFonts w:ascii="Arial" w:hAnsi="Arial" w:cs="Arial"/>
          <w:sz w:val="28"/>
          <w:szCs w:val="28"/>
        </w:rPr>
        <w:t>Ответственный</w:t>
      </w:r>
      <w:proofErr w:type="gramEnd"/>
      <w:r w:rsidRPr="00F71A5A">
        <w:rPr>
          <w:rFonts w:ascii="Arial" w:hAnsi="Arial" w:cs="Arial"/>
          <w:sz w:val="28"/>
          <w:szCs w:val="28"/>
        </w:rPr>
        <w:t xml:space="preserve">                      -     управление   финансов   города  Курчатова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исполнитель подпрограммы</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Участники подпрограммы   - отсутствуют</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Программно-целевые           -  отсутствуют</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инструменты подпрограммы</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Цель подпрограммы            - совершенствование в соответствии </w:t>
      </w:r>
      <w:proofErr w:type="gramStart"/>
      <w:r w:rsidRPr="00F71A5A">
        <w:rPr>
          <w:rFonts w:ascii="Arial" w:hAnsi="Arial" w:cs="Arial"/>
          <w:sz w:val="28"/>
          <w:szCs w:val="28"/>
        </w:rPr>
        <w:t>с</w:t>
      </w:r>
      <w:proofErr w:type="gramEnd"/>
      <w:r w:rsidRPr="00F71A5A">
        <w:rPr>
          <w:rFonts w:ascii="Arial" w:hAnsi="Arial" w:cs="Arial"/>
          <w:sz w:val="28"/>
          <w:szCs w:val="28"/>
        </w:rPr>
        <w:t xml:space="preserve">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ab/>
      </w:r>
      <w:r w:rsidRPr="00F71A5A">
        <w:rPr>
          <w:rFonts w:ascii="Arial" w:hAnsi="Arial" w:cs="Arial"/>
          <w:sz w:val="28"/>
          <w:szCs w:val="28"/>
        </w:rPr>
        <w:tab/>
      </w:r>
      <w:r w:rsidRPr="00F71A5A">
        <w:rPr>
          <w:rFonts w:ascii="Arial" w:hAnsi="Arial" w:cs="Arial"/>
          <w:sz w:val="28"/>
          <w:szCs w:val="28"/>
        </w:rPr>
        <w:tab/>
      </w:r>
      <w:r w:rsidRPr="00F71A5A">
        <w:rPr>
          <w:rFonts w:ascii="Arial" w:hAnsi="Arial" w:cs="Arial"/>
          <w:sz w:val="28"/>
          <w:szCs w:val="28"/>
        </w:rPr>
        <w:tab/>
      </w:r>
      <w:r w:rsidRPr="00F71A5A">
        <w:rPr>
          <w:rFonts w:ascii="Arial" w:hAnsi="Arial" w:cs="Arial"/>
          <w:sz w:val="28"/>
          <w:szCs w:val="28"/>
        </w:rPr>
        <w:tab/>
        <w:t>бюджетным законодательством</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бюджетного  процесса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на   территории города  Курчатова    </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Задачи подпрограммы        - планирование   и    исполнение    </w:t>
      </w:r>
      <w:proofErr w:type="gramStart"/>
      <w:r w:rsidRPr="00F71A5A">
        <w:rPr>
          <w:rFonts w:ascii="Arial" w:hAnsi="Arial" w:cs="Arial"/>
          <w:sz w:val="28"/>
          <w:szCs w:val="28"/>
        </w:rPr>
        <w:t>городского</w:t>
      </w:r>
      <w:proofErr w:type="gramEnd"/>
      <w:r w:rsidRPr="00F71A5A">
        <w:rPr>
          <w:rFonts w:ascii="Arial" w:hAnsi="Arial" w:cs="Arial"/>
          <w:sz w:val="28"/>
          <w:szCs w:val="28"/>
        </w:rPr>
        <w:t xml:space="preserve">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ab/>
      </w:r>
      <w:r w:rsidRPr="00F71A5A">
        <w:rPr>
          <w:rFonts w:ascii="Arial" w:hAnsi="Arial" w:cs="Arial"/>
          <w:sz w:val="28"/>
          <w:szCs w:val="28"/>
        </w:rPr>
        <w:tab/>
      </w:r>
      <w:r w:rsidRPr="00F71A5A">
        <w:rPr>
          <w:rFonts w:ascii="Arial" w:hAnsi="Arial" w:cs="Arial"/>
          <w:sz w:val="28"/>
          <w:szCs w:val="28"/>
        </w:rPr>
        <w:tab/>
      </w:r>
      <w:r w:rsidRPr="00F71A5A">
        <w:rPr>
          <w:rFonts w:ascii="Arial" w:hAnsi="Arial" w:cs="Arial"/>
          <w:sz w:val="28"/>
          <w:szCs w:val="28"/>
        </w:rPr>
        <w:tab/>
        <w:t xml:space="preserve">          бюджета;  бюджетный  учет   и   формирование</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бюджетной отчетности</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Целевые индикаторы и        - доля   расходов,   увязанных   с    реестром</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показатели подпрограммы   расходных  обязательств,  в   общем   объеме</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расходов городского бюджета;</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отношение  дефицита   городского бюджета   </w:t>
      </w:r>
      <w:proofErr w:type="gramStart"/>
      <w:r w:rsidRPr="00F71A5A">
        <w:rPr>
          <w:rFonts w:ascii="Arial" w:hAnsi="Arial" w:cs="Arial"/>
          <w:sz w:val="28"/>
          <w:szCs w:val="28"/>
        </w:rPr>
        <w:t>к</w:t>
      </w:r>
      <w:proofErr w:type="gramEnd"/>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общему годовому  объему доходов  </w:t>
      </w:r>
      <w:proofErr w:type="gramStart"/>
      <w:r w:rsidRPr="00F71A5A">
        <w:rPr>
          <w:rFonts w:ascii="Arial" w:hAnsi="Arial" w:cs="Arial"/>
          <w:sz w:val="28"/>
          <w:szCs w:val="28"/>
        </w:rPr>
        <w:t>городского</w:t>
      </w:r>
      <w:proofErr w:type="gramEnd"/>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lastRenderedPageBreak/>
        <w:t xml:space="preserve">                                                    бюджета  без  учета   объема   </w:t>
      </w:r>
      <w:proofErr w:type="gramStart"/>
      <w:r w:rsidRPr="00F71A5A">
        <w:rPr>
          <w:rFonts w:ascii="Arial" w:hAnsi="Arial" w:cs="Arial"/>
          <w:sz w:val="28"/>
          <w:szCs w:val="28"/>
        </w:rPr>
        <w:t>безвозмездных</w:t>
      </w:r>
      <w:proofErr w:type="gramEnd"/>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поступлений;</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количество корректировок </w:t>
      </w:r>
      <w:proofErr w:type="gramStart"/>
      <w:r w:rsidRPr="00F71A5A">
        <w:rPr>
          <w:rFonts w:ascii="Arial" w:hAnsi="Arial" w:cs="Arial"/>
          <w:sz w:val="28"/>
          <w:szCs w:val="28"/>
        </w:rPr>
        <w:t>городского</w:t>
      </w:r>
      <w:proofErr w:type="gramEnd"/>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бюджета в течение года;</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удельный вес  расходов  городского  бюджета,</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формируемых  в  рамках  программ,  в   общем</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w:t>
      </w:r>
      <w:proofErr w:type="gramStart"/>
      <w:r w:rsidRPr="00F71A5A">
        <w:rPr>
          <w:rFonts w:ascii="Arial" w:hAnsi="Arial" w:cs="Arial"/>
          <w:sz w:val="28"/>
          <w:szCs w:val="28"/>
        </w:rPr>
        <w:t>объеме</w:t>
      </w:r>
      <w:proofErr w:type="gramEnd"/>
      <w:r w:rsidRPr="00F71A5A">
        <w:rPr>
          <w:rFonts w:ascii="Arial" w:hAnsi="Arial" w:cs="Arial"/>
          <w:sz w:val="28"/>
          <w:szCs w:val="28"/>
        </w:rPr>
        <w:t xml:space="preserve"> расходов городского  бюджета</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Этапы и сроки реализации - один этап, 2014 - 2021 годы</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подпрограммы</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Объемы </w:t>
      </w:r>
      <w:proofErr w:type="gramStart"/>
      <w:r w:rsidRPr="00F71A5A">
        <w:rPr>
          <w:rFonts w:ascii="Arial" w:hAnsi="Arial" w:cs="Arial"/>
          <w:sz w:val="28"/>
          <w:szCs w:val="28"/>
        </w:rPr>
        <w:t>бюджетных</w:t>
      </w:r>
      <w:proofErr w:type="gramEnd"/>
      <w:r w:rsidRPr="00F71A5A">
        <w:rPr>
          <w:rFonts w:ascii="Arial" w:hAnsi="Arial" w:cs="Arial"/>
          <w:sz w:val="28"/>
          <w:szCs w:val="28"/>
        </w:rPr>
        <w:t xml:space="preserve">                - финансовое      обеспечение       реализации</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ассигнований                            подпрограммы   осуществляется    в    рамках</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подпрограммы                          текущего     финансирования     деятельности</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управления  финансов города Курчатова</w:t>
      </w:r>
    </w:p>
    <w:p w:rsidR="0007791E" w:rsidRPr="00F71A5A" w:rsidRDefault="0007791E" w:rsidP="0007791E">
      <w:pPr>
        <w:pStyle w:val="ConsPlusCell"/>
        <w:rPr>
          <w:rFonts w:ascii="Arial" w:hAnsi="Arial" w:cs="Arial"/>
          <w:sz w:val="28"/>
          <w:szCs w:val="28"/>
        </w:rPr>
      </w:pP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Ожидаемые результаты     -    повышение  обоснованности, эффективности          </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ab/>
      </w:r>
      <w:r w:rsidRPr="00F71A5A">
        <w:rPr>
          <w:rFonts w:ascii="Arial" w:hAnsi="Arial" w:cs="Arial"/>
          <w:sz w:val="28"/>
          <w:szCs w:val="28"/>
        </w:rPr>
        <w:tab/>
      </w:r>
      <w:r w:rsidRPr="00F71A5A">
        <w:rPr>
          <w:rFonts w:ascii="Arial" w:hAnsi="Arial" w:cs="Arial"/>
          <w:sz w:val="28"/>
          <w:szCs w:val="28"/>
        </w:rPr>
        <w:tab/>
      </w:r>
      <w:r w:rsidRPr="00F71A5A">
        <w:rPr>
          <w:rFonts w:ascii="Arial" w:hAnsi="Arial" w:cs="Arial"/>
          <w:sz w:val="28"/>
          <w:szCs w:val="28"/>
        </w:rPr>
        <w:tab/>
        <w:t xml:space="preserve">              и реализации подпрограммы   прозрачности</w:t>
      </w:r>
    </w:p>
    <w:p w:rsidR="0007791E" w:rsidRPr="00F71A5A" w:rsidRDefault="0007791E" w:rsidP="0007791E">
      <w:pPr>
        <w:pStyle w:val="ConsPlusCell"/>
        <w:rPr>
          <w:rFonts w:ascii="Arial" w:hAnsi="Arial" w:cs="Arial"/>
          <w:sz w:val="28"/>
          <w:szCs w:val="28"/>
        </w:rPr>
      </w:pPr>
      <w:r w:rsidRPr="00F71A5A">
        <w:rPr>
          <w:rFonts w:ascii="Arial" w:hAnsi="Arial" w:cs="Arial"/>
          <w:sz w:val="28"/>
          <w:szCs w:val="28"/>
        </w:rPr>
        <w:t xml:space="preserve">                                                       бюджетных расходов;  </w:t>
      </w:r>
    </w:p>
    <w:p w:rsidR="0007791E" w:rsidRPr="00F71A5A" w:rsidRDefault="0007791E" w:rsidP="0007791E">
      <w:pPr>
        <w:pStyle w:val="ConsPlusCell"/>
        <w:ind w:firstLine="3402"/>
        <w:rPr>
          <w:rFonts w:ascii="Arial" w:hAnsi="Arial" w:cs="Arial"/>
          <w:sz w:val="28"/>
          <w:szCs w:val="28"/>
        </w:rPr>
      </w:pPr>
      <w:r w:rsidRPr="00F71A5A">
        <w:rPr>
          <w:rFonts w:ascii="Arial" w:hAnsi="Arial" w:cs="Arial"/>
          <w:sz w:val="28"/>
          <w:szCs w:val="28"/>
        </w:rPr>
        <w:t xml:space="preserve">      своевременная  разработка  и  направление</w:t>
      </w:r>
    </w:p>
    <w:p w:rsidR="0007791E" w:rsidRPr="00F71A5A" w:rsidRDefault="0007791E" w:rsidP="0007791E">
      <w:pPr>
        <w:pStyle w:val="ConsPlusCell"/>
        <w:ind w:left="3780"/>
        <w:rPr>
          <w:rFonts w:ascii="Arial" w:hAnsi="Arial" w:cs="Arial"/>
          <w:sz w:val="28"/>
          <w:szCs w:val="28"/>
        </w:rPr>
      </w:pPr>
      <w:r w:rsidRPr="00F71A5A">
        <w:rPr>
          <w:rFonts w:ascii="Arial" w:hAnsi="Arial" w:cs="Arial"/>
          <w:sz w:val="28"/>
          <w:szCs w:val="28"/>
        </w:rPr>
        <w:t xml:space="preserve"> в  администрацию     города Курчатова  </w:t>
      </w:r>
    </w:p>
    <w:p w:rsidR="0007791E" w:rsidRPr="00F71A5A" w:rsidRDefault="0007791E" w:rsidP="0007791E">
      <w:pPr>
        <w:pStyle w:val="ConsPlusCell"/>
        <w:ind w:left="3780"/>
        <w:rPr>
          <w:rFonts w:ascii="Arial" w:hAnsi="Arial" w:cs="Arial"/>
          <w:sz w:val="28"/>
          <w:szCs w:val="28"/>
        </w:rPr>
      </w:pPr>
      <w:r w:rsidRPr="00F71A5A">
        <w:rPr>
          <w:rFonts w:ascii="Arial" w:hAnsi="Arial" w:cs="Arial"/>
          <w:sz w:val="28"/>
          <w:szCs w:val="28"/>
        </w:rPr>
        <w:t xml:space="preserve"> в установленные  сроки  и  в  соответствии</w:t>
      </w:r>
    </w:p>
    <w:p w:rsidR="0007791E" w:rsidRPr="00F71A5A" w:rsidRDefault="0007791E" w:rsidP="0007791E">
      <w:pPr>
        <w:pStyle w:val="ConsPlusCell"/>
        <w:ind w:left="3780"/>
        <w:rPr>
          <w:rFonts w:ascii="Arial" w:hAnsi="Arial" w:cs="Arial"/>
          <w:sz w:val="28"/>
          <w:szCs w:val="28"/>
        </w:rPr>
      </w:pPr>
      <w:r w:rsidRPr="00F71A5A">
        <w:rPr>
          <w:rFonts w:ascii="Arial" w:hAnsi="Arial" w:cs="Arial"/>
          <w:sz w:val="28"/>
          <w:szCs w:val="28"/>
        </w:rPr>
        <w:t xml:space="preserve">с  требованиями   </w:t>
      </w:r>
      <w:proofErr w:type="gramStart"/>
      <w:r w:rsidRPr="00F71A5A">
        <w:rPr>
          <w:rFonts w:ascii="Arial" w:hAnsi="Arial" w:cs="Arial"/>
          <w:sz w:val="28"/>
          <w:szCs w:val="28"/>
        </w:rPr>
        <w:t>бюджетного</w:t>
      </w:r>
      <w:proofErr w:type="gramEnd"/>
      <w:r w:rsidRPr="00F71A5A">
        <w:rPr>
          <w:rFonts w:ascii="Arial" w:hAnsi="Arial" w:cs="Arial"/>
          <w:sz w:val="28"/>
          <w:szCs w:val="28"/>
        </w:rPr>
        <w:t xml:space="preserve">  </w:t>
      </w:r>
    </w:p>
    <w:p w:rsidR="0007791E" w:rsidRPr="00F71A5A" w:rsidRDefault="0007791E" w:rsidP="0007791E">
      <w:pPr>
        <w:pStyle w:val="ConsPlusCell"/>
        <w:ind w:left="3780"/>
        <w:rPr>
          <w:rFonts w:ascii="Arial" w:hAnsi="Arial" w:cs="Arial"/>
          <w:sz w:val="28"/>
          <w:szCs w:val="28"/>
        </w:rPr>
      </w:pPr>
      <w:r w:rsidRPr="00F71A5A">
        <w:rPr>
          <w:rFonts w:ascii="Arial" w:hAnsi="Arial" w:cs="Arial"/>
          <w:sz w:val="28"/>
          <w:szCs w:val="28"/>
        </w:rPr>
        <w:t>законодательства проекта решения Курчатовской городской Думы</w:t>
      </w:r>
    </w:p>
    <w:p w:rsidR="0007791E" w:rsidRPr="00F71A5A" w:rsidRDefault="0007791E" w:rsidP="0007791E">
      <w:pPr>
        <w:pStyle w:val="ConsPlusCell"/>
        <w:ind w:left="3780"/>
        <w:rPr>
          <w:rFonts w:ascii="Arial" w:hAnsi="Arial" w:cs="Arial"/>
          <w:sz w:val="28"/>
          <w:szCs w:val="28"/>
        </w:rPr>
      </w:pPr>
      <w:r w:rsidRPr="00F71A5A">
        <w:rPr>
          <w:rFonts w:ascii="Arial" w:hAnsi="Arial" w:cs="Arial"/>
          <w:sz w:val="28"/>
          <w:szCs w:val="28"/>
        </w:rPr>
        <w:t xml:space="preserve">о  бюджете  города Курчатова на  </w:t>
      </w:r>
      <w:proofErr w:type="gramStart"/>
      <w:r w:rsidRPr="00F71A5A">
        <w:rPr>
          <w:rFonts w:ascii="Arial" w:hAnsi="Arial" w:cs="Arial"/>
          <w:sz w:val="28"/>
          <w:szCs w:val="28"/>
        </w:rPr>
        <w:t>очередной</w:t>
      </w:r>
      <w:proofErr w:type="gramEnd"/>
    </w:p>
    <w:p w:rsidR="0007791E" w:rsidRPr="00F71A5A" w:rsidRDefault="0007791E" w:rsidP="0007791E">
      <w:pPr>
        <w:pStyle w:val="ConsPlusCell"/>
        <w:ind w:left="3780"/>
        <w:rPr>
          <w:rFonts w:ascii="Arial" w:hAnsi="Arial" w:cs="Arial"/>
          <w:sz w:val="28"/>
          <w:szCs w:val="28"/>
        </w:rPr>
      </w:pPr>
      <w:r w:rsidRPr="00F71A5A">
        <w:rPr>
          <w:rFonts w:ascii="Arial" w:hAnsi="Arial" w:cs="Arial"/>
          <w:sz w:val="28"/>
          <w:szCs w:val="28"/>
        </w:rPr>
        <w:t xml:space="preserve">финансовый   год   и  на  плановый период;  </w:t>
      </w:r>
    </w:p>
    <w:p w:rsidR="0007791E" w:rsidRPr="00F71A5A" w:rsidRDefault="0007791E" w:rsidP="0007791E">
      <w:pPr>
        <w:pStyle w:val="ConsPlusCell"/>
        <w:ind w:left="3780"/>
        <w:rPr>
          <w:rFonts w:ascii="Arial" w:hAnsi="Arial" w:cs="Arial"/>
          <w:sz w:val="28"/>
          <w:szCs w:val="28"/>
        </w:rPr>
      </w:pPr>
      <w:r w:rsidRPr="00F71A5A">
        <w:rPr>
          <w:rFonts w:ascii="Arial" w:hAnsi="Arial" w:cs="Arial"/>
          <w:sz w:val="28"/>
          <w:szCs w:val="28"/>
        </w:rPr>
        <w:t>стимулирование   экономического   роста  и</w:t>
      </w:r>
    </w:p>
    <w:p w:rsidR="0007791E" w:rsidRPr="00F71A5A" w:rsidRDefault="0007791E" w:rsidP="0007791E">
      <w:pPr>
        <w:pStyle w:val="ConsPlusCell"/>
        <w:ind w:left="3780"/>
        <w:rPr>
          <w:rFonts w:ascii="Arial" w:hAnsi="Arial" w:cs="Arial"/>
          <w:sz w:val="28"/>
          <w:szCs w:val="28"/>
        </w:rPr>
      </w:pPr>
      <w:r w:rsidRPr="00F71A5A">
        <w:rPr>
          <w:rFonts w:ascii="Arial" w:hAnsi="Arial" w:cs="Arial"/>
          <w:sz w:val="28"/>
          <w:szCs w:val="28"/>
        </w:rPr>
        <w:t>поступления  доходов   в    бюджет города</w:t>
      </w:r>
    </w:p>
    <w:p w:rsidR="0007791E" w:rsidRPr="00F71A5A" w:rsidRDefault="0007791E" w:rsidP="0007791E">
      <w:pPr>
        <w:pStyle w:val="ConsPlusCell"/>
        <w:ind w:left="3780"/>
        <w:rPr>
          <w:rFonts w:ascii="Arial" w:hAnsi="Arial" w:cs="Arial"/>
          <w:sz w:val="28"/>
          <w:szCs w:val="28"/>
        </w:rPr>
      </w:pPr>
      <w:r w:rsidRPr="00F71A5A">
        <w:rPr>
          <w:rFonts w:ascii="Arial" w:hAnsi="Arial" w:cs="Arial"/>
          <w:sz w:val="28"/>
          <w:szCs w:val="28"/>
        </w:rPr>
        <w:t xml:space="preserve">Курчатова; </w:t>
      </w:r>
    </w:p>
    <w:p w:rsidR="0007791E" w:rsidRPr="00F71A5A" w:rsidRDefault="0007791E" w:rsidP="0007791E">
      <w:pPr>
        <w:pStyle w:val="ConsPlusCell"/>
        <w:ind w:left="3780"/>
        <w:rPr>
          <w:rFonts w:ascii="Arial" w:hAnsi="Arial" w:cs="Arial"/>
          <w:sz w:val="28"/>
          <w:szCs w:val="28"/>
        </w:rPr>
      </w:pPr>
      <w:r w:rsidRPr="00F71A5A">
        <w:rPr>
          <w:rFonts w:ascii="Arial" w:hAnsi="Arial" w:cs="Arial"/>
          <w:sz w:val="28"/>
          <w:szCs w:val="28"/>
        </w:rPr>
        <w:t>качественная     организация</w:t>
      </w:r>
    </w:p>
    <w:p w:rsidR="0007791E" w:rsidRPr="00F71A5A" w:rsidRDefault="0007791E" w:rsidP="0007791E">
      <w:pPr>
        <w:pStyle w:val="ConsPlusCell"/>
        <w:ind w:left="3780"/>
        <w:rPr>
          <w:rFonts w:ascii="Arial" w:hAnsi="Arial" w:cs="Arial"/>
          <w:sz w:val="28"/>
          <w:szCs w:val="28"/>
        </w:rPr>
      </w:pPr>
      <w:r w:rsidRPr="00F71A5A">
        <w:rPr>
          <w:rFonts w:ascii="Arial" w:hAnsi="Arial" w:cs="Arial"/>
          <w:sz w:val="28"/>
          <w:szCs w:val="28"/>
        </w:rPr>
        <w:lastRenderedPageBreak/>
        <w:t xml:space="preserve">исполнения  городского бюджета; </w:t>
      </w:r>
    </w:p>
    <w:p w:rsidR="0007791E" w:rsidRPr="00F71A5A" w:rsidRDefault="0007791E" w:rsidP="0007791E">
      <w:pPr>
        <w:pStyle w:val="ConsPlusCell"/>
        <w:ind w:left="3780"/>
        <w:rPr>
          <w:rFonts w:ascii="Arial" w:hAnsi="Arial" w:cs="Arial"/>
          <w:sz w:val="28"/>
          <w:szCs w:val="28"/>
        </w:rPr>
      </w:pPr>
      <w:r w:rsidRPr="00F71A5A">
        <w:rPr>
          <w:rFonts w:ascii="Arial" w:hAnsi="Arial" w:cs="Arial"/>
          <w:sz w:val="28"/>
          <w:szCs w:val="28"/>
        </w:rPr>
        <w:t xml:space="preserve">утверждение решением  Курчатовской городской Думы   отчета об исполнении бюджет города Курчатова;  </w:t>
      </w:r>
    </w:p>
    <w:p w:rsidR="0007791E" w:rsidRPr="00F71A5A" w:rsidRDefault="0007791E" w:rsidP="0007791E">
      <w:pPr>
        <w:pStyle w:val="ConsPlusCell"/>
        <w:ind w:left="3780"/>
        <w:rPr>
          <w:rFonts w:ascii="Arial" w:hAnsi="Arial" w:cs="Arial"/>
          <w:sz w:val="28"/>
          <w:szCs w:val="28"/>
        </w:rPr>
      </w:pPr>
      <w:r w:rsidRPr="00F71A5A">
        <w:rPr>
          <w:rFonts w:ascii="Arial" w:hAnsi="Arial" w:cs="Arial"/>
          <w:sz w:val="28"/>
          <w:szCs w:val="28"/>
        </w:rPr>
        <w:t>предупреждение случаев  нецелевого использования  бюджетных   средств, повышение  эффективности использования</w:t>
      </w:r>
    </w:p>
    <w:p w:rsidR="0007791E" w:rsidRPr="00F71A5A" w:rsidRDefault="0007791E" w:rsidP="0007791E">
      <w:pPr>
        <w:pStyle w:val="ConsPlusCell"/>
        <w:ind w:left="3780"/>
        <w:rPr>
          <w:rFonts w:ascii="Arial" w:hAnsi="Arial" w:cs="Arial"/>
          <w:sz w:val="28"/>
          <w:szCs w:val="28"/>
        </w:rPr>
      </w:pPr>
      <w:r w:rsidRPr="00F71A5A">
        <w:rPr>
          <w:rFonts w:ascii="Arial" w:hAnsi="Arial" w:cs="Arial"/>
          <w:sz w:val="28"/>
          <w:szCs w:val="28"/>
        </w:rPr>
        <w:t>бюджетных средств.</w:t>
      </w:r>
    </w:p>
    <w:p w:rsidR="0007791E" w:rsidRPr="00F71A5A" w:rsidRDefault="0007791E" w:rsidP="0007791E">
      <w:pPr>
        <w:autoSpaceDE w:val="0"/>
        <w:autoSpaceDN w:val="0"/>
        <w:adjustRightInd w:val="0"/>
        <w:spacing w:after="0" w:line="240" w:lineRule="auto"/>
        <w:ind w:firstLine="3780"/>
        <w:jc w:val="both"/>
        <w:rPr>
          <w:rFonts w:ascii="Arial" w:hAnsi="Arial" w:cs="Arial"/>
          <w:sz w:val="28"/>
          <w:szCs w:val="28"/>
        </w:rPr>
      </w:pPr>
    </w:p>
    <w:p w:rsidR="0007791E" w:rsidRPr="00F71A5A" w:rsidRDefault="0007791E" w:rsidP="0007791E">
      <w:pPr>
        <w:autoSpaceDE w:val="0"/>
        <w:autoSpaceDN w:val="0"/>
        <w:adjustRightInd w:val="0"/>
        <w:spacing w:after="0" w:line="240" w:lineRule="auto"/>
        <w:jc w:val="center"/>
        <w:outlineLvl w:val="1"/>
        <w:rPr>
          <w:rFonts w:ascii="Arial" w:hAnsi="Arial" w:cs="Arial"/>
          <w:sz w:val="28"/>
          <w:szCs w:val="28"/>
        </w:rPr>
      </w:pPr>
      <w:r w:rsidRPr="00F71A5A">
        <w:rPr>
          <w:rFonts w:ascii="Arial" w:hAnsi="Arial" w:cs="Arial"/>
          <w:sz w:val="28"/>
          <w:szCs w:val="28"/>
        </w:rPr>
        <w:t>I. Характеристика сферы реализации подпрограммы,</w:t>
      </w:r>
    </w:p>
    <w:p w:rsidR="0007791E" w:rsidRPr="00F71A5A" w:rsidRDefault="0007791E" w:rsidP="0007791E">
      <w:pPr>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основные проблемы в указанной сфере и прогноз ее развития</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В соответствии с решением Курчатовской городской Думы от 30.07.2012 N 51"О внесении изменений в Положение о бюджетном процессе в городе Курчатове, утвержденное решением Курчатовской городской Думы от 27.12.2007 N 80", начиная с 2013 года, предусматривается утверждение  бюджета города на три года.</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Принятие трехлетнего бюджета способствует более тесной увязке стратегических приоритетов развития города Курчатова с планируемыми бюджетными ассигнованиями, повышению прозрачности бюджета.</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В целях улучшения качества управления муниципальными финансами и организации бюджетного процесса принято </w:t>
      </w:r>
      <w:hyperlink r:id="rId29" w:history="1">
        <w:r w:rsidRPr="00F71A5A">
          <w:rPr>
            <w:rFonts w:ascii="Arial" w:hAnsi="Arial" w:cs="Arial"/>
            <w:sz w:val="28"/>
            <w:szCs w:val="28"/>
          </w:rPr>
          <w:t>постановление</w:t>
        </w:r>
      </w:hyperlink>
      <w:r w:rsidRPr="00F71A5A">
        <w:rPr>
          <w:rFonts w:ascii="Arial" w:hAnsi="Arial" w:cs="Arial"/>
          <w:sz w:val="28"/>
          <w:szCs w:val="28"/>
        </w:rPr>
        <w:t xml:space="preserve"> администрации города Курчатова от 06.02.2012 №124 "О порядке конкурсного распределения принимаемых расходных обязательств  бюджета города Курчатова", что позволяет определить наиболее эффективные направления финансирования принимаемых расходных обязательств.</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Ежегодно до принятия  бюджета приказами управления финансов города Курчатова утверждаются методики   прогнозирования  доходов  и  методики планирования бюджетных ассигнований бюджета города Курчатова на текущий год и плановый  период </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Для увеличения поступления доходов в бюджет города Курчатова необходимо проведение последовательной налоговой политики, установление оптимальной налоговой нагрузки.</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lang w:eastAsia="ru-RU"/>
        </w:rPr>
      </w:pPr>
      <w:r w:rsidRPr="00F71A5A">
        <w:rPr>
          <w:rFonts w:ascii="Arial" w:hAnsi="Arial" w:cs="Arial"/>
          <w:sz w:val="28"/>
          <w:szCs w:val="28"/>
        </w:rPr>
        <w:t xml:space="preserve">На территории города действуют решения Курчатовской городской Думы </w:t>
      </w:r>
      <w:r w:rsidRPr="00F71A5A">
        <w:rPr>
          <w:rFonts w:ascii="Arial" w:hAnsi="Arial" w:cs="Arial"/>
          <w:sz w:val="28"/>
          <w:szCs w:val="28"/>
          <w:lang w:eastAsia="ru-RU"/>
        </w:rPr>
        <w:t xml:space="preserve"> от 29.09.2005 №39 "Об установлении земельного налога на территории города Курчатова", от 14.10.2015 №53 "О налоге на имущество физических лиц", от 25.11.2008 № 71 "О едином налоге на вмененный доход для отдельных видов деятельности".</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Доля налоговых льгот  по местным налогам в общем объеме налоговых и неналоговых доходов городского бюджета составила в </w:t>
      </w:r>
      <w:r w:rsidRPr="00F71A5A">
        <w:rPr>
          <w:rFonts w:ascii="Arial" w:hAnsi="Arial" w:cs="Arial"/>
          <w:sz w:val="28"/>
          <w:szCs w:val="28"/>
        </w:rPr>
        <w:lastRenderedPageBreak/>
        <w:t>2011 году 3,6%, в 2012 году - 3,4%, в 2013 – 2016 годы - 0,6%, в 2017 году- 0,8%.</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lang w:eastAsia="ru-RU"/>
        </w:rPr>
      </w:pPr>
      <w:r w:rsidRPr="00F71A5A">
        <w:rPr>
          <w:rFonts w:ascii="Arial" w:hAnsi="Arial" w:cs="Arial"/>
          <w:sz w:val="28"/>
          <w:szCs w:val="28"/>
        </w:rPr>
        <w:t xml:space="preserve">Для проведения работы по инвентаризации установленных решениями Курчатовской городской Думы льгот по налогам и оценке их эффективности постановлением </w:t>
      </w:r>
      <w:r w:rsidRPr="00F71A5A">
        <w:rPr>
          <w:rFonts w:ascii="Arial" w:hAnsi="Arial" w:cs="Arial"/>
          <w:sz w:val="28"/>
          <w:szCs w:val="28"/>
          <w:lang w:eastAsia="ru-RU"/>
        </w:rPr>
        <w:t xml:space="preserve">администрации </w:t>
      </w:r>
      <w:proofErr w:type="gramStart"/>
      <w:r w:rsidRPr="00F71A5A">
        <w:rPr>
          <w:rFonts w:ascii="Arial" w:hAnsi="Arial" w:cs="Arial"/>
          <w:sz w:val="28"/>
          <w:szCs w:val="28"/>
          <w:lang w:eastAsia="ru-RU"/>
        </w:rPr>
        <w:t>г</w:t>
      </w:r>
      <w:proofErr w:type="gramEnd"/>
      <w:r w:rsidRPr="00F71A5A">
        <w:rPr>
          <w:rFonts w:ascii="Arial" w:hAnsi="Arial" w:cs="Arial"/>
          <w:sz w:val="28"/>
          <w:szCs w:val="28"/>
          <w:lang w:eastAsia="ru-RU"/>
        </w:rPr>
        <w:t xml:space="preserve">. Курчатова Курской области от 15.11.2011 №1962 </w:t>
      </w:r>
      <w:r w:rsidRPr="00F71A5A">
        <w:rPr>
          <w:rFonts w:ascii="Arial" w:hAnsi="Arial" w:cs="Arial"/>
          <w:sz w:val="28"/>
          <w:szCs w:val="28"/>
        </w:rPr>
        <w:t xml:space="preserve">утвержден </w:t>
      </w:r>
      <w:hyperlink r:id="rId30" w:history="1">
        <w:r w:rsidRPr="00F71A5A">
          <w:rPr>
            <w:rFonts w:ascii="Arial" w:hAnsi="Arial" w:cs="Arial"/>
            <w:sz w:val="28"/>
            <w:szCs w:val="28"/>
          </w:rPr>
          <w:t>Порядок</w:t>
        </w:r>
      </w:hyperlink>
      <w:r w:rsidRPr="00F71A5A">
        <w:rPr>
          <w:rFonts w:ascii="Arial" w:hAnsi="Arial" w:cs="Arial"/>
          <w:sz w:val="28"/>
          <w:szCs w:val="28"/>
        </w:rPr>
        <w:t xml:space="preserve"> оценки эффективности предоставляемых (планируемых к предоставлению) </w:t>
      </w:r>
      <w:r w:rsidRPr="00F71A5A">
        <w:rPr>
          <w:rFonts w:ascii="Arial" w:hAnsi="Arial" w:cs="Arial"/>
          <w:sz w:val="28"/>
          <w:szCs w:val="28"/>
          <w:lang w:eastAsia="ru-RU"/>
        </w:rPr>
        <w:t>налоговых льгот по местным налогам".</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lang w:eastAsia="ru-RU"/>
        </w:rPr>
      </w:pPr>
      <w:r w:rsidRPr="00F71A5A">
        <w:rPr>
          <w:rFonts w:ascii="Arial" w:hAnsi="Arial" w:cs="Arial"/>
          <w:sz w:val="28"/>
          <w:szCs w:val="28"/>
        </w:rPr>
        <w:t>В рамках реализации вышеназванного Порядка ежегодно проводится оценка  эффективности налоговых льгот.</w:t>
      </w:r>
    </w:p>
    <w:p w:rsidR="0007791E" w:rsidRPr="00F71A5A" w:rsidRDefault="0007791E" w:rsidP="0007791E">
      <w:pPr>
        <w:pStyle w:val="a3"/>
        <w:ind w:firstLine="709"/>
        <w:jc w:val="both"/>
        <w:rPr>
          <w:rFonts w:ascii="Arial" w:hAnsi="Arial" w:cs="Arial"/>
          <w:sz w:val="28"/>
          <w:szCs w:val="28"/>
        </w:rPr>
      </w:pPr>
      <w:r w:rsidRPr="00F71A5A">
        <w:rPr>
          <w:rFonts w:ascii="Arial" w:hAnsi="Arial" w:cs="Arial"/>
          <w:sz w:val="28"/>
          <w:szCs w:val="28"/>
        </w:rPr>
        <w:t>По результатам проведенной оценки решениями Курчатовской городской Думы были приняты следующие изменения:</w:t>
      </w:r>
    </w:p>
    <w:p w:rsidR="0007791E" w:rsidRPr="00F71A5A" w:rsidRDefault="0007791E" w:rsidP="0007791E">
      <w:pPr>
        <w:pStyle w:val="a3"/>
        <w:ind w:firstLine="709"/>
        <w:jc w:val="both"/>
        <w:rPr>
          <w:rFonts w:ascii="Arial" w:hAnsi="Arial" w:cs="Arial"/>
          <w:sz w:val="28"/>
          <w:szCs w:val="28"/>
        </w:rPr>
      </w:pPr>
      <w:r w:rsidRPr="00F71A5A">
        <w:rPr>
          <w:rFonts w:ascii="Arial" w:hAnsi="Arial" w:cs="Arial"/>
          <w:sz w:val="28"/>
          <w:szCs w:val="28"/>
        </w:rPr>
        <w:t>- отменены льготы по земельным участкам, занятым спортивно-техническими клубами, ведущими образовательную деятельность и индивидуальными гаражами;</w:t>
      </w:r>
    </w:p>
    <w:p w:rsidR="0007791E" w:rsidRPr="00F71A5A" w:rsidRDefault="0007791E" w:rsidP="0007791E">
      <w:pPr>
        <w:pStyle w:val="a3"/>
        <w:ind w:firstLine="709"/>
        <w:jc w:val="both"/>
        <w:rPr>
          <w:rFonts w:ascii="Arial" w:hAnsi="Arial" w:cs="Arial"/>
          <w:sz w:val="28"/>
          <w:szCs w:val="28"/>
        </w:rPr>
      </w:pPr>
      <w:r w:rsidRPr="00F71A5A">
        <w:rPr>
          <w:rFonts w:ascii="Arial" w:hAnsi="Arial" w:cs="Arial"/>
          <w:sz w:val="28"/>
          <w:szCs w:val="28"/>
        </w:rPr>
        <w:t>- в отношении земельных участков, занятых гаражно-строительными кооперативами установлена налоговая ставка в процентах от кадастровой стоимости участка в размере 0,75 процента вместо 0,06, действующей в предыдущие периоды.</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отменена пониженная ставка по единому налогу на вмененный доход для отдельных видов деятельности с 2019 года.</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proofErr w:type="gramStart"/>
      <w:r w:rsidRPr="00F71A5A">
        <w:rPr>
          <w:rFonts w:ascii="Arial" w:hAnsi="Arial" w:cs="Arial"/>
          <w:sz w:val="28"/>
          <w:szCs w:val="28"/>
        </w:rPr>
        <w:t>В связи с вышеизложенным, для улучшения налоговой политики города Курчатова и увеличения доходов городского бюджета необходимо осуществлять анализ эффективности налоговых льгот по местных налогам и повышать качество прогнозирования поступления налоговых и неналоговых доходов в городской бюджет главными администраторами доходов бюджета.</w:t>
      </w:r>
      <w:proofErr w:type="gramEnd"/>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Ведение учета бюджетных обязательств создает возможности осуществления контроля, своевременно производить оплату расходов и обеспечить уверенность поставщиков в платежеспособности учреждений, финансируемых из городского  бюджета.</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Своевременное и качественное формирование отчетности об исполнении городского бюджета позволяет оценить степень выполнения расходных обязательств города Курчатова, повысить прозрачность бюджета города Курчатова на всех этапах бюджетного процесса, обеспечить подотчетность деятельности органов местного самоуправления и администраторов бюджетных средств, выявить тенденции в изменении финансового состояния муниципальных учреждений.</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proofErr w:type="gramStart"/>
      <w:r w:rsidRPr="00F71A5A">
        <w:rPr>
          <w:rFonts w:ascii="Arial" w:hAnsi="Arial" w:cs="Arial"/>
          <w:sz w:val="28"/>
          <w:szCs w:val="28"/>
        </w:rPr>
        <w:t xml:space="preserve">На протяжении последних лет наблюдается положительная динамика доли расходов, осуществляемых в рамках целевых программ, в общем объеме расходов городского бюджета (за </w:t>
      </w:r>
      <w:r w:rsidRPr="00F71A5A">
        <w:rPr>
          <w:rFonts w:ascii="Arial" w:hAnsi="Arial" w:cs="Arial"/>
          <w:sz w:val="28"/>
          <w:szCs w:val="28"/>
        </w:rPr>
        <w:lastRenderedPageBreak/>
        <w:t>исключением расходов, осуществляемых за счет субвенций из областного и федерального бюджетов).</w:t>
      </w:r>
      <w:proofErr w:type="gramEnd"/>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С  2013 года осуществлен переход к преимущественно программно-целевым методам финансирования расходов городского бюджета, конечной целью которого станет формирование программного бюджета. В рамках данного направления повышения качества бюджетного планирования и эффективности расходования бюджетных средств  в 2018 году доля расходов, осуществляемых в рамках целевых программ, в общей сумме расходов городского бюджета возросла  по сравнению с 2012 годом (с 2,4% до 91,2%).</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Одним из факторов, оказывающих благоприятное влияние на процесс увеличения доли программно-целевых расходов городского бюджета, является разработка и принятие нормативно-правовой базы города Курчатова: </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в части муниципальных  программ - </w:t>
      </w:r>
      <w:hyperlink r:id="rId31" w:history="1">
        <w:r w:rsidRPr="00F71A5A">
          <w:rPr>
            <w:rFonts w:ascii="Arial" w:hAnsi="Arial" w:cs="Arial"/>
            <w:sz w:val="28"/>
            <w:szCs w:val="28"/>
          </w:rPr>
          <w:t>постановление</w:t>
        </w:r>
      </w:hyperlink>
      <w:r w:rsidRPr="00F71A5A">
        <w:rPr>
          <w:rFonts w:ascii="Arial" w:hAnsi="Arial" w:cs="Arial"/>
          <w:sz w:val="28"/>
          <w:szCs w:val="28"/>
        </w:rPr>
        <w:t xml:space="preserve"> администрации  города Курчатова Курской области от 12.08.2013 N 1167 "Об утверждении Порядка принятия решений о разработке муниципальных программ города Курчатова Курской области, их формирования, реализации и проведения оценки эффективности реализации". </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 </w:t>
      </w:r>
      <w:proofErr w:type="gramStart"/>
      <w:r w:rsidRPr="00F71A5A">
        <w:rPr>
          <w:rFonts w:ascii="Arial" w:hAnsi="Arial" w:cs="Arial"/>
          <w:sz w:val="28"/>
          <w:szCs w:val="28"/>
        </w:rPr>
        <w:t xml:space="preserve">В целях повышения эффективности бюджетных расходов, повышения качества муниципальных услуг велась работа в рамках реализации Федерального </w:t>
      </w:r>
      <w:hyperlink r:id="rId32" w:history="1">
        <w:r w:rsidRPr="00F71A5A">
          <w:rPr>
            <w:rFonts w:ascii="Arial" w:hAnsi="Arial" w:cs="Arial"/>
            <w:sz w:val="28"/>
            <w:szCs w:val="28"/>
          </w:rPr>
          <w:t>закона</w:t>
        </w:r>
      </w:hyperlink>
      <w:r w:rsidRPr="00F71A5A">
        <w:rPr>
          <w:rFonts w:ascii="Arial" w:hAnsi="Arial" w:cs="Arial"/>
          <w:sz w:val="28"/>
          <w:szCs w:val="28"/>
        </w:rPr>
        <w:t xml:space="preserve">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w:t>
      </w:r>
      <w:hyperlink r:id="rId33" w:history="1">
        <w:r w:rsidRPr="00F71A5A">
          <w:rPr>
            <w:rFonts w:ascii="Arial" w:hAnsi="Arial" w:cs="Arial"/>
            <w:sz w:val="28"/>
            <w:szCs w:val="28"/>
          </w:rPr>
          <w:t>Программы</w:t>
        </w:r>
      </w:hyperlink>
      <w:r w:rsidRPr="00F71A5A">
        <w:rPr>
          <w:rFonts w:ascii="Arial" w:hAnsi="Arial" w:cs="Arial"/>
          <w:sz w:val="28"/>
          <w:szCs w:val="28"/>
        </w:rPr>
        <w:t xml:space="preserve"> Правительства Российской Федерации по повышению эффективности бюджетных расходов на период до 2012 года, утвержденной Распоряжением Правительства</w:t>
      </w:r>
      <w:proofErr w:type="gramEnd"/>
      <w:r w:rsidRPr="00F71A5A">
        <w:rPr>
          <w:rFonts w:ascii="Arial" w:hAnsi="Arial" w:cs="Arial"/>
          <w:sz w:val="28"/>
          <w:szCs w:val="28"/>
        </w:rPr>
        <w:t xml:space="preserve"> Российской Федерации от 30 июня 2010 года N 1101-р.</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  </w:t>
      </w:r>
      <w:proofErr w:type="gramStart"/>
      <w:r w:rsidRPr="00F71A5A">
        <w:rPr>
          <w:rFonts w:ascii="Arial" w:hAnsi="Arial" w:cs="Arial"/>
          <w:sz w:val="28"/>
          <w:szCs w:val="28"/>
        </w:rPr>
        <w:t xml:space="preserve">В рамках реализации указанного Федерального </w:t>
      </w:r>
      <w:hyperlink r:id="rId34" w:history="1">
        <w:r w:rsidRPr="00F71A5A">
          <w:rPr>
            <w:rFonts w:ascii="Arial" w:hAnsi="Arial" w:cs="Arial"/>
            <w:sz w:val="28"/>
            <w:szCs w:val="28"/>
          </w:rPr>
          <w:t>закона</w:t>
        </w:r>
      </w:hyperlink>
      <w:r w:rsidRPr="00F71A5A">
        <w:rPr>
          <w:rFonts w:ascii="Arial" w:hAnsi="Arial" w:cs="Arial"/>
          <w:sz w:val="28"/>
          <w:szCs w:val="28"/>
        </w:rPr>
        <w:t xml:space="preserve"> на территории города Курчатова разработаны и утверждены </w:t>
      </w:r>
      <w:r w:rsidRPr="00F71A5A">
        <w:rPr>
          <w:rFonts w:ascii="Arial" w:hAnsi="Arial" w:cs="Arial"/>
          <w:sz w:val="28"/>
          <w:szCs w:val="28"/>
          <w:lang w:eastAsia="ru-RU"/>
        </w:rPr>
        <w:t>Положение о формировании муниципального задания в отношении муниципальных казенных и бюджетных учреждений города Курчатова и финансовом обеспечении выполнения муниципального задания</w:t>
      </w:r>
      <w:r w:rsidRPr="00F71A5A">
        <w:rPr>
          <w:rFonts w:ascii="Arial" w:hAnsi="Arial" w:cs="Arial"/>
          <w:sz w:val="28"/>
          <w:szCs w:val="28"/>
        </w:rPr>
        <w:t xml:space="preserve">, </w:t>
      </w:r>
      <w:r w:rsidRPr="00F71A5A">
        <w:rPr>
          <w:rFonts w:ascii="Arial" w:hAnsi="Arial" w:cs="Arial"/>
          <w:sz w:val="28"/>
          <w:szCs w:val="28"/>
          <w:lang w:eastAsia="ru-RU"/>
        </w:rPr>
        <w:t>Примерная форма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Правила осуществления муниципальным бюджетным учреждением полномочий</w:t>
      </w:r>
      <w:proofErr w:type="gramEnd"/>
      <w:r w:rsidRPr="00F71A5A">
        <w:rPr>
          <w:rFonts w:ascii="Arial" w:hAnsi="Arial" w:cs="Arial"/>
          <w:sz w:val="28"/>
          <w:szCs w:val="28"/>
          <w:lang w:eastAsia="ru-RU"/>
        </w:rPr>
        <w:t xml:space="preserve"> органа местного самоуправления по исполнению публичных обязательств перед физическим лицом, подлежащих исполнению в денежной форме, и финансового обеспечения их осуществления",</w:t>
      </w:r>
      <w:r w:rsidRPr="00F71A5A">
        <w:rPr>
          <w:rFonts w:ascii="Arial" w:hAnsi="Arial" w:cs="Arial"/>
          <w:sz w:val="28"/>
          <w:szCs w:val="28"/>
        </w:rPr>
        <w:t xml:space="preserve"> </w:t>
      </w:r>
      <w:hyperlink r:id="rId35" w:history="1">
        <w:r w:rsidRPr="00F71A5A">
          <w:rPr>
            <w:rFonts w:ascii="Arial" w:hAnsi="Arial" w:cs="Arial"/>
            <w:sz w:val="28"/>
            <w:szCs w:val="28"/>
          </w:rPr>
          <w:t>порядок</w:t>
        </w:r>
      </w:hyperlink>
      <w:r w:rsidRPr="00F71A5A">
        <w:rPr>
          <w:rFonts w:ascii="Arial" w:hAnsi="Arial" w:cs="Arial"/>
          <w:sz w:val="28"/>
          <w:szCs w:val="28"/>
        </w:rPr>
        <w:t xml:space="preserve"> осуществления </w:t>
      </w:r>
      <w:proofErr w:type="gramStart"/>
      <w:r w:rsidRPr="00F71A5A">
        <w:rPr>
          <w:rFonts w:ascii="Arial" w:hAnsi="Arial" w:cs="Arial"/>
          <w:sz w:val="28"/>
          <w:szCs w:val="28"/>
        </w:rPr>
        <w:t>контроля за</w:t>
      </w:r>
      <w:proofErr w:type="gramEnd"/>
      <w:r w:rsidRPr="00F71A5A">
        <w:rPr>
          <w:rFonts w:ascii="Arial" w:hAnsi="Arial" w:cs="Arial"/>
          <w:sz w:val="28"/>
          <w:szCs w:val="28"/>
        </w:rPr>
        <w:t xml:space="preserve"> деятельностью  бюджетных и  казенных учреждений и другие нормативные правовые акты.</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lastRenderedPageBreak/>
        <w:t>В городе  разработаны нормативы финансовых затрат, связанных с оказанием муниципальными учреждениями в соответствии с муниципальным заданием муниципальных услуг (выполнением работ), использование их для оценки деятельности субъектов бюджетного планирования, предоставляющих муниципальные услуги населению. При составлении проекта городского бюджета для планирования бюджетных ассигнований на оказание муниципальными учреждениями города Курчатова муниципальных услуг физическим и юридическим лицам необходимо использование показателей муниципальных заданий.</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r w:rsidRPr="00F71A5A">
        <w:rPr>
          <w:rFonts w:ascii="Arial" w:hAnsi="Arial" w:cs="Arial"/>
          <w:sz w:val="28"/>
          <w:szCs w:val="28"/>
        </w:rPr>
        <w:t xml:space="preserve">         В целях финансового обеспечения расходных обязательств в случае недостаточности доходов городского бюджета в городе в соответствии с п</w:t>
      </w:r>
      <w:r w:rsidRPr="00F71A5A">
        <w:rPr>
          <w:rFonts w:ascii="Arial" w:hAnsi="Arial" w:cs="Arial"/>
          <w:sz w:val="28"/>
          <w:szCs w:val="28"/>
          <w:lang w:eastAsia="ru-RU"/>
        </w:rPr>
        <w:t xml:space="preserve">остановлением Главы города Курчатова от 29.05.2008 N 625 "Об утверждении </w:t>
      </w:r>
      <w:proofErr w:type="gramStart"/>
      <w:r w:rsidRPr="00F71A5A">
        <w:rPr>
          <w:rFonts w:ascii="Arial" w:hAnsi="Arial" w:cs="Arial"/>
          <w:sz w:val="28"/>
          <w:szCs w:val="28"/>
          <w:lang w:eastAsia="ru-RU"/>
        </w:rPr>
        <w:t>Порядка расходования средств резервного фонда администрации города</w:t>
      </w:r>
      <w:proofErr w:type="gramEnd"/>
      <w:r w:rsidRPr="00F71A5A">
        <w:rPr>
          <w:rFonts w:ascii="Arial" w:hAnsi="Arial" w:cs="Arial"/>
          <w:sz w:val="28"/>
          <w:szCs w:val="28"/>
          <w:lang w:eastAsia="ru-RU"/>
        </w:rPr>
        <w:t xml:space="preserve"> Курчатова" </w:t>
      </w:r>
      <w:r w:rsidRPr="00F71A5A">
        <w:rPr>
          <w:rFonts w:ascii="Arial" w:hAnsi="Arial" w:cs="Arial"/>
          <w:sz w:val="28"/>
          <w:szCs w:val="28"/>
        </w:rPr>
        <w:t xml:space="preserve">предусматривается создание резервного фонда </w:t>
      </w:r>
      <w:r w:rsidRPr="00F71A5A">
        <w:rPr>
          <w:rFonts w:ascii="Arial" w:hAnsi="Arial" w:cs="Arial"/>
          <w:sz w:val="28"/>
          <w:szCs w:val="28"/>
          <w:lang w:eastAsia="ru-RU"/>
        </w:rPr>
        <w:t>администрации города Курчатова</w:t>
      </w:r>
      <w:r w:rsidRPr="00F71A5A">
        <w:rPr>
          <w:rFonts w:ascii="Arial" w:hAnsi="Arial" w:cs="Arial"/>
          <w:sz w:val="28"/>
          <w:szCs w:val="28"/>
        </w:rPr>
        <w:t>.</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Резервный фонд формируется за счет налоговых и неналоговых доходов городского бюджета, безвозмездных поступлений в городской бюджет, не имеющих целевого назначения, остатков средств на счетах по учету средств городского бюджета на начало отчетного финансового года, не имеющих целевого назначения, других источников финансирования дефицита городского бюджета.</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В условиях предельной ограниченности ресурсов актуальность оптимального расходования средств повышается. Критерием рационального использования ресурсов становится достижение результата при минимальных затратах, обеспечивающих заданное количество и качество муниципальных услуг. Задача использования </w:t>
      </w:r>
      <w:proofErr w:type="spellStart"/>
      <w:r w:rsidRPr="00F71A5A">
        <w:rPr>
          <w:rFonts w:ascii="Arial" w:hAnsi="Arial" w:cs="Arial"/>
          <w:sz w:val="28"/>
          <w:szCs w:val="28"/>
        </w:rPr>
        <w:t>бюджетирования</w:t>
      </w:r>
      <w:proofErr w:type="spellEnd"/>
      <w:r w:rsidRPr="00F71A5A">
        <w:rPr>
          <w:rFonts w:ascii="Arial" w:hAnsi="Arial" w:cs="Arial"/>
          <w:sz w:val="28"/>
          <w:szCs w:val="28"/>
        </w:rPr>
        <w:t>, ориентированного на результат, состоит в оптимизации текущих расходов без нанесения ущерба конечному результату.</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Обеспечение выполнения и создания условий для оптимизации расходных обязательств города Курчатова предполагает разработку нормативных и методических основ, организационное руководство в сфере бюджетного планирования, обеспечение исполнения городского бюджета. Повышение эффективности использования бюджетных средств невозможно без оптимизации расходов бюджета и внедрения принципов </w:t>
      </w:r>
      <w:proofErr w:type="spellStart"/>
      <w:r w:rsidRPr="00F71A5A">
        <w:rPr>
          <w:rFonts w:ascii="Arial" w:hAnsi="Arial" w:cs="Arial"/>
          <w:sz w:val="28"/>
          <w:szCs w:val="28"/>
        </w:rPr>
        <w:t>бюджетирования</w:t>
      </w:r>
      <w:proofErr w:type="spellEnd"/>
      <w:r w:rsidRPr="00F71A5A">
        <w:rPr>
          <w:rFonts w:ascii="Arial" w:hAnsi="Arial" w:cs="Arial"/>
          <w:sz w:val="28"/>
          <w:szCs w:val="28"/>
        </w:rPr>
        <w:t>, ориентированного на результат.</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Переход к программному бюджету и внедрение новых форм финансового обеспечения предоставления муниципальных услуг, повышения результативности и эффективности использования бюджетных сре</w:t>
      </w:r>
      <w:proofErr w:type="gramStart"/>
      <w:r w:rsidRPr="00F71A5A">
        <w:rPr>
          <w:rFonts w:ascii="Arial" w:hAnsi="Arial" w:cs="Arial"/>
          <w:sz w:val="28"/>
          <w:szCs w:val="28"/>
        </w:rPr>
        <w:t>дств тр</w:t>
      </w:r>
      <w:proofErr w:type="gramEnd"/>
      <w:r w:rsidRPr="00F71A5A">
        <w:rPr>
          <w:rFonts w:ascii="Arial" w:hAnsi="Arial" w:cs="Arial"/>
          <w:sz w:val="28"/>
          <w:szCs w:val="28"/>
        </w:rPr>
        <w:t>ебуют осуществления качественного финансового контроля целевого использования средств городского бюджета.</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lastRenderedPageBreak/>
        <w:t xml:space="preserve"> Решение обозначенных проблем программно-целевым методом позволит обеспечить согласованное по целям и ресурсам выполнение задач и мероприятий, направленных на укрепление доходной базы городского бюджета и повышение эффективности бюджетных расходов.</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autoSpaceDE w:val="0"/>
        <w:autoSpaceDN w:val="0"/>
        <w:adjustRightInd w:val="0"/>
        <w:spacing w:after="0" w:line="240" w:lineRule="auto"/>
        <w:jc w:val="center"/>
        <w:outlineLvl w:val="1"/>
        <w:rPr>
          <w:rFonts w:ascii="Arial" w:hAnsi="Arial" w:cs="Arial"/>
          <w:sz w:val="28"/>
          <w:szCs w:val="28"/>
        </w:rPr>
      </w:pPr>
      <w:r w:rsidRPr="00F71A5A">
        <w:rPr>
          <w:rFonts w:ascii="Arial" w:hAnsi="Arial" w:cs="Arial"/>
          <w:sz w:val="28"/>
          <w:szCs w:val="28"/>
        </w:rPr>
        <w:t>II. Приоритеты государственной и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w:t>
      </w:r>
    </w:p>
    <w:p w:rsidR="0007791E" w:rsidRPr="00F71A5A" w:rsidRDefault="0007791E" w:rsidP="0007791E">
      <w:pPr>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реализации подпрограммы</w:t>
      </w:r>
    </w:p>
    <w:p w:rsidR="0007791E" w:rsidRPr="00F71A5A" w:rsidRDefault="0007791E" w:rsidP="0007791E">
      <w:pPr>
        <w:autoSpaceDE w:val="0"/>
        <w:autoSpaceDN w:val="0"/>
        <w:adjustRightInd w:val="0"/>
        <w:spacing w:after="0" w:line="240" w:lineRule="auto"/>
        <w:jc w:val="center"/>
        <w:rPr>
          <w:rFonts w:ascii="Arial" w:hAnsi="Arial" w:cs="Arial"/>
          <w:sz w:val="28"/>
          <w:szCs w:val="28"/>
        </w:rPr>
      </w:pP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Приоритетом муниципальной политики в сфере реализации подпрограммы является обеспечение эффективности и сбалансированности финансовой системы города Курчатова путем своевременного и полного исполнения расходных обязательств города Курчатова, установленных нормативными правовыми актами, а также вытекающих из контрактов (договоров) и соглашений, заключенных в установленном порядке.</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Целью подпрограммы является совершенствование бюджетного процесса на территории города Курчатова в соответствии с бюджетным законодательством.</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Для достижения указанной цели необходимо решить следующие задачи:</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планирование и исполнение городского бюджета;</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кассовое обслуживание исполнения городского бюджета, бюджетный учет и формирование бюджетной отчетности;</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Планирование и исполнение городского бюджета предполагает ведение реестра расходных обязательств города Курчатова, определение методов оценки объема расходных обязательств, правил и процедур расчета средств, необходимых для их выполнения в очередном финансовом году и в среднесрочной перспективе. Надежность и обоснованность бюджетных прогнозов является ключевым условием для разработки проекта бюджета на очередной финансовый год и на плановый период.</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При организации исполнения городского бюджета и формировании бюджетной отчетности выполняются принципы ответственного управления муниципальными финансами, связанные с налогово-бюджетной прозрачностью, а также наличием эффективной системы исполнения бюджета, что способствует прозрачности и подконтрольности исполнения бюджета и, соответственно, снижению уровня нецелевого использования бюджетных средств.</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Создаются условия для своевременного исполнения бюджета получателями средств городского бюджета и предоставления отчета о его исполнении.</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proofErr w:type="gramStart"/>
      <w:r w:rsidRPr="00F71A5A">
        <w:rPr>
          <w:rFonts w:ascii="Arial" w:hAnsi="Arial" w:cs="Arial"/>
          <w:sz w:val="28"/>
          <w:szCs w:val="28"/>
        </w:rPr>
        <w:lastRenderedPageBreak/>
        <w:t>Кассовое обслуживание исполнения городского бюджета обеспечивает сохранность бюджетных средств, прозрачность и подотчетность операций сектора муниципального управления, соблюдение единых стандартов осуществления кассовых операций, формирование качественной информационной основы для принятия управленческих решений органами местного самоуправления и администраторами бюджетных средств, четкое соблюдение установленных бюджетным законодательством нормативов распределения доходов от уплаты налогов и сборов между бюджетами, сокращение административных издержек управления бюджетными средствами, защиту информации</w:t>
      </w:r>
      <w:proofErr w:type="gramEnd"/>
      <w:r w:rsidRPr="00F71A5A">
        <w:rPr>
          <w:rFonts w:ascii="Arial" w:hAnsi="Arial" w:cs="Arial"/>
          <w:sz w:val="28"/>
          <w:szCs w:val="28"/>
        </w:rPr>
        <w:t xml:space="preserve"> от несанкционированного доступа и повышение безопасности расчетно-платежной системы.</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Осуществление налоговой политики и прогнозирование доходов, стимулирующих экономический рост и поступление доходов в  бюджет города Курчатова, необходимо решать путем анализа эффективности налоговых льгот, повышения качества прогнозирования поступления налоговых и неналоговых доходов в городской бюджет.</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В целях мобилизации дополнительных доходов в бюджет основными направлениями налоговой </w:t>
      </w:r>
      <w:proofErr w:type="gramStart"/>
      <w:r w:rsidRPr="00F71A5A">
        <w:rPr>
          <w:rFonts w:ascii="Arial" w:hAnsi="Arial" w:cs="Arial"/>
          <w:sz w:val="28"/>
          <w:szCs w:val="28"/>
        </w:rPr>
        <w:t>политики на период</w:t>
      </w:r>
      <w:proofErr w:type="gramEnd"/>
      <w:r w:rsidRPr="00F71A5A">
        <w:rPr>
          <w:rFonts w:ascii="Arial" w:hAnsi="Arial" w:cs="Arial"/>
          <w:sz w:val="28"/>
          <w:szCs w:val="28"/>
        </w:rPr>
        <w:t xml:space="preserve"> реализации подпрограммы являются:</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создание равных условий для налогообложения организаций города независимо от их организационно-правовых форм при установлении на территории города налоговых ставок по  местным налогам;</w:t>
      </w:r>
    </w:p>
    <w:p w:rsidR="0007791E" w:rsidRPr="00F71A5A" w:rsidRDefault="0007791E" w:rsidP="0007791E">
      <w:pPr>
        <w:pStyle w:val="a3"/>
        <w:ind w:firstLine="709"/>
        <w:jc w:val="both"/>
        <w:rPr>
          <w:rFonts w:ascii="Arial" w:hAnsi="Arial" w:cs="Arial"/>
          <w:sz w:val="28"/>
          <w:szCs w:val="28"/>
        </w:rPr>
      </w:pPr>
      <w:r w:rsidRPr="00F71A5A">
        <w:rPr>
          <w:rFonts w:ascii="Arial" w:hAnsi="Arial" w:cs="Arial"/>
          <w:sz w:val="28"/>
          <w:szCs w:val="28"/>
        </w:rPr>
        <w:t>систематизация установленных решениями Курчатовской городской Думы  льгот по  местным налогам, оценка эффективности предоставленных (планируемых к предоставлению) региональных и местных налоговых льгот и оптимизация их количества;</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использование права, предоставленного федеральным законодательством, по развитию </w:t>
      </w:r>
      <w:proofErr w:type="gramStart"/>
      <w:r w:rsidRPr="00F71A5A">
        <w:rPr>
          <w:rFonts w:ascii="Arial" w:hAnsi="Arial" w:cs="Arial"/>
          <w:sz w:val="28"/>
          <w:szCs w:val="28"/>
        </w:rPr>
        <w:t>института изменения сроков уплаты налогов</w:t>
      </w:r>
      <w:proofErr w:type="gramEnd"/>
      <w:r w:rsidRPr="00F71A5A">
        <w:rPr>
          <w:rFonts w:ascii="Arial" w:hAnsi="Arial" w:cs="Arial"/>
          <w:sz w:val="28"/>
          <w:szCs w:val="28"/>
        </w:rPr>
        <w:t xml:space="preserve"> в местный бюджеты (инвестиционный налоговый кредит, рассрочки и отсрочки);</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повышение эффективности взаимодействия органов местного самоуправления с областными и федеральными органами государственной власти при администрировании налогов и других платежей.</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Обеспечение долгосрочной сбалансированности и стабильности бюджета города </w:t>
      </w:r>
      <w:proofErr w:type="gramStart"/>
      <w:r w:rsidRPr="00F71A5A">
        <w:rPr>
          <w:rFonts w:ascii="Arial" w:hAnsi="Arial" w:cs="Arial"/>
          <w:sz w:val="28"/>
          <w:szCs w:val="28"/>
        </w:rPr>
        <w:t>осуществляется</w:t>
      </w:r>
      <w:proofErr w:type="gramEnd"/>
      <w:r w:rsidRPr="00F71A5A">
        <w:rPr>
          <w:rFonts w:ascii="Arial" w:hAnsi="Arial" w:cs="Arial"/>
          <w:sz w:val="28"/>
          <w:szCs w:val="28"/>
        </w:rPr>
        <w:t xml:space="preserve"> в том числе путем:</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регулярного проведения инвентаризации расходных обязательств, выявления необоснованного завышения расходов на их исполнение и корректировки бюджетных ассигнований;</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внедрения долгосрочного бюджетного планирования, разработки различных сценариев осуществления бюджетной политики при пессимистическом и оптимистическом вариантах развития экономики;</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lastRenderedPageBreak/>
        <w:t>обеспечения 100-процентного охвата муниципальными заданиями бюджетных учреждений города Курчатова, оказывающих муниципальные услуги в социальной сфере;</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разработки методических рекомендаций по расчету финансового обеспечения выполнения  муниципального задания муниципальными учреждениями;</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адаптации бюджетного процесса для перехода на планирование бюджета города Курчатова в разрезе муниципальных программ;</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разработки совместно с главными распорядителями бюджетных средств методик определения (планирования) средств, необходимых для исполнения действующих обязательств;</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корректировки бюджетных ассигнований исходя из достигнутых результатов при реализации муниципальных и ведомственных программ.</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Вышеназванные мероприятия должны привести </w:t>
      </w:r>
      <w:proofErr w:type="gramStart"/>
      <w:r w:rsidRPr="00F71A5A">
        <w:rPr>
          <w:rFonts w:ascii="Arial" w:hAnsi="Arial" w:cs="Arial"/>
          <w:sz w:val="28"/>
          <w:szCs w:val="28"/>
        </w:rPr>
        <w:t>к</w:t>
      </w:r>
      <w:proofErr w:type="gramEnd"/>
      <w:r w:rsidRPr="00F71A5A">
        <w:rPr>
          <w:rFonts w:ascii="Arial" w:hAnsi="Arial" w:cs="Arial"/>
          <w:sz w:val="28"/>
          <w:szCs w:val="28"/>
        </w:rPr>
        <w:t>:</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сокращению неэффективных расходов, аккумулированию бюджетных средств на исполнение приоритетных и жизненно важных для города расходных обязательств, повышению качества бюджетного планирования, повышению ответственности главных распорядителей бюджетных средств за качественную реализацию основных направлений бюджетной политики города Курчатова;</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повышению устойчивости бюджетной системы города Курчатова к различным негативным факторам развития экономики, переходу к программно-целевому управлению результативностью;</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системному решению задачи перераспределения расходов в пользу тех целевых функций  органов местного самоуправления, которые обеспечат наиболее динамичное социально-экономическое развитие города Курчатова;</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реализации конкурсного принципа распределения бюджетных ассигнований;</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совершенствованию механизмов </w:t>
      </w:r>
      <w:proofErr w:type="spellStart"/>
      <w:r w:rsidRPr="00F71A5A">
        <w:rPr>
          <w:rFonts w:ascii="Arial" w:hAnsi="Arial" w:cs="Arial"/>
          <w:sz w:val="28"/>
          <w:szCs w:val="28"/>
        </w:rPr>
        <w:t>бюджетирования</w:t>
      </w:r>
      <w:proofErr w:type="spellEnd"/>
      <w:r w:rsidRPr="00F71A5A">
        <w:rPr>
          <w:rFonts w:ascii="Arial" w:hAnsi="Arial" w:cs="Arial"/>
          <w:sz w:val="28"/>
          <w:szCs w:val="28"/>
        </w:rPr>
        <w:t xml:space="preserve">, </w:t>
      </w:r>
      <w:proofErr w:type="gramStart"/>
      <w:r w:rsidRPr="00F71A5A">
        <w:rPr>
          <w:rFonts w:ascii="Arial" w:hAnsi="Arial" w:cs="Arial"/>
          <w:sz w:val="28"/>
          <w:szCs w:val="28"/>
        </w:rPr>
        <w:t>ориентированного</w:t>
      </w:r>
      <w:proofErr w:type="gramEnd"/>
      <w:r w:rsidRPr="00F71A5A">
        <w:rPr>
          <w:rFonts w:ascii="Arial" w:hAnsi="Arial" w:cs="Arial"/>
          <w:sz w:val="28"/>
          <w:szCs w:val="28"/>
        </w:rPr>
        <w:t xml:space="preserve"> на результат.</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proofErr w:type="spellStart"/>
      <w:r w:rsidRPr="00F71A5A">
        <w:rPr>
          <w:rFonts w:ascii="Arial" w:hAnsi="Arial" w:cs="Arial"/>
          <w:sz w:val="28"/>
          <w:szCs w:val="28"/>
        </w:rPr>
        <w:t>Бюджетирование</w:t>
      </w:r>
      <w:proofErr w:type="spellEnd"/>
      <w:r w:rsidRPr="00F71A5A">
        <w:rPr>
          <w:rFonts w:ascii="Arial" w:hAnsi="Arial" w:cs="Arial"/>
          <w:sz w:val="28"/>
          <w:szCs w:val="28"/>
        </w:rPr>
        <w:t>, ориентированное на результат, дает возможность соизмерять затраты и результаты, выбирать наиболее эффективные пути расходования бюджетных средств, своевременно оценивать степень достижения запланированных результатов и их качество. Результаты могут оцениваться как количественными, так и качественными показателями, главными требованиями к которым являются измеримость и сопоставимость. Данный метод управления бюджетными расходами предусматривает такое построение бюджетного процесса, при котором планирование и расходование бюджетных средств осуществляются на основе информации о результатах деятельности субъектов бюджетного планирования.</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Деятельность муниципальных учреждений города Курчатова должна стать инструментом, который позволит оценивать вклад </w:t>
      </w:r>
      <w:r w:rsidRPr="00F71A5A">
        <w:rPr>
          <w:rFonts w:ascii="Arial" w:hAnsi="Arial" w:cs="Arial"/>
          <w:sz w:val="28"/>
          <w:szCs w:val="28"/>
        </w:rPr>
        <w:lastRenderedPageBreak/>
        <w:t>каждого получателя бюджетных сре</w:t>
      </w:r>
      <w:proofErr w:type="gramStart"/>
      <w:r w:rsidRPr="00F71A5A">
        <w:rPr>
          <w:rFonts w:ascii="Arial" w:hAnsi="Arial" w:cs="Arial"/>
          <w:sz w:val="28"/>
          <w:szCs w:val="28"/>
        </w:rPr>
        <w:t>дств в р</w:t>
      </w:r>
      <w:proofErr w:type="gramEnd"/>
      <w:r w:rsidRPr="00F71A5A">
        <w:rPr>
          <w:rFonts w:ascii="Arial" w:hAnsi="Arial" w:cs="Arial"/>
          <w:sz w:val="28"/>
          <w:szCs w:val="28"/>
        </w:rPr>
        <w:t>ешение целей и задач, стоящих перед администрацией города Курчатова, определить эффективность бюджетных расходов, принимать управленческие решения о дальнейших действиях по отношению к этим учреждениям (реорганизация, перепрофилирование, преобразование и пр.). При оценке эффективности деятельности муниципальных учреждений города Курчатова будут учитываться различные показатели их работы: натуральные, финансовые, социальные.</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proofErr w:type="gramStart"/>
      <w:r w:rsidRPr="00F71A5A">
        <w:rPr>
          <w:rFonts w:ascii="Arial" w:hAnsi="Arial" w:cs="Arial"/>
          <w:sz w:val="28"/>
          <w:szCs w:val="28"/>
        </w:rPr>
        <w:t xml:space="preserve">Одним из инструментов повышения качества бюджетного планирования являются муниципальные задания на оказание муниципальных услуг (выполнение работ), которые в соответствии с Бюджетным </w:t>
      </w:r>
      <w:hyperlink r:id="rId36" w:history="1">
        <w:r w:rsidRPr="00F71A5A">
          <w:rPr>
            <w:rFonts w:ascii="Arial" w:hAnsi="Arial" w:cs="Arial"/>
            <w:sz w:val="28"/>
            <w:szCs w:val="28"/>
          </w:rPr>
          <w:t>кодексом</w:t>
        </w:r>
      </w:hyperlink>
      <w:r w:rsidRPr="00F71A5A">
        <w:rPr>
          <w:rFonts w:ascii="Arial" w:hAnsi="Arial" w:cs="Arial"/>
          <w:sz w:val="28"/>
          <w:szCs w:val="28"/>
        </w:rPr>
        <w:t xml:space="preserve"> Российской Федерации формируются с целью увязки объемов и качества оказания муниципальных услуг с объемами бюджетных ассигнований на эти цели, а также перехода от финансирования деятельности учреждений к финансированию оказанных услуг.</w:t>
      </w:r>
      <w:proofErr w:type="gramEnd"/>
      <w:r w:rsidRPr="00F71A5A">
        <w:rPr>
          <w:rFonts w:ascii="Arial" w:hAnsi="Arial" w:cs="Arial"/>
          <w:sz w:val="28"/>
          <w:szCs w:val="28"/>
        </w:rPr>
        <w:t xml:space="preserve"> По итогам  2012 года муниципальные задания разработаны и утверждены для всех муниципальных учреждений города Курчатова.</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Налоговая политика в городе осуществляется в соответствии с федеральным законодательством, нормативными правовыми актами органов местного самоуправления города Курчатова, </w:t>
      </w:r>
      <w:hyperlink r:id="rId37" w:history="1">
        <w:r w:rsidRPr="00F71A5A">
          <w:rPr>
            <w:rFonts w:ascii="Arial" w:hAnsi="Arial" w:cs="Arial"/>
            <w:sz w:val="28"/>
            <w:szCs w:val="28"/>
          </w:rPr>
          <w:t>Уставом</w:t>
        </w:r>
      </w:hyperlink>
      <w:r w:rsidRPr="00F71A5A">
        <w:rPr>
          <w:rFonts w:ascii="Arial" w:hAnsi="Arial" w:cs="Arial"/>
          <w:sz w:val="28"/>
          <w:szCs w:val="28"/>
        </w:rPr>
        <w:t xml:space="preserve"> города Курчатова и направлена на обеспечение роста доходов  бюджета города Курчатова за счет улучшения администрирования действующих налогов, а также на оптимизацию налогообложения в целях стимулирования и расширения предпринимательской деятельности.</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Деятельность по осуществлению налоговой политики и прогнозированию доходов направлена на подготовку проектов решений Курчатовской городской Думы, нормативных правовых актов администрации города Курчатова и управления финансов города Курчатова по вопросам применения  налогового законодательства и администрирования доходов бюджетов.</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В течение срока реализации подпрограммы планируется, что:</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доля местных налоговых льгот в общем объеме налоговых и неналоговых доходов областного бюджета составила в 2013 году не более 3,4%, в 2014 году - не более 3,3%, в 2015 году - не более 3,2%, в 2016 году - не более 3,1%,</w:t>
      </w:r>
      <w:proofErr w:type="gramStart"/>
      <w:r w:rsidRPr="00F71A5A">
        <w:rPr>
          <w:rFonts w:ascii="Arial" w:hAnsi="Arial" w:cs="Arial"/>
          <w:sz w:val="28"/>
          <w:szCs w:val="28"/>
        </w:rPr>
        <w:t xml:space="preserve"> ;</w:t>
      </w:r>
      <w:proofErr w:type="gramEnd"/>
      <w:r w:rsidRPr="00F71A5A">
        <w:rPr>
          <w:rFonts w:ascii="Arial" w:hAnsi="Arial" w:cs="Arial"/>
          <w:sz w:val="28"/>
          <w:szCs w:val="28"/>
        </w:rPr>
        <w:t xml:space="preserve"> в 2017году - не более 3,0%, в 2018 году - не более 2,9%.</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r w:rsidRPr="00F71A5A">
        <w:rPr>
          <w:rFonts w:ascii="Arial" w:hAnsi="Arial" w:cs="Arial"/>
          <w:sz w:val="28"/>
          <w:szCs w:val="28"/>
        </w:rPr>
        <w:t>В 2019 году состави</w:t>
      </w:r>
      <w:proofErr w:type="gramStart"/>
      <w:r w:rsidRPr="00F71A5A">
        <w:rPr>
          <w:rFonts w:ascii="Arial" w:hAnsi="Arial" w:cs="Arial"/>
          <w:sz w:val="28"/>
          <w:szCs w:val="28"/>
        </w:rPr>
        <w:t>т-</w:t>
      </w:r>
      <w:proofErr w:type="gramEnd"/>
      <w:r w:rsidRPr="00F71A5A">
        <w:rPr>
          <w:rFonts w:ascii="Arial" w:hAnsi="Arial" w:cs="Arial"/>
          <w:sz w:val="28"/>
          <w:szCs w:val="28"/>
        </w:rPr>
        <w:t xml:space="preserve"> не более 2,8 %, , в 2020-2021 годах - не более 2,7 %.</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отклонение фактического объема налоговых и неналоговых доходов городского бюджета за отчетный период от первоначального плана составила в 2013 году не более 10%, в 2014 году - не более 9%, в 2015 году - не более 8%, в 2016 году - не более 7%. в 2017году - не </w:t>
      </w:r>
      <w:r w:rsidRPr="00F71A5A">
        <w:rPr>
          <w:rFonts w:ascii="Arial" w:hAnsi="Arial" w:cs="Arial"/>
          <w:sz w:val="28"/>
          <w:szCs w:val="28"/>
        </w:rPr>
        <w:lastRenderedPageBreak/>
        <w:t>более 6,0%, в 2018 году - не более 5,9%. В 2019 году состави</w:t>
      </w:r>
      <w:proofErr w:type="gramStart"/>
      <w:r w:rsidRPr="00F71A5A">
        <w:rPr>
          <w:rFonts w:ascii="Arial" w:hAnsi="Arial" w:cs="Arial"/>
          <w:sz w:val="28"/>
          <w:szCs w:val="28"/>
        </w:rPr>
        <w:t>т-</w:t>
      </w:r>
      <w:proofErr w:type="gramEnd"/>
      <w:r w:rsidRPr="00F71A5A">
        <w:rPr>
          <w:rFonts w:ascii="Arial" w:hAnsi="Arial" w:cs="Arial"/>
          <w:sz w:val="28"/>
          <w:szCs w:val="28"/>
        </w:rPr>
        <w:t xml:space="preserve"> не более 5,8 %, , в 2020-2021 </w:t>
      </w:r>
      <w:proofErr w:type="gramStart"/>
      <w:r w:rsidRPr="00F71A5A">
        <w:rPr>
          <w:rFonts w:ascii="Arial" w:hAnsi="Arial" w:cs="Arial"/>
          <w:sz w:val="28"/>
          <w:szCs w:val="28"/>
        </w:rPr>
        <w:t>годах</w:t>
      </w:r>
      <w:proofErr w:type="gramEnd"/>
      <w:r w:rsidRPr="00F71A5A">
        <w:rPr>
          <w:rFonts w:ascii="Arial" w:hAnsi="Arial" w:cs="Arial"/>
          <w:sz w:val="28"/>
          <w:szCs w:val="28"/>
        </w:rPr>
        <w:t xml:space="preserve"> - не более 5,7 %.</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Кроме того, на обеспечение долгосрочной сбалансированности и стабильности городского бюджета направлено создание резервного фонда администрации  города Курчатова, целью которого является финансовое обеспечение расходных обязатель</w:t>
      </w:r>
      <w:proofErr w:type="gramStart"/>
      <w:r w:rsidRPr="00F71A5A">
        <w:rPr>
          <w:rFonts w:ascii="Arial" w:hAnsi="Arial" w:cs="Arial"/>
          <w:sz w:val="28"/>
          <w:szCs w:val="28"/>
        </w:rPr>
        <w:t>ств в сл</w:t>
      </w:r>
      <w:proofErr w:type="gramEnd"/>
      <w:r w:rsidRPr="00F71A5A">
        <w:rPr>
          <w:rFonts w:ascii="Arial" w:hAnsi="Arial" w:cs="Arial"/>
          <w:sz w:val="28"/>
          <w:szCs w:val="28"/>
        </w:rPr>
        <w:t>учае недостаточности доходов городского  бюджета.</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Целевыми индикаторами и показателями подпрограммы являются:</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доля расходов, увязанных с реестром расходных обязательств, в общем объеме расходов городского бюджета. Показатель определяет качество планирования городского бюджета на очередной финансовый год и плановый период;</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отношение дефицита городского бюджета к общему годовому объему доходов городского бюджета без учета объема безвозмездных поступлений. Показатель определяет качество планирования городского бюджета на очередной финансовый год и плановый период;</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количество корректировок бюджета в течение года. Показатель определяет качество планирования городского бюджета на очередной финансовый год и плановый период и учитывает необходимость корректировки городского бюджета, связанной с рядом факторов, в том числе: изменением бюджетной классификации Российской Федерации, уточнением суммы межбюджетных трансфертов из областного  бюджета, предложениями главных администраторов доходов городского бюджета;</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удельный вес расходов городского бюджета, формируемых в рамках программ, в общем объеме расходов городского бюджета.</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Показатель определяет уровень расходов городского бюджета, формируемых в рамках муниципальных программ, ведомственных программ (</w:t>
      </w:r>
      <w:proofErr w:type="spellStart"/>
      <w:r w:rsidRPr="00F71A5A">
        <w:rPr>
          <w:rFonts w:ascii="Arial" w:hAnsi="Arial" w:cs="Arial"/>
          <w:sz w:val="28"/>
          <w:szCs w:val="28"/>
        </w:rPr>
        <w:t>бюджетирование</w:t>
      </w:r>
      <w:proofErr w:type="spellEnd"/>
      <w:r w:rsidRPr="00F71A5A">
        <w:rPr>
          <w:rFonts w:ascii="Arial" w:hAnsi="Arial" w:cs="Arial"/>
          <w:sz w:val="28"/>
          <w:szCs w:val="28"/>
        </w:rPr>
        <w:t xml:space="preserve">, </w:t>
      </w:r>
      <w:proofErr w:type="gramStart"/>
      <w:r w:rsidRPr="00F71A5A">
        <w:rPr>
          <w:rFonts w:ascii="Arial" w:hAnsi="Arial" w:cs="Arial"/>
          <w:sz w:val="28"/>
          <w:szCs w:val="28"/>
        </w:rPr>
        <w:t>ориентированное</w:t>
      </w:r>
      <w:proofErr w:type="gramEnd"/>
      <w:r w:rsidRPr="00F71A5A">
        <w:rPr>
          <w:rFonts w:ascii="Arial" w:hAnsi="Arial" w:cs="Arial"/>
          <w:sz w:val="28"/>
          <w:szCs w:val="28"/>
        </w:rPr>
        <w:t xml:space="preserve"> на результат), в общем объеме расходов городского бюджета.</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Данные показатели (индикаторы) характеризуют качество планирования городского бюджета с учетом действующего законодательства Российской Федерации и Курской области, а также его возможного изменения, процентное соотношение расходов городского бюджета, формируемых в рамках муниципальных программ, ведомственных программ (</w:t>
      </w:r>
      <w:proofErr w:type="spellStart"/>
      <w:r w:rsidRPr="00F71A5A">
        <w:rPr>
          <w:rFonts w:ascii="Arial" w:hAnsi="Arial" w:cs="Arial"/>
          <w:sz w:val="28"/>
          <w:szCs w:val="28"/>
        </w:rPr>
        <w:t>бюджетирование</w:t>
      </w:r>
      <w:proofErr w:type="spellEnd"/>
      <w:r w:rsidRPr="00F71A5A">
        <w:rPr>
          <w:rFonts w:ascii="Arial" w:hAnsi="Arial" w:cs="Arial"/>
          <w:sz w:val="28"/>
          <w:szCs w:val="28"/>
        </w:rPr>
        <w:t>, ориентированное на результат) в общем объеме расходов городского бюджета.</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Прогнозируемые </w:t>
      </w:r>
      <w:hyperlink r:id="rId38" w:history="1">
        <w:r w:rsidRPr="00F71A5A">
          <w:rPr>
            <w:rFonts w:ascii="Arial" w:hAnsi="Arial" w:cs="Arial"/>
            <w:sz w:val="28"/>
            <w:szCs w:val="28"/>
          </w:rPr>
          <w:t>значения</w:t>
        </w:r>
      </w:hyperlink>
      <w:r w:rsidRPr="00F71A5A">
        <w:rPr>
          <w:rFonts w:ascii="Arial" w:hAnsi="Arial" w:cs="Arial"/>
          <w:sz w:val="28"/>
          <w:szCs w:val="28"/>
        </w:rPr>
        <w:t xml:space="preserve"> целевых показателей (индикаторов) подпрограммы представлены в приложении N 1 к муниципальной программе.</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Реализация подпрограммы позволит обеспечить:</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lastRenderedPageBreak/>
        <w:t>повышение обоснованности, эффективности и прозрачности бюджетных расходов;</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своевременную разработку и направление в администрацию города Курчатова в установленные сроки и в соответствии с требованиями бюджетного законодательства проекта решения  Курчатовской городской Думы о бюджете города на очередной финансовый год и плановый период;</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стимулирование экономического роста и поступления доходов в бюджет города Курчатова;</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качественную организацию исполнения городского бюджета;</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утверждение решением Курчатовской городской Думы отчета об исполнении городского бюджета до внесения проекта  бюджета города на очередной финансовый год и плановый период;</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сокращение нецелевого использования бюджетных средств, повышение эффективности использования бюджетных средств.</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Подпрограмму предусматривается реализовать в 2014 – 2021 годах в один этап.</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autoSpaceDE w:val="0"/>
        <w:autoSpaceDN w:val="0"/>
        <w:adjustRightInd w:val="0"/>
        <w:spacing w:after="0" w:line="240" w:lineRule="auto"/>
        <w:jc w:val="center"/>
        <w:outlineLvl w:val="1"/>
        <w:rPr>
          <w:rFonts w:ascii="Arial" w:hAnsi="Arial" w:cs="Arial"/>
          <w:sz w:val="28"/>
          <w:szCs w:val="28"/>
        </w:rPr>
      </w:pPr>
      <w:r w:rsidRPr="00F71A5A">
        <w:rPr>
          <w:rFonts w:ascii="Arial" w:hAnsi="Arial" w:cs="Arial"/>
          <w:sz w:val="28"/>
          <w:szCs w:val="28"/>
        </w:rPr>
        <w:t>III. Характеристика основных мероприятий подпрограммы</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В рамках подпрограммы реализуются следующие основные мероприятия:</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 Обеспечение нормативного правового регулирования в сфере организации бюджетного процесса. </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Достигается путем разработки и утверждения в установленном порядке  нормативных правовых актов города Курчатова, методических и иных указаний в сфере регулирования бюджетных правоотношений на территории города Курчатова.</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 Организация планирования и исполнения городского бюджета. </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Осуществляется путем:</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proofErr w:type="gramStart"/>
      <w:r w:rsidRPr="00F71A5A">
        <w:rPr>
          <w:rFonts w:ascii="Arial" w:hAnsi="Arial" w:cs="Arial"/>
          <w:sz w:val="28"/>
          <w:szCs w:val="28"/>
        </w:rPr>
        <w:t>своевременной и качественной подготовки проектов городского бюджета на очередной финансовый год и на плановый период с учетом Основных направлений налоговой и бюджетной политики Российской Федерации, Курской области, города Курчатова  на соответствующий период, законов и иных нормативных правовых актов Российской Федерации и Курской области, города Курчатова,  соблюдения установленных бюджетным законодательством требований к срокам подготовки проекта и его содержанию, эффективного взаимодействия органов</w:t>
      </w:r>
      <w:proofErr w:type="gramEnd"/>
      <w:r w:rsidRPr="00F71A5A">
        <w:rPr>
          <w:rFonts w:ascii="Arial" w:hAnsi="Arial" w:cs="Arial"/>
          <w:sz w:val="28"/>
          <w:szCs w:val="28"/>
        </w:rPr>
        <w:t xml:space="preserve"> администрации города, а также взаимодействия с  органами государственной власти Курской области по вопросам бюджетного планирования и исполнения городского бюджета;</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proofErr w:type="gramStart"/>
      <w:r w:rsidRPr="00F71A5A">
        <w:rPr>
          <w:rFonts w:ascii="Arial" w:hAnsi="Arial" w:cs="Arial"/>
          <w:sz w:val="28"/>
          <w:szCs w:val="28"/>
        </w:rPr>
        <w:t xml:space="preserve">ведения реестра расходных обязательств города Курчатова в установленные сроки и порядке и направлено на организацию качественного планирования городского бюджета в соответствии с </w:t>
      </w:r>
      <w:r w:rsidRPr="00F71A5A">
        <w:rPr>
          <w:rFonts w:ascii="Arial" w:hAnsi="Arial" w:cs="Arial"/>
          <w:sz w:val="28"/>
          <w:szCs w:val="28"/>
        </w:rPr>
        <w:lastRenderedPageBreak/>
        <w:t>требованиями действующего законодательства Российской Федерации и города Курчатова;</w:t>
      </w:r>
      <w:proofErr w:type="gramEnd"/>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определения методов оценки объема расходных обязательств.</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ведения бюджетного учета и формирование бюджетной отчетности. </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Осуществляется в соответствии с действующим законодательством Российской Федерации и Курской области в целях ответственного управления муниципальными финансами, связанными с налогово-бюджетной прозрачностью, способствует формированию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Создает условия для своевременного исполнения бюджета получателями средств городского бюджета и предоставления отчета о его исполнении.</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Обеспечение долгосрочной сбалансированности бюджета города Курчатова.</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proofErr w:type="gramStart"/>
      <w:r w:rsidRPr="00F71A5A">
        <w:rPr>
          <w:rFonts w:ascii="Arial" w:hAnsi="Arial" w:cs="Arial"/>
          <w:sz w:val="28"/>
          <w:szCs w:val="28"/>
        </w:rPr>
        <w:t>Данное мероприятие направлено на сокращение отклонения фактического объема налоговых и неналоговых доходов за отчетный период от первоначального плана путем повышения качества прогнозирования поступлений налоговых и неналоговых доходов в городской бюджет, анализа оценки эффективности налоговых льгот по местным налогам в соответствии с действующим законодательством Российской Федерации и Курской области и имеет своей целью сокращение наименее эффективных налоговых льгот по местным налогам</w:t>
      </w:r>
      <w:proofErr w:type="gramEnd"/>
      <w:r w:rsidRPr="00F71A5A">
        <w:rPr>
          <w:rFonts w:ascii="Arial" w:hAnsi="Arial" w:cs="Arial"/>
          <w:sz w:val="28"/>
          <w:szCs w:val="28"/>
        </w:rPr>
        <w:t xml:space="preserve"> и, как следствие, обеспечение роста поступлений доходов в городской бюджет. Осуществляется посредством разработки Основных направлений бюджетной и налоговой  политики города Курчатова.</w:t>
      </w:r>
    </w:p>
    <w:p w:rsidR="0007791E" w:rsidRPr="00F71A5A" w:rsidRDefault="0007791E" w:rsidP="0007791E">
      <w:pPr>
        <w:autoSpaceDE w:val="0"/>
        <w:autoSpaceDN w:val="0"/>
        <w:adjustRightInd w:val="0"/>
        <w:spacing w:after="0" w:line="240" w:lineRule="auto"/>
        <w:ind w:firstLine="720"/>
        <w:jc w:val="both"/>
        <w:rPr>
          <w:rFonts w:ascii="Arial" w:hAnsi="Arial" w:cs="Arial"/>
          <w:sz w:val="28"/>
          <w:szCs w:val="28"/>
        </w:rPr>
      </w:pPr>
    </w:p>
    <w:p w:rsidR="0007791E" w:rsidRPr="00F71A5A" w:rsidRDefault="0007791E" w:rsidP="0007791E">
      <w:pPr>
        <w:autoSpaceDE w:val="0"/>
        <w:autoSpaceDN w:val="0"/>
        <w:adjustRightInd w:val="0"/>
        <w:spacing w:after="0" w:line="240" w:lineRule="auto"/>
        <w:jc w:val="center"/>
        <w:outlineLvl w:val="1"/>
        <w:rPr>
          <w:rFonts w:ascii="Arial" w:hAnsi="Arial" w:cs="Arial"/>
          <w:sz w:val="28"/>
          <w:szCs w:val="28"/>
        </w:rPr>
      </w:pPr>
      <w:r w:rsidRPr="00F71A5A">
        <w:rPr>
          <w:rFonts w:ascii="Arial" w:hAnsi="Arial" w:cs="Arial"/>
          <w:sz w:val="28"/>
          <w:szCs w:val="28"/>
          <w:lang w:val="en-US"/>
        </w:rPr>
        <w:t>I</w:t>
      </w:r>
      <w:r w:rsidRPr="00F71A5A">
        <w:rPr>
          <w:rFonts w:ascii="Arial" w:hAnsi="Arial" w:cs="Arial"/>
          <w:sz w:val="28"/>
          <w:szCs w:val="28"/>
        </w:rPr>
        <w:t>V. Прогноз сводных показателей муниципальных заданий</w:t>
      </w:r>
    </w:p>
    <w:p w:rsidR="0007791E" w:rsidRPr="00F71A5A" w:rsidRDefault="0007791E" w:rsidP="0007791E">
      <w:pPr>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по этапам реализации подпрограммы</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В рамках реализации подпрограммы муниципальные услуги (работы) не оказываются.</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autoSpaceDE w:val="0"/>
        <w:autoSpaceDN w:val="0"/>
        <w:adjustRightInd w:val="0"/>
        <w:spacing w:after="0" w:line="240" w:lineRule="auto"/>
        <w:jc w:val="center"/>
        <w:outlineLvl w:val="1"/>
        <w:rPr>
          <w:rFonts w:ascii="Arial" w:hAnsi="Arial" w:cs="Arial"/>
          <w:sz w:val="28"/>
          <w:szCs w:val="28"/>
        </w:rPr>
      </w:pPr>
      <w:r w:rsidRPr="00F71A5A">
        <w:rPr>
          <w:rFonts w:ascii="Arial" w:hAnsi="Arial" w:cs="Arial"/>
          <w:sz w:val="28"/>
          <w:szCs w:val="28"/>
        </w:rPr>
        <w:t xml:space="preserve">V. Информация об участии предприятий и организаций, </w:t>
      </w:r>
      <w:r w:rsidRPr="00F71A5A">
        <w:rPr>
          <w:rFonts w:ascii="Arial" w:hAnsi="Arial" w:cs="Arial"/>
          <w:sz w:val="28"/>
          <w:szCs w:val="28"/>
          <w:lang w:eastAsia="ru-RU"/>
        </w:rPr>
        <w:t xml:space="preserve">а также внебюджетных фондов  </w:t>
      </w:r>
      <w:r w:rsidRPr="00F71A5A">
        <w:rPr>
          <w:rFonts w:ascii="Arial" w:hAnsi="Arial" w:cs="Arial"/>
          <w:sz w:val="28"/>
          <w:szCs w:val="28"/>
        </w:rPr>
        <w:t xml:space="preserve"> в реализации подпрограммы</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spacing w:after="0" w:line="240" w:lineRule="auto"/>
        <w:ind w:firstLine="709"/>
        <w:jc w:val="both"/>
        <w:rPr>
          <w:rFonts w:ascii="Arial" w:hAnsi="Arial" w:cs="Arial"/>
          <w:sz w:val="28"/>
          <w:szCs w:val="28"/>
        </w:rPr>
      </w:pPr>
      <w:r w:rsidRPr="00F71A5A">
        <w:rPr>
          <w:rFonts w:ascii="Arial" w:hAnsi="Arial" w:cs="Arial"/>
          <w:sz w:val="28"/>
          <w:szCs w:val="28"/>
        </w:rPr>
        <w:t>Подпрограмма реализуется Управлением финансов города Курчатова, являющимся ее ответственным исполнителем.</w:t>
      </w:r>
    </w:p>
    <w:p w:rsidR="0007791E" w:rsidRPr="00F71A5A" w:rsidRDefault="0007791E" w:rsidP="0007791E">
      <w:pPr>
        <w:autoSpaceDE w:val="0"/>
        <w:autoSpaceDN w:val="0"/>
        <w:adjustRightInd w:val="0"/>
        <w:spacing w:after="0" w:line="240" w:lineRule="auto"/>
        <w:ind w:firstLine="709"/>
        <w:jc w:val="both"/>
        <w:rPr>
          <w:rFonts w:ascii="Arial" w:hAnsi="Arial" w:cs="Arial"/>
          <w:sz w:val="28"/>
          <w:szCs w:val="28"/>
        </w:rPr>
      </w:pPr>
      <w:r w:rsidRPr="00F71A5A">
        <w:rPr>
          <w:rFonts w:ascii="Arial" w:hAnsi="Arial" w:cs="Arial"/>
          <w:sz w:val="28"/>
          <w:szCs w:val="28"/>
        </w:rPr>
        <w:t xml:space="preserve">Предприятия и организации, </w:t>
      </w:r>
      <w:r w:rsidRPr="00F71A5A">
        <w:rPr>
          <w:rFonts w:ascii="Arial" w:hAnsi="Arial" w:cs="Arial"/>
          <w:sz w:val="28"/>
          <w:szCs w:val="28"/>
          <w:lang w:eastAsia="ru-RU"/>
        </w:rPr>
        <w:t xml:space="preserve">а также внебюджетные фонды </w:t>
      </w:r>
      <w:r w:rsidRPr="00F71A5A">
        <w:rPr>
          <w:rFonts w:ascii="Arial" w:hAnsi="Arial" w:cs="Arial"/>
          <w:sz w:val="28"/>
          <w:szCs w:val="28"/>
        </w:rPr>
        <w:t xml:space="preserve"> в реализации подпрограммы не участвуют.</w:t>
      </w:r>
    </w:p>
    <w:p w:rsidR="0007791E" w:rsidRPr="00F71A5A" w:rsidRDefault="0007791E" w:rsidP="0007791E">
      <w:pPr>
        <w:autoSpaceDE w:val="0"/>
        <w:autoSpaceDN w:val="0"/>
        <w:adjustRightInd w:val="0"/>
        <w:spacing w:after="0" w:line="240" w:lineRule="auto"/>
        <w:jc w:val="center"/>
        <w:outlineLvl w:val="1"/>
        <w:rPr>
          <w:rFonts w:ascii="Arial" w:hAnsi="Arial" w:cs="Arial"/>
          <w:sz w:val="28"/>
          <w:szCs w:val="28"/>
        </w:rPr>
      </w:pPr>
    </w:p>
    <w:p w:rsidR="0007791E" w:rsidRPr="00F71A5A" w:rsidRDefault="0007791E" w:rsidP="0007791E">
      <w:pPr>
        <w:autoSpaceDE w:val="0"/>
        <w:autoSpaceDN w:val="0"/>
        <w:adjustRightInd w:val="0"/>
        <w:spacing w:after="0" w:line="240" w:lineRule="auto"/>
        <w:jc w:val="center"/>
        <w:outlineLvl w:val="1"/>
        <w:rPr>
          <w:rFonts w:ascii="Arial" w:hAnsi="Arial" w:cs="Arial"/>
          <w:sz w:val="28"/>
          <w:szCs w:val="28"/>
        </w:rPr>
      </w:pPr>
      <w:r w:rsidRPr="00F71A5A">
        <w:rPr>
          <w:rFonts w:ascii="Arial" w:hAnsi="Arial" w:cs="Arial"/>
          <w:sz w:val="28"/>
          <w:szCs w:val="28"/>
        </w:rPr>
        <w:t>VI. Обоснование объема финансовых ресурсов, необходимых</w:t>
      </w:r>
    </w:p>
    <w:p w:rsidR="0007791E" w:rsidRPr="00F71A5A" w:rsidRDefault="0007791E" w:rsidP="0007791E">
      <w:pPr>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lastRenderedPageBreak/>
        <w:t>для реализации подпрограммы</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pStyle w:val="a3"/>
        <w:ind w:firstLine="540"/>
        <w:jc w:val="both"/>
        <w:rPr>
          <w:rFonts w:ascii="Arial" w:hAnsi="Arial" w:cs="Arial"/>
          <w:sz w:val="28"/>
          <w:szCs w:val="28"/>
        </w:rPr>
      </w:pPr>
      <w:r w:rsidRPr="00F71A5A">
        <w:rPr>
          <w:rFonts w:ascii="Arial" w:hAnsi="Arial" w:cs="Arial"/>
          <w:sz w:val="28"/>
          <w:szCs w:val="28"/>
        </w:rPr>
        <w:t xml:space="preserve">Финансирование реализации подпрограммы осуществляется в рамках текущего </w:t>
      </w:r>
      <w:proofErr w:type="gramStart"/>
      <w:r w:rsidRPr="00F71A5A">
        <w:rPr>
          <w:rFonts w:ascii="Arial" w:hAnsi="Arial" w:cs="Arial"/>
          <w:sz w:val="28"/>
          <w:szCs w:val="28"/>
        </w:rPr>
        <w:t>финансирования деятельности управления финансов города Курчатова</w:t>
      </w:r>
      <w:proofErr w:type="gramEnd"/>
      <w:r w:rsidRPr="00F71A5A">
        <w:rPr>
          <w:rFonts w:ascii="Arial" w:hAnsi="Arial" w:cs="Arial"/>
          <w:sz w:val="28"/>
          <w:szCs w:val="28"/>
        </w:rPr>
        <w:t xml:space="preserve">  на реализацию мероприятий подпрограммы финансовые средства не предусмотрены.</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autoSpaceDE w:val="0"/>
        <w:autoSpaceDN w:val="0"/>
        <w:adjustRightInd w:val="0"/>
        <w:spacing w:after="0" w:line="240" w:lineRule="auto"/>
        <w:jc w:val="center"/>
        <w:outlineLvl w:val="1"/>
        <w:rPr>
          <w:rFonts w:ascii="Arial" w:hAnsi="Arial" w:cs="Arial"/>
          <w:sz w:val="28"/>
          <w:szCs w:val="28"/>
        </w:rPr>
      </w:pPr>
      <w:r w:rsidRPr="00F71A5A">
        <w:rPr>
          <w:rFonts w:ascii="Arial" w:hAnsi="Arial" w:cs="Arial"/>
          <w:sz w:val="28"/>
          <w:szCs w:val="28"/>
        </w:rPr>
        <w:t>VII. Анализ рисков реализации подпрограммы и описание</w:t>
      </w:r>
    </w:p>
    <w:p w:rsidR="0007791E" w:rsidRPr="00F71A5A" w:rsidRDefault="0007791E" w:rsidP="0007791E">
      <w:pPr>
        <w:autoSpaceDE w:val="0"/>
        <w:autoSpaceDN w:val="0"/>
        <w:adjustRightInd w:val="0"/>
        <w:spacing w:after="0" w:line="240" w:lineRule="auto"/>
        <w:jc w:val="center"/>
        <w:rPr>
          <w:rFonts w:ascii="Arial" w:hAnsi="Arial" w:cs="Arial"/>
          <w:sz w:val="28"/>
          <w:szCs w:val="28"/>
        </w:rPr>
      </w:pPr>
      <w:r w:rsidRPr="00F71A5A">
        <w:rPr>
          <w:rFonts w:ascii="Arial" w:hAnsi="Arial" w:cs="Arial"/>
          <w:sz w:val="28"/>
          <w:szCs w:val="28"/>
        </w:rPr>
        <w:t>мер управления рисками  реализации подпрограммы</w:t>
      </w:r>
    </w:p>
    <w:p w:rsidR="0007791E" w:rsidRPr="00F71A5A" w:rsidRDefault="0007791E" w:rsidP="0007791E">
      <w:pPr>
        <w:autoSpaceDE w:val="0"/>
        <w:autoSpaceDN w:val="0"/>
        <w:adjustRightInd w:val="0"/>
        <w:spacing w:after="0" w:line="240" w:lineRule="auto"/>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Риски реализации подпрограммы следующие:</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существенное изменение параметров экономической конъюнктуры по сравнению с теми, которые были заложены при формировании подпрограммы;</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неэффективность бюджетных расходов;</w:t>
      </w:r>
    </w:p>
    <w:p w:rsidR="0007791E" w:rsidRPr="00F71A5A" w:rsidRDefault="0007791E" w:rsidP="0007791E">
      <w:pPr>
        <w:pStyle w:val="a3"/>
        <w:ind w:firstLine="540"/>
        <w:rPr>
          <w:rFonts w:ascii="Arial" w:hAnsi="Arial" w:cs="Arial"/>
          <w:sz w:val="28"/>
          <w:szCs w:val="28"/>
        </w:rPr>
      </w:pPr>
      <w:r w:rsidRPr="00F71A5A">
        <w:rPr>
          <w:rFonts w:ascii="Arial" w:hAnsi="Arial" w:cs="Arial"/>
          <w:sz w:val="28"/>
          <w:szCs w:val="28"/>
        </w:rPr>
        <w:t>увеличение дефицита городского  бюджета;</w:t>
      </w:r>
    </w:p>
    <w:p w:rsidR="0007791E" w:rsidRPr="00F71A5A" w:rsidRDefault="0007791E" w:rsidP="0007791E">
      <w:pPr>
        <w:pStyle w:val="a3"/>
        <w:ind w:firstLine="540"/>
        <w:rPr>
          <w:rFonts w:ascii="Arial" w:hAnsi="Arial" w:cs="Arial"/>
          <w:sz w:val="28"/>
          <w:szCs w:val="28"/>
        </w:rPr>
      </w:pPr>
      <w:r w:rsidRPr="00F71A5A">
        <w:rPr>
          <w:rFonts w:ascii="Arial" w:hAnsi="Arial" w:cs="Arial"/>
          <w:sz w:val="28"/>
          <w:szCs w:val="28"/>
        </w:rPr>
        <w:t>наращивание расходов городского  бюджета за счет необеспеченных доходов городского бюджета;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roofErr w:type="gramStart"/>
      <w:r w:rsidRPr="00F71A5A">
        <w:rPr>
          <w:rFonts w:ascii="Arial" w:hAnsi="Arial" w:cs="Arial"/>
          <w:sz w:val="28"/>
          <w:szCs w:val="28"/>
        </w:rPr>
        <w:t>нарушение бюджетного законодательства в сфере организации бюджетного процесса, в том числе: несоблюдение порядка и сроков подготовки проекта решения Курчатовской городской Думы о бюджете города на очередной финансовый год и плановый период; несвоевременное и неполное исполнение городского бюджета в соответствии с требованиями бюджетного законодательства; нарушение требований бюджетного законодательства в части вопросов исполнения бюджетов бюджетной системы Российской Федерации;</w:t>
      </w:r>
      <w:proofErr w:type="gramEnd"/>
      <w:r w:rsidRPr="00F71A5A">
        <w:rPr>
          <w:rFonts w:ascii="Arial" w:hAnsi="Arial" w:cs="Arial"/>
          <w:sz w:val="28"/>
          <w:szCs w:val="28"/>
        </w:rPr>
        <w:t xml:space="preserve"> невозможность обеспечения надежного, качественного и своевременного кассового обслуживания исполнения городского бюджета;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неисполнение расходных обязательств города Курчатова;</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избыточное налоговое бремя для экономических субъектов;</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неисполнение налогоплательщиками налоговых обязательств.</w:t>
      </w: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r w:rsidRPr="00F71A5A">
        <w:rPr>
          <w:rFonts w:ascii="Arial" w:hAnsi="Arial" w:cs="Arial"/>
          <w:sz w:val="28"/>
          <w:szCs w:val="28"/>
        </w:rPr>
        <w:t>Управление рисками реализации подпрограммы будет осуществляться на основе действующего законодательства Российской Федерации, Курской области и города Курчатова в сфере деятельности управления финансов города Курчатова.</w:t>
      </w:r>
    </w:p>
    <w:p w:rsidR="0007791E" w:rsidRPr="00F71A5A" w:rsidRDefault="0007791E" w:rsidP="0007791E">
      <w:pPr>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shd w:val="clear" w:color="auto" w:fill="FFFFFF"/>
        <w:spacing w:after="0"/>
        <w:ind w:firstLine="6660"/>
        <w:jc w:val="both"/>
        <w:rPr>
          <w:rFonts w:ascii="Arial" w:hAnsi="Arial" w:cs="Arial"/>
          <w:color w:val="000000"/>
          <w:spacing w:val="1"/>
          <w:sz w:val="28"/>
          <w:szCs w:val="28"/>
        </w:rPr>
        <w:sectPr w:rsidR="0007791E" w:rsidRPr="00F71A5A" w:rsidSect="00847B83">
          <w:pgSz w:w="11906" w:h="16838" w:code="9"/>
          <w:pgMar w:top="1134" w:right="851" w:bottom="1134" w:left="1701" w:header="709" w:footer="709" w:gutter="0"/>
          <w:cols w:space="708"/>
          <w:docGrid w:linePitch="360"/>
        </w:sectPr>
      </w:pPr>
    </w:p>
    <w:p w:rsidR="0007791E" w:rsidRPr="00F71A5A" w:rsidRDefault="0007791E" w:rsidP="0007791E">
      <w:pPr>
        <w:shd w:val="clear" w:color="auto" w:fill="FFFFFF"/>
        <w:spacing w:after="0"/>
        <w:ind w:firstLine="6660"/>
        <w:jc w:val="both"/>
        <w:rPr>
          <w:rFonts w:ascii="Arial" w:hAnsi="Arial" w:cs="Arial"/>
          <w:sz w:val="28"/>
          <w:szCs w:val="28"/>
        </w:rPr>
      </w:pPr>
      <w:r w:rsidRPr="00F71A5A">
        <w:rPr>
          <w:rFonts w:ascii="Arial" w:hAnsi="Arial" w:cs="Arial"/>
          <w:color w:val="000000"/>
          <w:spacing w:val="1"/>
          <w:sz w:val="28"/>
          <w:szCs w:val="28"/>
        </w:rPr>
        <w:lastRenderedPageBreak/>
        <w:t xml:space="preserve">                                                                  Приложение №1</w:t>
      </w:r>
    </w:p>
    <w:p w:rsidR="0007791E" w:rsidRPr="00F71A5A" w:rsidRDefault="0007791E" w:rsidP="0007791E">
      <w:pPr>
        <w:shd w:val="clear" w:color="auto" w:fill="FFFFFF"/>
        <w:spacing w:after="0"/>
        <w:ind w:firstLine="6660"/>
        <w:jc w:val="both"/>
        <w:rPr>
          <w:rFonts w:ascii="Arial" w:hAnsi="Arial" w:cs="Arial"/>
          <w:sz w:val="28"/>
          <w:szCs w:val="28"/>
        </w:rPr>
      </w:pPr>
      <w:r w:rsidRPr="00F71A5A">
        <w:rPr>
          <w:rFonts w:ascii="Arial" w:hAnsi="Arial" w:cs="Arial"/>
          <w:sz w:val="28"/>
          <w:szCs w:val="28"/>
        </w:rPr>
        <w:t xml:space="preserve">                                                            к муниципальной программе         </w:t>
      </w:r>
    </w:p>
    <w:p w:rsidR="0007791E" w:rsidRPr="00F71A5A" w:rsidRDefault="0007791E" w:rsidP="0007791E">
      <w:pPr>
        <w:shd w:val="clear" w:color="auto" w:fill="FFFFFF"/>
        <w:spacing w:after="0"/>
        <w:ind w:firstLine="6660"/>
        <w:jc w:val="both"/>
        <w:rPr>
          <w:rFonts w:ascii="Arial" w:hAnsi="Arial" w:cs="Arial"/>
          <w:sz w:val="28"/>
          <w:szCs w:val="28"/>
        </w:rPr>
      </w:pPr>
      <w:r w:rsidRPr="00F71A5A">
        <w:rPr>
          <w:rFonts w:ascii="Arial" w:hAnsi="Arial" w:cs="Arial"/>
          <w:sz w:val="28"/>
          <w:szCs w:val="28"/>
        </w:rPr>
        <w:t xml:space="preserve">                                                           «Управление </w:t>
      </w:r>
      <w:proofErr w:type="gramStart"/>
      <w:r w:rsidRPr="00F71A5A">
        <w:rPr>
          <w:rFonts w:ascii="Arial" w:hAnsi="Arial" w:cs="Arial"/>
          <w:sz w:val="28"/>
          <w:szCs w:val="28"/>
        </w:rPr>
        <w:t>муниципальными</w:t>
      </w:r>
      <w:proofErr w:type="gramEnd"/>
      <w:r w:rsidRPr="00F71A5A">
        <w:rPr>
          <w:rFonts w:ascii="Arial" w:hAnsi="Arial" w:cs="Arial"/>
          <w:sz w:val="28"/>
          <w:szCs w:val="28"/>
        </w:rPr>
        <w:t xml:space="preserve"> </w:t>
      </w:r>
    </w:p>
    <w:p w:rsidR="0007791E" w:rsidRPr="00F71A5A" w:rsidRDefault="0007791E" w:rsidP="0007791E">
      <w:pPr>
        <w:shd w:val="clear" w:color="auto" w:fill="FFFFFF"/>
        <w:spacing w:after="0"/>
        <w:ind w:firstLine="6660"/>
        <w:jc w:val="both"/>
        <w:rPr>
          <w:rFonts w:ascii="Arial" w:hAnsi="Arial" w:cs="Arial"/>
          <w:sz w:val="28"/>
          <w:szCs w:val="28"/>
        </w:rPr>
      </w:pPr>
      <w:r w:rsidRPr="00F71A5A">
        <w:rPr>
          <w:rFonts w:ascii="Arial" w:hAnsi="Arial" w:cs="Arial"/>
          <w:sz w:val="28"/>
          <w:szCs w:val="28"/>
        </w:rPr>
        <w:t xml:space="preserve">                                                            финансами и </w:t>
      </w:r>
      <w:proofErr w:type="gramStart"/>
      <w:r w:rsidRPr="00F71A5A">
        <w:rPr>
          <w:rFonts w:ascii="Arial" w:hAnsi="Arial" w:cs="Arial"/>
          <w:sz w:val="28"/>
          <w:szCs w:val="28"/>
        </w:rPr>
        <w:t>муниципальным</w:t>
      </w:r>
      <w:proofErr w:type="gramEnd"/>
      <w:r w:rsidRPr="00F71A5A">
        <w:rPr>
          <w:rFonts w:ascii="Arial" w:hAnsi="Arial" w:cs="Arial"/>
          <w:sz w:val="28"/>
          <w:szCs w:val="28"/>
        </w:rPr>
        <w:t xml:space="preserve"> </w:t>
      </w:r>
    </w:p>
    <w:p w:rsidR="0007791E" w:rsidRPr="00F71A5A" w:rsidRDefault="0007791E" w:rsidP="0007791E">
      <w:pPr>
        <w:shd w:val="clear" w:color="auto" w:fill="FFFFFF"/>
        <w:spacing w:after="0"/>
        <w:ind w:firstLine="6660"/>
        <w:jc w:val="both"/>
        <w:rPr>
          <w:rFonts w:ascii="Arial" w:hAnsi="Arial" w:cs="Arial"/>
          <w:sz w:val="28"/>
          <w:szCs w:val="28"/>
        </w:rPr>
      </w:pPr>
      <w:r w:rsidRPr="00F71A5A">
        <w:rPr>
          <w:rFonts w:ascii="Arial" w:hAnsi="Arial" w:cs="Arial"/>
          <w:sz w:val="28"/>
          <w:szCs w:val="28"/>
        </w:rPr>
        <w:t xml:space="preserve">                                                            долгом города Курчатова </w:t>
      </w:r>
    </w:p>
    <w:p w:rsidR="0007791E" w:rsidRPr="00F71A5A" w:rsidRDefault="0007791E" w:rsidP="0007791E">
      <w:pPr>
        <w:shd w:val="clear" w:color="auto" w:fill="FFFFFF"/>
        <w:spacing w:after="0"/>
        <w:ind w:firstLine="6660"/>
        <w:jc w:val="both"/>
        <w:rPr>
          <w:rFonts w:ascii="Arial" w:hAnsi="Arial" w:cs="Arial"/>
          <w:sz w:val="28"/>
          <w:szCs w:val="28"/>
        </w:rPr>
      </w:pPr>
      <w:r w:rsidRPr="00F71A5A">
        <w:rPr>
          <w:rFonts w:ascii="Arial" w:hAnsi="Arial" w:cs="Arial"/>
          <w:sz w:val="28"/>
          <w:szCs w:val="28"/>
        </w:rPr>
        <w:t xml:space="preserve">                                                            Курской области»                                                  </w:t>
      </w:r>
    </w:p>
    <w:p w:rsidR="0007791E" w:rsidRPr="00F71A5A" w:rsidRDefault="0007791E" w:rsidP="0007791E">
      <w:pPr>
        <w:shd w:val="clear" w:color="auto" w:fill="FFFFFF"/>
        <w:spacing w:after="0"/>
        <w:jc w:val="center"/>
        <w:rPr>
          <w:rFonts w:ascii="Arial" w:hAnsi="Arial" w:cs="Arial"/>
          <w:sz w:val="28"/>
          <w:szCs w:val="28"/>
        </w:rPr>
      </w:pPr>
      <w:r w:rsidRPr="00F71A5A">
        <w:rPr>
          <w:rFonts w:ascii="Arial" w:hAnsi="Arial" w:cs="Arial"/>
          <w:color w:val="000000"/>
          <w:spacing w:val="-7"/>
          <w:sz w:val="28"/>
          <w:szCs w:val="28"/>
        </w:rPr>
        <w:t>Сведения</w:t>
      </w:r>
    </w:p>
    <w:p w:rsidR="0007791E" w:rsidRPr="00F71A5A" w:rsidRDefault="0007791E" w:rsidP="0007791E">
      <w:pPr>
        <w:shd w:val="clear" w:color="auto" w:fill="FFFFFF"/>
        <w:spacing w:after="0"/>
        <w:jc w:val="center"/>
        <w:rPr>
          <w:rFonts w:ascii="Arial" w:hAnsi="Arial" w:cs="Arial"/>
          <w:sz w:val="28"/>
          <w:szCs w:val="28"/>
        </w:rPr>
      </w:pPr>
      <w:r w:rsidRPr="00F71A5A">
        <w:rPr>
          <w:rFonts w:ascii="Arial" w:hAnsi="Arial" w:cs="Arial"/>
          <w:color w:val="000000"/>
          <w:spacing w:val="-5"/>
          <w:sz w:val="28"/>
          <w:szCs w:val="28"/>
        </w:rPr>
        <w:t>о показателях (индикаторах) муниципальной программы, подпрограмм</w:t>
      </w:r>
    </w:p>
    <w:p w:rsidR="0007791E" w:rsidRPr="00F71A5A" w:rsidRDefault="0007791E" w:rsidP="0007791E">
      <w:pPr>
        <w:shd w:val="clear" w:color="auto" w:fill="FFFFFF"/>
        <w:spacing w:after="0"/>
        <w:jc w:val="center"/>
        <w:rPr>
          <w:rFonts w:ascii="Arial" w:hAnsi="Arial" w:cs="Arial"/>
          <w:color w:val="000000"/>
          <w:spacing w:val="-7"/>
          <w:sz w:val="28"/>
          <w:szCs w:val="28"/>
        </w:rPr>
      </w:pPr>
      <w:r w:rsidRPr="00F71A5A">
        <w:rPr>
          <w:rFonts w:ascii="Arial" w:hAnsi="Arial" w:cs="Arial"/>
          <w:color w:val="000000"/>
          <w:spacing w:val="-7"/>
          <w:sz w:val="28"/>
          <w:szCs w:val="28"/>
        </w:rPr>
        <w:t>муниципальной программы</w:t>
      </w:r>
      <w:r w:rsidRPr="00F71A5A">
        <w:rPr>
          <w:rFonts w:ascii="Arial" w:hAnsi="Arial" w:cs="Arial"/>
          <w:color w:val="000000"/>
          <w:spacing w:val="-5"/>
          <w:sz w:val="28"/>
          <w:szCs w:val="28"/>
        </w:rPr>
        <w:t xml:space="preserve"> и их </w:t>
      </w:r>
      <w:proofErr w:type="gramStart"/>
      <w:r w:rsidRPr="00F71A5A">
        <w:rPr>
          <w:rFonts w:ascii="Arial" w:hAnsi="Arial" w:cs="Arial"/>
          <w:color w:val="000000"/>
          <w:spacing w:val="-5"/>
          <w:sz w:val="28"/>
          <w:szCs w:val="28"/>
        </w:rPr>
        <w:t>значениях</w:t>
      </w:r>
      <w:proofErr w:type="gramEnd"/>
    </w:p>
    <w:p w:rsidR="0007791E" w:rsidRPr="00F71A5A" w:rsidRDefault="0007791E" w:rsidP="0007791E">
      <w:pPr>
        <w:shd w:val="clear" w:color="auto" w:fill="FFFFFF"/>
        <w:spacing w:after="0"/>
        <w:ind w:firstLine="6660"/>
        <w:jc w:val="both"/>
        <w:rPr>
          <w:rFonts w:ascii="Arial" w:hAnsi="Arial" w:cs="Arial"/>
          <w:color w:val="000000"/>
          <w:spacing w:val="1"/>
          <w:sz w:val="28"/>
          <w:szCs w:val="28"/>
          <w:lang w:val="en-US"/>
        </w:rPr>
      </w:pPr>
    </w:p>
    <w:p w:rsidR="0007791E" w:rsidRPr="00F71A5A" w:rsidRDefault="0007791E" w:rsidP="0007791E">
      <w:pPr>
        <w:spacing w:after="0"/>
        <w:jc w:val="both"/>
        <w:rPr>
          <w:rFonts w:ascii="Arial" w:hAnsi="Arial" w:cs="Arial"/>
          <w:sz w:val="26"/>
          <w:szCs w:val="26"/>
        </w:rPr>
      </w:pPr>
    </w:p>
    <w:tbl>
      <w:tblPr>
        <w:tblW w:w="15720" w:type="dxa"/>
        <w:tblLayout w:type="fixed"/>
        <w:tblCellMar>
          <w:left w:w="40" w:type="dxa"/>
          <w:right w:w="40" w:type="dxa"/>
        </w:tblCellMar>
        <w:tblLook w:val="0000"/>
      </w:tblPr>
      <w:tblGrid>
        <w:gridCol w:w="760"/>
        <w:gridCol w:w="1974"/>
        <w:gridCol w:w="1134"/>
        <w:gridCol w:w="1134"/>
        <w:gridCol w:w="1152"/>
        <w:gridCol w:w="1134"/>
        <w:gridCol w:w="970"/>
        <w:gridCol w:w="23"/>
        <w:gridCol w:w="1093"/>
        <w:gridCol w:w="1134"/>
        <w:gridCol w:w="1400"/>
        <w:gridCol w:w="1060"/>
        <w:gridCol w:w="180"/>
        <w:gridCol w:w="1286"/>
        <w:gridCol w:w="1286"/>
      </w:tblGrid>
      <w:tr w:rsidR="0007791E" w:rsidRPr="00F71A5A" w:rsidTr="00FE4734">
        <w:trPr>
          <w:trHeight w:hRule="exact" w:val="668"/>
        </w:trPr>
        <w:tc>
          <w:tcPr>
            <w:tcW w:w="760" w:type="dxa"/>
            <w:vMerge w:val="restart"/>
            <w:tcBorders>
              <w:top w:val="single" w:sz="6" w:space="0" w:color="auto"/>
              <w:left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 xml:space="preserve">№ </w:t>
            </w:r>
            <w:proofErr w:type="spellStart"/>
            <w:proofErr w:type="gramStart"/>
            <w:r w:rsidRPr="00F71A5A">
              <w:rPr>
                <w:rFonts w:ascii="Arial" w:hAnsi="Arial" w:cs="Arial"/>
                <w:color w:val="000000"/>
                <w:spacing w:val="-11"/>
              </w:rPr>
              <w:t>п</w:t>
            </w:r>
            <w:proofErr w:type="spellEnd"/>
            <w:proofErr w:type="gramEnd"/>
            <w:r w:rsidRPr="00F71A5A">
              <w:rPr>
                <w:rFonts w:ascii="Arial" w:hAnsi="Arial" w:cs="Arial"/>
                <w:color w:val="000000"/>
                <w:spacing w:val="-11"/>
              </w:rPr>
              <w:t>/</w:t>
            </w:r>
            <w:proofErr w:type="spellStart"/>
            <w:r w:rsidRPr="00F71A5A">
              <w:rPr>
                <w:rFonts w:ascii="Arial" w:hAnsi="Arial" w:cs="Arial"/>
                <w:color w:val="000000"/>
                <w:spacing w:val="-11"/>
              </w:rPr>
              <w:t>п</w:t>
            </w:r>
            <w:proofErr w:type="spellEnd"/>
          </w:p>
          <w:p w:rsidR="0007791E" w:rsidRPr="00F71A5A" w:rsidRDefault="0007791E" w:rsidP="00FE4734">
            <w:pPr>
              <w:spacing w:after="100" w:afterAutospacing="1" w:line="360" w:lineRule="auto"/>
              <w:jc w:val="both"/>
              <w:rPr>
                <w:rFonts w:ascii="Arial" w:hAnsi="Arial" w:cs="Arial"/>
              </w:rPr>
            </w:pPr>
          </w:p>
          <w:p w:rsidR="0007791E" w:rsidRPr="00F71A5A" w:rsidRDefault="0007791E" w:rsidP="00FE4734">
            <w:pPr>
              <w:spacing w:after="100" w:afterAutospacing="1" w:line="360" w:lineRule="auto"/>
              <w:jc w:val="both"/>
              <w:rPr>
                <w:rFonts w:ascii="Arial" w:hAnsi="Arial" w:cs="Arial"/>
              </w:rPr>
            </w:pPr>
          </w:p>
        </w:tc>
        <w:tc>
          <w:tcPr>
            <w:tcW w:w="1974" w:type="dxa"/>
            <w:vMerge w:val="restart"/>
            <w:tcBorders>
              <w:top w:val="single" w:sz="6" w:space="0" w:color="auto"/>
              <w:left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spacing w:val="-7"/>
              </w:rPr>
              <w:t xml:space="preserve">Наименование </w:t>
            </w:r>
            <w:r w:rsidRPr="00F71A5A">
              <w:rPr>
                <w:rFonts w:ascii="Arial" w:hAnsi="Arial" w:cs="Arial"/>
                <w:color w:val="000000"/>
                <w:spacing w:val="-6"/>
              </w:rPr>
              <w:t xml:space="preserve">показателя </w:t>
            </w:r>
            <w:r w:rsidRPr="00F71A5A">
              <w:rPr>
                <w:rFonts w:ascii="Arial" w:hAnsi="Arial" w:cs="Arial"/>
                <w:color w:val="000000"/>
                <w:spacing w:val="-5"/>
              </w:rPr>
              <w:t>(индикатора)</w:t>
            </w:r>
          </w:p>
          <w:p w:rsidR="0007791E" w:rsidRPr="00F71A5A" w:rsidRDefault="0007791E" w:rsidP="00FE4734">
            <w:pPr>
              <w:spacing w:after="100" w:afterAutospacing="1" w:line="360" w:lineRule="auto"/>
              <w:jc w:val="both"/>
              <w:rPr>
                <w:rFonts w:ascii="Arial" w:hAnsi="Arial" w:cs="Arial"/>
              </w:rPr>
            </w:pPr>
          </w:p>
          <w:p w:rsidR="0007791E" w:rsidRPr="00F71A5A" w:rsidRDefault="0007791E" w:rsidP="00FE4734">
            <w:pPr>
              <w:spacing w:after="100" w:afterAutospacing="1" w:line="360" w:lineRule="auto"/>
              <w:jc w:val="both"/>
              <w:rPr>
                <w:rFonts w:ascii="Arial" w:hAnsi="Arial" w:cs="Arial"/>
              </w:rPr>
            </w:pPr>
          </w:p>
        </w:tc>
        <w:tc>
          <w:tcPr>
            <w:tcW w:w="1134" w:type="dxa"/>
            <w:vMerge w:val="restart"/>
            <w:tcBorders>
              <w:top w:val="single" w:sz="6" w:space="0" w:color="auto"/>
              <w:left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spacing w:val="-10"/>
              </w:rPr>
              <w:t xml:space="preserve">Ед. </w:t>
            </w:r>
            <w:r w:rsidRPr="00F71A5A">
              <w:rPr>
                <w:rFonts w:ascii="Arial" w:hAnsi="Arial" w:cs="Arial"/>
                <w:color w:val="000000"/>
                <w:spacing w:val="-9"/>
              </w:rPr>
              <w:t>измере</w:t>
            </w:r>
            <w:r w:rsidRPr="00F71A5A">
              <w:rPr>
                <w:rFonts w:ascii="Arial" w:hAnsi="Arial" w:cs="Arial"/>
                <w:color w:val="000000"/>
                <w:spacing w:val="-9"/>
              </w:rPr>
              <w:softHyphen/>
            </w:r>
            <w:r w:rsidRPr="00F71A5A">
              <w:rPr>
                <w:rFonts w:ascii="Arial" w:hAnsi="Arial" w:cs="Arial"/>
                <w:color w:val="000000"/>
                <w:spacing w:val="-7"/>
              </w:rPr>
              <w:t>ния</w:t>
            </w:r>
          </w:p>
          <w:p w:rsidR="0007791E" w:rsidRPr="00F71A5A" w:rsidRDefault="0007791E" w:rsidP="00FE4734">
            <w:pPr>
              <w:spacing w:after="100" w:afterAutospacing="1" w:line="360" w:lineRule="auto"/>
              <w:jc w:val="both"/>
              <w:rPr>
                <w:rFonts w:ascii="Arial" w:hAnsi="Arial" w:cs="Arial"/>
              </w:rPr>
            </w:pPr>
          </w:p>
          <w:p w:rsidR="0007791E" w:rsidRPr="00F71A5A" w:rsidRDefault="0007791E" w:rsidP="00FE4734">
            <w:pPr>
              <w:spacing w:after="100" w:afterAutospacing="1" w:line="360" w:lineRule="auto"/>
              <w:jc w:val="both"/>
              <w:rPr>
                <w:rFonts w:ascii="Arial" w:hAnsi="Arial" w:cs="Arial"/>
              </w:rPr>
            </w:pPr>
          </w:p>
        </w:tc>
        <w:tc>
          <w:tcPr>
            <w:tcW w:w="11852" w:type="dxa"/>
            <w:gridSpan w:val="12"/>
            <w:tcBorders>
              <w:top w:val="single" w:sz="6" w:space="0" w:color="auto"/>
              <w:left w:val="single" w:sz="6" w:space="0" w:color="auto"/>
              <w:bottom w:val="single" w:sz="4" w:space="0" w:color="auto"/>
              <w:right w:val="single" w:sz="4" w:space="0" w:color="auto"/>
            </w:tcBorders>
            <w:shd w:val="clear" w:color="auto" w:fill="FFFFFF"/>
          </w:tcPr>
          <w:p w:rsidR="0007791E" w:rsidRPr="00F71A5A" w:rsidRDefault="0007791E" w:rsidP="00FE4734">
            <w:pPr>
              <w:spacing w:after="0" w:line="240" w:lineRule="auto"/>
              <w:jc w:val="center"/>
              <w:rPr>
                <w:rFonts w:ascii="Arial" w:hAnsi="Arial" w:cs="Arial"/>
                <w:color w:val="000000"/>
                <w:spacing w:val="-6"/>
              </w:rPr>
            </w:pPr>
            <w:r w:rsidRPr="00F71A5A">
              <w:rPr>
                <w:rFonts w:ascii="Arial" w:hAnsi="Arial" w:cs="Arial"/>
                <w:color w:val="000000"/>
                <w:spacing w:val="-6"/>
              </w:rPr>
              <w:t>Значения показателей</w:t>
            </w:r>
          </w:p>
        </w:tc>
      </w:tr>
      <w:tr w:rsidR="0007791E" w:rsidRPr="00F71A5A" w:rsidTr="00FE4734">
        <w:trPr>
          <w:trHeight w:hRule="exact" w:val="326"/>
        </w:trPr>
        <w:tc>
          <w:tcPr>
            <w:tcW w:w="760" w:type="dxa"/>
            <w:vMerge/>
            <w:tcBorders>
              <w:left w:val="single" w:sz="6" w:space="0" w:color="auto"/>
              <w:bottom w:val="single" w:sz="6" w:space="0" w:color="auto"/>
              <w:right w:val="single" w:sz="6" w:space="0" w:color="auto"/>
            </w:tcBorders>
            <w:shd w:val="clear" w:color="auto" w:fill="FFFFFF"/>
          </w:tcPr>
          <w:p w:rsidR="0007791E" w:rsidRPr="00F71A5A" w:rsidRDefault="0007791E" w:rsidP="00FE4734">
            <w:pPr>
              <w:spacing w:after="100" w:afterAutospacing="1" w:line="360" w:lineRule="auto"/>
              <w:jc w:val="both"/>
              <w:rPr>
                <w:rFonts w:ascii="Arial" w:hAnsi="Arial" w:cs="Arial"/>
              </w:rPr>
            </w:pPr>
          </w:p>
        </w:tc>
        <w:tc>
          <w:tcPr>
            <w:tcW w:w="1974" w:type="dxa"/>
            <w:vMerge/>
            <w:tcBorders>
              <w:left w:val="single" w:sz="6" w:space="0" w:color="auto"/>
              <w:bottom w:val="single" w:sz="6" w:space="0" w:color="auto"/>
              <w:right w:val="single" w:sz="6" w:space="0" w:color="auto"/>
            </w:tcBorders>
            <w:shd w:val="clear" w:color="auto" w:fill="FFFFFF"/>
          </w:tcPr>
          <w:p w:rsidR="0007791E" w:rsidRPr="00F71A5A" w:rsidRDefault="0007791E" w:rsidP="00FE4734">
            <w:pPr>
              <w:spacing w:after="100" w:afterAutospacing="1" w:line="360" w:lineRule="auto"/>
              <w:jc w:val="both"/>
              <w:rPr>
                <w:rFonts w:ascii="Arial" w:hAnsi="Arial" w:cs="Arial"/>
              </w:rPr>
            </w:pPr>
          </w:p>
        </w:tc>
        <w:tc>
          <w:tcPr>
            <w:tcW w:w="1134" w:type="dxa"/>
            <w:vMerge/>
            <w:tcBorders>
              <w:left w:val="single" w:sz="6" w:space="0" w:color="auto"/>
              <w:bottom w:val="single" w:sz="6" w:space="0" w:color="auto"/>
              <w:right w:val="single" w:sz="6" w:space="0" w:color="auto"/>
            </w:tcBorders>
            <w:shd w:val="clear" w:color="auto" w:fill="FFFFFF"/>
          </w:tcPr>
          <w:p w:rsidR="0007791E" w:rsidRPr="00F71A5A" w:rsidRDefault="0007791E" w:rsidP="00FE4734">
            <w:pPr>
              <w:spacing w:after="100" w:afterAutospacing="1" w:line="360" w:lineRule="auto"/>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spacing w:val="-7"/>
              </w:rPr>
              <w:t xml:space="preserve">2012 год </w:t>
            </w:r>
          </w:p>
        </w:tc>
        <w:tc>
          <w:tcPr>
            <w:tcW w:w="1152"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spacing w:val="-7"/>
              </w:rPr>
              <w:t>2013 год</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spacing w:val="-6"/>
              </w:rPr>
              <w:t>2014 год</w:t>
            </w:r>
          </w:p>
        </w:tc>
        <w:tc>
          <w:tcPr>
            <w:tcW w:w="970"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spacing w:val="-7"/>
              </w:rPr>
              <w:t>2015 год</w:t>
            </w:r>
            <w:r w:rsidRPr="00F71A5A">
              <w:rPr>
                <w:rFonts w:ascii="Arial" w:hAnsi="Arial" w:cs="Arial"/>
                <w:color w:val="000000"/>
                <w:spacing w:val="-6"/>
              </w:rPr>
              <w:t xml:space="preserve"> </w:t>
            </w:r>
          </w:p>
        </w:tc>
        <w:tc>
          <w:tcPr>
            <w:tcW w:w="1116" w:type="dxa"/>
            <w:gridSpan w:val="2"/>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rPr>
              <w:t>2016 год</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spacing w:val="-9"/>
              </w:rPr>
              <w:t>2017 год</w:t>
            </w:r>
          </w:p>
        </w:tc>
        <w:tc>
          <w:tcPr>
            <w:tcW w:w="140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rPr>
              <w:t>2018 год</w:t>
            </w:r>
          </w:p>
        </w:tc>
        <w:tc>
          <w:tcPr>
            <w:tcW w:w="1240" w:type="dxa"/>
            <w:gridSpan w:val="2"/>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rPr>
              <w:t>2019 год</w:t>
            </w:r>
          </w:p>
        </w:tc>
        <w:tc>
          <w:tcPr>
            <w:tcW w:w="1286"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rPr>
              <w:t>2020 год</w:t>
            </w:r>
          </w:p>
        </w:tc>
        <w:tc>
          <w:tcPr>
            <w:tcW w:w="1286" w:type="dxa"/>
            <w:tcBorders>
              <w:top w:val="single" w:sz="4" w:space="0" w:color="auto"/>
              <w:bottom w:val="single" w:sz="4" w:space="0" w:color="auto"/>
              <w:right w:val="single" w:sz="4" w:space="0" w:color="auto"/>
            </w:tcBorders>
          </w:tcPr>
          <w:p w:rsidR="0007791E" w:rsidRPr="00F71A5A" w:rsidRDefault="0007791E" w:rsidP="00FE4734">
            <w:pPr>
              <w:spacing w:after="0" w:line="240" w:lineRule="auto"/>
              <w:rPr>
                <w:rFonts w:ascii="Arial" w:hAnsi="Arial" w:cs="Arial"/>
              </w:rPr>
            </w:pPr>
            <w:r w:rsidRPr="00F71A5A">
              <w:rPr>
                <w:rFonts w:ascii="Arial" w:hAnsi="Arial" w:cs="Arial"/>
              </w:rPr>
              <w:t>2021год</w:t>
            </w:r>
          </w:p>
        </w:tc>
      </w:tr>
      <w:tr w:rsidR="0007791E" w:rsidRPr="00F71A5A" w:rsidTr="00FE4734">
        <w:trPr>
          <w:trHeight w:hRule="exact" w:val="405"/>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1</w:t>
            </w:r>
          </w:p>
        </w:tc>
        <w:tc>
          <w:tcPr>
            <w:tcW w:w="197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4</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6</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7</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9</w:t>
            </w:r>
          </w:p>
        </w:tc>
        <w:tc>
          <w:tcPr>
            <w:tcW w:w="140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rPr>
              <w:t>10</w:t>
            </w:r>
          </w:p>
        </w:tc>
        <w:tc>
          <w:tcPr>
            <w:tcW w:w="1240" w:type="dxa"/>
            <w:gridSpan w:val="2"/>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rPr>
              <w:t>11</w:t>
            </w:r>
          </w:p>
        </w:tc>
        <w:tc>
          <w:tcPr>
            <w:tcW w:w="1286"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rPr>
              <w:t>12</w:t>
            </w:r>
          </w:p>
        </w:tc>
        <w:tc>
          <w:tcPr>
            <w:tcW w:w="1286" w:type="dxa"/>
            <w:tcBorders>
              <w:top w:val="single" w:sz="4" w:space="0" w:color="auto"/>
              <w:bottom w:val="single" w:sz="4" w:space="0" w:color="auto"/>
              <w:right w:val="single" w:sz="4" w:space="0" w:color="auto"/>
            </w:tcBorders>
          </w:tcPr>
          <w:p w:rsidR="0007791E" w:rsidRPr="00F71A5A" w:rsidRDefault="0007791E" w:rsidP="00FE4734">
            <w:pPr>
              <w:spacing w:after="0" w:line="240" w:lineRule="auto"/>
              <w:rPr>
                <w:rFonts w:ascii="Arial" w:hAnsi="Arial" w:cs="Arial"/>
              </w:rPr>
            </w:pPr>
            <w:r w:rsidRPr="00F71A5A">
              <w:rPr>
                <w:rFonts w:ascii="Arial" w:hAnsi="Arial" w:cs="Arial"/>
              </w:rPr>
              <w:t>13</w:t>
            </w:r>
          </w:p>
        </w:tc>
      </w:tr>
      <w:tr w:rsidR="0007791E" w:rsidRPr="00F71A5A" w:rsidTr="00FE4734">
        <w:trPr>
          <w:trHeight w:hRule="exact" w:val="600"/>
        </w:trPr>
        <w:tc>
          <w:tcPr>
            <w:tcW w:w="15720" w:type="dxa"/>
            <w:gridSpan w:val="15"/>
            <w:tcBorders>
              <w:top w:val="single" w:sz="6" w:space="0" w:color="auto"/>
              <w:left w:val="single" w:sz="6" w:space="0" w:color="auto"/>
              <w:bottom w:val="single" w:sz="4" w:space="0" w:color="auto"/>
              <w:right w:val="single" w:sz="4" w:space="0" w:color="auto"/>
            </w:tcBorders>
            <w:shd w:val="clear" w:color="auto" w:fill="FFFFFF"/>
          </w:tcPr>
          <w:p w:rsidR="0007791E" w:rsidRPr="00F71A5A" w:rsidRDefault="0007791E" w:rsidP="00FE4734">
            <w:pPr>
              <w:spacing w:after="0" w:line="240" w:lineRule="auto"/>
              <w:rPr>
                <w:rFonts w:ascii="Arial" w:hAnsi="Arial" w:cs="Arial"/>
              </w:rPr>
            </w:pPr>
            <w:r w:rsidRPr="00F71A5A">
              <w:rPr>
                <w:rFonts w:ascii="Arial" w:hAnsi="Arial" w:cs="Arial"/>
                <w:color w:val="000000"/>
                <w:spacing w:val="-7"/>
              </w:rPr>
              <w:t xml:space="preserve">Муниципальная  программа </w:t>
            </w:r>
            <w:r w:rsidRPr="00F71A5A">
              <w:rPr>
                <w:rFonts w:ascii="Arial" w:hAnsi="Arial" w:cs="Arial"/>
              </w:rPr>
              <w:t>«Управление муниципальными финансами и муниципальным долгом города Курчатова Курской области »</w:t>
            </w:r>
          </w:p>
          <w:p w:rsidR="0007791E" w:rsidRPr="00F71A5A" w:rsidRDefault="0007791E" w:rsidP="00FE4734">
            <w:pPr>
              <w:spacing w:after="0" w:line="240" w:lineRule="auto"/>
              <w:rPr>
                <w:rFonts w:ascii="Arial" w:hAnsi="Arial" w:cs="Arial"/>
              </w:rPr>
            </w:pPr>
          </w:p>
          <w:p w:rsidR="0007791E" w:rsidRPr="00F71A5A" w:rsidRDefault="0007791E" w:rsidP="00FE4734">
            <w:pPr>
              <w:spacing w:after="0" w:line="240" w:lineRule="auto"/>
              <w:rPr>
                <w:rFonts w:ascii="Arial" w:hAnsi="Arial" w:cs="Arial"/>
                <w:color w:val="000000"/>
                <w:spacing w:val="-7"/>
              </w:rPr>
            </w:pPr>
          </w:p>
        </w:tc>
      </w:tr>
      <w:tr w:rsidR="0007791E" w:rsidRPr="00F71A5A" w:rsidTr="00FE4734">
        <w:trPr>
          <w:trHeight w:hRule="exact" w:val="356"/>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1</w:t>
            </w:r>
          </w:p>
        </w:tc>
        <w:tc>
          <w:tcPr>
            <w:tcW w:w="197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ind w:hanging="14"/>
              <w:rPr>
                <w:rFonts w:ascii="Arial" w:hAnsi="Arial" w:cs="Arial"/>
                <w:color w:val="000000"/>
                <w:spacing w:val="-6"/>
              </w:rPr>
            </w:pPr>
            <w:r w:rsidRPr="00F71A5A">
              <w:rPr>
                <w:rFonts w:ascii="Arial" w:hAnsi="Arial" w:cs="Arial"/>
                <w:color w:val="000000"/>
                <w:spacing w:val="-6"/>
              </w:rPr>
              <w:t>Показатель  (индикатор)</w:t>
            </w:r>
          </w:p>
          <w:p w:rsidR="0007791E" w:rsidRPr="00F71A5A" w:rsidRDefault="0007791E" w:rsidP="00FE4734">
            <w:pPr>
              <w:shd w:val="clear" w:color="auto" w:fill="FFFFFF"/>
              <w:spacing w:after="100" w:afterAutospacing="1" w:line="360" w:lineRule="auto"/>
              <w:ind w:hanging="14"/>
              <w:jc w:val="both"/>
              <w:rPr>
                <w:rFonts w:ascii="Arial" w:hAnsi="Arial" w:cs="Arial"/>
                <w:color w:val="000000"/>
                <w:spacing w:val="-6"/>
              </w:rPr>
            </w:pPr>
            <w:r w:rsidRPr="00F71A5A">
              <w:rPr>
                <w:rFonts w:ascii="Arial" w:hAnsi="Arial" w:cs="Arial"/>
                <w:color w:val="000000"/>
                <w:spacing w:val="-6"/>
              </w:rPr>
              <w:t xml:space="preserve"> </w:t>
            </w:r>
          </w:p>
          <w:p w:rsidR="0007791E" w:rsidRPr="00F71A5A" w:rsidRDefault="0007791E" w:rsidP="00FE4734">
            <w:pPr>
              <w:shd w:val="clear" w:color="auto" w:fill="FFFFFF"/>
              <w:spacing w:after="100" w:afterAutospacing="1" w:line="360" w:lineRule="auto"/>
              <w:ind w:hanging="14"/>
              <w:jc w:val="both"/>
              <w:rPr>
                <w:rFonts w:ascii="Arial" w:hAnsi="Arial" w:cs="Arial"/>
              </w:rPr>
            </w:pPr>
            <w:r w:rsidRPr="00F71A5A">
              <w:rPr>
                <w:rFonts w:ascii="Arial" w:hAnsi="Arial" w:cs="Arial"/>
                <w:color w:val="000000"/>
                <w:spacing w:val="-7"/>
              </w:rPr>
              <w:t>(индикатор)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40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p>
        </w:tc>
        <w:tc>
          <w:tcPr>
            <w:tcW w:w="1240" w:type="dxa"/>
            <w:gridSpan w:val="2"/>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p>
        </w:tc>
        <w:tc>
          <w:tcPr>
            <w:tcW w:w="1286"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p>
        </w:tc>
        <w:tc>
          <w:tcPr>
            <w:tcW w:w="1286" w:type="dxa"/>
            <w:tcBorders>
              <w:top w:val="single" w:sz="4" w:space="0" w:color="auto"/>
              <w:bottom w:val="single" w:sz="4" w:space="0" w:color="auto"/>
              <w:right w:val="single" w:sz="4" w:space="0" w:color="auto"/>
            </w:tcBorders>
          </w:tcPr>
          <w:p w:rsidR="0007791E" w:rsidRPr="00F71A5A" w:rsidRDefault="0007791E" w:rsidP="00FE4734">
            <w:pPr>
              <w:spacing w:after="0" w:line="240" w:lineRule="auto"/>
              <w:rPr>
                <w:rFonts w:ascii="Arial" w:hAnsi="Arial" w:cs="Arial"/>
              </w:rPr>
            </w:pPr>
          </w:p>
        </w:tc>
      </w:tr>
      <w:tr w:rsidR="0007791E" w:rsidRPr="00F71A5A" w:rsidTr="00FE4734">
        <w:trPr>
          <w:trHeight w:hRule="exact" w:val="2705"/>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rPr>
              <w:lastRenderedPageBreak/>
              <w:t>1</w:t>
            </w:r>
          </w:p>
        </w:tc>
        <w:tc>
          <w:tcPr>
            <w:tcW w:w="197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sz w:val="18"/>
                <w:szCs w:val="18"/>
              </w:rPr>
              <w:t xml:space="preserve">Охват бюджетных          </w:t>
            </w:r>
            <w:r w:rsidRPr="00F71A5A">
              <w:rPr>
                <w:rFonts w:ascii="Arial" w:hAnsi="Arial" w:cs="Arial"/>
                <w:sz w:val="18"/>
                <w:szCs w:val="18"/>
              </w:rPr>
              <w:br/>
              <w:t>ассигнований городского</w:t>
            </w:r>
            <w:r w:rsidRPr="00F71A5A">
              <w:rPr>
                <w:rFonts w:ascii="Arial" w:hAnsi="Arial" w:cs="Arial"/>
                <w:sz w:val="18"/>
                <w:szCs w:val="18"/>
              </w:rPr>
              <w:br/>
              <w:t xml:space="preserve">бюджета показателями,    </w:t>
            </w:r>
            <w:r w:rsidRPr="00F71A5A">
              <w:rPr>
                <w:rFonts w:ascii="Arial" w:hAnsi="Arial" w:cs="Arial"/>
                <w:sz w:val="18"/>
                <w:szCs w:val="18"/>
              </w:rPr>
              <w:br/>
              <w:t>характеризующими цели и</w:t>
            </w:r>
            <w:r w:rsidRPr="00F71A5A">
              <w:rPr>
                <w:rFonts w:ascii="Arial" w:hAnsi="Arial" w:cs="Arial"/>
              </w:rPr>
              <w:t xml:space="preserve">  </w:t>
            </w:r>
            <w:r w:rsidRPr="00F71A5A">
              <w:rPr>
                <w:rFonts w:ascii="Arial" w:hAnsi="Arial" w:cs="Arial"/>
              </w:rPr>
              <w:br/>
              <w:t xml:space="preserve">результаты их            </w:t>
            </w:r>
            <w:r w:rsidRPr="00F71A5A">
              <w:rPr>
                <w:rFonts w:ascii="Arial" w:hAnsi="Arial" w:cs="Arial"/>
              </w:rPr>
              <w:br/>
              <w:t xml:space="preserve">использования        </w:t>
            </w:r>
          </w:p>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rPr>
            </w:pPr>
            <w:r w:rsidRPr="00F71A5A">
              <w:rPr>
                <w:rFonts w:ascii="Arial" w:hAnsi="Arial" w:cs="Arial"/>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rPr>
            </w:pPr>
            <w:r w:rsidRPr="00F71A5A">
              <w:rPr>
                <w:rFonts w:ascii="Arial" w:hAnsi="Arial" w:cs="Arial"/>
              </w:rPr>
              <w:t>2,4</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lang w:val="en-US"/>
              </w:rPr>
            </w:pPr>
            <w:r w:rsidRPr="00F71A5A">
              <w:rPr>
                <w:rFonts w:ascii="Arial" w:hAnsi="Arial" w:cs="Arial"/>
              </w:rPr>
              <w:t>36,</w:t>
            </w:r>
            <w:r w:rsidRPr="00F71A5A">
              <w:rPr>
                <w:rFonts w:ascii="Arial" w:hAnsi="Arial" w:cs="Arial"/>
                <w:lang w:val="en-US"/>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lang w:val="en-US"/>
              </w:rPr>
            </w:pPr>
            <w:r w:rsidRPr="00F71A5A">
              <w:rPr>
                <w:rFonts w:ascii="Arial" w:hAnsi="Arial" w:cs="Arial"/>
                <w:lang w:val="en-US"/>
              </w:rPr>
              <w:t>&gt;60</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rPr>
            </w:pPr>
            <w:r w:rsidRPr="00F71A5A">
              <w:rPr>
                <w:rFonts w:ascii="Arial" w:hAnsi="Arial" w:cs="Arial"/>
                <w:lang w:val="en-US"/>
              </w:rPr>
              <w:t>&gt;60</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rPr>
            </w:pPr>
            <w:r w:rsidRPr="00F71A5A">
              <w:rPr>
                <w:rFonts w:ascii="Arial" w:hAnsi="Arial" w:cs="Arial"/>
                <w:lang w:val="en-US"/>
              </w:rPr>
              <w:t>&gt;60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rPr>
            </w:pPr>
            <w:r w:rsidRPr="00F71A5A">
              <w:rPr>
                <w:rFonts w:ascii="Arial" w:hAnsi="Arial" w:cs="Arial"/>
                <w:lang w:val="en-US"/>
              </w:rPr>
              <w:t>&gt;70</w:t>
            </w:r>
          </w:p>
        </w:tc>
        <w:tc>
          <w:tcPr>
            <w:tcW w:w="140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jc w:val="center"/>
              <w:rPr>
                <w:rFonts w:ascii="Arial" w:hAnsi="Arial" w:cs="Arial"/>
              </w:rPr>
            </w:pPr>
            <w:r w:rsidRPr="00F71A5A">
              <w:rPr>
                <w:rFonts w:ascii="Arial" w:hAnsi="Arial" w:cs="Arial"/>
                <w:lang w:val="en-US"/>
              </w:rPr>
              <w:t>&gt;80</w:t>
            </w:r>
          </w:p>
        </w:tc>
        <w:tc>
          <w:tcPr>
            <w:tcW w:w="1240" w:type="dxa"/>
            <w:gridSpan w:val="2"/>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jc w:val="center"/>
              <w:rPr>
                <w:rFonts w:ascii="Arial" w:hAnsi="Arial" w:cs="Arial"/>
              </w:rPr>
            </w:pPr>
            <w:r w:rsidRPr="00F71A5A">
              <w:rPr>
                <w:rFonts w:ascii="Arial" w:hAnsi="Arial" w:cs="Arial"/>
                <w:lang w:val="en-US"/>
              </w:rPr>
              <w:t>&gt;80</w:t>
            </w:r>
          </w:p>
        </w:tc>
        <w:tc>
          <w:tcPr>
            <w:tcW w:w="1286"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jc w:val="center"/>
              <w:rPr>
                <w:rFonts w:ascii="Arial" w:hAnsi="Arial" w:cs="Arial"/>
              </w:rPr>
            </w:pPr>
            <w:r w:rsidRPr="00F71A5A">
              <w:rPr>
                <w:rFonts w:ascii="Arial" w:hAnsi="Arial" w:cs="Arial"/>
                <w:lang w:val="en-US"/>
              </w:rPr>
              <w:t>&gt;80</w:t>
            </w:r>
          </w:p>
        </w:tc>
        <w:tc>
          <w:tcPr>
            <w:tcW w:w="1286" w:type="dxa"/>
            <w:tcBorders>
              <w:top w:val="single" w:sz="4" w:space="0" w:color="auto"/>
              <w:bottom w:val="single" w:sz="4" w:space="0" w:color="auto"/>
              <w:right w:val="single" w:sz="4" w:space="0" w:color="auto"/>
            </w:tcBorders>
          </w:tcPr>
          <w:p w:rsidR="0007791E" w:rsidRPr="00F71A5A" w:rsidRDefault="0007791E" w:rsidP="00FE4734">
            <w:pPr>
              <w:spacing w:after="0" w:line="240" w:lineRule="auto"/>
              <w:jc w:val="center"/>
              <w:rPr>
                <w:rFonts w:ascii="Arial" w:hAnsi="Arial" w:cs="Arial"/>
                <w:lang w:val="en-US"/>
              </w:rPr>
            </w:pPr>
            <w:r w:rsidRPr="00F71A5A">
              <w:rPr>
                <w:rFonts w:ascii="Arial" w:hAnsi="Arial" w:cs="Arial"/>
                <w:lang w:val="en-US"/>
              </w:rPr>
              <w:t>&gt;80</w:t>
            </w:r>
          </w:p>
        </w:tc>
      </w:tr>
      <w:tr w:rsidR="0007791E" w:rsidRPr="00F71A5A" w:rsidTr="00FE4734">
        <w:trPr>
          <w:trHeight w:hRule="exact" w:val="471"/>
        </w:trPr>
        <w:tc>
          <w:tcPr>
            <w:tcW w:w="760"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1</w:t>
            </w:r>
          </w:p>
        </w:tc>
        <w:tc>
          <w:tcPr>
            <w:tcW w:w="197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2</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3</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4</w:t>
            </w:r>
          </w:p>
        </w:tc>
        <w:tc>
          <w:tcPr>
            <w:tcW w:w="1152"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5</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6</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7</w:t>
            </w:r>
          </w:p>
        </w:tc>
        <w:tc>
          <w:tcPr>
            <w:tcW w:w="1093"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8</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9</w:t>
            </w:r>
          </w:p>
        </w:tc>
        <w:tc>
          <w:tcPr>
            <w:tcW w:w="140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rPr>
              <w:t>10</w:t>
            </w:r>
          </w:p>
        </w:tc>
        <w:tc>
          <w:tcPr>
            <w:tcW w:w="106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rPr>
              <w:t>11</w:t>
            </w:r>
          </w:p>
        </w:tc>
        <w:tc>
          <w:tcPr>
            <w:tcW w:w="1466" w:type="dxa"/>
            <w:gridSpan w:val="2"/>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rPr>
              <w:t>12</w:t>
            </w:r>
          </w:p>
        </w:tc>
        <w:tc>
          <w:tcPr>
            <w:tcW w:w="1286" w:type="dxa"/>
            <w:tcBorders>
              <w:top w:val="single" w:sz="4" w:space="0" w:color="auto"/>
              <w:bottom w:val="single" w:sz="4" w:space="0" w:color="auto"/>
              <w:right w:val="single" w:sz="4" w:space="0" w:color="auto"/>
            </w:tcBorders>
          </w:tcPr>
          <w:p w:rsidR="0007791E" w:rsidRPr="00F71A5A" w:rsidRDefault="0007791E" w:rsidP="00FE4734">
            <w:pPr>
              <w:spacing w:after="0" w:line="240" w:lineRule="auto"/>
              <w:rPr>
                <w:rFonts w:ascii="Arial" w:hAnsi="Arial" w:cs="Arial"/>
              </w:rPr>
            </w:pPr>
            <w:r w:rsidRPr="00F71A5A">
              <w:rPr>
                <w:rFonts w:ascii="Arial" w:hAnsi="Arial" w:cs="Arial"/>
              </w:rPr>
              <w:t>13</w:t>
            </w:r>
          </w:p>
        </w:tc>
      </w:tr>
      <w:tr w:rsidR="0007791E" w:rsidRPr="00F71A5A" w:rsidTr="00FE4734">
        <w:trPr>
          <w:trHeight w:hRule="exact" w:val="905"/>
        </w:trPr>
        <w:tc>
          <w:tcPr>
            <w:tcW w:w="15720" w:type="dxa"/>
            <w:gridSpan w:val="15"/>
            <w:tcBorders>
              <w:top w:val="single" w:sz="6" w:space="0" w:color="auto"/>
              <w:left w:val="single" w:sz="6" w:space="0" w:color="auto"/>
              <w:bottom w:val="single" w:sz="6" w:space="0" w:color="auto"/>
            </w:tcBorders>
            <w:shd w:val="clear" w:color="auto" w:fill="FFFFFF"/>
          </w:tcPr>
          <w:p w:rsidR="0007791E" w:rsidRPr="00F71A5A" w:rsidRDefault="0007791E" w:rsidP="00FE4734">
            <w:pPr>
              <w:rPr>
                <w:rFonts w:ascii="Arial" w:hAnsi="Arial" w:cs="Arial"/>
                <w:color w:val="000000"/>
                <w:spacing w:val="-8"/>
              </w:rPr>
            </w:pPr>
            <w:r w:rsidRPr="00F71A5A">
              <w:rPr>
                <w:rFonts w:ascii="Arial" w:hAnsi="Arial" w:cs="Arial"/>
                <w:color w:val="000000"/>
                <w:spacing w:val="-8"/>
              </w:rPr>
              <w:t>Подпрограмма 1</w:t>
            </w:r>
          </w:p>
          <w:p w:rsidR="0007791E" w:rsidRPr="00F71A5A" w:rsidRDefault="0007791E" w:rsidP="00FE4734">
            <w:pPr>
              <w:rPr>
                <w:rFonts w:ascii="Arial" w:hAnsi="Arial" w:cs="Arial"/>
              </w:rPr>
            </w:pPr>
            <w:r w:rsidRPr="00F71A5A">
              <w:rPr>
                <w:rFonts w:ascii="Arial" w:hAnsi="Arial" w:cs="Arial"/>
              </w:rPr>
              <w:t xml:space="preserve">   Управление муниципальным долгом города Курчатова Курской области </w:t>
            </w:r>
          </w:p>
          <w:p w:rsidR="0007791E" w:rsidRPr="00F71A5A" w:rsidRDefault="0007791E" w:rsidP="00FE4734">
            <w:pPr>
              <w:rPr>
                <w:rFonts w:ascii="Arial" w:hAnsi="Arial" w:cs="Arial"/>
                <w:color w:val="000000"/>
                <w:spacing w:val="-8"/>
              </w:rPr>
            </w:pPr>
          </w:p>
        </w:tc>
      </w:tr>
      <w:tr w:rsidR="0007791E" w:rsidRPr="00F71A5A" w:rsidTr="00FE4734">
        <w:trPr>
          <w:trHeight w:hRule="exact" w:val="324"/>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97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spacing w:val="-6"/>
              </w:rPr>
              <w:t xml:space="preserve">Показатель </w:t>
            </w:r>
            <w:r w:rsidRPr="00F71A5A">
              <w:rPr>
                <w:rFonts w:ascii="Arial" w:hAnsi="Arial" w:cs="Arial"/>
                <w:color w:val="000000"/>
                <w:spacing w:val="-7"/>
              </w:rPr>
              <w:t>(индикатор)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40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p>
        </w:tc>
        <w:tc>
          <w:tcPr>
            <w:tcW w:w="106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p>
        </w:tc>
        <w:tc>
          <w:tcPr>
            <w:tcW w:w="1466" w:type="dxa"/>
            <w:gridSpan w:val="2"/>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p>
        </w:tc>
        <w:tc>
          <w:tcPr>
            <w:tcW w:w="1286" w:type="dxa"/>
            <w:tcBorders>
              <w:top w:val="single" w:sz="4" w:space="0" w:color="auto"/>
              <w:bottom w:val="single" w:sz="4" w:space="0" w:color="auto"/>
              <w:right w:val="single" w:sz="4" w:space="0" w:color="auto"/>
            </w:tcBorders>
          </w:tcPr>
          <w:p w:rsidR="0007791E" w:rsidRPr="00F71A5A" w:rsidRDefault="0007791E" w:rsidP="00FE4734">
            <w:pPr>
              <w:spacing w:after="0" w:line="240" w:lineRule="auto"/>
              <w:rPr>
                <w:rFonts w:ascii="Arial" w:hAnsi="Arial" w:cs="Arial"/>
              </w:rPr>
            </w:pPr>
          </w:p>
        </w:tc>
      </w:tr>
      <w:tr w:rsidR="0007791E" w:rsidRPr="00F71A5A" w:rsidTr="00FE4734">
        <w:trPr>
          <w:trHeight w:hRule="exact" w:val="1806"/>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lang w:val="en-US"/>
              </w:rPr>
              <w:t>1</w:t>
            </w:r>
            <w:r w:rsidRPr="00F71A5A">
              <w:rPr>
                <w:rFonts w:ascii="Arial" w:hAnsi="Arial" w:cs="Arial"/>
              </w:rPr>
              <w:t>.1</w:t>
            </w:r>
          </w:p>
        </w:tc>
        <w:tc>
          <w:tcPr>
            <w:tcW w:w="197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widowControl w:val="0"/>
              <w:autoSpaceDE w:val="0"/>
              <w:autoSpaceDN w:val="0"/>
              <w:adjustRightInd w:val="0"/>
              <w:jc w:val="both"/>
              <w:rPr>
                <w:rFonts w:ascii="Arial" w:hAnsi="Arial" w:cs="Arial"/>
              </w:rPr>
            </w:pPr>
            <w:r w:rsidRPr="00F71A5A">
              <w:rPr>
                <w:rFonts w:ascii="Arial" w:hAnsi="Arial" w:cs="Arial"/>
                <w:sz w:val="18"/>
                <w:szCs w:val="18"/>
              </w:rPr>
              <w:t>Доля муниципального долга  в объеме доходов городского бюджета без учета утвержденного</w:t>
            </w:r>
            <w:r w:rsidRPr="00F71A5A">
              <w:rPr>
                <w:rFonts w:ascii="Arial" w:hAnsi="Arial" w:cs="Arial"/>
              </w:rPr>
              <w:t xml:space="preserve"> объема безвозмездных поступлений</w:t>
            </w:r>
          </w:p>
          <w:p w:rsidR="0007791E" w:rsidRPr="00F71A5A" w:rsidRDefault="0007791E" w:rsidP="00FE4734">
            <w:pPr>
              <w:shd w:val="clear" w:color="auto" w:fill="FFFFFF"/>
              <w:spacing w:after="100" w:afterAutospacing="1" w:line="360" w:lineRule="auto"/>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rPr>
            </w:pPr>
            <w:r w:rsidRPr="00F71A5A">
              <w:rPr>
                <w:rFonts w:ascii="Arial" w:hAnsi="Arial" w:cs="Arial"/>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lang w:val="en-US"/>
              </w:rPr>
            </w:pPr>
            <w:r w:rsidRPr="00F71A5A">
              <w:rPr>
                <w:rFonts w:ascii="Arial" w:hAnsi="Arial" w:cs="Arial"/>
              </w:rPr>
              <w:t>15</w:t>
            </w:r>
          </w:p>
          <w:p w:rsidR="0007791E" w:rsidRPr="00F71A5A" w:rsidRDefault="0007791E" w:rsidP="00FE4734">
            <w:pPr>
              <w:shd w:val="clear" w:color="auto" w:fill="FFFFFF"/>
              <w:spacing w:after="100" w:afterAutospacing="1" w:line="360" w:lineRule="auto"/>
              <w:jc w:val="both"/>
              <w:rPr>
                <w:rFonts w:ascii="Arial" w:hAnsi="Arial" w:cs="Arial"/>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lang w:val="en-US"/>
              </w:rPr>
              <w:t>18</w:t>
            </w:r>
            <w:r w:rsidRPr="00F71A5A">
              <w:rPr>
                <w:rFonts w:ascii="Arial" w:hAnsi="Arial" w:cs="Arial"/>
              </w:rPr>
              <w:t>,4</w:t>
            </w:r>
          </w:p>
          <w:p w:rsidR="0007791E" w:rsidRPr="00F71A5A" w:rsidRDefault="0007791E" w:rsidP="00FE4734">
            <w:pPr>
              <w:shd w:val="clear" w:color="auto" w:fill="FFFFFF"/>
              <w:spacing w:after="100" w:afterAutospacing="1" w:line="360" w:lineRule="auto"/>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lang w:val="en-US"/>
              </w:rPr>
            </w:pPr>
            <w:r w:rsidRPr="00F71A5A">
              <w:rPr>
                <w:rFonts w:ascii="Arial" w:hAnsi="Arial" w:cs="Arial"/>
                <w:lang w:val="en-US"/>
              </w:rPr>
              <w:t>&lt;=50</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lang w:val="en-US"/>
              </w:rPr>
              <w:t>&lt;=50</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lang w:val="en-US"/>
              </w:rPr>
              <w:t>&lt;=50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lang w:val="en-US"/>
              </w:rPr>
              <w:t>&lt;=50</w:t>
            </w:r>
          </w:p>
        </w:tc>
        <w:tc>
          <w:tcPr>
            <w:tcW w:w="140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lang w:val="en-US"/>
              </w:rPr>
              <w:t>&lt;=50</w:t>
            </w:r>
          </w:p>
        </w:tc>
        <w:tc>
          <w:tcPr>
            <w:tcW w:w="106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lang w:val="en-US"/>
              </w:rPr>
              <w:t>&lt;=50</w:t>
            </w:r>
          </w:p>
        </w:tc>
        <w:tc>
          <w:tcPr>
            <w:tcW w:w="1466" w:type="dxa"/>
            <w:gridSpan w:val="2"/>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lang w:val="en-US"/>
              </w:rPr>
              <w:t>&lt;=50</w:t>
            </w:r>
          </w:p>
        </w:tc>
        <w:tc>
          <w:tcPr>
            <w:tcW w:w="1286" w:type="dxa"/>
            <w:tcBorders>
              <w:top w:val="single" w:sz="4" w:space="0" w:color="auto"/>
              <w:bottom w:val="single" w:sz="4" w:space="0" w:color="auto"/>
              <w:right w:val="single" w:sz="4" w:space="0" w:color="auto"/>
            </w:tcBorders>
          </w:tcPr>
          <w:p w:rsidR="0007791E" w:rsidRPr="00F71A5A" w:rsidRDefault="0007791E" w:rsidP="00FE4734">
            <w:pPr>
              <w:spacing w:after="0" w:line="240" w:lineRule="auto"/>
              <w:rPr>
                <w:rFonts w:ascii="Arial" w:hAnsi="Arial" w:cs="Arial"/>
              </w:rPr>
            </w:pPr>
            <w:r w:rsidRPr="00F71A5A">
              <w:rPr>
                <w:rFonts w:ascii="Arial" w:hAnsi="Arial" w:cs="Arial"/>
                <w:lang w:val="en-US"/>
              </w:rPr>
              <w:t>&lt;=50</w:t>
            </w:r>
          </w:p>
        </w:tc>
      </w:tr>
      <w:tr w:rsidR="0007791E" w:rsidRPr="00F71A5A" w:rsidTr="00FE4734">
        <w:trPr>
          <w:trHeight w:hRule="exact" w:val="902"/>
        </w:trPr>
        <w:tc>
          <w:tcPr>
            <w:tcW w:w="15720" w:type="dxa"/>
            <w:gridSpan w:val="15"/>
            <w:tcBorders>
              <w:top w:val="single" w:sz="4" w:space="0" w:color="auto"/>
              <w:left w:val="single" w:sz="6" w:space="0" w:color="auto"/>
              <w:bottom w:val="single" w:sz="6" w:space="0" w:color="auto"/>
              <w:right w:val="single" w:sz="4" w:space="0" w:color="auto"/>
            </w:tcBorders>
            <w:shd w:val="clear" w:color="auto" w:fill="FFFFFF"/>
          </w:tcPr>
          <w:p w:rsidR="0007791E" w:rsidRPr="00F71A5A" w:rsidRDefault="0007791E" w:rsidP="00FE4734">
            <w:pPr>
              <w:rPr>
                <w:rFonts w:ascii="Arial" w:hAnsi="Arial" w:cs="Arial"/>
                <w:color w:val="000000"/>
                <w:spacing w:val="-8"/>
              </w:rPr>
            </w:pPr>
            <w:r w:rsidRPr="00F71A5A">
              <w:rPr>
                <w:rFonts w:ascii="Arial" w:hAnsi="Arial" w:cs="Arial"/>
                <w:color w:val="000000"/>
                <w:spacing w:val="-8"/>
              </w:rPr>
              <w:t>Подпрограмма  1</w:t>
            </w:r>
          </w:p>
          <w:p w:rsidR="0007791E" w:rsidRPr="00F71A5A" w:rsidRDefault="0007791E" w:rsidP="00FE4734">
            <w:pPr>
              <w:rPr>
                <w:rFonts w:ascii="Arial" w:hAnsi="Arial" w:cs="Arial"/>
                <w:color w:val="000000"/>
                <w:spacing w:val="-8"/>
              </w:rPr>
            </w:pPr>
            <w:r w:rsidRPr="00F71A5A">
              <w:rPr>
                <w:rFonts w:ascii="Arial" w:hAnsi="Arial" w:cs="Arial"/>
              </w:rPr>
              <w:t xml:space="preserve">   Управление муниципальным долгом города Курчатова Курской области </w:t>
            </w:r>
          </w:p>
        </w:tc>
      </w:tr>
      <w:tr w:rsidR="0007791E" w:rsidRPr="00F71A5A" w:rsidTr="00FE4734">
        <w:trPr>
          <w:trHeight w:hRule="exact" w:val="700"/>
        </w:trPr>
        <w:tc>
          <w:tcPr>
            <w:tcW w:w="760"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97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spacing w:val="-6"/>
              </w:rPr>
              <w:t xml:space="preserve">Показатель </w:t>
            </w:r>
            <w:r w:rsidRPr="00F71A5A">
              <w:rPr>
                <w:rFonts w:ascii="Arial" w:hAnsi="Arial" w:cs="Arial"/>
                <w:color w:val="000000"/>
                <w:spacing w:val="-7"/>
              </w:rPr>
              <w:t>(индикатор)</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152"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093"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40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p>
        </w:tc>
        <w:tc>
          <w:tcPr>
            <w:tcW w:w="106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p>
        </w:tc>
        <w:tc>
          <w:tcPr>
            <w:tcW w:w="1466" w:type="dxa"/>
            <w:gridSpan w:val="2"/>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p>
        </w:tc>
        <w:tc>
          <w:tcPr>
            <w:tcW w:w="1286" w:type="dxa"/>
            <w:tcBorders>
              <w:top w:val="single" w:sz="4" w:space="0" w:color="auto"/>
              <w:bottom w:val="single" w:sz="4" w:space="0" w:color="auto"/>
              <w:right w:val="single" w:sz="4" w:space="0" w:color="auto"/>
            </w:tcBorders>
          </w:tcPr>
          <w:p w:rsidR="0007791E" w:rsidRPr="00F71A5A" w:rsidRDefault="0007791E" w:rsidP="00FE4734">
            <w:pPr>
              <w:spacing w:after="0" w:line="240" w:lineRule="auto"/>
              <w:rPr>
                <w:rFonts w:ascii="Arial" w:hAnsi="Arial" w:cs="Arial"/>
              </w:rPr>
            </w:pPr>
          </w:p>
        </w:tc>
      </w:tr>
      <w:tr w:rsidR="0007791E" w:rsidRPr="00F71A5A" w:rsidTr="00FE4734">
        <w:trPr>
          <w:trHeight w:hRule="exact" w:val="3601"/>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lang w:val="en-US"/>
              </w:rPr>
              <w:lastRenderedPageBreak/>
              <w:t>1</w:t>
            </w:r>
            <w:r w:rsidRPr="00F71A5A">
              <w:rPr>
                <w:rFonts w:ascii="Arial" w:hAnsi="Arial" w:cs="Arial"/>
              </w:rPr>
              <w:t>.2</w:t>
            </w:r>
          </w:p>
        </w:tc>
        <w:tc>
          <w:tcPr>
            <w:tcW w:w="197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widowControl w:val="0"/>
              <w:autoSpaceDE w:val="0"/>
              <w:autoSpaceDN w:val="0"/>
              <w:adjustRightInd w:val="0"/>
              <w:jc w:val="both"/>
              <w:rPr>
                <w:rFonts w:ascii="Arial" w:hAnsi="Arial" w:cs="Arial"/>
              </w:rPr>
            </w:pPr>
            <w:r w:rsidRPr="00F71A5A">
              <w:rPr>
                <w:rFonts w:ascii="Arial" w:hAnsi="Arial" w:cs="Arial"/>
                <w:sz w:val="16"/>
                <w:szCs w:val="16"/>
              </w:rPr>
              <w:t>Д</w:t>
            </w:r>
            <w:r w:rsidRPr="00F71A5A">
              <w:rPr>
                <w:rFonts w:ascii="Arial" w:hAnsi="Arial" w:cs="Arial"/>
                <w:sz w:val="18"/>
                <w:szCs w:val="18"/>
              </w:rPr>
              <w:t>оля расходов на обслуживание муниципального долга  в общем объеме расходов городского бюджета, за исключением расходов, которые осуществляются за счет субвенций, предоставленных из бюджетов бюджетной системы Российской Федерации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rPr>
            </w:pPr>
            <w:r w:rsidRPr="00F71A5A">
              <w:rPr>
                <w:rFonts w:ascii="Arial" w:hAnsi="Arial" w:cs="Arial"/>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lang w:val="en-US"/>
              </w:rPr>
            </w:pPr>
            <w:r w:rsidRPr="00F71A5A">
              <w:rPr>
                <w:rFonts w:ascii="Arial" w:hAnsi="Arial" w:cs="Arial"/>
              </w:rPr>
              <w:t>0,8</w:t>
            </w:r>
          </w:p>
          <w:p w:rsidR="0007791E" w:rsidRPr="00F71A5A" w:rsidRDefault="0007791E" w:rsidP="00FE4734">
            <w:pPr>
              <w:shd w:val="clear" w:color="auto" w:fill="FFFFFF"/>
              <w:spacing w:after="100" w:afterAutospacing="1" w:line="360" w:lineRule="auto"/>
              <w:jc w:val="both"/>
              <w:rPr>
                <w:rFonts w:ascii="Arial" w:hAnsi="Arial" w:cs="Arial"/>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rPr>
              <w:t>1,3</w:t>
            </w:r>
          </w:p>
          <w:p w:rsidR="0007791E" w:rsidRPr="00F71A5A" w:rsidRDefault="0007791E" w:rsidP="00FE4734">
            <w:pPr>
              <w:shd w:val="clear" w:color="auto" w:fill="FFFFFF"/>
              <w:spacing w:after="100" w:afterAutospacing="1" w:line="360" w:lineRule="auto"/>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lang w:val="en-US"/>
              </w:rPr>
              <w:t>&lt;3</w:t>
            </w:r>
          </w:p>
          <w:p w:rsidR="0007791E" w:rsidRPr="00F71A5A" w:rsidRDefault="0007791E" w:rsidP="00FE4734">
            <w:pPr>
              <w:shd w:val="clear" w:color="auto" w:fill="FFFFFF"/>
              <w:spacing w:after="100" w:afterAutospacing="1" w:line="360" w:lineRule="auto"/>
              <w:jc w:val="both"/>
              <w:rPr>
                <w:rFonts w:ascii="Arial" w:hAnsi="Arial" w:cs="Arial"/>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lang w:val="en-US"/>
              </w:rPr>
              <w:t>&lt;3</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lang w:val="en-US"/>
              </w:rPr>
              <w:t>&lt;3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lang w:val="en-US"/>
              </w:rPr>
              <w:t>&lt;3</w:t>
            </w:r>
          </w:p>
        </w:tc>
        <w:tc>
          <w:tcPr>
            <w:tcW w:w="140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lang w:val="en-US"/>
              </w:rPr>
              <w:t>&lt;3</w:t>
            </w:r>
          </w:p>
        </w:tc>
        <w:tc>
          <w:tcPr>
            <w:tcW w:w="106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lang w:val="en-US"/>
              </w:rPr>
              <w:t>&lt;3</w:t>
            </w:r>
          </w:p>
        </w:tc>
        <w:tc>
          <w:tcPr>
            <w:tcW w:w="1466" w:type="dxa"/>
            <w:gridSpan w:val="2"/>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lang w:val="en-US"/>
              </w:rPr>
              <w:t>&lt;3</w:t>
            </w:r>
          </w:p>
        </w:tc>
        <w:tc>
          <w:tcPr>
            <w:tcW w:w="1286" w:type="dxa"/>
            <w:tcBorders>
              <w:top w:val="single" w:sz="4" w:space="0" w:color="auto"/>
              <w:bottom w:val="single" w:sz="4" w:space="0" w:color="auto"/>
              <w:right w:val="single" w:sz="4" w:space="0" w:color="auto"/>
            </w:tcBorders>
          </w:tcPr>
          <w:p w:rsidR="0007791E" w:rsidRPr="00F71A5A" w:rsidRDefault="0007791E" w:rsidP="00FE4734">
            <w:pPr>
              <w:spacing w:after="0" w:line="240" w:lineRule="auto"/>
              <w:rPr>
                <w:rFonts w:ascii="Arial" w:hAnsi="Arial" w:cs="Arial"/>
                <w:lang w:val="en-US"/>
              </w:rPr>
            </w:pPr>
            <w:r w:rsidRPr="00F71A5A">
              <w:rPr>
                <w:rFonts w:ascii="Arial" w:hAnsi="Arial" w:cs="Arial"/>
                <w:lang w:val="en-US"/>
              </w:rPr>
              <w:t>&lt;3</w:t>
            </w:r>
          </w:p>
        </w:tc>
      </w:tr>
      <w:tr w:rsidR="0007791E" w:rsidRPr="00F71A5A" w:rsidTr="00FE4734">
        <w:trPr>
          <w:trHeight w:hRule="exact" w:val="900"/>
        </w:trPr>
        <w:tc>
          <w:tcPr>
            <w:tcW w:w="15720" w:type="dxa"/>
            <w:gridSpan w:val="15"/>
            <w:tcBorders>
              <w:top w:val="single" w:sz="4" w:space="0" w:color="auto"/>
              <w:left w:val="single" w:sz="6" w:space="0" w:color="auto"/>
              <w:bottom w:val="single" w:sz="6" w:space="0" w:color="auto"/>
              <w:right w:val="single" w:sz="4" w:space="0" w:color="auto"/>
            </w:tcBorders>
            <w:shd w:val="clear" w:color="auto" w:fill="FFFFFF"/>
          </w:tcPr>
          <w:p w:rsidR="0007791E" w:rsidRPr="00F71A5A" w:rsidRDefault="0007791E" w:rsidP="00FE4734">
            <w:pPr>
              <w:rPr>
                <w:rFonts w:ascii="Arial" w:hAnsi="Arial" w:cs="Arial"/>
                <w:color w:val="000000"/>
                <w:spacing w:val="-8"/>
              </w:rPr>
            </w:pPr>
            <w:r w:rsidRPr="00F71A5A">
              <w:rPr>
                <w:rFonts w:ascii="Arial" w:hAnsi="Arial" w:cs="Arial"/>
                <w:color w:val="000000"/>
                <w:spacing w:val="-8"/>
              </w:rPr>
              <w:t>Подпрограмма  1</w:t>
            </w:r>
          </w:p>
          <w:p w:rsidR="0007791E" w:rsidRPr="00F71A5A" w:rsidRDefault="0007791E" w:rsidP="00FE4734">
            <w:pPr>
              <w:rPr>
                <w:rFonts w:ascii="Arial" w:hAnsi="Arial" w:cs="Arial"/>
                <w:color w:val="000000"/>
                <w:spacing w:val="-8"/>
              </w:rPr>
            </w:pPr>
            <w:r w:rsidRPr="00F71A5A">
              <w:rPr>
                <w:rFonts w:ascii="Arial" w:hAnsi="Arial" w:cs="Arial"/>
              </w:rPr>
              <w:t xml:space="preserve">   Управление муниципальным долгом города Курчатова Курской области </w:t>
            </w:r>
          </w:p>
        </w:tc>
      </w:tr>
      <w:tr w:rsidR="0007791E" w:rsidRPr="00F71A5A" w:rsidTr="00FE4734">
        <w:trPr>
          <w:trHeight w:hRule="exact" w:val="471"/>
        </w:trPr>
        <w:tc>
          <w:tcPr>
            <w:tcW w:w="760"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1</w:t>
            </w:r>
          </w:p>
        </w:tc>
        <w:tc>
          <w:tcPr>
            <w:tcW w:w="197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2</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3</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4</w:t>
            </w:r>
          </w:p>
        </w:tc>
        <w:tc>
          <w:tcPr>
            <w:tcW w:w="1152"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5</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6</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7</w:t>
            </w:r>
          </w:p>
        </w:tc>
        <w:tc>
          <w:tcPr>
            <w:tcW w:w="1093"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8</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9</w:t>
            </w:r>
          </w:p>
        </w:tc>
        <w:tc>
          <w:tcPr>
            <w:tcW w:w="140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rPr>
              <w:t>10</w:t>
            </w:r>
          </w:p>
        </w:tc>
        <w:tc>
          <w:tcPr>
            <w:tcW w:w="106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rPr>
              <w:t>11</w:t>
            </w:r>
          </w:p>
        </w:tc>
        <w:tc>
          <w:tcPr>
            <w:tcW w:w="1466" w:type="dxa"/>
            <w:gridSpan w:val="2"/>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rPr>
              <w:t>12</w:t>
            </w:r>
          </w:p>
        </w:tc>
        <w:tc>
          <w:tcPr>
            <w:tcW w:w="1286" w:type="dxa"/>
            <w:tcBorders>
              <w:top w:val="single" w:sz="4" w:space="0" w:color="auto"/>
              <w:bottom w:val="single" w:sz="4" w:space="0" w:color="auto"/>
              <w:right w:val="single" w:sz="4" w:space="0" w:color="auto"/>
            </w:tcBorders>
          </w:tcPr>
          <w:p w:rsidR="0007791E" w:rsidRPr="00F71A5A" w:rsidRDefault="0007791E" w:rsidP="00FE4734">
            <w:pPr>
              <w:spacing w:after="0" w:line="240" w:lineRule="auto"/>
              <w:rPr>
                <w:rFonts w:ascii="Arial" w:hAnsi="Arial" w:cs="Arial"/>
              </w:rPr>
            </w:pPr>
            <w:r w:rsidRPr="00F71A5A">
              <w:rPr>
                <w:rFonts w:ascii="Arial" w:hAnsi="Arial" w:cs="Arial"/>
              </w:rPr>
              <w:t>13</w:t>
            </w:r>
          </w:p>
        </w:tc>
      </w:tr>
      <w:tr w:rsidR="0007791E" w:rsidRPr="00F71A5A" w:rsidTr="00FE4734">
        <w:trPr>
          <w:trHeight w:hRule="exact" w:val="900"/>
        </w:trPr>
        <w:tc>
          <w:tcPr>
            <w:tcW w:w="760"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97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spacing w:val="-6"/>
              </w:rPr>
              <w:t xml:space="preserve">Показатель </w:t>
            </w:r>
            <w:r w:rsidRPr="00F71A5A">
              <w:rPr>
                <w:rFonts w:ascii="Arial" w:hAnsi="Arial" w:cs="Arial"/>
                <w:color w:val="000000"/>
                <w:spacing w:val="-7"/>
              </w:rPr>
              <w:t>(индикатор)</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152"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093"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40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p>
        </w:tc>
        <w:tc>
          <w:tcPr>
            <w:tcW w:w="106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p>
        </w:tc>
        <w:tc>
          <w:tcPr>
            <w:tcW w:w="1466" w:type="dxa"/>
            <w:gridSpan w:val="2"/>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p>
        </w:tc>
        <w:tc>
          <w:tcPr>
            <w:tcW w:w="1286" w:type="dxa"/>
            <w:tcBorders>
              <w:top w:val="single" w:sz="4" w:space="0" w:color="auto"/>
              <w:bottom w:val="single" w:sz="4" w:space="0" w:color="auto"/>
              <w:right w:val="single" w:sz="4" w:space="0" w:color="auto"/>
            </w:tcBorders>
          </w:tcPr>
          <w:p w:rsidR="0007791E" w:rsidRPr="00F71A5A" w:rsidRDefault="0007791E" w:rsidP="00FE4734">
            <w:pPr>
              <w:spacing w:after="0" w:line="240" w:lineRule="auto"/>
              <w:rPr>
                <w:rFonts w:ascii="Arial" w:hAnsi="Arial" w:cs="Arial"/>
              </w:rPr>
            </w:pPr>
          </w:p>
        </w:tc>
      </w:tr>
      <w:tr w:rsidR="0007791E" w:rsidRPr="00F71A5A" w:rsidTr="00FE4734">
        <w:trPr>
          <w:trHeight w:hRule="exact" w:val="2345"/>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lang w:val="en-US"/>
              </w:rPr>
              <w:t>1</w:t>
            </w:r>
            <w:r w:rsidRPr="00F71A5A">
              <w:rPr>
                <w:rFonts w:ascii="Arial" w:hAnsi="Arial" w:cs="Arial"/>
              </w:rPr>
              <w:t>.3</w:t>
            </w:r>
          </w:p>
        </w:tc>
        <w:tc>
          <w:tcPr>
            <w:tcW w:w="197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widowControl w:val="0"/>
              <w:autoSpaceDE w:val="0"/>
              <w:autoSpaceDN w:val="0"/>
              <w:adjustRightInd w:val="0"/>
              <w:jc w:val="both"/>
              <w:rPr>
                <w:rFonts w:ascii="Arial" w:hAnsi="Arial" w:cs="Arial"/>
                <w:sz w:val="18"/>
                <w:szCs w:val="18"/>
              </w:rPr>
            </w:pPr>
            <w:r w:rsidRPr="00F71A5A">
              <w:rPr>
                <w:rFonts w:ascii="Arial" w:hAnsi="Arial" w:cs="Arial"/>
                <w:sz w:val="18"/>
                <w:szCs w:val="18"/>
              </w:rPr>
              <w:t>Отношение годовой суммы платежей по погашению и обслуживанию муниципального долга к доходам городского бюджета без учета утвержденного объема безвозмездных поступлений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sz w:val="18"/>
                <w:szCs w:val="18"/>
              </w:rPr>
            </w:pPr>
            <w:r w:rsidRPr="00F71A5A">
              <w:rPr>
                <w:rFonts w:ascii="Arial"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rPr>
              <w:t>7,1</w:t>
            </w:r>
          </w:p>
          <w:p w:rsidR="0007791E" w:rsidRPr="00F71A5A" w:rsidRDefault="0007791E" w:rsidP="00FE4734">
            <w:pPr>
              <w:shd w:val="clear" w:color="auto" w:fill="FFFFFF"/>
              <w:spacing w:after="100" w:afterAutospacing="1" w:line="360" w:lineRule="auto"/>
              <w:jc w:val="both"/>
              <w:rPr>
                <w:rFonts w:ascii="Arial" w:hAnsi="Arial" w:cs="Arial"/>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rPr>
              <w:t>14,5</w:t>
            </w:r>
          </w:p>
          <w:p w:rsidR="0007791E" w:rsidRPr="00F71A5A" w:rsidRDefault="0007791E" w:rsidP="00FE4734">
            <w:pPr>
              <w:shd w:val="clear" w:color="auto" w:fill="FFFFFF"/>
              <w:spacing w:after="100" w:afterAutospacing="1" w:line="360" w:lineRule="auto"/>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lang w:val="en-US"/>
              </w:rPr>
              <w:t>&lt;=</w:t>
            </w:r>
            <w:r w:rsidRPr="00F71A5A">
              <w:rPr>
                <w:rFonts w:ascii="Arial" w:hAnsi="Arial" w:cs="Arial"/>
              </w:rPr>
              <w:t>35</w:t>
            </w:r>
          </w:p>
          <w:p w:rsidR="0007791E" w:rsidRPr="00F71A5A" w:rsidRDefault="0007791E" w:rsidP="00FE4734">
            <w:pPr>
              <w:shd w:val="clear" w:color="auto" w:fill="FFFFFF"/>
              <w:spacing w:after="100" w:afterAutospacing="1" w:line="360" w:lineRule="auto"/>
              <w:jc w:val="both"/>
              <w:rPr>
                <w:rFonts w:ascii="Arial" w:hAnsi="Arial" w:cs="Arial"/>
                <w:lang w:val="en-US"/>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lang w:val="en-US"/>
              </w:rPr>
              <w:t>&lt;=</w:t>
            </w:r>
            <w:r w:rsidRPr="00F71A5A">
              <w:rPr>
                <w:rFonts w:ascii="Arial" w:hAnsi="Arial" w:cs="Arial"/>
              </w:rPr>
              <w:t>5</w:t>
            </w:r>
            <w:r w:rsidRPr="00F71A5A">
              <w:rPr>
                <w:rFonts w:ascii="Arial" w:hAnsi="Arial" w:cs="Arial"/>
                <w:lang w:val="en-US"/>
              </w:rPr>
              <w:t>0</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lang w:val="en-US"/>
              </w:rPr>
              <w:t>&lt;=</w:t>
            </w:r>
            <w:r w:rsidRPr="00F71A5A">
              <w:rPr>
                <w:rFonts w:ascii="Arial" w:hAnsi="Arial" w:cs="Arial"/>
              </w:rPr>
              <w:t>5</w:t>
            </w:r>
            <w:r w:rsidRPr="00F71A5A">
              <w:rPr>
                <w:rFonts w:ascii="Arial" w:hAnsi="Arial" w:cs="Arial"/>
                <w:lang w:val="en-US"/>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lang w:val="en-US"/>
              </w:rPr>
              <w:t>&lt;=</w:t>
            </w:r>
            <w:r w:rsidRPr="00F71A5A">
              <w:rPr>
                <w:rFonts w:ascii="Arial" w:hAnsi="Arial" w:cs="Arial"/>
              </w:rPr>
              <w:t>5</w:t>
            </w:r>
            <w:r w:rsidRPr="00F71A5A">
              <w:rPr>
                <w:rFonts w:ascii="Arial" w:hAnsi="Arial" w:cs="Arial"/>
                <w:lang w:val="en-US"/>
              </w:rPr>
              <w:t>0</w:t>
            </w:r>
          </w:p>
        </w:tc>
        <w:tc>
          <w:tcPr>
            <w:tcW w:w="140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lang w:val="en-US"/>
              </w:rPr>
              <w:t>&lt;=</w:t>
            </w:r>
            <w:r w:rsidRPr="00F71A5A">
              <w:rPr>
                <w:rFonts w:ascii="Arial" w:hAnsi="Arial" w:cs="Arial"/>
              </w:rPr>
              <w:t>5</w:t>
            </w:r>
            <w:r w:rsidRPr="00F71A5A">
              <w:rPr>
                <w:rFonts w:ascii="Arial" w:hAnsi="Arial" w:cs="Arial"/>
                <w:lang w:val="en-US"/>
              </w:rPr>
              <w:t>0</w:t>
            </w:r>
          </w:p>
        </w:tc>
        <w:tc>
          <w:tcPr>
            <w:tcW w:w="106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lang w:val="en-US"/>
              </w:rPr>
              <w:t>&lt;=</w:t>
            </w:r>
            <w:r w:rsidRPr="00F71A5A">
              <w:rPr>
                <w:rFonts w:ascii="Arial" w:hAnsi="Arial" w:cs="Arial"/>
              </w:rPr>
              <w:t>5</w:t>
            </w:r>
            <w:r w:rsidRPr="00F71A5A">
              <w:rPr>
                <w:rFonts w:ascii="Arial" w:hAnsi="Arial" w:cs="Arial"/>
                <w:lang w:val="en-US"/>
              </w:rPr>
              <w:t>0</w:t>
            </w:r>
          </w:p>
        </w:tc>
        <w:tc>
          <w:tcPr>
            <w:tcW w:w="1466" w:type="dxa"/>
            <w:gridSpan w:val="2"/>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lang w:val="en-US"/>
              </w:rPr>
              <w:t>&lt;=</w:t>
            </w:r>
            <w:r w:rsidRPr="00F71A5A">
              <w:rPr>
                <w:rFonts w:ascii="Arial" w:hAnsi="Arial" w:cs="Arial"/>
              </w:rPr>
              <w:t>5</w:t>
            </w:r>
            <w:r w:rsidRPr="00F71A5A">
              <w:rPr>
                <w:rFonts w:ascii="Arial" w:hAnsi="Arial" w:cs="Arial"/>
                <w:lang w:val="en-US"/>
              </w:rPr>
              <w:t>0</w:t>
            </w:r>
          </w:p>
        </w:tc>
        <w:tc>
          <w:tcPr>
            <w:tcW w:w="1286" w:type="dxa"/>
            <w:tcBorders>
              <w:top w:val="single" w:sz="4" w:space="0" w:color="auto"/>
              <w:bottom w:val="single" w:sz="4" w:space="0" w:color="auto"/>
              <w:right w:val="single" w:sz="4" w:space="0" w:color="auto"/>
            </w:tcBorders>
          </w:tcPr>
          <w:p w:rsidR="0007791E" w:rsidRPr="00F71A5A" w:rsidRDefault="0007791E" w:rsidP="00FE4734">
            <w:pPr>
              <w:spacing w:after="0" w:line="240" w:lineRule="auto"/>
              <w:rPr>
                <w:rFonts w:ascii="Arial" w:hAnsi="Arial" w:cs="Arial"/>
                <w:lang w:val="en-US"/>
              </w:rPr>
            </w:pPr>
            <w:r w:rsidRPr="00F71A5A">
              <w:rPr>
                <w:rFonts w:ascii="Arial" w:hAnsi="Arial" w:cs="Arial"/>
                <w:lang w:val="en-US"/>
              </w:rPr>
              <w:t>&lt;=</w:t>
            </w:r>
            <w:r w:rsidRPr="00F71A5A">
              <w:rPr>
                <w:rFonts w:ascii="Arial" w:hAnsi="Arial" w:cs="Arial"/>
              </w:rPr>
              <w:t>5</w:t>
            </w:r>
            <w:r w:rsidRPr="00F71A5A">
              <w:rPr>
                <w:rFonts w:ascii="Arial" w:hAnsi="Arial" w:cs="Arial"/>
                <w:lang w:val="en-US"/>
              </w:rPr>
              <w:t>0</w:t>
            </w:r>
          </w:p>
        </w:tc>
      </w:tr>
      <w:tr w:rsidR="0007791E" w:rsidRPr="00F71A5A" w:rsidTr="00FE4734">
        <w:trPr>
          <w:trHeight w:hRule="exact" w:val="1231"/>
        </w:trPr>
        <w:tc>
          <w:tcPr>
            <w:tcW w:w="15720" w:type="dxa"/>
            <w:gridSpan w:val="15"/>
            <w:tcBorders>
              <w:top w:val="single" w:sz="6" w:space="0" w:color="auto"/>
              <w:left w:val="single" w:sz="6" w:space="0" w:color="auto"/>
              <w:right w:val="single" w:sz="4" w:space="0" w:color="auto"/>
            </w:tcBorders>
            <w:shd w:val="clear" w:color="auto" w:fill="FFFFFF"/>
          </w:tcPr>
          <w:p w:rsidR="0007791E" w:rsidRPr="00F71A5A" w:rsidRDefault="0007791E" w:rsidP="00FE4734">
            <w:pPr>
              <w:rPr>
                <w:rFonts w:ascii="Arial" w:hAnsi="Arial" w:cs="Arial"/>
              </w:rPr>
            </w:pPr>
            <w:r w:rsidRPr="00F71A5A">
              <w:rPr>
                <w:rFonts w:ascii="Arial" w:hAnsi="Arial" w:cs="Arial"/>
                <w:color w:val="000000"/>
                <w:spacing w:val="-8"/>
              </w:rPr>
              <w:t>Подпрограмма  2</w:t>
            </w:r>
            <w:r w:rsidRPr="00F71A5A">
              <w:rPr>
                <w:rFonts w:ascii="Arial" w:hAnsi="Arial" w:cs="Arial"/>
              </w:rPr>
              <w:t xml:space="preserve"> </w:t>
            </w:r>
          </w:p>
          <w:p w:rsidR="0007791E" w:rsidRPr="00F71A5A" w:rsidRDefault="0007791E" w:rsidP="00FE4734">
            <w:pPr>
              <w:rPr>
                <w:rFonts w:ascii="Arial" w:hAnsi="Arial" w:cs="Arial"/>
                <w:b/>
              </w:rPr>
            </w:pPr>
            <w:r w:rsidRPr="00F71A5A">
              <w:rPr>
                <w:rFonts w:ascii="Arial" w:hAnsi="Arial" w:cs="Arial"/>
              </w:rPr>
              <w:t>Обеспечение реализации муниципальной программы «Управление муниципальными финансами и муниципальным долгом города Курчатова Курской области »</w:t>
            </w:r>
            <w:r w:rsidRPr="00F71A5A">
              <w:rPr>
                <w:rFonts w:ascii="Arial" w:hAnsi="Arial" w:cs="Arial"/>
                <w:b/>
              </w:rPr>
              <w:t xml:space="preserve"> </w:t>
            </w:r>
          </w:p>
          <w:p w:rsidR="0007791E" w:rsidRPr="00F71A5A" w:rsidRDefault="0007791E" w:rsidP="00FE4734">
            <w:pPr>
              <w:rPr>
                <w:rFonts w:ascii="Arial" w:hAnsi="Arial" w:cs="Arial"/>
                <w:color w:val="000000"/>
                <w:spacing w:val="-8"/>
              </w:rPr>
            </w:pPr>
          </w:p>
        </w:tc>
      </w:tr>
      <w:tr w:rsidR="0007791E" w:rsidRPr="00F71A5A" w:rsidTr="00FE4734">
        <w:trPr>
          <w:trHeight w:hRule="exact" w:val="642"/>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97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spacing w:val="-6"/>
              </w:rPr>
              <w:t xml:space="preserve">Показатель </w:t>
            </w:r>
            <w:r w:rsidRPr="00F71A5A">
              <w:rPr>
                <w:rFonts w:ascii="Arial" w:hAnsi="Arial" w:cs="Arial"/>
                <w:color w:val="000000"/>
                <w:spacing w:val="-7"/>
              </w:rPr>
              <w:t>(индикатор)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40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p>
        </w:tc>
        <w:tc>
          <w:tcPr>
            <w:tcW w:w="106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p>
        </w:tc>
        <w:tc>
          <w:tcPr>
            <w:tcW w:w="1466" w:type="dxa"/>
            <w:gridSpan w:val="2"/>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p>
        </w:tc>
        <w:tc>
          <w:tcPr>
            <w:tcW w:w="1286" w:type="dxa"/>
            <w:tcBorders>
              <w:top w:val="single" w:sz="4" w:space="0" w:color="auto"/>
              <w:bottom w:val="single" w:sz="4" w:space="0" w:color="auto"/>
              <w:right w:val="single" w:sz="4" w:space="0" w:color="auto"/>
            </w:tcBorders>
          </w:tcPr>
          <w:p w:rsidR="0007791E" w:rsidRPr="00F71A5A" w:rsidRDefault="0007791E" w:rsidP="00FE4734">
            <w:pPr>
              <w:spacing w:after="0" w:line="240" w:lineRule="auto"/>
              <w:rPr>
                <w:rFonts w:ascii="Arial" w:hAnsi="Arial" w:cs="Arial"/>
              </w:rPr>
            </w:pPr>
          </w:p>
        </w:tc>
      </w:tr>
      <w:tr w:rsidR="0007791E" w:rsidRPr="00F71A5A" w:rsidTr="00FE4734">
        <w:trPr>
          <w:trHeight w:hRule="exact" w:val="2191"/>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lang w:val="en-US"/>
              </w:rPr>
              <w:t>2</w:t>
            </w:r>
            <w:r w:rsidRPr="00F71A5A">
              <w:rPr>
                <w:rFonts w:ascii="Arial" w:hAnsi="Arial" w:cs="Arial"/>
              </w:rPr>
              <w:t>.1</w:t>
            </w:r>
          </w:p>
        </w:tc>
        <w:tc>
          <w:tcPr>
            <w:tcW w:w="197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color w:val="000000"/>
                <w:spacing w:val="-6"/>
                <w:sz w:val="18"/>
                <w:szCs w:val="18"/>
              </w:rPr>
            </w:pPr>
            <w:r w:rsidRPr="00F71A5A">
              <w:rPr>
                <w:rFonts w:ascii="Arial" w:hAnsi="Arial" w:cs="Arial"/>
                <w:color w:val="000000"/>
                <w:spacing w:val="-6"/>
                <w:sz w:val="18"/>
                <w:szCs w:val="18"/>
              </w:rPr>
              <w:t>Доля достигнутых целевых показателей (индикаторов) муниципальной программы к общему количеству показателей (индикаторов)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rPr>
            </w:pPr>
            <w:r w:rsidRPr="00F71A5A">
              <w:rPr>
                <w:rFonts w:ascii="Arial" w:hAnsi="Arial" w:cs="Arial"/>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rPr>
              <w:t>100,0</w:t>
            </w:r>
          </w:p>
          <w:p w:rsidR="0007791E" w:rsidRPr="00F71A5A" w:rsidRDefault="0007791E" w:rsidP="00FE4734">
            <w:pPr>
              <w:shd w:val="clear" w:color="auto" w:fill="FFFFFF"/>
              <w:spacing w:after="100" w:afterAutospacing="1" w:line="360" w:lineRule="auto"/>
              <w:jc w:val="both"/>
              <w:rPr>
                <w:rFonts w:ascii="Arial" w:hAnsi="Arial" w:cs="Arial"/>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rPr>
              <w:t>100,0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rPr>
              <w:t>100,0</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rPr>
              <w:t>100,0</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rPr>
              <w:t>100,0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rPr>
              <w:t>100,0</w:t>
            </w:r>
          </w:p>
        </w:tc>
        <w:tc>
          <w:tcPr>
            <w:tcW w:w="140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rPr>
              <w:t>100,0</w:t>
            </w:r>
          </w:p>
        </w:tc>
        <w:tc>
          <w:tcPr>
            <w:tcW w:w="106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rPr>
              <w:t>100,0</w:t>
            </w:r>
          </w:p>
        </w:tc>
        <w:tc>
          <w:tcPr>
            <w:tcW w:w="1466" w:type="dxa"/>
            <w:gridSpan w:val="2"/>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b/>
              </w:rPr>
            </w:pPr>
            <w:r w:rsidRPr="00F71A5A">
              <w:rPr>
                <w:rFonts w:ascii="Arial" w:hAnsi="Arial" w:cs="Arial"/>
              </w:rPr>
              <w:t>100,0</w:t>
            </w:r>
          </w:p>
        </w:tc>
        <w:tc>
          <w:tcPr>
            <w:tcW w:w="1286" w:type="dxa"/>
            <w:tcBorders>
              <w:top w:val="single" w:sz="4" w:space="0" w:color="auto"/>
              <w:bottom w:val="single" w:sz="4" w:space="0" w:color="auto"/>
              <w:right w:val="single" w:sz="4" w:space="0" w:color="auto"/>
            </w:tcBorders>
          </w:tcPr>
          <w:p w:rsidR="0007791E" w:rsidRPr="00F71A5A" w:rsidRDefault="0007791E" w:rsidP="00FE4734">
            <w:pPr>
              <w:spacing w:after="0" w:line="240" w:lineRule="auto"/>
              <w:rPr>
                <w:rFonts w:ascii="Arial" w:hAnsi="Arial" w:cs="Arial"/>
              </w:rPr>
            </w:pPr>
            <w:r w:rsidRPr="00F71A5A">
              <w:rPr>
                <w:rFonts w:ascii="Arial" w:hAnsi="Arial" w:cs="Arial"/>
              </w:rPr>
              <w:t>100,0</w:t>
            </w:r>
          </w:p>
        </w:tc>
      </w:tr>
      <w:tr w:rsidR="0007791E" w:rsidRPr="00F71A5A" w:rsidTr="00FE4734">
        <w:trPr>
          <w:trHeight w:hRule="exact" w:val="728"/>
        </w:trPr>
        <w:tc>
          <w:tcPr>
            <w:tcW w:w="15720" w:type="dxa"/>
            <w:gridSpan w:val="15"/>
            <w:tcBorders>
              <w:top w:val="single" w:sz="6" w:space="0" w:color="auto"/>
              <w:left w:val="single" w:sz="6" w:space="0" w:color="auto"/>
              <w:bottom w:val="single" w:sz="6" w:space="0" w:color="auto"/>
              <w:right w:val="single" w:sz="4" w:space="0" w:color="auto"/>
            </w:tcBorders>
            <w:shd w:val="clear" w:color="auto" w:fill="FFFFFF"/>
          </w:tcPr>
          <w:p w:rsidR="0007791E" w:rsidRPr="00F71A5A" w:rsidRDefault="0007791E" w:rsidP="00FE4734">
            <w:pPr>
              <w:rPr>
                <w:rFonts w:ascii="Arial" w:hAnsi="Arial" w:cs="Arial"/>
                <w:color w:val="000000"/>
                <w:spacing w:val="-8"/>
              </w:rPr>
            </w:pPr>
            <w:r w:rsidRPr="00F71A5A">
              <w:rPr>
                <w:rFonts w:ascii="Arial" w:hAnsi="Arial" w:cs="Arial"/>
                <w:color w:val="000000"/>
                <w:spacing w:val="-8"/>
              </w:rPr>
              <w:t xml:space="preserve">Подпрограмма 3     </w:t>
            </w:r>
          </w:p>
          <w:p w:rsidR="0007791E" w:rsidRPr="00F71A5A" w:rsidRDefault="0007791E" w:rsidP="00FE4734">
            <w:pPr>
              <w:rPr>
                <w:rFonts w:ascii="Arial" w:hAnsi="Arial" w:cs="Arial"/>
                <w:color w:val="000000"/>
                <w:spacing w:val="-8"/>
              </w:rPr>
            </w:pPr>
            <w:r w:rsidRPr="00F71A5A">
              <w:rPr>
                <w:rFonts w:ascii="Arial" w:hAnsi="Arial" w:cs="Arial"/>
                <w:i/>
              </w:rPr>
              <w:t xml:space="preserve"> </w:t>
            </w:r>
            <w:r w:rsidRPr="00F71A5A">
              <w:rPr>
                <w:rFonts w:ascii="Arial" w:hAnsi="Arial" w:cs="Arial"/>
              </w:rPr>
              <w:t xml:space="preserve">Осуществление бюджетного процесса на территории города Курчатова Курской области </w:t>
            </w:r>
          </w:p>
        </w:tc>
      </w:tr>
      <w:tr w:rsidR="0007791E" w:rsidRPr="00F71A5A" w:rsidTr="00FE4734">
        <w:trPr>
          <w:trHeight w:hRule="exact" w:val="945"/>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97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ind w:hanging="14"/>
              <w:jc w:val="both"/>
              <w:rPr>
                <w:rFonts w:ascii="Arial" w:hAnsi="Arial" w:cs="Arial"/>
                <w:color w:val="000000"/>
                <w:spacing w:val="-7"/>
              </w:rPr>
            </w:pPr>
            <w:r w:rsidRPr="00F71A5A">
              <w:rPr>
                <w:rFonts w:ascii="Arial" w:hAnsi="Arial" w:cs="Arial"/>
                <w:color w:val="000000"/>
                <w:spacing w:val="-6"/>
              </w:rPr>
              <w:t xml:space="preserve">Показатель </w:t>
            </w:r>
            <w:r w:rsidRPr="00F71A5A">
              <w:rPr>
                <w:rFonts w:ascii="Arial" w:hAnsi="Arial" w:cs="Arial"/>
                <w:color w:val="000000"/>
                <w:spacing w:val="-7"/>
              </w:rPr>
              <w:t>(индикатор)</w:t>
            </w:r>
          </w:p>
          <w:p w:rsidR="0007791E" w:rsidRPr="00F71A5A" w:rsidRDefault="0007791E" w:rsidP="00FE4734">
            <w:pPr>
              <w:shd w:val="clear" w:color="auto" w:fill="FFFFFF"/>
              <w:spacing w:after="100" w:afterAutospacing="1" w:line="360" w:lineRule="auto"/>
              <w:ind w:hanging="14"/>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40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p>
        </w:tc>
        <w:tc>
          <w:tcPr>
            <w:tcW w:w="106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p>
        </w:tc>
        <w:tc>
          <w:tcPr>
            <w:tcW w:w="1466" w:type="dxa"/>
            <w:gridSpan w:val="2"/>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p>
        </w:tc>
        <w:tc>
          <w:tcPr>
            <w:tcW w:w="1286" w:type="dxa"/>
            <w:tcBorders>
              <w:top w:val="single" w:sz="4" w:space="0" w:color="auto"/>
              <w:bottom w:val="single" w:sz="4" w:space="0" w:color="auto"/>
              <w:right w:val="single" w:sz="4" w:space="0" w:color="auto"/>
            </w:tcBorders>
          </w:tcPr>
          <w:p w:rsidR="0007791E" w:rsidRPr="00F71A5A" w:rsidRDefault="0007791E" w:rsidP="00FE4734">
            <w:pPr>
              <w:spacing w:after="0" w:line="240" w:lineRule="auto"/>
              <w:rPr>
                <w:rFonts w:ascii="Arial" w:hAnsi="Arial" w:cs="Arial"/>
              </w:rPr>
            </w:pPr>
          </w:p>
        </w:tc>
      </w:tr>
      <w:tr w:rsidR="0007791E" w:rsidRPr="00F71A5A" w:rsidTr="00FE4734">
        <w:trPr>
          <w:trHeight w:hRule="exact" w:val="471"/>
        </w:trPr>
        <w:tc>
          <w:tcPr>
            <w:tcW w:w="760" w:type="dxa"/>
            <w:tcBorders>
              <w:top w:val="single" w:sz="6"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1</w:t>
            </w:r>
          </w:p>
        </w:tc>
        <w:tc>
          <w:tcPr>
            <w:tcW w:w="1974" w:type="dxa"/>
            <w:tcBorders>
              <w:top w:val="single" w:sz="6"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2</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3</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4</w:t>
            </w:r>
          </w:p>
        </w:tc>
        <w:tc>
          <w:tcPr>
            <w:tcW w:w="1152" w:type="dxa"/>
            <w:tcBorders>
              <w:top w:val="single" w:sz="6"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5</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6</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7</w:t>
            </w:r>
          </w:p>
        </w:tc>
        <w:tc>
          <w:tcPr>
            <w:tcW w:w="1093" w:type="dxa"/>
            <w:tcBorders>
              <w:top w:val="single" w:sz="6"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8</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9</w:t>
            </w:r>
          </w:p>
        </w:tc>
        <w:tc>
          <w:tcPr>
            <w:tcW w:w="140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rPr>
              <w:t>10</w:t>
            </w:r>
          </w:p>
        </w:tc>
        <w:tc>
          <w:tcPr>
            <w:tcW w:w="106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rPr>
              <w:t>11</w:t>
            </w:r>
          </w:p>
        </w:tc>
        <w:tc>
          <w:tcPr>
            <w:tcW w:w="1466" w:type="dxa"/>
            <w:gridSpan w:val="2"/>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rPr>
              <w:t>12</w:t>
            </w:r>
          </w:p>
        </w:tc>
        <w:tc>
          <w:tcPr>
            <w:tcW w:w="1286" w:type="dxa"/>
            <w:tcBorders>
              <w:top w:val="single" w:sz="4" w:space="0" w:color="auto"/>
              <w:bottom w:val="single" w:sz="4" w:space="0" w:color="auto"/>
              <w:right w:val="single" w:sz="4" w:space="0" w:color="auto"/>
            </w:tcBorders>
          </w:tcPr>
          <w:p w:rsidR="0007791E" w:rsidRPr="00F71A5A" w:rsidRDefault="0007791E" w:rsidP="00FE4734">
            <w:pPr>
              <w:spacing w:after="0" w:line="240" w:lineRule="auto"/>
              <w:rPr>
                <w:rFonts w:ascii="Arial" w:hAnsi="Arial" w:cs="Arial"/>
              </w:rPr>
            </w:pPr>
            <w:r w:rsidRPr="00F71A5A">
              <w:rPr>
                <w:rFonts w:ascii="Arial" w:hAnsi="Arial" w:cs="Arial"/>
              </w:rPr>
              <w:t>13</w:t>
            </w:r>
          </w:p>
        </w:tc>
      </w:tr>
      <w:tr w:rsidR="0007791E" w:rsidRPr="00F71A5A" w:rsidTr="00FE4734">
        <w:trPr>
          <w:trHeight w:hRule="exact" w:val="2643"/>
        </w:trPr>
        <w:tc>
          <w:tcPr>
            <w:tcW w:w="760" w:type="dxa"/>
            <w:tcBorders>
              <w:top w:val="single" w:sz="6"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lang w:val="en-US"/>
              </w:rPr>
              <w:t>3</w:t>
            </w:r>
            <w:r w:rsidRPr="00F71A5A">
              <w:rPr>
                <w:rFonts w:ascii="Arial" w:hAnsi="Arial" w:cs="Arial"/>
              </w:rPr>
              <w:t>.1</w:t>
            </w:r>
          </w:p>
        </w:tc>
        <w:tc>
          <w:tcPr>
            <w:tcW w:w="1974" w:type="dxa"/>
            <w:tcBorders>
              <w:top w:val="single" w:sz="6"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sz w:val="18"/>
                <w:szCs w:val="18"/>
              </w:rPr>
            </w:pPr>
            <w:r w:rsidRPr="00F71A5A">
              <w:rPr>
                <w:rFonts w:ascii="Arial" w:hAnsi="Arial" w:cs="Arial"/>
                <w:sz w:val="18"/>
                <w:szCs w:val="18"/>
              </w:rPr>
              <w:t>Доля расходов  городского бюджета, увязанных с реестром расходных обязательств, в общем объеме расходов городского бюджета</w:t>
            </w:r>
          </w:p>
          <w:p w:rsidR="0007791E" w:rsidRPr="00F71A5A" w:rsidRDefault="0007791E" w:rsidP="00FE4734">
            <w:pPr>
              <w:shd w:val="clear" w:color="auto" w:fill="FFFFFF"/>
              <w:spacing w:after="100" w:afterAutospacing="1" w:line="360" w:lineRule="auto"/>
              <w:jc w:val="both"/>
              <w:rPr>
                <w:rFonts w:ascii="Arial" w:hAnsi="Arial" w:cs="Arial"/>
              </w:rPr>
            </w:pP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rPr>
            </w:pPr>
            <w:r w:rsidRPr="00F71A5A">
              <w:rPr>
                <w:rFonts w:ascii="Arial" w:hAnsi="Arial" w:cs="Arial"/>
              </w:rPr>
              <w:t>%</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rPr>
              <w:t>100,0</w:t>
            </w:r>
          </w:p>
          <w:p w:rsidR="0007791E" w:rsidRPr="00F71A5A" w:rsidRDefault="0007791E" w:rsidP="00FE4734">
            <w:pPr>
              <w:shd w:val="clear" w:color="auto" w:fill="FFFFFF"/>
              <w:spacing w:after="100" w:afterAutospacing="1" w:line="360" w:lineRule="auto"/>
              <w:jc w:val="both"/>
              <w:rPr>
                <w:rFonts w:ascii="Arial" w:hAnsi="Arial" w:cs="Arial"/>
              </w:rPr>
            </w:pPr>
          </w:p>
        </w:tc>
        <w:tc>
          <w:tcPr>
            <w:tcW w:w="1152" w:type="dxa"/>
            <w:tcBorders>
              <w:top w:val="single" w:sz="6"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rPr>
              <w:t>100,0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rPr>
              <w:t>100,0</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rPr>
              <w:t>100,0</w:t>
            </w:r>
          </w:p>
        </w:tc>
        <w:tc>
          <w:tcPr>
            <w:tcW w:w="1093" w:type="dxa"/>
            <w:tcBorders>
              <w:top w:val="single" w:sz="6"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rPr>
              <w:t>100,0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rPr>
              <w:t>100,0</w:t>
            </w:r>
          </w:p>
        </w:tc>
        <w:tc>
          <w:tcPr>
            <w:tcW w:w="140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rPr>
              <w:t>100,0</w:t>
            </w:r>
          </w:p>
        </w:tc>
        <w:tc>
          <w:tcPr>
            <w:tcW w:w="106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rPr>
              <w:t>100,0</w:t>
            </w:r>
          </w:p>
        </w:tc>
        <w:tc>
          <w:tcPr>
            <w:tcW w:w="1466" w:type="dxa"/>
            <w:gridSpan w:val="2"/>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rPr>
              <w:t>100,0</w:t>
            </w:r>
          </w:p>
        </w:tc>
        <w:tc>
          <w:tcPr>
            <w:tcW w:w="1286" w:type="dxa"/>
            <w:tcBorders>
              <w:top w:val="single" w:sz="4" w:space="0" w:color="auto"/>
              <w:bottom w:val="single" w:sz="4" w:space="0" w:color="auto"/>
              <w:right w:val="single" w:sz="4" w:space="0" w:color="auto"/>
            </w:tcBorders>
          </w:tcPr>
          <w:p w:rsidR="0007791E" w:rsidRPr="00F71A5A" w:rsidRDefault="0007791E" w:rsidP="00FE4734">
            <w:pPr>
              <w:spacing w:after="0" w:line="240" w:lineRule="auto"/>
              <w:rPr>
                <w:rFonts w:ascii="Arial" w:hAnsi="Arial" w:cs="Arial"/>
              </w:rPr>
            </w:pPr>
            <w:r w:rsidRPr="00F71A5A">
              <w:rPr>
                <w:rFonts w:ascii="Arial" w:hAnsi="Arial" w:cs="Arial"/>
              </w:rPr>
              <w:t>100,0</w:t>
            </w:r>
          </w:p>
        </w:tc>
      </w:tr>
      <w:tr w:rsidR="0007791E" w:rsidRPr="00F71A5A" w:rsidTr="00FE4734">
        <w:trPr>
          <w:trHeight w:hRule="exact" w:val="2547"/>
        </w:trPr>
        <w:tc>
          <w:tcPr>
            <w:tcW w:w="760" w:type="dxa"/>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lang w:val="en-US"/>
              </w:rPr>
              <w:lastRenderedPageBreak/>
              <w:t>3</w:t>
            </w:r>
            <w:r w:rsidRPr="00F71A5A">
              <w:rPr>
                <w:rFonts w:ascii="Arial" w:hAnsi="Arial" w:cs="Arial"/>
              </w:rPr>
              <w:t>.2</w:t>
            </w:r>
          </w:p>
        </w:tc>
        <w:tc>
          <w:tcPr>
            <w:tcW w:w="1974" w:type="dxa"/>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sz w:val="18"/>
                <w:szCs w:val="18"/>
              </w:rPr>
            </w:pPr>
            <w:r w:rsidRPr="00F71A5A">
              <w:rPr>
                <w:rFonts w:ascii="Arial" w:hAnsi="Arial" w:cs="Arial"/>
                <w:sz w:val="18"/>
                <w:szCs w:val="18"/>
              </w:rPr>
              <w:t>Отношение дефицита городского бюджета к общему годовому объему доходов городского бюджета без учета объема безвозмездных поступлений</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rPr>
            </w:pPr>
            <w:r w:rsidRPr="00F71A5A">
              <w:rPr>
                <w:rFonts w:ascii="Arial" w:hAnsi="Arial" w:cs="Arial"/>
              </w:rPr>
              <w:t>%</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rPr>
              <w:t>4,5</w:t>
            </w:r>
          </w:p>
        </w:tc>
        <w:tc>
          <w:tcPr>
            <w:tcW w:w="1152" w:type="dxa"/>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rPr>
              <w:t>4,4</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lang w:val="en-US"/>
              </w:rPr>
            </w:pPr>
            <w:r w:rsidRPr="00F71A5A">
              <w:rPr>
                <w:rFonts w:ascii="Arial" w:hAnsi="Arial" w:cs="Arial"/>
                <w:lang w:val="en-US"/>
              </w:rPr>
              <w:t>&lt;10</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lang w:val="en-US"/>
              </w:rPr>
              <w:t>&lt;10</w:t>
            </w:r>
          </w:p>
        </w:tc>
        <w:tc>
          <w:tcPr>
            <w:tcW w:w="1093" w:type="dxa"/>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lang w:val="en-US"/>
              </w:rPr>
              <w:t>&lt;10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lang w:val="en-US"/>
              </w:rPr>
              <w:t>&lt;10</w:t>
            </w:r>
          </w:p>
        </w:tc>
        <w:tc>
          <w:tcPr>
            <w:tcW w:w="140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lang w:val="en-US"/>
              </w:rPr>
              <w:t>&lt;10</w:t>
            </w:r>
          </w:p>
        </w:tc>
        <w:tc>
          <w:tcPr>
            <w:tcW w:w="106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lang w:val="en-US"/>
              </w:rPr>
              <w:t>&lt;10</w:t>
            </w:r>
          </w:p>
        </w:tc>
        <w:tc>
          <w:tcPr>
            <w:tcW w:w="1466" w:type="dxa"/>
            <w:gridSpan w:val="2"/>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lang w:val="en-US"/>
              </w:rPr>
              <w:t>&lt;10</w:t>
            </w:r>
          </w:p>
        </w:tc>
        <w:tc>
          <w:tcPr>
            <w:tcW w:w="1286" w:type="dxa"/>
            <w:tcBorders>
              <w:top w:val="single" w:sz="4" w:space="0" w:color="auto"/>
              <w:bottom w:val="single" w:sz="4" w:space="0" w:color="auto"/>
              <w:right w:val="single" w:sz="4" w:space="0" w:color="auto"/>
            </w:tcBorders>
          </w:tcPr>
          <w:p w:rsidR="0007791E" w:rsidRPr="00F71A5A" w:rsidRDefault="0007791E" w:rsidP="00FE4734">
            <w:pPr>
              <w:spacing w:after="0" w:line="240" w:lineRule="auto"/>
              <w:rPr>
                <w:rFonts w:ascii="Arial" w:hAnsi="Arial" w:cs="Arial"/>
              </w:rPr>
            </w:pPr>
            <w:r w:rsidRPr="00F71A5A">
              <w:rPr>
                <w:rFonts w:ascii="Arial" w:hAnsi="Arial" w:cs="Arial"/>
                <w:lang w:val="en-US"/>
              </w:rPr>
              <w:t>&lt;10</w:t>
            </w:r>
          </w:p>
        </w:tc>
      </w:tr>
      <w:tr w:rsidR="0007791E" w:rsidRPr="00F71A5A" w:rsidTr="00FE4734">
        <w:trPr>
          <w:trHeight w:hRule="exact" w:val="1620"/>
        </w:trPr>
        <w:tc>
          <w:tcPr>
            <w:tcW w:w="760" w:type="dxa"/>
            <w:vMerge w:val="restart"/>
            <w:tcBorders>
              <w:top w:val="single" w:sz="4" w:space="0" w:color="auto"/>
              <w:left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 xml:space="preserve">№ </w:t>
            </w:r>
            <w:proofErr w:type="spellStart"/>
            <w:proofErr w:type="gramStart"/>
            <w:r w:rsidRPr="00F71A5A">
              <w:rPr>
                <w:rFonts w:ascii="Arial" w:hAnsi="Arial" w:cs="Arial"/>
                <w:color w:val="000000"/>
                <w:spacing w:val="-11"/>
              </w:rPr>
              <w:t>п</w:t>
            </w:r>
            <w:proofErr w:type="spellEnd"/>
            <w:proofErr w:type="gramEnd"/>
            <w:r w:rsidRPr="00F71A5A">
              <w:rPr>
                <w:rFonts w:ascii="Arial" w:hAnsi="Arial" w:cs="Arial"/>
                <w:color w:val="000000"/>
                <w:spacing w:val="-11"/>
              </w:rPr>
              <w:t>/</w:t>
            </w:r>
            <w:proofErr w:type="spellStart"/>
            <w:r w:rsidRPr="00F71A5A">
              <w:rPr>
                <w:rFonts w:ascii="Arial" w:hAnsi="Arial" w:cs="Arial"/>
                <w:color w:val="000000"/>
                <w:spacing w:val="-11"/>
              </w:rPr>
              <w:t>п</w:t>
            </w:r>
            <w:proofErr w:type="spellEnd"/>
          </w:p>
          <w:p w:rsidR="0007791E" w:rsidRPr="00F71A5A" w:rsidRDefault="0007791E" w:rsidP="00FE4734">
            <w:pPr>
              <w:spacing w:after="100" w:afterAutospacing="1" w:line="360" w:lineRule="auto"/>
              <w:jc w:val="both"/>
              <w:rPr>
                <w:rFonts w:ascii="Arial" w:hAnsi="Arial" w:cs="Arial"/>
              </w:rPr>
            </w:pPr>
          </w:p>
          <w:p w:rsidR="0007791E" w:rsidRPr="00F71A5A" w:rsidRDefault="0007791E" w:rsidP="00FE4734">
            <w:pPr>
              <w:spacing w:after="100" w:afterAutospacing="1" w:line="360" w:lineRule="auto"/>
              <w:jc w:val="both"/>
              <w:rPr>
                <w:rFonts w:ascii="Arial" w:hAnsi="Arial" w:cs="Arial"/>
              </w:rPr>
            </w:pPr>
          </w:p>
        </w:tc>
        <w:tc>
          <w:tcPr>
            <w:tcW w:w="1974" w:type="dxa"/>
            <w:vMerge w:val="restart"/>
            <w:tcBorders>
              <w:top w:val="single" w:sz="4" w:space="0" w:color="auto"/>
              <w:left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spacing w:val="-7"/>
              </w:rPr>
              <w:t xml:space="preserve">Наименование </w:t>
            </w:r>
            <w:r w:rsidRPr="00F71A5A">
              <w:rPr>
                <w:rFonts w:ascii="Arial" w:hAnsi="Arial" w:cs="Arial"/>
                <w:color w:val="000000"/>
                <w:spacing w:val="-6"/>
              </w:rPr>
              <w:t xml:space="preserve">показателя </w:t>
            </w:r>
            <w:r w:rsidRPr="00F71A5A">
              <w:rPr>
                <w:rFonts w:ascii="Arial" w:hAnsi="Arial" w:cs="Arial"/>
                <w:color w:val="000000"/>
                <w:spacing w:val="-5"/>
              </w:rPr>
              <w:t>(индикатора)</w:t>
            </w:r>
          </w:p>
          <w:p w:rsidR="0007791E" w:rsidRPr="00F71A5A" w:rsidRDefault="0007791E" w:rsidP="00FE4734">
            <w:pPr>
              <w:spacing w:after="100" w:afterAutospacing="1" w:line="360" w:lineRule="auto"/>
              <w:jc w:val="both"/>
              <w:rPr>
                <w:rFonts w:ascii="Arial" w:hAnsi="Arial" w:cs="Arial"/>
              </w:rPr>
            </w:pPr>
          </w:p>
          <w:p w:rsidR="0007791E" w:rsidRPr="00F71A5A" w:rsidRDefault="0007791E" w:rsidP="00FE4734">
            <w:pPr>
              <w:spacing w:after="100" w:afterAutospacing="1" w:line="360" w:lineRule="auto"/>
              <w:jc w:val="both"/>
              <w:rPr>
                <w:rFonts w:ascii="Arial" w:hAnsi="Arial" w:cs="Arial"/>
              </w:rPr>
            </w:pPr>
          </w:p>
        </w:tc>
        <w:tc>
          <w:tcPr>
            <w:tcW w:w="1134" w:type="dxa"/>
            <w:vMerge w:val="restart"/>
            <w:tcBorders>
              <w:top w:val="single" w:sz="4" w:space="0" w:color="auto"/>
              <w:left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spacing w:val="-10"/>
              </w:rPr>
              <w:t xml:space="preserve">Ед. </w:t>
            </w:r>
            <w:r w:rsidRPr="00F71A5A">
              <w:rPr>
                <w:rFonts w:ascii="Arial" w:hAnsi="Arial" w:cs="Arial"/>
                <w:color w:val="000000"/>
                <w:spacing w:val="-9"/>
              </w:rPr>
              <w:t>измере</w:t>
            </w:r>
            <w:r w:rsidRPr="00F71A5A">
              <w:rPr>
                <w:rFonts w:ascii="Arial" w:hAnsi="Arial" w:cs="Arial"/>
                <w:color w:val="000000"/>
                <w:spacing w:val="-9"/>
              </w:rPr>
              <w:softHyphen/>
            </w:r>
            <w:r w:rsidRPr="00F71A5A">
              <w:rPr>
                <w:rFonts w:ascii="Arial" w:hAnsi="Arial" w:cs="Arial"/>
                <w:color w:val="000000"/>
                <w:spacing w:val="-7"/>
              </w:rPr>
              <w:t>ния</w:t>
            </w:r>
          </w:p>
          <w:p w:rsidR="0007791E" w:rsidRPr="00F71A5A" w:rsidRDefault="0007791E" w:rsidP="00FE4734">
            <w:pPr>
              <w:spacing w:after="100" w:afterAutospacing="1" w:line="360" w:lineRule="auto"/>
              <w:jc w:val="both"/>
              <w:rPr>
                <w:rFonts w:ascii="Arial" w:hAnsi="Arial" w:cs="Arial"/>
              </w:rPr>
            </w:pPr>
          </w:p>
          <w:p w:rsidR="0007791E" w:rsidRPr="00F71A5A" w:rsidRDefault="0007791E" w:rsidP="00FE4734">
            <w:pPr>
              <w:spacing w:after="100" w:afterAutospacing="1" w:line="360" w:lineRule="auto"/>
              <w:jc w:val="both"/>
              <w:rPr>
                <w:rFonts w:ascii="Arial" w:hAnsi="Arial" w:cs="Arial"/>
              </w:rPr>
            </w:pPr>
          </w:p>
        </w:tc>
        <w:tc>
          <w:tcPr>
            <w:tcW w:w="11852" w:type="dxa"/>
            <w:gridSpan w:val="12"/>
            <w:tcBorders>
              <w:top w:val="single" w:sz="4" w:space="0" w:color="auto"/>
              <w:left w:val="single" w:sz="6" w:space="0" w:color="auto"/>
              <w:bottom w:val="single" w:sz="4" w:space="0" w:color="auto"/>
              <w:right w:val="single" w:sz="4" w:space="0" w:color="auto"/>
            </w:tcBorders>
            <w:shd w:val="clear" w:color="auto" w:fill="FFFFFF"/>
          </w:tcPr>
          <w:p w:rsidR="0007791E" w:rsidRPr="00F71A5A" w:rsidRDefault="0007791E" w:rsidP="00FE4734">
            <w:pPr>
              <w:spacing w:after="0" w:line="240" w:lineRule="auto"/>
              <w:rPr>
                <w:rFonts w:ascii="Arial" w:hAnsi="Arial" w:cs="Arial"/>
                <w:color w:val="000000"/>
                <w:spacing w:val="-6"/>
              </w:rPr>
            </w:pPr>
            <w:r w:rsidRPr="00F71A5A">
              <w:rPr>
                <w:rFonts w:ascii="Arial" w:hAnsi="Arial" w:cs="Arial"/>
                <w:color w:val="000000"/>
                <w:spacing w:val="-6"/>
              </w:rPr>
              <w:t>Значения показателей</w:t>
            </w:r>
          </w:p>
        </w:tc>
      </w:tr>
      <w:tr w:rsidR="0007791E" w:rsidRPr="00F71A5A" w:rsidTr="00FE4734">
        <w:trPr>
          <w:trHeight w:hRule="exact" w:val="909"/>
        </w:trPr>
        <w:tc>
          <w:tcPr>
            <w:tcW w:w="760" w:type="dxa"/>
            <w:vMerge/>
            <w:tcBorders>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974" w:type="dxa"/>
            <w:vMerge/>
            <w:tcBorders>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p>
        </w:tc>
        <w:tc>
          <w:tcPr>
            <w:tcW w:w="1134" w:type="dxa"/>
            <w:vMerge/>
            <w:tcBorders>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spacing w:val="-7"/>
              </w:rPr>
              <w:t xml:space="preserve">2012 год </w:t>
            </w:r>
          </w:p>
        </w:tc>
        <w:tc>
          <w:tcPr>
            <w:tcW w:w="1152" w:type="dxa"/>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spacing w:val="-7"/>
              </w:rPr>
              <w:t>2013 год</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lang w:val="en-US"/>
              </w:rPr>
            </w:pPr>
            <w:r w:rsidRPr="00F71A5A">
              <w:rPr>
                <w:rFonts w:ascii="Arial" w:hAnsi="Arial" w:cs="Arial"/>
                <w:color w:val="000000"/>
                <w:spacing w:val="-6"/>
              </w:rPr>
              <w:t>2014 год</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lang w:val="en-US"/>
              </w:rPr>
            </w:pPr>
            <w:r w:rsidRPr="00F71A5A">
              <w:rPr>
                <w:rFonts w:ascii="Arial" w:hAnsi="Arial" w:cs="Arial"/>
                <w:color w:val="000000"/>
                <w:spacing w:val="-7"/>
              </w:rPr>
              <w:t>2015 год</w:t>
            </w:r>
            <w:r w:rsidRPr="00F71A5A">
              <w:rPr>
                <w:rFonts w:ascii="Arial" w:hAnsi="Arial" w:cs="Arial"/>
                <w:color w:val="000000"/>
                <w:spacing w:val="-6"/>
              </w:rPr>
              <w:t xml:space="preserve"> </w:t>
            </w:r>
          </w:p>
        </w:tc>
        <w:tc>
          <w:tcPr>
            <w:tcW w:w="1093" w:type="dxa"/>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lang w:val="en-US"/>
              </w:rPr>
            </w:pPr>
            <w:r w:rsidRPr="00F71A5A">
              <w:rPr>
                <w:rFonts w:ascii="Arial" w:hAnsi="Arial" w:cs="Arial"/>
              </w:rPr>
              <w:t>2016 год</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lang w:val="en-US"/>
              </w:rPr>
            </w:pPr>
            <w:r w:rsidRPr="00F71A5A">
              <w:rPr>
                <w:rFonts w:ascii="Arial" w:hAnsi="Arial" w:cs="Arial"/>
                <w:color w:val="000000"/>
                <w:spacing w:val="-9"/>
              </w:rPr>
              <w:t>2017 год</w:t>
            </w:r>
          </w:p>
        </w:tc>
        <w:tc>
          <w:tcPr>
            <w:tcW w:w="140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lang w:val="en-US"/>
              </w:rPr>
            </w:pPr>
            <w:r w:rsidRPr="00F71A5A">
              <w:rPr>
                <w:rFonts w:ascii="Arial" w:hAnsi="Arial" w:cs="Arial"/>
              </w:rPr>
              <w:t>2018 год</w:t>
            </w:r>
          </w:p>
        </w:tc>
        <w:tc>
          <w:tcPr>
            <w:tcW w:w="106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lang w:val="en-US"/>
              </w:rPr>
            </w:pPr>
            <w:r w:rsidRPr="00F71A5A">
              <w:rPr>
                <w:rFonts w:ascii="Arial" w:hAnsi="Arial" w:cs="Arial"/>
              </w:rPr>
              <w:t>2019 год</w:t>
            </w:r>
          </w:p>
        </w:tc>
        <w:tc>
          <w:tcPr>
            <w:tcW w:w="1466" w:type="dxa"/>
            <w:gridSpan w:val="2"/>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lang w:val="en-US"/>
              </w:rPr>
            </w:pPr>
            <w:r w:rsidRPr="00F71A5A">
              <w:rPr>
                <w:rFonts w:ascii="Arial" w:hAnsi="Arial" w:cs="Arial"/>
              </w:rPr>
              <w:t>2020 год</w:t>
            </w:r>
          </w:p>
        </w:tc>
        <w:tc>
          <w:tcPr>
            <w:tcW w:w="1286" w:type="dxa"/>
            <w:tcBorders>
              <w:top w:val="single" w:sz="4" w:space="0" w:color="auto"/>
              <w:bottom w:val="single" w:sz="4" w:space="0" w:color="auto"/>
              <w:right w:val="single" w:sz="4" w:space="0" w:color="auto"/>
            </w:tcBorders>
          </w:tcPr>
          <w:p w:rsidR="0007791E" w:rsidRPr="00F71A5A" w:rsidRDefault="0007791E" w:rsidP="00FE4734">
            <w:pPr>
              <w:spacing w:after="0" w:line="240" w:lineRule="auto"/>
              <w:rPr>
                <w:rFonts w:ascii="Arial" w:hAnsi="Arial" w:cs="Arial"/>
              </w:rPr>
            </w:pPr>
            <w:r w:rsidRPr="00F71A5A">
              <w:rPr>
                <w:rFonts w:ascii="Arial" w:hAnsi="Arial" w:cs="Arial"/>
              </w:rPr>
              <w:t>2021 год</w:t>
            </w:r>
          </w:p>
        </w:tc>
      </w:tr>
      <w:tr w:rsidR="0007791E" w:rsidRPr="00F71A5A" w:rsidTr="00FE4734">
        <w:trPr>
          <w:trHeight w:hRule="exact" w:val="934"/>
        </w:trPr>
        <w:tc>
          <w:tcPr>
            <w:tcW w:w="15720" w:type="dxa"/>
            <w:gridSpan w:val="15"/>
            <w:tcBorders>
              <w:top w:val="single" w:sz="4" w:space="0" w:color="auto"/>
              <w:left w:val="single" w:sz="6" w:space="0" w:color="auto"/>
              <w:bottom w:val="single" w:sz="4" w:space="0" w:color="auto"/>
              <w:right w:val="single" w:sz="4" w:space="0" w:color="auto"/>
            </w:tcBorders>
            <w:shd w:val="clear" w:color="auto" w:fill="FFFFFF"/>
          </w:tcPr>
          <w:p w:rsidR="0007791E" w:rsidRPr="00F71A5A" w:rsidRDefault="0007791E" w:rsidP="00FE4734">
            <w:pPr>
              <w:rPr>
                <w:rFonts w:ascii="Arial" w:hAnsi="Arial" w:cs="Arial"/>
                <w:color w:val="000000"/>
                <w:spacing w:val="-8"/>
              </w:rPr>
            </w:pPr>
            <w:r w:rsidRPr="00F71A5A">
              <w:rPr>
                <w:rFonts w:ascii="Arial" w:hAnsi="Arial" w:cs="Arial"/>
                <w:color w:val="000000"/>
                <w:spacing w:val="-8"/>
              </w:rPr>
              <w:t xml:space="preserve">Подпрограмма  3     </w:t>
            </w:r>
          </w:p>
          <w:p w:rsidR="0007791E" w:rsidRPr="00F71A5A" w:rsidRDefault="0007791E" w:rsidP="00FE4734">
            <w:pPr>
              <w:rPr>
                <w:rFonts w:ascii="Arial" w:hAnsi="Arial" w:cs="Arial"/>
                <w:color w:val="000000"/>
                <w:spacing w:val="-8"/>
              </w:rPr>
            </w:pPr>
            <w:r w:rsidRPr="00F71A5A">
              <w:rPr>
                <w:rFonts w:ascii="Arial" w:hAnsi="Arial" w:cs="Arial"/>
                <w:i/>
              </w:rPr>
              <w:t xml:space="preserve"> </w:t>
            </w:r>
            <w:r w:rsidRPr="00F71A5A">
              <w:rPr>
                <w:rFonts w:ascii="Arial" w:hAnsi="Arial" w:cs="Arial"/>
              </w:rPr>
              <w:t xml:space="preserve">Осуществление бюджетного процесса на территории города Курчатова Курской области </w:t>
            </w:r>
          </w:p>
        </w:tc>
      </w:tr>
      <w:tr w:rsidR="0007791E" w:rsidRPr="00F71A5A" w:rsidTr="00FE4734">
        <w:trPr>
          <w:trHeight w:hRule="exact" w:val="720"/>
        </w:trPr>
        <w:tc>
          <w:tcPr>
            <w:tcW w:w="760" w:type="dxa"/>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color w:val="000000"/>
              </w:rPr>
            </w:pPr>
          </w:p>
        </w:tc>
        <w:tc>
          <w:tcPr>
            <w:tcW w:w="1974" w:type="dxa"/>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color w:val="000000"/>
              </w:rPr>
            </w:pPr>
            <w:r w:rsidRPr="00F71A5A">
              <w:rPr>
                <w:rFonts w:ascii="Arial" w:hAnsi="Arial" w:cs="Arial"/>
                <w:color w:val="000000"/>
                <w:spacing w:val="-6"/>
              </w:rPr>
              <w:t xml:space="preserve">Показатель </w:t>
            </w:r>
            <w:r w:rsidRPr="00F71A5A">
              <w:rPr>
                <w:rFonts w:ascii="Arial" w:hAnsi="Arial" w:cs="Arial"/>
                <w:color w:val="000000"/>
                <w:spacing w:val="-7"/>
              </w:rPr>
              <w:t>(индикатор)</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color w:val="000000"/>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color w:val="000000"/>
              </w:rPr>
            </w:pPr>
          </w:p>
        </w:tc>
        <w:tc>
          <w:tcPr>
            <w:tcW w:w="1152" w:type="dxa"/>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color w:val="000000"/>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color w:val="000000"/>
              </w:rPr>
            </w:pP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color w:val="000000"/>
              </w:rPr>
            </w:pPr>
          </w:p>
        </w:tc>
        <w:tc>
          <w:tcPr>
            <w:tcW w:w="1093" w:type="dxa"/>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color w:val="000000"/>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color w:val="000000"/>
              </w:rPr>
            </w:pPr>
          </w:p>
        </w:tc>
        <w:tc>
          <w:tcPr>
            <w:tcW w:w="140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p>
        </w:tc>
        <w:tc>
          <w:tcPr>
            <w:tcW w:w="106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p>
        </w:tc>
        <w:tc>
          <w:tcPr>
            <w:tcW w:w="1466" w:type="dxa"/>
            <w:gridSpan w:val="2"/>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p>
        </w:tc>
        <w:tc>
          <w:tcPr>
            <w:tcW w:w="1286" w:type="dxa"/>
            <w:tcBorders>
              <w:top w:val="single" w:sz="4" w:space="0" w:color="auto"/>
              <w:bottom w:val="single" w:sz="4" w:space="0" w:color="auto"/>
              <w:right w:val="single" w:sz="4" w:space="0" w:color="auto"/>
            </w:tcBorders>
          </w:tcPr>
          <w:p w:rsidR="0007791E" w:rsidRPr="00F71A5A" w:rsidRDefault="0007791E" w:rsidP="00FE4734">
            <w:pPr>
              <w:spacing w:after="0" w:line="240" w:lineRule="auto"/>
              <w:rPr>
                <w:rFonts w:ascii="Arial" w:hAnsi="Arial" w:cs="Arial"/>
              </w:rPr>
            </w:pPr>
          </w:p>
        </w:tc>
      </w:tr>
      <w:tr w:rsidR="0007791E" w:rsidRPr="00F71A5A" w:rsidTr="00FE4734">
        <w:trPr>
          <w:trHeight w:hRule="exact" w:val="465"/>
        </w:trPr>
        <w:tc>
          <w:tcPr>
            <w:tcW w:w="760"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1</w:t>
            </w:r>
          </w:p>
        </w:tc>
        <w:tc>
          <w:tcPr>
            <w:tcW w:w="197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2</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3</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4</w:t>
            </w:r>
          </w:p>
        </w:tc>
        <w:tc>
          <w:tcPr>
            <w:tcW w:w="1152"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5</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6</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7</w:t>
            </w:r>
          </w:p>
        </w:tc>
        <w:tc>
          <w:tcPr>
            <w:tcW w:w="1093"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8</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color w:val="000000"/>
              </w:rPr>
              <w:t>9</w:t>
            </w:r>
          </w:p>
        </w:tc>
        <w:tc>
          <w:tcPr>
            <w:tcW w:w="140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rPr>
              <w:t>10</w:t>
            </w:r>
          </w:p>
        </w:tc>
        <w:tc>
          <w:tcPr>
            <w:tcW w:w="106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rPr>
              <w:t>11</w:t>
            </w:r>
          </w:p>
        </w:tc>
        <w:tc>
          <w:tcPr>
            <w:tcW w:w="1466" w:type="dxa"/>
            <w:gridSpan w:val="2"/>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rPr>
                <w:rFonts w:ascii="Arial" w:hAnsi="Arial" w:cs="Arial"/>
              </w:rPr>
            </w:pPr>
            <w:r w:rsidRPr="00F71A5A">
              <w:rPr>
                <w:rFonts w:ascii="Arial" w:hAnsi="Arial" w:cs="Arial"/>
              </w:rPr>
              <w:t>12</w:t>
            </w:r>
          </w:p>
        </w:tc>
        <w:tc>
          <w:tcPr>
            <w:tcW w:w="1286" w:type="dxa"/>
            <w:tcBorders>
              <w:top w:val="single" w:sz="4" w:space="0" w:color="auto"/>
              <w:bottom w:val="single" w:sz="4" w:space="0" w:color="auto"/>
              <w:right w:val="single" w:sz="4" w:space="0" w:color="auto"/>
            </w:tcBorders>
          </w:tcPr>
          <w:p w:rsidR="0007791E" w:rsidRPr="00F71A5A" w:rsidRDefault="0007791E" w:rsidP="00FE4734">
            <w:pPr>
              <w:spacing w:after="0" w:line="240" w:lineRule="auto"/>
              <w:rPr>
                <w:rFonts w:ascii="Arial" w:hAnsi="Arial" w:cs="Arial"/>
              </w:rPr>
            </w:pPr>
            <w:r w:rsidRPr="00F71A5A">
              <w:rPr>
                <w:rFonts w:ascii="Arial" w:hAnsi="Arial" w:cs="Arial"/>
              </w:rPr>
              <w:t>13</w:t>
            </w:r>
          </w:p>
        </w:tc>
      </w:tr>
      <w:tr w:rsidR="0007791E" w:rsidRPr="00F71A5A" w:rsidTr="00FE4734">
        <w:trPr>
          <w:trHeight w:hRule="exact" w:val="1519"/>
        </w:trPr>
        <w:tc>
          <w:tcPr>
            <w:tcW w:w="760"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lang w:val="en-US"/>
              </w:rPr>
              <w:t>3</w:t>
            </w:r>
            <w:r w:rsidRPr="00F71A5A">
              <w:rPr>
                <w:rFonts w:ascii="Arial" w:hAnsi="Arial" w:cs="Arial"/>
              </w:rPr>
              <w:t>.3</w:t>
            </w:r>
          </w:p>
        </w:tc>
        <w:tc>
          <w:tcPr>
            <w:tcW w:w="197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sz w:val="18"/>
                <w:szCs w:val="18"/>
              </w:rPr>
            </w:pPr>
            <w:r w:rsidRPr="00F71A5A">
              <w:rPr>
                <w:rFonts w:ascii="Arial" w:hAnsi="Arial" w:cs="Arial"/>
                <w:sz w:val="18"/>
                <w:szCs w:val="18"/>
              </w:rPr>
              <w:t>Количество корректировок городского бюджета в течение года</w:t>
            </w:r>
          </w:p>
          <w:p w:rsidR="0007791E" w:rsidRPr="00F71A5A" w:rsidRDefault="0007791E" w:rsidP="00FE4734">
            <w:pPr>
              <w:shd w:val="clear" w:color="auto" w:fill="FFFFFF"/>
              <w:spacing w:after="100" w:afterAutospacing="1" w:line="360" w:lineRule="auto"/>
              <w:jc w:val="both"/>
              <w:rPr>
                <w:rFonts w:ascii="Arial" w:hAnsi="Arial" w:cs="Arial"/>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rPr>
            </w:pPr>
            <w:r w:rsidRPr="00F71A5A">
              <w:rPr>
                <w:rFonts w:ascii="Arial" w:hAnsi="Arial" w:cs="Arial"/>
              </w:rPr>
              <w:t>ед.</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rPr>
            </w:pPr>
            <w:r w:rsidRPr="00F71A5A">
              <w:rPr>
                <w:rFonts w:ascii="Arial" w:hAnsi="Arial" w:cs="Arial"/>
              </w:rPr>
              <w:t>7</w:t>
            </w:r>
          </w:p>
        </w:tc>
        <w:tc>
          <w:tcPr>
            <w:tcW w:w="1152"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rPr>
            </w:pPr>
            <w:r w:rsidRPr="00F71A5A">
              <w:rPr>
                <w:rFonts w:ascii="Arial" w:hAnsi="Arial" w:cs="Arial"/>
              </w:rPr>
              <w:t>7</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rPr>
            </w:pPr>
            <w:r w:rsidRPr="00F71A5A">
              <w:rPr>
                <w:rFonts w:ascii="Arial" w:hAnsi="Arial" w:cs="Arial"/>
              </w:rPr>
              <w:t>6</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rPr>
            </w:pPr>
            <w:r w:rsidRPr="00F71A5A">
              <w:rPr>
                <w:rFonts w:ascii="Arial" w:hAnsi="Arial" w:cs="Arial"/>
              </w:rPr>
              <w:t>6</w:t>
            </w:r>
          </w:p>
        </w:tc>
        <w:tc>
          <w:tcPr>
            <w:tcW w:w="1093"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rPr>
            </w:pPr>
            <w:r w:rsidRPr="00F71A5A">
              <w:rPr>
                <w:rFonts w:ascii="Arial" w:hAnsi="Arial" w:cs="Arial"/>
              </w:rPr>
              <w:t>6</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rPr>
            </w:pPr>
            <w:r w:rsidRPr="00F71A5A">
              <w:rPr>
                <w:rFonts w:ascii="Arial" w:hAnsi="Arial" w:cs="Arial"/>
              </w:rPr>
              <w:t>6</w:t>
            </w:r>
          </w:p>
        </w:tc>
        <w:tc>
          <w:tcPr>
            <w:tcW w:w="140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jc w:val="center"/>
              <w:rPr>
                <w:rFonts w:ascii="Arial" w:hAnsi="Arial" w:cs="Arial"/>
              </w:rPr>
            </w:pPr>
            <w:r w:rsidRPr="00F71A5A">
              <w:rPr>
                <w:rFonts w:ascii="Arial" w:hAnsi="Arial" w:cs="Arial"/>
              </w:rPr>
              <w:t>6</w:t>
            </w:r>
          </w:p>
        </w:tc>
        <w:tc>
          <w:tcPr>
            <w:tcW w:w="106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jc w:val="center"/>
              <w:rPr>
                <w:rFonts w:ascii="Arial" w:hAnsi="Arial" w:cs="Arial"/>
              </w:rPr>
            </w:pPr>
            <w:r w:rsidRPr="00F71A5A">
              <w:rPr>
                <w:rFonts w:ascii="Arial" w:hAnsi="Arial" w:cs="Arial"/>
              </w:rPr>
              <w:t>6</w:t>
            </w:r>
          </w:p>
        </w:tc>
        <w:tc>
          <w:tcPr>
            <w:tcW w:w="1466" w:type="dxa"/>
            <w:gridSpan w:val="2"/>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jc w:val="center"/>
              <w:rPr>
                <w:rFonts w:ascii="Arial" w:hAnsi="Arial" w:cs="Arial"/>
              </w:rPr>
            </w:pPr>
            <w:r w:rsidRPr="00F71A5A">
              <w:rPr>
                <w:rFonts w:ascii="Arial" w:hAnsi="Arial" w:cs="Arial"/>
              </w:rPr>
              <w:t>6</w:t>
            </w:r>
          </w:p>
        </w:tc>
        <w:tc>
          <w:tcPr>
            <w:tcW w:w="1286" w:type="dxa"/>
            <w:tcBorders>
              <w:top w:val="single" w:sz="4" w:space="0" w:color="auto"/>
              <w:bottom w:val="single" w:sz="4" w:space="0" w:color="auto"/>
              <w:right w:val="single" w:sz="4" w:space="0" w:color="auto"/>
            </w:tcBorders>
          </w:tcPr>
          <w:p w:rsidR="0007791E" w:rsidRPr="00F71A5A" w:rsidRDefault="0007791E" w:rsidP="00FE4734">
            <w:pPr>
              <w:spacing w:after="0" w:line="240" w:lineRule="auto"/>
              <w:jc w:val="center"/>
              <w:rPr>
                <w:rFonts w:ascii="Arial" w:hAnsi="Arial" w:cs="Arial"/>
              </w:rPr>
            </w:pPr>
            <w:r w:rsidRPr="00F71A5A">
              <w:rPr>
                <w:rFonts w:ascii="Arial" w:hAnsi="Arial" w:cs="Arial"/>
              </w:rPr>
              <w:t>6</w:t>
            </w:r>
          </w:p>
        </w:tc>
      </w:tr>
      <w:tr w:rsidR="0007791E" w:rsidRPr="00F71A5A" w:rsidTr="00FE4734">
        <w:trPr>
          <w:trHeight w:hRule="exact" w:val="2691"/>
        </w:trPr>
        <w:tc>
          <w:tcPr>
            <w:tcW w:w="760"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lang w:val="en-US"/>
              </w:rPr>
              <w:lastRenderedPageBreak/>
              <w:t>3</w:t>
            </w:r>
            <w:r w:rsidRPr="00F71A5A">
              <w:rPr>
                <w:rFonts w:ascii="Arial" w:hAnsi="Arial" w:cs="Arial"/>
              </w:rPr>
              <w:t>.4</w:t>
            </w:r>
          </w:p>
        </w:tc>
        <w:tc>
          <w:tcPr>
            <w:tcW w:w="197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both"/>
              <w:rPr>
                <w:rFonts w:ascii="Arial" w:hAnsi="Arial" w:cs="Arial"/>
              </w:rPr>
            </w:pPr>
            <w:r w:rsidRPr="00F71A5A">
              <w:rPr>
                <w:rFonts w:ascii="Arial" w:hAnsi="Arial" w:cs="Arial"/>
              </w:rPr>
              <w:t xml:space="preserve">Удельный вес расходов городского бюджета в рамках программ, в общем объеме расходов городского бюджета  </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rPr>
            </w:pPr>
            <w:r w:rsidRPr="00F71A5A">
              <w:rPr>
                <w:rFonts w:ascii="Arial" w:hAnsi="Arial" w:cs="Arial"/>
              </w:rPr>
              <w:t>%</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rPr>
            </w:pPr>
            <w:r w:rsidRPr="00F71A5A">
              <w:rPr>
                <w:rFonts w:ascii="Arial" w:hAnsi="Arial" w:cs="Arial"/>
              </w:rPr>
              <w:t>2,4</w:t>
            </w:r>
          </w:p>
        </w:tc>
        <w:tc>
          <w:tcPr>
            <w:tcW w:w="1152"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rPr>
            </w:pPr>
            <w:r w:rsidRPr="00F71A5A">
              <w:rPr>
                <w:rFonts w:ascii="Arial" w:hAnsi="Arial" w:cs="Arial"/>
              </w:rPr>
              <w:t>36,1</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lang w:val="en-US"/>
              </w:rPr>
            </w:pPr>
            <w:r w:rsidRPr="00F71A5A">
              <w:rPr>
                <w:rFonts w:ascii="Arial" w:hAnsi="Arial" w:cs="Arial"/>
                <w:lang w:val="en-US"/>
              </w:rPr>
              <w:t>&gt;60</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rPr>
            </w:pPr>
            <w:r w:rsidRPr="00F71A5A">
              <w:rPr>
                <w:rFonts w:ascii="Arial" w:hAnsi="Arial" w:cs="Arial"/>
                <w:lang w:val="en-US"/>
              </w:rPr>
              <w:t>&gt;60</w:t>
            </w:r>
          </w:p>
        </w:tc>
        <w:tc>
          <w:tcPr>
            <w:tcW w:w="1093"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rPr>
            </w:pPr>
            <w:r w:rsidRPr="00F71A5A">
              <w:rPr>
                <w:rFonts w:ascii="Arial" w:hAnsi="Arial" w:cs="Arial"/>
                <w:lang w:val="en-US"/>
              </w:rPr>
              <w:t>&gt;60</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7791E" w:rsidRPr="00F71A5A" w:rsidRDefault="0007791E" w:rsidP="00FE4734">
            <w:pPr>
              <w:shd w:val="clear" w:color="auto" w:fill="FFFFFF"/>
              <w:spacing w:after="100" w:afterAutospacing="1" w:line="360" w:lineRule="auto"/>
              <w:jc w:val="center"/>
              <w:rPr>
                <w:rFonts w:ascii="Arial" w:hAnsi="Arial" w:cs="Arial"/>
              </w:rPr>
            </w:pPr>
            <w:r w:rsidRPr="00F71A5A">
              <w:rPr>
                <w:rFonts w:ascii="Arial" w:hAnsi="Arial" w:cs="Arial"/>
                <w:lang w:val="en-US"/>
              </w:rPr>
              <w:t>&gt;70</w:t>
            </w:r>
          </w:p>
        </w:tc>
        <w:tc>
          <w:tcPr>
            <w:tcW w:w="140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jc w:val="center"/>
              <w:rPr>
                <w:rFonts w:ascii="Arial" w:hAnsi="Arial" w:cs="Arial"/>
              </w:rPr>
            </w:pPr>
            <w:r w:rsidRPr="00F71A5A">
              <w:rPr>
                <w:rFonts w:ascii="Arial" w:hAnsi="Arial" w:cs="Arial"/>
                <w:lang w:val="en-US"/>
              </w:rPr>
              <w:t>&gt;80</w:t>
            </w:r>
          </w:p>
        </w:tc>
        <w:tc>
          <w:tcPr>
            <w:tcW w:w="1060" w:type="dxa"/>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jc w:val="center"/>
              <w:rPr>
                <w:rFonts w:ascii="Arial" w:hAnsi="Arial" w:cs="Arial"/>
              </w:rPr>
            </w:pPr>
            <w:r w:rsidRPr="00F71A5A">
              <w:rPr>
                <w:rFonts w:ascii="Arial" w:hAnsi="Arial" w:cs="Arial"/>
                <w:lang w:val="en-US"/>
              </w:rPr>
              <w:t>&gt;80</w:t>
            </w:r>
          </w:p>
        </w:tc>
        <w:tc>
          <w:tcPr>
            <w:tcW w:w="1466" w:type="dxa"/>
            <w:gridSpan w:val="2"/>
            <w:tcBorders>
              <w:top w:val="single" w:sz="4" w:space="0" w:color="auto"/>
              <w:bottom w:val="single" w:sz="4" w:space="0" w:color="auto"/>
              <w:right w:val="single" w:sz="4" w:space="0" w:color="auto"/>
            </w:tcBorders>
            <w:shd w:val="clear" w:color="auto" w:fill="auto"/>
          </w:tcPr>
          <w:p w:rsidR="0007791E" w:rsidRPr="00F71A5A" w:rsidRDefault="0007791E" w:rsidP="00FE4734">
            <w:pPr>
              <w:spacing w:after="0" w:line="240" w:lineRule="auto"/>
              <w:jc w:val="center"/>
              <w:rPr>
                <w:rFonts w:ascii="Arial" w:hAnsi="Arial" w:cs="Arial"/>
              </w:rPr>
            </w:pPr>
            <w:r w:rsidRPr="00F71A5A">
              <w:rPr>
                <w:rFonts w:ascii="Arial" w:hAnsi="Arial" w:cs="Arial"/>
                <w:lang w:val="en-US"/>
              </w:rPr>
              <w:t>&gt;80</w:t>
            </w:r>
          </w:p>
          <w:p w:rsidR="0007791E" w:rsidRPr="00F71A5A" w:rsidRDefault="0007791E" w:rsidP="00FE4734">
            <w:pPr>
              <w:spacing w:after="0" w:line="240" w:lineRule="auto"/>
              <w:jc w:val="center"/>
              <w:rPr>
                <w:rFonts w:ascii="Arial" w:hAnsi="Arial" w:cs="Arial"/>
              </w:rPr>
            </w:pPr>
          </w:p>
          <w:p w:rsidR="0007791E" w:rsidRPr="00F71A5A" w:rsidRDefault="0007791E" w:rsidP="00FE4734">
            <w:pPr>
              <w:spacing w:after="0" w:line="240" w:lineRule="auto"/>
              <w:jc w:val="center"/>
              <w:rPr>
                <w:rFonts w:ascii="Arial" w:hAnsi="Arial" w:cs="Arial"/>
              </w:rPr>
            </w:pPr>
          </w:p>
          <w:p w:rsidR="0007791E" w:rsidRPr="00F71A5A" w:rsidRDefault="0007791E" w:rsidP="00FE4734">
            <w:pPr>
              <w:spacing w:after="0" w:line="240" w:lineRule="auto"/>
              <w:jc w:val="center"/>
              <w:rPr>
                <w:rFonts w:ascii="Arial" w:hAnsi="Arial" w:cs="Arial"/>
              </w:rPr>
            </w:pPr>
          </w:p>
        </w:tc>
        <w:tc>
          <w:tcPr>
            <w:tcW w:w="1286" w:type="dxa"/>
            <w:tcBorders>
              <w:top w:val="single" w:sz="4" w:space="0" w:color="auto"/>
              <w:bottom w:val="single" w:sz="4" w:space="0" w:color="auto"/>
              <w:right w:val="single" w:sz="4" w:space="0" w:color="auto"/>
            </w:tcBorders>
          </w:tcPr>
          <w:p w:rsidR="0007791E" w:rsidRPr="00F71A5A" w:rsidRDefault="0007791E" w:rsidP="00FE4734">
            <w:pPr>
              <w:spacing w:after="0" w:line="240" w:lineRule="auto"/>
              <w:jc w:val="center"/>
              <w:rPr>
                <w:rFonts w:ascii="Arial" w:hAnsi="Arial" w:cs="Arial"/>
              </w:rPr>
            </w:pPr>
            <w:r w:rsidRPr="00F71A5A">
              <w:rPr>
                <w:rFonts w:ascii="Arial" w:hAnsi="Arial" w:cs="Arial"/>
                <w:lang w:val="en-US"/>
              </w:rPr>
              <w:t>&gt;80</w:t>
            </w:r>
          </w:p>
          <w:p w:rsidR="0007791E" w:rsidRPr="00F71A5A" w:rsidRDefault="0007791E" w:rsidP="00FE4734">
            <w:pPr>
              <w:spacing w:after="0" w:line="240" w:lineRule="auto"/>
              <w:jc w:val="center"/>
              <w:rPr>
                <w:rFonts w:ascii="Arial" w:hAnsi="Arial" w:cs="Arial"/>
              </w:rPr>
            </w:pPr>
          </w:p>
          <w:p w:rsidR="0007791E" w:rsidRPr="00F71A5A" w:rsidRDefault="0007791E" w:rsidP="00FE4734">
            <w:pPr>
              <w:spacing w:after="0" w:line="240" w:lineRule="auto"/>
              <w:jc w:val="center"/>
              <w:rPr>
                <w:rFonts w:ascii="Arial" w:hAnsi="Arial" w:cs="Arial"/>
              </w:rPr>
            </w:pPr>
          </w:p>
          <w:p w:rsidR="0007791E" w:rsidRPr="00F71A5A" w:rsidRDefault="0007791E" w:rsidP="00FE4734">
            <w:pPr>
              <w:spacing w:after="0" w:line="240" w:lineRule="auto"/>
              <w:jc w:val="center"/>
              <w:rPr>
                <w:rFonts w:ascii="Arial" w:hAnsi="Arial" w:cs="Arial"/>
              </w:rPr>
            </w:pPr>
          </w:p>
        </w:tc>
      </w:tr>
    </w:tbl>
    <w:p w:rsidR="0007791E" w:rsidRPr="00F71A5A" w:rsidRDefault="0007791E" w:rsidP="0007791E">
      <w:pPr>
        <w:shd w:val="clear" w:color="auto" w:fill="FFFFFF"/>
        <w:spacing w:after="0"/>
        <w:jc w:val="right"/>
        <w:rPr>
          <w:rFonts w:ascii="Arial" w:hAnsi="Arial" w:cs="Arial"/>
          <w:color w:val="000000"/>
          <w:spacing w:val="-8"/>
          <w:sz w:val="26"/>
          <w:szCs w:val="26"/>
        </w:rPr>
      </w:pPr>
    </w:p>
    <w:p w:rsidR="0007791E" w:rsidRPr="00F71A5A" w:rsidRDefault="0007791E" w:rsidP="0007791E">
      <w:pPr>
        <w:shd w:val="clear" w:color="auto" w:fill="FFFFFF"/>
        <w:spacing w:after="0"/>
        <w:jc w:val="right"/>
        <w:rPr>
          <w:rFonts w:ascii="Arial" w:hAnsi="Arial" w:cs="Arial"/>
          <w:color w:val="000000"/>
          <w:spacing w:val="-8"/>
          <w:sz w:val="26"/>
          <w:szCs w:val="26"/>
        </w:rPr>
      </w:pPr>
    </w:p>
    <w:p w:rsidR="0007791E" w:rsidRPr="00F71A5A" w:rsidRDefault="0007791E" w:rsidP="0007791E">
      <w:pPr>
        <w:shd w:val="clear" w:color="auto" w:fill="FFFFFF"/>
        <w:spacing w:after="0"/>
        <w:ind w:firstLine="6660"/>
        <w:jc w:val="both"/>
        <w:rPr>
          <w:rFonts w:ascii="Arial" w:hAnsi="Arial" w:cs="Arial"/>
          <w:color w:val="000000"/>
          <w:spacing w:val="1"/>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shd w:val="clear" w:color="auto" w:fill="FFFFFF"/>
        <w:spacing w:after="0"/>
        <w:ind w:firstLine="6660"/>
        <w:jc w:val="both"/>
        <w:rPr>
          <w:rFonts w:ascii="Arial" w:hAnsi="Arial" w:cs="Arial"/>
          <w:color w:val="000000"/>
          <w:spacing w:val="1"/>
        </w:rPr>
      </w:pPr>
    </w:p>
    <w:p w:rsidR="0007791E" w:rsidRPr="00F71A5A" w:rsidRDefault="0007791E" w:rsidP="0007791E">
      <w:pPr>
        <w:shd w:val="clear" w:color="auto" w:fill="FFFFFF"/>
        <w:spacing w:after="0"/>
        <w:ind w:firstLine="6660"/>
        <w:jc w:val="both"/>
        <w:rPr>
          <w:rFonts w:ascii="Arial" w:hAnsi="Arial" w:cs="Arial"/>
        </w:rPr>
      </w:pPr>
      <w:r w:rsidRPr="00F71A5A">
        <w:rPr>
          <w:rFonts w:ascii="Arial" w:hAnsi="Arial" w:cs="Arial"/>
          <w:color w:val="000000"/>
          <w:spacing w:val="1"/>
        </w:rPr>
        <w:t xml:space="preserve">                                                                     Приложение №2</w:t>
      </w:r>
    </w:p>
    <w:p w:rsidR="0007791E" w:rsidRPr="00F71A5A" w:rsidRDefault="0007791E" w:rsidP="0007791E">
      <w:pPr>
        <w:shd w:val="clear" w:color="auto" w:fill="FFFFFF"/>
        <w:spacing w:after="0"/>
        <w:ind w:firstLine="6660"/>
        <w:jc w:val="both"/>
        <w:rPr>
          <w:rFonts w:ascii="Arial" w:hAnsi="Arial" w:cs="Arial"/>
        </w:rPr>
      </w:pPr>
      <w:r w:rsidRPr="00F71A5A">
        <w:rPr>
          <w:rFonts w:ascii="Arial" w:hAnsi="Arial" w:cs="Arial"/>
        </w:rPr>
        <w:t xml:space="preserve">                                                                      к муниципальной программе         </w:t>
      </w:r>
    </w:p>
    <w:p w:rsidR="0007791E" w:rsidRPr="00F71A5A" w:rsidRDefault="0007791E" w:rsidP="0007791E">
      <w:pPr>
        <w:shd w:val="clear" w:color="auto" w:fill="FFFFFF"/>
        <w:spacing w:after="0"/>
        <w:ind w:firstLine="6660"/>
        <w:jc w:val="both"/>
        <w:rPr>
          <w:rFonts w:ascii="Arial" w:hAnsi="Arial" w:cs="Arial"/>
        </w:rPr>
      </w:pPr>
      <w:r w:rsidRPr="00F71A5A">
        <w:rPr>
          <w:rFonts w:ascii="Arial" w:hAnsi="Arial" w:cs="Arial"/>
        </w:rPr>
        <w:t xml:space="preserve">                                                                     «Управление </w:t>
      </w:r>
      <w:proofErr w:type="gramStart"/>
      <w:r w:rsidRPr="00F71A5A">
        <w:rPr>
          <w:rFonts w:ascii="Arial" w:hAnsi="Arial" w:cs="Arial"/>
        </w:rPr>
        <w:t>муниципальными</w:t>
      </w:r>
      <w:proofErr w:type="gramEnd"/>
      <w:r w:rsidRPr="00F71A5A">
        <w:rPr>
          <w:rFonts w:ascii="Arial" w:hAnsi="Arial" w:cs="Arial"/>
        </w:rPr>
        <w:t xml:space="preserve"> </w:t>
      </w:r>
    </w:p>
    <w:p w:rsidR="0007791E" w:rsidRPr="00F71A5A" w:rsidRDefault="0007791E" w:rsidP="0007791E">
      <w:pPr>
        <w:shd w:val="clear" w:color="auto" w:fill="FFFFFF"/>
        <w:spacing w:after="0"/>
        <w:ind w:firstLine="6660"/>
        <w:jc w:val="both"/>
        <w:rPr>
          <w:rFonts w:ascii="Arial" w:hAnsi="Arial" w:cs="Arial"/>
        </w:rPr>
      </w:pPr>
      <w:r w:rsidRPr="00F71A5A">
        <w:rPr>
          <w:rFonts w:ascii="Arial" w:hAnsi="Arial" w:cs="Arial"/>
        </w:rPr>
        <w:t xml:space="preserve">                                                                       финансами и </w:t>
      </w:r>
      <w:proofErr w:type="gramStart"/>
      <w:r w:rsidRPr="00F71A5A">
        <w:rPr>
          <w:rFonts w:ascii="Arial" w:hAnsi="Arial" w:cs="Arial"/>
        </w:rPr>
        <w:t>муниципальным</w:t>
      </w:r>
      <w:proofErr w:type="gramEnd"/>
      <w:r w:rsidRPr="00F71A5A">
        <w:rPr>
          <w:rFonts w:ascii="Arial" w:hAnsi="Arial" w:cs="Arial"/>
        </w:rPr>
        <w:t xml:space="preserve"> </w:t>
      </w:r>
    </w:p>
    <w:p w:rsidR="0007791E" w:rsidRPr="00F71A5A" w:rsidRDefault="0007791E" w:rsidP="0007791E">
      <w:pPr>
        <w:shd w:val="clear" w:color="auto" w:fill="FFFFFF"/>
        <w:spacing w:after="0"/>
        <w:ind w:firstLine="6660"/>
        <w:jc w:val="both"/>
        <w:rPr>
          <w:rFonts w:ascii="Arial" w:hAnsi="Arial" w:cs="Arial"/>
        </w:rPr>
      </w:pPr>
      <w:r w:rsidRPr="00F71A5A">
        <w:rPr>
          <w:rFonts w:ascii="Arial" w:hAnsi="Arial" w:cs="Arial"/>
        </w:rPr>
        <w:t xml:space="preserve">                                                                       долгом города Курчатова </w:t>
      </w:r>
    </w:p>
    <w:p w:rsidR="0007791E" w:rsidRPr="00F71A5A" w:rsidRDefault="0007791E" w:rsidP="0007791E">
      <w:pPr>
        <w:shd w:val="clear" w:color="auto" w:fill="FFFFFF"/>
        <w:spacing w:after="0"/>
        <w:ind w:firstLine="6660"/>
        <w:jc w:val="both"/>
        <w:rPr>
          <w:rFonts w:ascii="Arial" w:hAnsi="Arial" w:cs="Arial"/>
        </w:rPr>
      </w:pPr>
      <w:r w:rsidRPr="00F71A5A">
        <w:rPr>
          <w:rFonts w:ascii="Arial" w:hAnsi="Arial" w:cs="Arial"/>
        </w:rPr>
        <w:t xml:space="preserve">                                                                       Курской области»                                                                   </w:t>
      </w:r>
    </w:p>
    <w:p w:rsidR="0007791E" w:rsidRPr="00F71A5A" w:rsidRDefault="0007791E" w:rsidP="0007791E">
      <w:pPr>
        <w:spacing w:after="0"/>
        <w:jc w:val="both"/>
        <w:rPr>
          <w:rFonts w:ascii="Arial" w:hAnsi="Arial" w:cs="Arial"/>
          <w:sz w:val="28"/>
          <w:szCs w:val="28"/>
        </w:rPr>
      </w:pPr>
      <w:r w:rsidRPr="00F71A5A">
        <w:rPr>
          <w:rFonts w:ascii="Arial" w:hAnsi="Arial" w:cs="Arial"/>
          <w:sz w:val="28"/>
          <w:szCs w:val="28"/>
        </w:rPr>
        <w:lastRenderedPageBreak/>
        <w:t xml:space="preserve"> </w:t>
      </w:r>
    </w:p>
    <w:p w:rsidR="0007791E" w:rsidRPr="00F71A5A" w:rsidRDefault="0007791E" w:rsidP="0007791E">
      <w:pPr>
        <w:spacing w:after="0"/>
        <w:jc w:val="center"/>
        <w:rPr>
          <w:rFonts w:ascii="Arial" w:hAnsi="Arial" w:cs="Arial"/>
          <w:sz w:val="28"/>
          <w:szCs w:val="28"/>
        </w:rPr>
      </w:pPr>
      <w:r w:rsidRPr="00F71A5A">
        <w:rPr>
          <w:rFonts w:ascii="Arial" w:hAnsi="Arial" w:cs="Arial"/>
          <w:sz w:val="28"/>
          <w:szCs w:val="28"/>
        </w:rPr>
        <w:t>Перечень</w:t>
      </w:r>
    </w:p>
    <w:p w:rsidR="0007791E" w:rsidRPr="00F71A5A" w:rsidRDefault="0007791E" w:rsidP="0007791E">
      <w:pPr>
        <w:spacing w:after="0"/>
        <w:jc w:val="center"/>
        <w:rPr>
          <w:rFonts w:ascii="Arial" w:hAnsi="Arial" w:cs="Arial"/>
          <w:sz w:val="28"/>
          <w:szCs w:val="28"/>
        </w:rPr>
      </w:pPr>
      <w:r w:rsidRPr="00F71A5A">
        <w:rPr>
          <w:rFonts w:ascii="Arial" w:hAnsi="Arial" w:cs="Arial"/>
          <w:sz w:val="28"/>
          <w:szCs w:val="28"/>
        </w:rPr>
        <w:t>основных мероприятий муниципальной программы «Управление муниципальными финансами и муниципальным долгом города Курчатова Курской области»</w:t>
      </w: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8"/>
        <w:gridCol w:w="2558"/>
        <w:gridCol w:w="1947"/>
        <w:gridCol w:w="1540"/>
        <w:gridCol w:w="1540"/>
        <w:gridCol w:w="2611"/>
        <w:gridCol w:w="2613"/>
        <w:gridCol w:w="2041"/>
      </w:tblGrid>
      <w:tr w:rsidR="0007791E" w:rsidRPr="00F71A5A" w:rsidTr="00FE4734">
        <w:trPr>
          <w:tblHeader/>
        </w:trPr>
        <w:tc>
          <w:tcPr>
            <w:tcW w:w="590" w:type="dxa"/>
            <w:vMerge w:val="restart"/>
            <w:tcBorders>
              <w:top w:val="single" w:sz="4" w:space="0" w:color="000000"/>
              <w:left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 xml:space="preserve">№ </w:t>
            </w:r>
            <w:proofErr w:type="spellStart"/>
            <w:proofErr w:type="gramStart"/>
            <w:r w:rsidRPr="00F71A5A">
              <w:rPr>
                <w:rFonts w:ascii="Arial" w:hAnsi="Arial" w:cs="Arial"/>
                <w:sz w:val="24"/>
                <w:szCs w:val="24"/>
              </w:rPr>
              <w:t>п</w:t>
            </w:r>
            <w:proofErr w:type="spellEnd"/>
            <w:proofErr w:type="gramEnd"/>
            <w:r w:rsidRPr="00F71A5A">
              <w:rPr>
                <w:rFonts w:ascii="Arial" w:hAnsi="Arial" w:cs="Arial"/>
                <w:sz w:val="24"/>
                <w:szCs w:val="24"/>
              </w:rPr>
              <w:t>/</w:t>
            </w:r>
            <w:proofErr w:type="spellStart"/>
            <w:r w:rsidRPr="00F71A5A">
              <w:rPr>
                <w:rFonts w:ascii="Arial" w:hAnsi="Arial" w:cs="Arial"/>
                <w:sz w:val="24"/>
                <w:szCs w:val="24"/>
              </w:rPr>
              <w:t>п</w:t>
            </w:r>
            <w:proofErr w:type="spellEnd"/>
          </w:p>
        </w:tc>
        <w:tc>
          <w:tcPr>
            <w:tcW w:w="2483" w:type="dxa"/>
            <w:vMerge w:val="restart"/>
            <w:tcBorders>
              <w:top w:val="single" w:sz="4" w:space="0" w:color="000000"/>
              <w:left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Номер и наименование основного мероприятия</w:t>
            </w:r>
          </w:p>
        </w:tc>
        <w:tc>
          <w:tcPr>
            <w:tcW w:w="1927" w:type="dxa"/>
            <w:vMerge w:val="restart"/>
            <w:tcBorders>
              <w:top w:val="single" w:sz="4" w:space="0" w:color="000000"/>
              <w:left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Ответственный</w:t>
            </w:r>
          </w:p>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исполнитель</w:t>
            </w:r>
          </w:p>
        </w:tc>
        <w:tc>
          <w:tcPr>
            <w:tcW w:w="2871" w:type="dxa"/>
            <w:gridSpan w:val="2"/>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Срок</w:t>
            </w:r>
          </w:p>
        </w:tc>
        <w:tc>
          <w:tcPr>
            <w:tcW w:w="2736" w:type="dxa"/>
            <w:vMerge w:val="restart"/>
            <w:tcBorders>
              <w:top w:val="single" w:sz="4" w:space="0" w:color="000000"/>
              <w:left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Ожидаемый непосредственный результат (краткое описание)</w:t>
            </w:r>
          </w:p>
        </w:tc>
        <w:tc>
          <w:tcPr>
            <w:tcW w:w="2743" w:type="dxa"/>
            <w:vMerge w:val="restart"/>
            <w:tcBorders>
              <w:top w:val="single" w:sz="4" w:space="0" w:color="000000"/>
              <w:left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Основные направления реализации</w:t>
            </w:r>
          </w:p>
        </w:tc>
        <w:tc>
          <w:tcPr>
            <w:tcW w:w="2058" w:type="dxa"/>
            <w:vMerge w:val="restart"/>
            <w:tcBorders>
              <w:top w:val="single" w:sz="4" w:space="0" w:color="000000"/>
              <w:left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Связь с показателями муниципальной программы (подпрограммы)</w:t>
            </w:r>
          </w:p>
        </w:tc>
      </w:tr>
      <w:tr w:rsidR="0007791E" w:rsidRPr="00F71A5A" w:rsidTr="00FE4734">
        <w:trPr>
          <w:tblHeader/>
        </w:trPr>
        <w:tc>
          <w:tcPr>
            <w:tcW w:w="590" w:type="dxa"/>
            <w:vMerge/>
            <w:tcBorders>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p>
        </w:tc>
        <w:tc>
          <w:tcPr>
            <w:tcW w:w="2483" w:type="dxa"/>
            <w:vMerge/>
            <w:tcBorders>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p>
        </w:tc>
        <w:tc>
          <w:tcPr>
            <w:tcW w:w="1927" w:type="dxa"/>
            <w:vMerge/>
            <w:tcBorders>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p>
        </w:tc>
        <w:tc>
          <w:tcPr>
            <w:tcW w:w="1487"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начала реализации</w:t>
            </w:r>
          </w:p>
        </w:tc>
        <w:tc>
          <w:tcPr>
            <w:tcW w:w="1384"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окончания реализации</w:t>
            </w:r>
          </w:p>
        </w:tc>
        <w:tc>
          <w:tcPr>
            <w:tcW w:w="2736" w:type="dxa"/>
            <w:vMerge/>
            <w:tcBorders>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p>
        </w:tc>
        <w:tc>
          <w:tcPr>
            <w:tcW w:w="2743" w:type="dxa"/>
            <w:vMerge/>
            <w:tcBorders>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p>
        </w:tc>
        <w:tc>
          <w:tcPr>
            <w:tcW w:w="2058" w:type="dxa"/>
            <w:vMerge/>
            <w:tcBorders>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p>
        </w:tc>
      </w:tr>
      <w:tr w:rsidR="0007791E" w:rsidRPr="00F71A5A" w:rsidTr="00FE4734">
        <w:tc>
          <w:tcPr>
            <w:tcW w:w="15408" w:type="dxa"/>
            <w:gridSpan w:val="8"/>
            <w:tcBorders>
              <w:top w:val="single" w:sz="4" w:space="0" w:color="000000"/>
              <w:left w:val="single" w:sz="4" w:space="0" w:color="000000"/>
              <w:bottom w:val="single" w:sz="4" w:space="0" w:color="000000"/>
              <w:right w:val="single" w:sz="4" w:space="0" w:color="000000"/>
            </w:tcBorders>
            <w:vAlign w:val="center"/>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 xml:space="preserve">Подпрограмма 1      Управление муниципальным долгом города Курчатова Курской области </w:t>
            </w:r>
          </w:p>
        </w:tc>
      </w:tr>
      <w:tr w:rsidR="0007791E" w:rsidRPr="00F71A5A" w:rsidTr="00FE4734">
        <w:tc>
          <w:tcPr>
            <w:tcW w:w="590" w:type="dxa"/>
            <w:vMerge w:val="restart"/>
            <w:tcBorders>
              <w:top w:val="single" w:sz="4" w:space="0" w:color="000000"/>
              <w:left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lang w:val="en-US"/>
              </w:rPr>
            </w:pPr>
            <w:r w:rsidRPr="00F71A5A">
              <w:rPr>
                <w:rFonts w:ascii="Arial" w:hAnsi="Arial" w:cs="Arial"/>
                <w:sz w:val="24"/>
                <w:szCs w:val="24"/>
                <w:lang w:val="en-US"/>
              </w:rPr>
              <w:t>1</w:t>
            </w:r>
          </w:p>
        </w:tc>
        <w:tc>
          <w:tcPr>
            <w:tcW w:w="2483"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rPr>
                <w:rFonts w:ascii="Arial" w:hAnsi="Arial" w:cs="Arial"/>
                <w:sz w:val="24"/>
                <w:szCs w:val="24"/>
              </w:rPr>
            </w:pPr>
            <w:r w:rsidRPr="00F71A5A">
              <w:rPr>
                <w:rFonts w:ascii="Arial" w:hAnsi="Arial" w:cs="Arial"/>
                <w:sz w:val="24"/>
                <w:szCs w:val="24"/>
              </w:rPr>
              <w:t>Основное мероприятие 1.1</w:t>
            </w:r>
          </w:p>
          <w:p w:rsidR="0007791E" w:rsidRPr="00F71A5A" w:rsidRDefault="0007791E" w:rsidP="00FE4734">
            <w:pPr>
              <w:spacing w:after="0" w:line="240" w:lineRule="auto"/>
              <w:rPr>
                <w:rFonts w:ascii="Arial" w:hAnsi="Arial" w:cs="Arial"/>
                <w:sz w:val="24"/>
                <w:szCs w:val="24"/>
              </w:rPr>
            </w:pPr>
            <w:r w:rsidRPr="00F71A5A">
              <w:rPr>
                <w:rFonts w:ascii="Arial" w:hAnsi="Arial" w:cs="Arial"/>
                <w:sz w:val="24"/>
                <w:szCs w:val="24"/>
              </w:rPr>
              <w:t>Обслуживание муниципального долга</w:t>
            </w:r>
          </w:p>
        </w:tc>
        <w:tc>
          <w:tcPr>
            <w:tcW w:w="1927"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Управление финансов города Курчатова</w:t>
            </w:r>
          </w:p>
        </w:tc>
        <w:tc>
          <w:tcPr>
            <w:tcW w:w="1487"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smartTag w:uri="urn:schemas-microsoft-com:office:smarttags" w:element="metricconverter">
              <w:smartTagPr>
                <w:attr w:name="ProductID" w:val="2014 г"/>
              </w:smartTagPr>
              <w:r w:rsidRPr="00F71A5A">
                <w:rPr>
                  <w:rFonts w:ascii="Arial" w:hAnsi="Arial" w:cs="Arial"/>
                  <w:sz w:val="24"/>
                  <w:szCs w:val="24"/>
                </w:rPr>
                <w:t>2014 г</w:t>
              </w:r>
            </w:smartTag>
            <w:r w:rsidRPr="00F71A5A">
              <w:rPr>
                <w:rFonts w:ascii="Arial" w:hAnsi="Arial" w:cs="Arial"/>
                <w:sz w:val="24"/>
                <w:szCs w:val="24"/>
              </w:rPr>
              <w:t>.</w:t>
            </w:r>
          </w:p>
        </w:tc>
        <w:tc>
          <w:tcPr>
            <w:tcW w:w="1384"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2021 г.</w:t>
            </w:r>
          </w:p>
        </w:tc>
        <w:tc>
          <w:tcPr>
            <w:tcW w:w="2736"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both"/>
              <w:rPr>
                <w:rFonts w:ascii="Arial" w:hAnsi="Arial" w:cs="Arial"/>
                <w:sz w:val="24"/>
                <w:szCs w:val="24"/>
              </w:rPr>
            </w:pPr>
            <w:r w:rsidRPr="00F71A5A">
              <w:rPr>
                <w:rFonts w:ascii="Arial" w:hAnsi="Arial" w:cs="Arial"/>
                <w:sz w:val="24"/>
                <w:szCs w:val="24"/>
              </w:rPr>
              <w:t>Экономически обоснованная стоимость обслуживания муниципального долга</w:t>
            </w:r>
          </w:p>
        </w:tc>
        <w:tc>
          <w:tcPr>
            <w:tcW w:w="2743"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Увеличение процентной нагрузки на бюджет города Курчатова</w:t>
            </w:r>
          </w:p>
        </w:tc>
        <w:tc>
          <w:tcPr>
            <w:tcW w:w="2058"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rPr>
                <w:rFonts w:ascii="Arial" w:hAnsi="Arial" w:cs="Arial"/>
                <w:sz w:val="24"/>
                <w:szCs w:val="24"/>
              </w:rPr>
            </w:pPr>
            <w:r w:rsidRPr="00F71A5A">
              <w:rPr>
                <w:rFonts w:ascii="Arial" w:hAnsi="Arial" w:cs="Arial"/>
                <w:sz w:val="24"/>
                <w:szCs w:val="24"/>
              </w:rPr>
              <w:t>Обеспечивает достижение показателей  1.2;1.3 подпрограммы 1</w:t>
            </w:r>
          </w:p>
          <w:p w:rsidR="0007791E" w:rsidRPr="00F71A5A" w:rsidRDefault="0007791E" w:rsidP="00FE4734">
            <w:pPr>
              <w:spacing w:after="0" w:line="240" w:lineRule="auto"/>
              <w:rPr>
                <w:rFonts w:ascii="Arial" w:hAnsi="Arial" w:cs="Arial"/>
                <w:sz w:val="24"/>
                <w:szCs w:val="24"/>
              </w:rPr>
            </w:pPr>
            <w:r w:rsidRPr="00F71A5A">
              <w:rPr>
                <w:rFonts w:ascii="Arial" w:hAnsi="Arial" w:cs="Arial"/>
                <w:sz w:val="24"/>
                <w:szCs w:val="24"/>
              </w:rPr>
              <w:t>приложения №1</w:t>
            </w:r>
          </w:p>
        </w:tc>
      </w:tr>
      <w:tr w:rsidR="0007791E" w:rsidRPr="00F71A5A" w:rsidTr="00FE4734">
        <w:tc>
          <w:tcPr>
            <w:tcW w:w="590" w:type="dxa"/>
            <w:vMerge/>
            <w:tcBorders>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p>
        </w:tc>
        <w:tc>
          <w:tcPr>
            <w:tcW w:w="2483"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rPr>
                <w:rFonts w:ascii="Arial" w:hAnsi="Arial" w:cs="Arial"/>
                <w:sz w:val="24"/>
                <w:szCs w:val="24"/>
              </w:rPr>
            </w:pPr>
            <w:r w:rsidRPr="00F71A5A">
              <w:rPr>
                <w:rFonts w:ascii="Arial" w:hAnsi="Arial" w:cs="Arial"/>
                <w:sz w:val="24"/>
                <w:szCs w:val="24"/>
              </w:rPr>
              <w:t>Основное мероприятие 1.1</w:t>
            </w:r>
          </w:p>
          <w:p w:rsidR="0007791E" w:rsidRPr="00F71A5A" w:rsidRDefault="0007791E" w:rsidP="00FE4734">
            <w:pPr>
              <w:spacing w:after="0" w:line="240" w:lineRule="auto"/>
              <w:rPr>
                <w:rFonts w:ascii="Arial" w:hAnsi="Arial" w:cs="Arial"/>
                <w:sz w:val="24"/>
                <w:szCs w:val="24"/>
              </w:rPr>
            </w:pPr>
            <w:r w:rsidRPr="00F71A5A">
              <w:rPr>
                <w:rFonts w:ascii="Arial" w:hAnsi="Arial" w:cs="Arial"/>
                <w:sz w:val="24"/>
                <w:szCs w:val="24"/>
              </w:rPr>
              <w:t>Выполнение обязательств по погашению процентных платежей по кредиту</w:t>
            </w:r>
          </w:p>
          <w:p w:rsidR="0007791E" w:rsidRPr="00F71A5A" w:rsidRDefault="0007791E" w:rsidP="00FE4734">
            <w:pPr>
              <w:spacing w:after="0" w:line="240" w:lineRule="auto"/>
              <w:rPr>
                <w:rFonts w:ascii="Arial" w:hAnsi="Arial" w:cs="Arial"/>
                <w:sz w:val="24"/>
                <w:szCs w:val="24"/>
              </w:rPr>
            </w:pPr>
          </w:p>
        </w:tc>
        <w:tc>
          <w:tcPr>
            <w:tcW w:w="1927"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Управление финансов города Курчатова</w:t>
            </w:r>
          </w:p>
        </w:tc>
        <w:tc>
          <w:tcPr>
            <w:tcW w:w="1487"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2014 г.</w:t>
            </w:r>
          </w:p>
        </w:tc>
        <w:tc>
          <w:tcPr>
            <w:tcW w:w="1384"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2021 г.</w:t>
            </w:r>
          </w:p>
        </w:tc>
        <w:tc>
          <w:tcPr>
            <w:tcW w:w="2736"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both"/>
              <w:rPr>
                <w:rFonts w:ascii="Arial" w:hAnsi="Arial" w:cs="Arial"/>
                <w:sz w:val="24"/>
                <w:szCs w:val="24"/>
              </w:rPr>
            </w:pPr>
            <w:r w:rsidRPr="00F71A5A">
              <w:rPr>
                <w:rFonts w:ascii="Arial" w:hAnsi="Arial" w:cs="Arial"/>
                <w:sz w:val="24"/>
                <w:szCs w:val="24"/>
              </w:rPr>
              <w:t>Экономически обоснованная стоимость обслуживания муниципального долга</w:t>
            </w:r>
          </w:p>
        </w:tc>
        <w:tc>
          <w:tcPr>
            <w:tcW w:w="2743"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Увеличение процентной нагрузки на бюджет города Курчатова</w:t>
            </w:r>
          </w:p>
        </w:tc>
        <w:tc>
          <w:tcPr>
            <w:tcW w:w="2058"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rPr>
                <w:rFonts w:ascii="Arial" w:hAnsi="Arial" w:cs="Arial"/>
                <w:sz w:val="24"/>
                <w:szCs w:val="24"/>
              </w:rPr>
            </w:pPr>
            <w:r w:rsidRPr="00F71A5A">
              <w:rPr>
                <w:rFonts w:ascii="Arial" w:hAnsi="Arial" w:cs="Arial"/>
                <w:sz w:val="24"/>
                <w:szCs w:val="24"/>
              </w:rPr>
              <w:t>Обеспечивает достижение показателей  1.2;1.3</w:t>
            </w:r>
          </w:p>
          <w:p w:rsidR="0007791E" w:rsidRPr="00F71A5A" w:rsidRDefault="0007791E" w:rsidP="00FE4734">
            <w:pPr>
              <w:spacing w:after="0" w:line="240" w:lineRule="auto"/>
              <w:rPr>
                <w:rFonts w:ascii="Arial" w:hAnsi="Arial" w:cs="Arial"/>
                <w:sz w:val="24"/>
                <w:szCs w:val="24"/>
              </w:rPr>
            </w:pPr>
            <w:r w:rsidRPr="00F71A5A">
              <w:rPr>
                <w:rFonts w:ascii="Arial" w:hAnsi="Arial" w:cs="Arial"/>
                <w:sz w:val="24"/>
                <w:szCs w:val="24"/>
              </w:rPr>
              <w:t xml:space="preserve"> подпрограммы 1</w:t>
            </w:r>
          </w:p>
          <w:p w:rsidR="0007791E" w:rsidRPr="00F71A5A" w:rsidRDefault="0007791E" w:rsidP="00FE4734">
            <w:pPr>
              <w:spacing w:after="0" w:line="240" w:lineRule="auto"/>
              <w:rPr>
                <w:rFonts w:ascii="Arial" w:hAnsi="Arial" w:cs="Arial"/>
                <w:sz w:val="24"/>
                <w:szCs w:val="24"/>
              </w:rPr>
            </w:pPr>
            <w:r w:rsidRPr="00F71A5A">
              <w:rPr>
                <w:rFonts w:ascii="Arial" w:hAnsi="Arial" w:cs="Arial"/>
                <w:sz w:val="24"/>
                <w:szCs w:val="24"/>
              </w:rPr>
              <w:t>приложения №1</w:t>
            </w:r>
          </w:p>
        </w:tc>
      </w:tr>
      <w:tr w:rsidR="0007791E" w:rsidRPr="00F71A5A" w:rsidTr="00FE4734">
        <w:tc>
          <w:tcPr>
            <w:tcW w:w="590"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lang w:val="en-US"/>
              </w:rPr>
            </w:pPr>
            <w:r w:rsidRPr="00F71A5A">
              <w:rPr>
                <w:rFonts w:ascii="Arial" w:hAnsi="Arial" w:cs="Arial"/>
                <w:sz w:val="24"/>
                <w:szCs w:val="24"/>
                <w:lang w:val="en-US"/>
              </w:rPr>
              <w:t>2</w:t>
            </w:r>
          </w:p>
        </w:tc>
        <w:tc>
          <w:tcPr>
            <w:tcW w:w="2483"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rPr>
                <w:rFonts w:ascii="Arial" w:hAnsi="Arial" w:cs="Arial"/>
                <w:sz w:val="24"/>
                <w:szCs w:val="24"/>
              </w:rPr>
            </w:pPr>
            <w:r w:rsidRPr="00F71A5A">
              <w:rPr>
                <w:rFonts w:ascii="Arial" w:hAnsi="Arial" w:cs="Arial"/>
                <w:sz w:val="24"/>
                <w:szCs w:val="24"/>
              </w:rPr>
              <w:t>Основное мероприятие 1.2</w:t>
            </w:r>
          </w:p>
          <w:p w:rsidR="0007791E" w:rsidRPr="00F71A5A" w:rsidRDefault="0007791E" w:rsidP="00FE4734">
            <w:pPr>
              <w:spacing w:after="0" w:line="240" w:lineRule="auto"/>
              <w:rPr>
                <w:rFonts w:ascii="Arial" w:hAnsi="Arial" w:cs="Arial"/>
                <w:sz w:val="24"/>
                <w:szCs w:val="24"/>
              </w:rPr>
            </w:pPr>
            <w:r w:rsidRPr="00F71A5A">
              <w:rPr>
                <w:rFonts w:ascii="Arial" w:hAnsi="Arial" w:cs="Arial"/>
                <w:sz w:val="24"/>
                <w:szCs w:val="24"/>
              </w:rPr>
              <w:t xml:space="preserve">Организация и проведение мониторинга состояния муниципального </w:t>
            </w:r>
            <w:r w:rsidRPr="00F71A5A">
              <w:rPr>
                <w:rFonts w:ascii="Arial" w:hAnsi="Arial" w:cs="Arial"/>
                <w:sz w:val="24"/>
                <w:szCs w:val="24"/>
              </w:rPr>
              <w:lastRenderedPageBreak/>
              <w:t>долга муниципального образования «Город Курчатов»</w:t>
            </w:r>
          </w:p>
        </w:tc>
        <w:tc>
          <w:tcPr>
            <w:tcW w:w="1927"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lastRenderedPageBreak/>
              <w:t>Управление финансов города Курчатова</w:t>
            </w:r>
          </w:p>
        </w:tc>
        <w:tc>
          <w:tcPr>
            <w:tcW w:w="1487"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smartTag w:uri="urn:schemas-microsoft-com:office:smarttags" w:element="metricconverter">
              <w:smartTagPr>
                <w:attr w:name="ProductID" w:val="2014 г"/>
              </w:smartTagPr>
              <w:r w:rsidRPr="00F71A5A">
                <w:rPr>
                  <w:rFonts w:ascii="Arial" w:hAnsi="Arial" w:cs="Arial"/>
                  <w:sz w:val="24"/>
                  <w:szCs w:val="24"/>
                </w:rPr>
                <w:t>2014 г</w:t>
              </w:r>
            </w:smartTag>
            <w:r w:rsidRPr="00F71A5A">
              <w:rPr>
                <w:rFonts w:ascii="Arial" w:hAnsi="Arial" w:cs="Arial"/>
                <w:sz w:val="24"/>
                <w:szCs w:val="24"/>
              </w:rPr>
              <w:t>.</w:t>
            </w:r>
          </w:p>
        </w:tc>
        <w:tc>
          <w:tcPr>
            <w:tcW w:w="1384"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2021 г.</w:t>
            </w:r>
          </w:p>
        </w:tc>
        <w:tc>
          <w:tcPr>
            <w:tcW w:w="2736"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pStyle w:val="ConsPlusCell"/>
              <w:rPr>
                <w:rFonts w:ascii="Arial" w:hAnsi="Arial" w:cs="Arial"/>
              </w:rPr>
            </w:pPr>
            <w:r w:rsidRPr="00F71A5A">
              <w:rPr>
                <w:rFonts w:ascii="Arial" w:hAnsi="Arial" w:cs="Arial"/>
              </w:rPr>
              <w:t xml:space="preserve">Создание полной и </w:t>
            </w:r>
            <w:r w:rsidRPr="00F71A5A">
              <w:rPr>
                <w:rFonts w:ascii="Arial" w:hAnsi="Arial" w:cs="Arial"/>
              </w:rPr>
              <w:br/>
              <w:t xml:space="preserve">актуальной        </w:t>
            </w:r>
            <w:r w:rsidRPr="00F71A5A">
              <w:rPr>
                <w:rFonts w:ascii="Arial" w:hAnsi="Arial" w:cs="Arial"/>
              </w:rPr>
              <w:br/>
              <w:t xml:space="preserve">информационной    </w:t>
            </w:r>
            <w:r w:rsidRPr="00F71A5A">
              <w:rPr>
                <w:rFonts w:ascii="Arial" w:hAnsi="Arial" w:cs="Arial"/>
              </w:rPr>
              <w:br/>
              <w:t xml:space="preserve">базы о            </w:t>
            </w:r>
            <w:r w:rsidRPr="00F71A5A">
              <w:rPr>
                <w:rFonts w:ascii="Arial" w:hAnsi="Arial" w:cs="Arial"/>
              </w:rPr>
              <w:br/>
              <w:t xml:space="preserve">муниципальных     </w:t>
            </w:r>
            <w:r w:rsidRPr="00F71A5A">
              <w:rPr>
                <w:rFonts w:ascii="Arial" w:hAnsi="Arial" w:cs="Arial"/>
              </w:rPr>
              <w:br/>
              <w:t xml:space="preserve">долговых          </w:t>
            </w:r>
            <w:r w:rsidRPr="00F71A5A">
              <w:rPr>
                <w:rFonts w:ascii="Arial" w:hAnsi="Arial" w:cs="Arial"/>
              </w:rPr>
              <w:br/>
              <w:t xml:space="preserve">обязательствах    </w:t>
            </w:r>
            <w:r w:rsidRPr="00F71A5A">
              <w:rPr>
                <w:rFonts w:ascii="Arial" w:hAnsi="Arial" w:cs="Arial"/>
              </w:rPr>
              <w:br/>
              <w:t xml:space="preserve">муниципального   </w:t>
            </w:r>
            <w:r w:rsidRPr="00F71A5A">
              <w:rPr>
                <w:rFonts w:ascii="Arial" w:hAnsi="Arial" w:cs="Arial"/>
              </w:rPr>
              <w:br/>
            </w:r>
            <w:r w:rsidRPr="00F71A5A">
              <w:rPr>
                <w:rFonts w:ascii="Arial" w:hAnsi="Arial" w:cs="Arial"/>
              </w:rPr>
              <w:lastRenderedPageBreak/>
              <w:t>образования «Город Курчатов»</w:t>
            </w:r>
          </w:p>
        </w:tc>
        <w:tc>
          <w:tcPr>
            <w:tcW w:w="2743"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pStyle w:val="ConsPlusCell"/>
              <w:rPr>
                <w:rFonts w:ascii="Arial" w:hAnsi="Arial" w:cs="Arial"/>
                <w:sz w:val="24"/>
                <w:szCs w:val="24"/>
              </w:rPr>
            </w:pPr>
            <w:r w:rsidRPr="00F71A5A">
              <w:rPr>
                <w:rFonts w:ascii="Arial" w:hAnsi="Arial" w:cs="Arial"/>
                <w:sz w:val="24"/>
                <w:szCs w:val="24"/>
              </w:rPr>
              <w:lastRenderedPageBreak/>
              <w:t xml:space="preserve">Отсутствие       </w:t>
            </w:r>
            <w:r w:rsidRPr="00F71A5A">
              <w:rPr>
                <w:rFonts w:ascii="Arial" w:hAnsi="Arial" w:cs="Arial"/>
                <w:sz w:val="24"/>
                <w:szCs w:val="24"/>
              </w:rPr>
              <w:br/>
              <w:t xml:space="preserve">актуальной       </w:t>
            </w:r>
            <w:r w:rsidRPr="00F71A5A">
              <w:rPr>
                <w:rFonts w:ascii="Arial" w:hAnsi="Arial" w:cs="Arial"/>
                <w:sz w:val="24"/>
                <w:szCs w:val="24"/>
              </w:rPr>
              <w:br/>
              <w:t xml:space="preserve">информационной   </w:t>
            </w:r>
            <w:r w:rsidRPr="00F71A5A">
              <w:rPr>
                <w:rFonts w:ascii="Arial" w:hAnsi="Arial" w:cs="Arial"/>
                <w:sz w:val="24"/>
                <w:szCs w:val="24"/>
              </w:rPr>
              <w:br/>
              <w:t xml:space="preserve">базы о           </w:t>
            </w:r>
            <w:r w:rsidRPr="00F71A5A">
              <w:rPr>
                <w:rFonts w:ascii="Arial" w:hAnsi="Arial" w:cs="Arial"/>
                <w:sz w:val="24"/>
                <w:szCs w:val="24"/>
              </w:rPr>
              <w:br/>
              <w:t xml:space="preserve">муниципальных    </w:t>
            </w:r>
            <w:r w:rsidRPr="00F71A5A">
              <w:rPr>
                <w:rFonts w:ascii="Arial" w:hAnsi="Arial" w:cs="Arial"/>
                <w:sz w:val="24"/>
                <w:szCs w:val="24"/>
              </w:rPr>
              <w:br/>
              <w:t xml:space="preserve">долговых         </w:t>
            </w:r>
            <w:r w:rsidRPr="00F71A5A">
              <w:rPr>
                <w:rFonts w:ascii="Arial" w:hAnsi="Arial" w:cs="Arial"/>
                <w:sz w:val="24"/>
                <w:szCs w:val="24"/>
              </w:rPr>
              <w:br/>
              <w:t xml:space="preserve">обязательствах   </w:t>
            </w:r>
            <w:r w:rsidRPr="00F71A5A">
              <w:rPr>
                <w:rFonts w:ascii="Arial" w:hAnsi="Arial" w:cs="Arial"/>
                <w:sz w:val="24"/>
                <w:szCs w:val="24"/>
              </w:rPr>
              <w:br/>
            </w:r>
            <w:r w:rsidRPr="00F71A5A">
              <w:rPr>
                <w:rFonts w:ascii="Arial" w:hAnsi="Arial" w:cs="Arial"/>
                <w:sz w:val="24"/>
                <w:szCs w:val="24"/>
              </w:rPr>
              <w:lastRenderedPageBreak/>
              <w:t xml:space="preserve">муниципального   </w:t>
            </w:r>
            <w:r w:rsidRPr="00F71A5A">
              <w:rPr>
                <w:rFonts w:ascii="Arial" w:hAnsi="Arial" w:cs="Arial"/>
                <w:sz w:val="24"/>
                <w:szCs w:val="24"/>
              </w:rPr>
              <w:br/>
              <w:t xml:space="preserve">образования «Город Курчатов» </w:t>
            </w:r>
          </w:p>
        </w:tc>
        <w:tc>
          <w:tcPr>
            <w:tcW w:w="2058"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pStyle w:val="ConsPlusCell"/>
              <w:rPr>
                <w:rFonts w:ascii="Arial" w:hAnsi="Arial" w:cs="Arial"/>
              </w:rPr>
            </w:pPr>
            <w:r w:rsidRPr="00F71A5A">
              <w:rPr>
                <w:rFonts w:ascii="Arial" w:hAnsi="Arial" w:cs="Arial"/>
              </w:rPr>
              <w:lastRenderedPageBreak/>
              <w:t>Обеспечивает достижение показателя 1.1</w:t>
            </w:r>
            <w:r w:rsidRPr="00F71A5A">
              <w:rPr>
                <w:rFonts w:ascii="Arial" w:hAnsi="Arial" w:cs="Arial"/>
              </w:rPr>
              <w:br/>
              <w:t xml:space="preserve">подпрограммы 1 </w:t>
            </w:r>
          </w:p>
          <w:p w:rsidR="0007791E" w:rsidRPr="00F71A5A" w:rsidRDefault="0007791E" w:rsidP="00FE4734">
            <w:pPr>
              <w:pStyle w:val="ConsPlusCell"/>
              <w:rPr>
                <w:rFonts w:ascii="Arial" w:hAnsi="Arial" w:cs="Arial"/>
              </w:rPr>
            </w:pPr>
            <w:r w:rsidRPr="00F71A5A">
              <w:rPr>
                <w:rFonts w:ascii="Arial" w:hAnsi="Arial" w:cs="Arial"/>
              </w:rPr>
              <w:t>приложения №1</w:t>
            </w:r>
          </w:p>
          <w:p w:rsidR="0007791E" w:rsidRPr="00F71A5A" w:rsidRDefault="0007791E" w:rsidP="00FE4734">
            <w:pPr>
              <w:pStyle w:val="ConsPlusCell"/>
              <w:rPr>
                <w:rFonts w:ascii="Arial" w:hAnsi="Arial" w:cs="Arial"/>
              </w:rPr>
            </w:pPr>
          </w:p>
          <w:p w:rsidR="0007791E" w:rsidRPr="00F71A5A" w:rsidRDefault="0007791E" w:rsidP="00FE4734">
            <w:pPr>
              <w:pStyle w:val="ConsPlusCell"/>
              <w:rPr>
                <w:rFonts w:ascii="Arial" w:hAnsi="Arial" w:cs="Arial"/>
              </w:rPr>
            </w:pPr>
          </w:p>
          <w:p w:rsidR="0007791E" w:rsidRPr="00F71A5A" w:rsidRDefault="0007791E" w:rsidP="00FE4734">
            <w:pPr>
              <w:pStyle w:val="ConsPlusCell"/>
              <w:rPr>
                <w:rFonts w:ascii="Arial" w:hAnsi="Arial" w:cs="Arial"/>
              </w:rPr>
            </w:pPr>
          </w:p>
          <w:p w:rsidR="0007791E" w:rsidRPr="00F71A5A" w:rsidRDefault="0007791E" w:rsidP="00FE4734">
            <w:pPr>
              <w:pStyle w:val="ConsPlusCell"/>
              <w:rPr>
                <w:rFonts w:ascii="Arial" w:hAnsi="Arial" w:cs="Arial"/>
              </w:rPr>
            </w:pPr>
          </w:p>
          <w:p w:rsidR="0007791E" w:rsidRPr="00F71A5A" w:rsidRDefault="0007791E" w:rsidP="00FE4734">
            <w:pPr>
              <w:pStyle w:val="ConsPlusCell"/>
              <w:rPr>
                <w:rFonts w:ascii="Arial" w:hAnsi="Arial" w:cs="Arial"/>
              </w:rPr>
            </w:pPr>
          </w:p>
          <w:p w:rsidR="0007791E" w:rsidRPr="00F71A5A" w:rsidRDefault="0007791E" w:rsidP="00FE4734">
            <w:pPr>
              <w:pStyle w:val="ConsPlusCell"/>
              <w:rPr>
                <w:rFonts w:ascii="Arial" w:hAnsi="Arial" w:cs="Arial"/>
              </w:rPr>
            </w:pPr>
          </w:p>
          <w:p w:rsidR="0007791E" w:rsidRPr="00F71A5A" w:rsidRDefault="0007791E" w:rsidP="00FE4734">
            <w:pPr>
              <w:pStyle w:val="ConsPlusCell"/>
              <w:ind w:firstLine="502"/>
              <w:rPr>
                <w:rFonts w:ascii="Arial" w:hAnsi="Arial" w:cs="Arial"/>
              </w:rPr>
            </w:pPr>
          </w:p>
        </w:tc>
      </w:tr>
      <w:tr w:rsidR="0007791E" w:rsidRPr="00F71A5A" w:rsidTr="00FE4734">
        <w:tc>
          <w:tcPr>
            <w:tcW w:w="15408" w:type="dxa"/>
            <w:gridSpan w:val="8"/>
            <w:tcBorders>
              <w:top w:val="single" w:sz="4" w:space="0" w:color="000000"/>
              <w:left w:val="single" w:sz="4" w:space="0" w:color="000000"/>
              <w:bottom w:val="single" w:sz="4" w:space="0" w:color="000000"/>
              <w:right w:val="single" w:sz="4" w:space="0" w:color="000000"/>
            </w:tcBorders>
            <w:vAlign w:val="center"/>
          </w:tcPr>
          <w:p w:rsidR="0007791E" w:rsidRPr="00F71A5A" w:rsidRDefault="0007791E" w:rsidP="00FE4734">
            <w:pPr>
              <w:spacing w:after="0" w:line="240" w:lineRule="auto"/>
              <w:jc w:val="center"/>
              <w:rPr>
                <w:rFonts w:ascii="Arial" w:hAnsi="Arial" w:cs="Arial"/>
                <w:b/>
                <w:sz w:val="24"/>
                <w:szCs w:val="24"/>
              </w:rPr>
            </w:pPr>
            <w:r w:rsidRPr="00F71A5A">
              <w:rPr>
                <w:rFonts w:ascii="Arial" w:hAnsi="Arial" w:cs="Arial"/>
                <w:sz w:val="24"/>
                <w:szCs w:val="24"/>
              </w:rPr>
              <w:lastRenderedPageBreak/>
              <w:t>Подпрограмма 2 Обеспечение реализации муниципальной программы «Управление муниципальными финансами и муниципальным долгом города Курчатова Курской области »</w:t>
            </w:r>
          </w:p>
          <w:p w:rsidR="0007791E" w:rsidRPr="00F71A5A" w:rsidRDefault="0007791E" w:rsidP="00FE4734">
            <w:pPr>
              <w:spacing w:after="0" w:line="240" w:lineRule="auto"/>
              <w:jc w:val="center"/>
              <w:rPr>
                <w:rFonts w:ascii="Arial" w:hAnsi="Arial" w:cs="Arial"/>
                <w:sz w:val="24"/>
                <w:szCs w:val="24"/>
                <w:highlight w:val="magenta"/>
              </w:rPr>
            </w:pPr>
          </w:p>
        </w:tc>
      </w:tr>
      <w:tr w:rsidR="0007791E" w:rsidRPr="00F71A5A" w:rsidTr="00FE4734">
        <w:tc>
          <w:tcPr>
            <w:tcW w:w="590"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lang w:val="en-US"/>
              </w:rPr>
            </w:pPr>
            <w:r w:rsidRPr="00F71A5A">
              <w:rPr>
                <w:rFonts w:ascii="Arial" w:hAnsi="Arial" w:cs="Arial"/>
                <w:sz w:val="24"/>
                <w:szCs w:val="24"/>
                <w:lang w:val="en-US"/>
              </w:rPr>
              <w:t>3</w:t>
            </w:r>
          </w:p>
        </w:tc>
        <w:tc>
          <w:tcPr>
            <w:tcW w:w="2483"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rPr>
                <w:rFonts w:ascii="Arial" w:hAnsi="Arial" w:cs="Arial"/>
                <w:sz w:val="24"/>
                <w:szCs w:val="24"/>
              </w:rPr>
            </w:pPr>
            <w:r w:rsidRPr="00F71A5A">
              <w:rPr>
                <w:rFonts w:ascii="Arial" w:hAnsi="Arial" w:cs="Arial"/>
                <w:sz w:val="24"/>
                <w:szCs w:val="24"/>
              </w:rPr>
              <w:t>Основное мероприятие 2.1 Обеспечение деятельности и выполнение функций Управления финансов города Курчатова по организации исполнения бюджета города</w:t>
            </w:r>
          </w:p>
        </w:tc>
        <w:tc>
          <w:tcPr>
            <w:tcW w:w="1927"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Управление финансов города Курчатова</w:t>
            </w:r>
          </w:p>
        </w:tc>
        <w:tc>
          <w:tcPr>
            <w:tcW w:w="1487"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smartTag w:uri="urn:schemas-microsoft-com:office:smarttags" w:element="metricconverter">
              <w:smartTagPr>
                <w:attr w:name="ProductID" w:val="2014 г"/>
              </w:smartTagPr>
              <w:r w:rsidRPr="00F71A5A">
                <w:rPr>
                  <w:rFonts w:ascii="Arial" w:hAnsi="Arial" w:cs="Arial"/>
                  <w:sz w:val="24"/>
                  <w:szCs w:val="24"/>
                </w:rPr>
                <w:t>2014 г</w:t>
              </w:r>
            </w:smartTag>
            <w:r w:rsidRPr="00F71A5A">
              <w:rPr>
                <w:rFonts w:ascii="Arial" w:hAnsi="Arial" w:cs="Arial"/>
                <w:sz w:val="24"/>
                <w:szCs w:val="24"/>
              </w:rPr>
              <w:t>.</w:t>
            </w:r>
          </w:p>
        </w:tc>
        <w:tc>
          <w:tcPr>
            <w:tcW w:w="1384"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2021 г.</w:t>
            </w:r>
          </w:p>
        </w:tc>
        <w:tc>
          <w:tcPr>
            <w:tcW w:w="2736"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Обеспечение выполнения целей, задач и показателей муниципальной программы в целом, в разрезе подпрограмм и основных мероприятий</w:t>
            </w:r>
          </w:p>
        </w:tc>
        <w:tc>
          <w:tcPr>
            <w:tcW w:w="2743"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proofErr w:type="spellStart"/>
            <w:r w:rsidRPr="00F71A5A">
              <w:rPr>
                <w:rFonts w:ascii="Arial" w:hAnsi="Arial" w:cs="Arial"/>
                <w:sz w:val="24"/>
                <w:szCs w:val="24"/>
              </w:rPr>
              <w:t>Недостижение</w:t>
            </w:r>
            <w:proofErr w:type="spellEnd"/>
            <w:r w:rsidRPr="00F71A5A">
              <w:rPr>
                <w:rFonts w:ascii="Arial" w:hAnsi="Arial" w:cs="Arial"/>
                <w:sz w:val="24"/>
                <w:szCs w:val="24"/>
              </w:rPr>
              <w:t xml:space="preserve"> конечных результатов и целевых показателей (индикаторов) муниципальной программы и подпрограмм</w:t>
            </w:r>
          </w:p>
        </w:tc>
        <w:tc>
          <w:tcPr>
            <w:tcW w:w="2058"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Обеспечивает достижение показателя 2.1</w:t>
            </w:r>
          </w:p>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подпрограммы 2</w:t>
            </w:r>
          </w:p>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приложения №1</w:t>
            </w:r>
          </w:p>
          <w:p w:rsidR="0007791E" w:rsidRPr="00F71A5A" w:rsidRDefault="0007791E" w:rsidP="00FE4734">
            <w:pPr>
              <w:spacing w:after="0" w:line="240" w:lineRule="auto"/>
              <w:jc w:val="center"/>
              <w:rPr>
                <w:rFonts w:ascii="Arial" w:hAnsi="Arial" w:cs="Arial"/>
                <w:sz w:val="24"/>
                <w:szCs w:val="24"/>
              </w:rPr>
            </w:pPr>
          </w:p>
          <w:p w:rsidR="0007791E" w:rsidRPr="00F71A5A" w:rsidRDefault="0007791E" w:rsidP="00FE4734">
            <w:pPr>
              <w:spacing w:after="0" w:line="240" w:lineRule="auto"/>
              <w:jc w:val="center"/>
              <w:rPr>
                <w:rFonts w:ascii="Arial" w:hAnsi="Arial" w:cs="Arial"/>
                <w:sz w:val="24"/>
                <w:szCs w:val="24"/>
              </w:rPr>
            </w:pPr>
          </w:p>
          <w:p w:rsidR="0007791E" w:rsidRPr="00F71A5A" w:rsidRDefault="0007791E" w:rsidP="00FE4734">
            <w:pPr>
              <w:spacing w:after="0" w:line="240" w:lineRule="auto"/>
              <w:jc w:val="center"/>
              <w:rPr>
                <w:rFonts w:ascii="Arial" w:hAnsi="Arial" w:cs="Arial"/>
                <w:sz w:val="24"/>
                <w:szCs w:val="24"/>
              </w:rPr>
            </w:pPr>
          </w:p>
          <w:p w:rsidR="0007791E" w:rsidRPr="00F71A5A" w:rsidRDefault="0007791E" w:rsidP="00FE4734">
            <w:pPr>
              <w:spacing w:after="0" w:line="240" w:lineRule="auto"/>
              <w:jc w:val="center"/>
              <w:rPr>
                <w:rFonts w:ascii="Arial" w:hAnsi="Arial" w:cs="Arial"/>
                <w:sz w:val="24"/>
                <w:szCs w:val="24"/>
              </w:rPr>
            </w:pPr>
          </w:p>
          <w:p w:rsidR="0007791E" w:rsidRPr="00F71A5A" w:rsidRDefault="0007791E" w:rsidP="00FE4734">
            <w:pPr>
              <w:spacing w:after="0" w:line="240" w:lineRule="auto"/>
              <w:jc w:val="center"/>
              <w:rPr>
                <w:rFonts w:ascii="Arial" w:hAnsi="Arial" w:cs="Arial"/>
                <w:sz w:val="24"/>
                <w:szCs w:val="24"/>
              </w:rPr>
            </w:pPr>
          </w:p>
          <w:p w:rsidR="0007791E" w:rsidRPr="00F71A5A" w:rsidRDefault="0007791E" w:rsidP="00FE4734">
            <w:pPr>
              <w:spacing w:after="0" w:line="240" w:lineRule="auto"/>
              <w:jc w:val="center"/>
              <w:rPr>
                <w:rFonts w:ascii="Arial" w:hAnsi="Arial" w:cs="Arial"/>
                <w:sz w:val="24"/>
                <w:szCs w:val="24"/>
              </w:rPr>
            </w:pPr>
          </w:p>
        </w:tc>
      </w:tr>
      <w:tr w:rsidR="0007791E" w:rsidRPr="00F71A5A" w:rsidTr="00FE4734">
        <w:trPr>
          <w:trHeight w:val="2343"/>
        </w:trPr>
        <w:tc>
          <w:tcPr>
            <w:tcW w:w="590"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p>
        </w:tc>
        <w:tc>
          <w:tcPr>
            <w:tcW w:w="2483"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rPr>
                <w:rFonts w:ascii="Arial" w:hAnsi="Arial" w:cs="Arial"/>
                <w:sz w:val="24"/>
                <w:szCs w:val="24"/>
              </w:rPr>
            </w:pPr>
            <w:r w:rsidRPr="00F71A5A">
              <w:rPr>
                <w:rFonts w:ascii="Arial" w:hAnsi="Arial" w:cs="Arial"/>
                <w:sz w:val="24"/>
                <w:szCs w:val="24"/>
              </w:rPr>
              <w:t xml:space="preserve">Основное мероприятие 2.1 Обеспечение </w:t>
            </w:r>
            <w:proofErr w:type="gramStart"/>
            <w:r w:rsidRPr="00F71A5A">
              <w:rPr>
                <w:rFonts w:ascii="Arial" w:hAnsi="Arial" w:cs="Arial"/>
                <w:sz w:val="24"/>
                <w:szCs w:val="24"/>
              </w:rPr>
              <w:t>выполнения функций Управления финансов города Курчатова</w:t>
            </w:r>
            <w:proofErr w:type="gramEnd"/>
          </w:p>
        </w:tc>
        <w:tc>
          <w:tcPr>
            <w:tcW w:w="1927"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Управление финансов города Курчатова</w:t>
            </w:r>
          </w:p>
        </w:tc>
        <w:tc>
          <w:tcPr>
            <w:tcW w:w="1487"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2014 г.</w:t>
            </w:r>
          </w:p>
        </w:tc>
        <w:tc>
          <w:tcPr>
            <w:tcW w:w="1384"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2021 г.</w:t>
            </w:r>
          </w:p>
        </w:tc>
        <w:tc>
          <w:tcPr>
            <w:tcW w:w="2736"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Обеспечение выполнения целей, задач и показателей муниципальной программы в целом, в разрезе подпрограмм и основных мероприятий</w:t>
            </w:r>
          </w:p>
        </w:tc>
        <w:tc>
          <w:tcPr>
            <w:tcW w:w="2743"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proofErr w:type="spellStart"/>
            <w:r w:rsidRPr="00F71A5A">
              <w:rPr>
                <w:rFonts w:ascii="Arial" w:hAnsi="Arial" w:cs="Arial"/>
                <w:sz w:val="24"/>
                <w:szCs w:val="24"/>
              </w:rPr>
              <w:t>Недостижение</w:t>
            </w:r>
            <w:proofErr w:type="spellEnd"/>
            <w:r w:rsidRPr="00F71A5A">
              <w:rPr>
                <w:rFonts w:ascii="Arial" w:hAnsi="Arial" w:cs="Arial"/>
                <w:sz w:val="24"/>
                <w:szCs w:val="24"/>
              </w:rPr>
              <w:t xml:space="preserve"> конечных результатов и целевых показателей (индикаторов) муниципальной программы и подпрограмм</w:t>
            </w:r>
          </w:p>
        </w:tc>
        <w:tc>
          <w:tcPr>
            <w:tcW w:w="2058"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Обеспечивает достижение показателя 2.1</w:t>
            </w:r>
          </w:p>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подпрограммы 2</w:t>
            </w:r>
          </w:p>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приложения №1</w:t>
            </w:r>
          </w:p>
        </w:tc>
      </w:tr>
      <w:tr w:rsidR="0007791E" w:rsidRPr="00F71A5A" w:rsidTr="00FE4734">
        <w:tc>
          <w:tcPr>
            <w:tcW w:w="15408" w:type="dxa"/>
            <w:gridSpan w:val="8"/>
            <w:tcBorders>
              <w:top w:val="single" w:sz="4" w:space="0" w:color="000000"/>
              <w:left w:val="single" w:sz="4" w:space="0" w:color="000000"/>
              <w:bottom w:val="single" w:sz="4" w:space="0" w:color="000000"/>
              <w:right w:val="single" w:sz="4" w:space="0" w:color="000000"/>
            </w:tcBorders>
            <w:vAlign w:val="center"/>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 xml:space="preserve">Подпрограмма 3 Осуществление бюджетного процесса на территории города Курчатова Курской области </w:t>
            </w:r>
          </w:p>
          <w:p w:rsidR="0007791E" w:rsidRPr="00F71A5A" w:rsidRDefault="0007791E" w:rsidP="00FE4734">
            <w:pPr>
              <w:spacing w:after="0" w:line="240" w:lineRule="auto"/>
              <w:jc w:val="center"/>
              <w:rPr>
                <w:rFonts w:ascii="Arial" w:hAnsi="Arial" w:cs="Arial"/>
                <w:sz w:val="24"/>
                <w:szCs w:val="24"/>
              </w:rPr>
            </w:pPr>
          </w:p>
        </w:tc>
      </w:tr>
      <w:tr w:rsidR="0007791E" w:rsidRPr="00F71A5A" w:rsidTr="00FE4734">
        <w:tc>
          <w:tcPr>
            <w:tcW w:w="590"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lang w:val="en-US"/>
              </w:rPr>
            </w:pPr>
            <w:r w:rsidRPr="00F71A5A">
              <w:rPr>
                <w:rFonts w:ascii="Arial" w:hAnsi="Arial" w:cs="Arial"/>
                <w:sz w:val="24"/>
                <w:szCs w:val="24"/>
                <w:lang w:val="en-US"/>
              </w:rPr>
              <w:lastRenderedPageBreak/>
              <w:t>4</w:t>
            </w:r>
          </w:p>
        </w:tc>
        <w:tc>
          <w:tcPr>
            <w:tcW w:w="2483"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rPr>
                <w:rFonts w:ascii="Arial" w:hAnsi="Arial" w:cs="Arial"/>
                <w:sz w:val="24"/>
                <w:szCs w:val="24"/>
              </w:rPr>
            </w:pPr>
            <w:r w:rsidRPr="00F71A5A">
              <w:rPr>
                <w:rFonts w:ascii="Arial" w:hAnsi="Arial" w:cs="Arial"/>
                <w:sz w:val="24"/>
                <w:szCs w:val="24"/>
              </w:rPr>
              <w:t>Основное мероприятие 3.1</w:t>
            </w:r>
          </w:p>
          <w:p w:rsidR="0007791E" w:rsidRPr="00F71A5A" w:rsidRDefault="0007791E" w:rsidP="00FE4734">
            <w:pPr>
              <w:spacing w:after="0" w:line="240" w:lineRule="auto"/>
              <w:rPr>
                <w:rFonts w:ascii="Arial" w:hAnsi="Arial" w:cs="Arial"/>
                <w:sz w:val="24"/>
                <w:szCs w:val="24"/>
              </w:rPr>
            </w:pPr>
            <w:r w:rsidRPr="00F71A5A">
              <w:rPr>
                <w:rFonts w:ascii="Arial" w:hAnsi="Arial" w:cs="Arial"/>
                <w:sz w:val="24"/>
                <w:szCs w:val="24"/>
              </w:rPr>
              <w:t xml:space="preserve">Обеспечение       </w:t>
            </w:r>
            <w:r w:rsidRPr="00F71A5A">
              <w:rPr>
                <w:rFonts w:ascii="Arial" w:hAnsi="Arial" w:cs="Arial"/>
                <w:sz w:val="24"/>
                <w:szCs w:val="24"/>
              </w:rPr>
              <w:br/>
              <w:t xml:space="preserve">нормативного       </w:t>
            </w:r>
            <w:r w:rsidRPr="00F71A5A">
              <w:rPr>
                <w:rFonts w:ascii="Arial" w:hAnsi="Arial" w:cs="Arial"/>
                <w:sz w:val="24"/>
                <w:szCs w:val="24"/>
              </w:rPr>
              <w:br/>
              <w:t xml:space="preserve">правового          </w:t>
            </w:r>
            <w:r w:rsidRPr="00F71A5A">
              <w:rPr>
                <w:rFonts w:ascii="Arial" w:hAnsi="Arial" w:cs="Arial"/>
                <w:sz w:val="24"/>
                <w:szCs w:val="24"/>
              </w:rPr>
              <w:br/>
              <w:t xml:space="preserve">регулирования в    </w:t>
            </w:r>
            <w:r w:rsidRPr="00F71A5A">
              <w:rPr>
                <w:rFonts w:ascii="Arial" w:hAnsi="Arial" w:cs="Arial"/>
                <w:sz w:val="24"/>
                <w:szCs w:val="24"/>
              </w:rPr>
              <w:br/>
              <w:t xml:space="preserve">сфере организации  </w:t>
            </w:r>
            <w:r w:rsidRPr="00F71A5A">
              <w:rPr>
                <w:rFonts w:ascii="Arial" w:hAnsi="Arial" w:cs="Arial"/>
                <w:sz w:val="24"/>
                <w:szCs w:val="24"/>
              </w:rPr>
              <w:br/>
              <w:t xml:space="preserve">бюджетного         </w:t>
            </w:r>
            <w:r w:rsidRPr="00F71A5A">
              <w:rPr>
                <w:rFonts w:ascii="Arial" w:hAnsi="Arial" w:cs="Arial"/>
                <w:sz w:val="24"/>
                <w:szCs w:val="24"/>
              </w:rPr>
              <w:br/>
              <w:t xml:space="preserve">процесса   </w:t>
            </w:r>
          </w:p>
        </w:tc>
        <w:tc>
          <w:tcPr>
            <w:tcW w:w="1927"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Управление финансов города Курчатова</w:t>
            </w:r>
          </w:p>
        </w:tc>
        <w:tc>
          <w:tcPr>
            <w:tcW w:w="1487"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smartTag w:uri="urn:schemas-microsoft-com:office:smarttags" w:element="metricconverter">
              <w:smartTagPr>
                <w:attr w:name="ProductID" w:val="2014 г"/>
              </w:smartTagPr>
              <w:r w:rsidRPr="00F71A5A">
                <w:rPr>
                  <w:rFonts w:ascii="Arial" w:hAnsi="Arial" w:cs="Arial"/>
                  <w:sz w:val="24"/>
                  <w:szCs w:val="24"/>
                </w:rPr>
                <w:t>2014 г</w:t>
              </w:r>
            </w:smartTag>
            <w:r w:rsidRPr="00F71A5A">
              <w:rPr>
                <w:rFonts w:ascii="Arial" w:hAnsi="Arial" w:cs="Arial"/>
                <w:sz w:val="24"/>
                <w:szCs w:val="24"/>
              </w:rPr>
              <w:t>.</w:t>
            </w:r>
          </w:p>
        </w:tc>
        <w:tc>
          <w:tcPr>
            <w:tcW w:w="1384"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2021 г.</w:t>
            </w:r>
          </w:p>
        </w:tc>
        <w:tc>
          <w:tcPr>
            <w:tcW w:w="2736"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pStyle w:val="ConsPlusCell"/>
              <w:rPr>
                <w:rFonts w:ascii="Arial" w:hAnsi="Arial" w:cs="Arial"/>
                <w:sz w:val="24"/>
                <w:szCs w:val="24"/>
              </w:rPr>
            </w:pPr>
            <w:r w:rsidRPr="00F71A5A">
              <w:rPr>
                <w:rFonts w:ascii="Arial" w:hAnsi="Arial" w:cs="Arial"/>
                <w:sz w:val="24"/>
                <w:szCs w:val="24"/>
              </w:rPr>
              <w:t xml:space="preserve">Правовое          </w:t>
            </w:r>
            <w:r w:rsidRPr="00F71A5A">
              <w:rPr>
                <w:rFonts w:ascii="Arial" w:hAnsi="Arial" w:cs="Arial"/>
                <w:sz w:val="24"/>
                <w:szCs w:val="24"/>
              </w:rPr>
              <w:br/>
              <w:t xml:space="preserve">обеспечение       </w:t>
            </w:r>
            <w:r w:rsidRPr="00F71A5A">
              <w:rPr>
                <w:rFonts w:ascii="Arial" w:hAnsi="Arial" w:cs="Arial"/>
                <w:sz w:val="24"/>
                <w:szCs w:val="24"/>
              </w:rPr>
              <w:br/>
              <w:t>сбалансированности</w:t>
            </w:r>
            <w:r w:rsidRPr="00F71A5A">
              <w:rPr>
                <w:rFonts w:ascii="Arial" w:hAnsi="Arial" w:cs="Arial"/>
                <w:sz w:val="24"/>
                <w:szCs w:val="24"/>
              </w:rPr>
              <w:br/>
              <w:t xml:space="preserve">и стабильности    </w:t>
            </w:r>
            <w:r w:rsidRPr="00F71A5A">
              <w:rPr>
                <w:rFonts w:ascii="Arial" w:hAnsi="Arial" w:cs="Arial"/>
                <w:sz w:val="24"/>
                <w:szCs w:val="24"/>
              </w:rPr>
              <w:br/>
              <w:t xml:space="preserve">бюджета города Курчатова </w:t>
            </w:r>
          </w:p>
        </w:tc>
        <w:tc>
          <w:tcPr>
            <w:tcW w:w="2743"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pStyle w:val="ConsPlusCell"/>
              <w:rPr>
                <w:rFonts w:ascii="Arial" w:hAnsi="Arial" w:cs="Arial"/>
                <w:sz w:val="24"/>
                <w:szCs w:val="24"/>
              </w:rPr>
            </w:pPr>
            <w:r w:rsidRPr="00F71A5A">
              <w:rPr>
                <w:rFonts w:ascii="Arial" w:hAnsi="Arial" w:cs="Arial"/>
                <w:sz w:val="24"/>
                <w:szCs w:val="24"/>
              </w:rPr>
              <w:t xml:space="preserve">снижение         </w:t>
            </w:r>
            <w:r w:rsidRPr="00F71A5A">
              <w:rPr>
                <w:rFonts w:ascii="Arial" w:hAnsi="Arial" w:cs="Arial"/>
                <w:sz w:val="24"/>
                <w:szCs w:val="24"/>
              </w:rPr>
              <w:br/>
              <w:t xml:space="preserve">сбалансированности и          </w:t>
            </w:r>
            <w:r w:rsidRPr="00F71A5A">
              <w:rPr>
                <w:rFonts w:ascii="Arial" w:hAnsi="Arial" w:cs="Arial"/>
                <w:sz w:val="24"/>
                <w:szCs w:val="24"/>
              </w:rPr>
              <w:br/>
              <w:t xml:space="preserve">стабильности     </w:t>
            </w:r>
            <w:r w:rsidRPr="00F71A5A">
              <w:rPr>
                <w:rFonts w:ascii="Arial" w:hAnsi="Arial" w:cs="Arial"/>
                <w:sz w:val="24"/>
                <w:szCs w:val="24"/>
              </w:rPr>
              <w:br/>
              <w:t xml:space="preserve">бюджета города Курчатова     </w:t>
            </w:r>
          </w:p>
        </w:tc>
        <w:tc>
          <w:tcPr>
            <w:tcW w:w="2058"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pStyle w:val="ConsPlusCell"/>
              <w:rPr>
                <w:rFonts w:ascii="Arial" w:hAnsi="Arial" w:cs="Arial"/>
              </w:rPr>
            </w:pPr>
            <w:r w:rsidRPr="00F71A5A">
              <w:rPr>
                <w:rFonts w:ascii="Arial" w:hAnsi="Arial" w:cs="Arial"/>
              </w:rPr>
              <w:t xml:space="preserve">Обеспечивает достижение показателей 3.1; 3.2 </w:t>
            </w:r>
          </w:p>
          <w:p w:rsidR="0007791E" w:rsidRPr="00F71A5A" w:rsidRDefault="0007791E" w:rsidP="00FE4734">
            <w:pPr>
              <w:pStyle w:val="ConsPlusCell"/>
              <w:rPr>
                <w:rFonts w:ascii="Arial" w:hAnsi="Arial" w:cs="Arial"/>
              </w:rPr>
            </w:pPr>
            <w:r w:rsidRPr="00F71A5A">
              <w:rPr>
                <w:rFonts w:ascii="Arial" w:hAnsi="Arial" w:cs="Arial"/>
              </w:rPr>
              <w:t>подпрограммы 3</w:t>
            </w:r>
          </w:p>
          <w:p w:rsidR="0007791E" w:rsidRPr="00F71A5A" w:rsidRDefault="0007791E" w:rsidP="00FE4734">
            <w:pPr>
              <w:pStyle w:val="ConsPlusCell"/>
              <w:rPr>
                <w:rFonts w:ascii="Arial" w:hAnsi="Arial" w:cs="Arial"/>
              </w:rPr>
            </w:pPr>
            <w:r w:rsidRPr="00F71A5A">
              <w:rPr>
                <w:rFonts w:ascii="Arial" w:hAnsi="Arial" w:cs="Arial"/>
              </w:rPr>
              <w:t>приложения №1</w:t>
            </w:r>
          </w:p>
        </w:tc>
      </w:tr>
      <w:tr w:rsidR="0007791E" w:rsidRPr="00F71A5A" w:rsidTr="00FE4734">
        <w:trPr>
          <w:trHeight w:val="1444"/>
        </w:trPr>
        <w:tc>
          <w:tcPr>
            <w:tcW w:w="590"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lang w:val="en-US"/>
              </w:rPr>
              <w:t>5</w:t>
            </w:r>
          </w:p>
        </w:tc>
        <w:tc>
          <w:tcPr>
            <w:tcW w:w="2483"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rPr>
                <w:rFonts w:ascii="Arial" w:hAnsi="Arial" w:cs="Arial"/>
                <w:sz w:val="24"/>
                <w:szCs w:val="24"/>
              </w:rPr>
            </w:pPr>
            <w:r w:rsidRPr="00F71A5A">
              <w:rPr>
                <w:rFonts w:ascii="Arial" w:hAnsi="Arial" w:cs="Arial"/>
                <w:sz w:val="24"/>
                <w:szCs w:val="24"/>
              </w:rPr>
              <w:t>Основное мероприятие 3.2</w:t>
            </w:r>
          </w:p>
          <w:p w:rsidR="0007791E" w:rsidRPr="00F71A5A" w:rsidRDefault="0007791E" w:rsidP="00FE4734">
            <w:pPr>
              <w:spacing w:after="0" w:line="240" w:lineRule="auto"/>
              <w:rPr>
                <w:rFonts w:ascii="Arial" w:hAnsi="Arial" w:cs="Arial"/>
                <w:sz w:val="24"/>
                <w:szCs w:val="24"/>
              </w:rPr>
            </w:pPr>
            <w:r w:rsidRPr="00F71A5A">
              <w:rPr>
                <w:rFonts w:ascii="Arial" w:hAnsi="Arial" w:cs="Arial"/>
                <w:sz w:val="24"/>
                <w:szCs w:val="24"/>
              </w:rPr>
              <w:t>Организация планирования и исполнения бюджета города</w:t>
            </w:r>
          </w:p>
        </w:tc>
        <w:tc>
          <w:tcPr>
            <w:tcW w:w="1927"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Управление финансов города Курчатова</w:t>
            </w:r>
          </w:p>
        </w:tc>
        <w:tc>
          <w:tcPr>
            <w:tcW w:w="1487"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smartTag w:uri="urn:schemas-microsoft-com:office:smarttags" w:element="metricconverter">
              <w:smartTagPr>
                <w:attr w:name="ProductID" w:val="2014 г"/>
              </w:smartTagPr>
              <w:r w:rsidRPr="00F71A5A">
                <w:rPr>
                  <w:rFonts w:ascii="Arial" w:hAnsi="Arial" w:cs="Arial"/>
                  <w:sz w:val="24"/>
                  <w:szCs w:val="24"/>
                </w:rPr>
                <w:t>2014 г</w:t>
              </w:r>
            </w:smartTag>
            <w:r w:rsidRPr="00F71A5A">
              <w:rPr>
                <w:rFonts w:ascii="Arial" w:hAnsi="Arial" w:cs="Arial"/>
                <w:sz w:val="24"/>
                <w:szCs w:val="24"/>
              </w:rPr>
              <w:t>.</w:t>
            </w:r>
          </w:p>
        </w:tc>
        <w:tc>
          <w:tcPr>
            <w:tcW w:w="1384"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2021 г.</w:t>
            </w:r>
          </w:p>
        </w:tc>
        <w:tc>
          <w:tcPr>
            <w:tcW w:w="2736"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Подготовка проектов бюджета города Курчатова на очередной финансовый год и плановый период, проектов правовых актов по вопросам  бюджетного планирования  и исполнения бюджета города Курчатова</w:t>
            </w:r>
          </w:p>
        </w:tc>
        <w:tc>
          <w:tcPr>
            <w:tcW w:w="2743"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Несоблюдение порядка и сроков подготовки проекта решения Курчатовской городской Думы о бюджете города Курчатова на очередной финансовый год и плановый период, и неполное исполнение городского бюджета в соответствии с требованиями бюджетного законодательства РФ</w:t>
            </w:r>
          </w:p>
        </w:tc>
        <w:tc>
          <w:tcPr>
            <w:tcW w:w="2058"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Обеспечивает достижение показателей 3.1; 3.2; 3.4</w:t>
            </w:r>
          </w:p>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подпрограммы 3</w:t>
            </w:r>
          </w:p>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приложения №1</w:t>
            </w:r>
          </w:p>
          <w:p w:rsidR="0007791E" w:rsidRPr="00F71A5A" w:rsidRDefault="0007791E" w:rsidP="00FE4734">
            <w:pPr>
              <w:spacing w:after="0" w:line="240" w:lineRule="auto"/>
              <w:jc w:val="center"/>
              <w:rPr>
                <w:rFonts w:ascii="Arial" w:hAnsi="Arial" w:cs="Arial"/>
                <w:sz w:val="24"/>
                <w:szCs w:val="24"/>
              </w:rPr>
            </w:pPr>
          </w:p>
          <w:p w:rsidR="0007791E" w:rsidRPr="00F71A5A" w:rsidRDefault="0007791E" w:rsidP="00FE4734">
            <w:pPr>
              <w:spacing w:after="0" w:line="240" w:lineRule="auto"/>
              <w:jc w:val="center"/>
              <w:rPr>
                <w:rFonts w:ascii="Arial" w:hAnsi="Arial" w:cs="Arial"/>
                <w:sz w:val="24"/>
                <w:szCs w:val="24"/>
              </w:rPr>
            </w:pPr>
          </w:p>
          <w:p w:rsidR="0007791E" w:rsidRPr="00F71A5A" w:rsidRDefault="0007791E" w:rsidP="00FE4734">
            <w:pPr>
              <w:spacing w:after="0" w:line="240" w:lineRule="auto"/>
              <w:jc w:val="center"/>
              <w:rPr>
                <w:rFonts w:ascii="Arial" w:hAnsi="Arial" w:cs="Arial"/>
                <w:sz w:val="24"/>
                <w:szCs w:val="24"/>
              </w:rPr>
            </w:pPr>
          </w:p>
          <w:p w:rsidR="0007791E" w:rsidRPr="00F71A5A" w:rsidRDefault="0007791E" w:rsidP="00FE4734">
            <w:pPr>
              <w:spacing w:after="0" w:line="240" w:lineRule="auto"/>
              <w:jc w:val="center"/>
              <w:rPr>
                <w:rFonts w:ascii="Arial" w:hAnsi="Arial" w:cs="Arial"/>
                <w:sz w:val="24"/>
                <w:szCs w:val="24"/>
              </w:rPr>
            </w:pPr>
          </w:p>
          <w:p w:rsidR="0007791E" w:rsidRPr="00F71A5A" w:rsidRDefault="0007791E" w:rsidP="00FE4734">
            <w:pPr>
              <w:spacing w:after="0" w:line="240" w:lineRule="auto"/>
              <w:jc w:val="center"/>
              <w:rPr>
                <w:rFonts w:ascii="Arial" w:hAnsi="Arial" w:cs="Arial"/>
                <w:sz w:val="24"/>
                <w:szCs w:val="24"/>
              </w:rPr>
            </w:pPr>
          </w:p>
          <w:p w:rsidR="0007791E" w:rsidRPr="00F71A5A" w:rsidRDefault="0007791E" w:rsidP="00FE4734">
            <w:pPr>
              <w:spacing w:after="0" w:line="240" w:lineRule="auto"/>
              <w:jc w:val="center"/>
              <w:rPr>
                <w:rFonts w:ascii="Arial" w:hAnsi="Arial" w:cs="Arial"/>
                <w:sz w:val="24"/>
                <w:szCs w:val="24"/>
              </w:rPr>
            </w:pPr>
          </w:p>
          <w:p w:rsidR="0007791E" w:rsidRPr="00F71A5A" w:rsidRDefault="0007791E" w:rsidP="00FE4734">
            <w:pPr>
              <w:spacing w:after="0" w:line="240" w:lineRule="auto"/>
              <w:jc w:val="center"/>
              <w:rPr>
                <w:rFonts w:ascii="Arial" w:hAnsi="Arial" w:cs="Arial"/>
                <w:sz w:val="24"/>
                <w:szCs w:val="24"/>
              </w:rPr>
            </w:pPr>
          </w:p>
          <w:p w:rsidR="0007791E" w:rsidRPr="00F71A5A" w:rsidRDefault="0007791E" w:rsidP="00FE4734">
            <w:pPr>
              <w:spacing w:after="0" w:line="240" w:lineRule="auto"/>
              <w:rPr>
                <w:rFonts w:ascii="Arial" w:hAnsi="Arial" w:cs="Arial"/>
                <w:sz w:val="24"/>
                <w:szCs w:val="24"/>
              </w:rPr>
            </w:pPr>
          </w:p>
          <w:p w:rsidR="0007791E" w:rsidRPr="00F71A5A" w:rsidRDefault="0007791E" w:rsidP="00FE4734">
            <w:pPr>
              <w:spacing w:after="0" w:line="240" w:lineRule="auto"/>
              <w:jc w:val="center"/>
              <w:rPr>
                <w:rFonts w:ascii="Arial" w:hAnsi="Arial" w:cs="Arial"/>
                <w:sz w:val="24"/>
                <w:szCs w:val="24"/>
              </w:rPr>
            </w:pPr>
          </w:p>
        </w:tc>
      </w:tr>
      <w:tr w:rsidR="0007791E" w:rsidRPr="00F71A5A" w:rsidTr="00FE4734">
        <w:tc>
          <w:tcPr>
            <w:tcW w:w="590"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lang w:val="en-US"/>
              </w:rPr>
              <w:lastRenderedPageBreak/>
              <w:t>6</w:t>
            </w:r>
          </w:p>
        </w:tc>
        <w:tc>
          <w:tcPr>
            <w:tcW w:w="2483"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rPr>
                <w:rFonts w:ascii="Arial" w:hAnsi="Arial" w:cs="Arial"/>
                <w:sz w:val="24"/>
                <w:szCs w:val="24"/>
              </w:rPr>
            </w:pPr>
            <w:r w:rsidRPr="00F71A5A">
              <w:rPr>
                <w:rFonts w:ascii="Arial" w:hAnsi="Arial" w:cs="Arial"/>
                <w:sz w:val="24"/>
                <w:szCs w:val="24"/>
              </w:rPr>
              <w:t>Основное мероприятие 3.3 Ведение бюджетного учета и формирование бюджетной отчетности</w:t>
            </w:r>
          </w:p>
        </w:tc>
        <w:tc>
          <w:tcPr>
            <w:tcW w:w="1927"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Управление финансов города Курчатова</w:t>
            </w:r>
          </w:p>
        </w:tc>
        <w:tc>
          <w:tcPr>
            <w:tcW w:w="1487"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smartTag w:uri="urn:schemas-microsoft-com:office:smarttags" w:element="metricconverter">
              <w:smartTagPr>
                <w:attr w:name="ProductID" w:val="2014 г"/>
              </w:smartTagPr>
              <w:r w:rsidRPr="00F71A5A">
                <w:rPr>
                  <w:rFonts w:ascii="Arial" w:hAnsi="Arial" w:cs="Arial"/>
                  <w:sz w:val="24"/>
                  <w:szCs w:val="24"/>
                </w:rPr>
                <w:t>2014 г</w:t>
              </w:r>
            </w:smartTag>
            <w:r w:rsidRPr="00F71A5A">
              <w:rPr>
                <w:rFonts w:ascii="Arial" w:hAnsi="Arial" w:cs="Arial"/>
                <w:sz w:val="24"/>
                <w:szCs w:val="24"/>
              </w:rPr>
              <w:t>.</w:t>
            </w:r>
          </w:p>
        </w:tc>
        <w:tc>
          <w:tcPr>
            <w:tcW w:w="1384"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2021 г.</w:t>
            </w:r>
          </w:p>
        </w:tc>
        <w:tc>
          <w:tcPr>
            <w:tcW w:w="2736"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 xml:space="preserve">Обеспечение надежного, качественного и своевременного исполнения бюджета города Курчатова </w:t>
            </w:r>
          </w:p>
        </w:tc>
        <w:tc>
          <w:tcPr>
            <w:tcW w:w="2743"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Нарушение требований бюджетного законодательства в части вопросов исполнения бюджета города Курчатова</w:t>
            </w:r>
          </w:p>
        </w:tc>
        <w:tc>
          <w:tcPr>
            <w:tcW w:w="2058"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Обеспечивает достижение показателей 3.1-3.4</w:t>
            </w:r>
          </w:p>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подпрограммы 3</w:t>
            </w:r>
          </w:p>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приложения №1</w:t>
            </w:r>
          </w:p>
          <w:p w:rsidR="0007791E" w:rsidRPr="00F71A5A" w:rsidRDefault="0007791E" w:rsidP="00FE4734">
            <w:pPr>
              <w:spacing w:after="0" w:line="240" w:lineRule="auto"/>
              <w:jc w:val="center"/>
              <w:rPr>
                <w:rFonts w:ascii="Arial" w:hAnsi="Arial" w:cs="Arial"/>
                <w:sz w:val="24"/>
                <w:szCs w:val="24"/>
              </w:rPr>
            </w:pPr>
          </w:p>
        </w:tc>
      </w:tr>
      <w:tr w:rsidR="0007791E" w:rsidRPr="00F71A5A" w:rsidTr="00FE4734">
        <w:tc>
          <w:tcPr>
            <w:tcW w:w="590"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rPr>
                <w:rFonts w:ascii="Arial" w:hAnsi="Arial" w:cs="Arial"/>
                <w:sz w:val="24"/>
                <w:szCs w:val="24"/>
                <w:lang w:val="en-US"/>
              </w:rPr>
            </w:pPr>
            <w:r w:rsidRPr="00F71A5A">
              <w:rPr>
                <w:rFonts w:ascii="Arial" w:hAnsi="Arial" w:cs="Arial"/>
                <w:sz w:val="24"/>
                <w:szCs w:val="24"/>
              </w:rPr>
              <w:t xml:space="preserve">  </w:t>
            </w:r>
            <w:r w:rsidRPr="00F71A5A">
              <w:rPr>
                <w:rFonts w:ascii="Arial" w:hAnsi="Arial" w:cs="Arial"/>
                <w:sz w:val="24"/>
                <w:szCs w:val="24"/>
                <w:lang w:val="en-US"/>
              </w:rPr>
              <w:t>7</w:t>
            </w:r>
          </w:p>
        </w:tc>
        <w:tc>
          <w:tcPr>
            <w:tcW w:w="2483"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rPr>
                <w:rFonts w:ascii="Arial" w:hAnsi="Arial" w:cs="Arial"/>
                <w:sz w:val="24"/>
                <w:szCs w:val="24"/>
              </w:rPr>
            </w:pPr>
            <w:r w:rsidRPr="00F71A5A">
              <w:rPr>
                <w:rFonts w:ascii="Arial" w:hAnsi="Arial" w:cs="Arial"/>
                <w:sz w:val="24"/>
                <w:szCs w:val="24"/>
              </w:rPr>
              <w:t>Основное мероприятие 3.4</w:t>
            </w:r>
          </w:p>
          <w:p w:rsidR="0007791E" w:rsidRPr="00F71A5A" w:rsidRDefault="0007791E" w:rsidP="00FE4734">
            <w:pPr>
              <w:spacing w:after="0" w:line="240" w:lineRule="auto"/>
              <w:rPr>
                <w:rFonts w:ascii="Arial" w:hAnsi="Arial" w:cs="Arial"/>
                <w:sz w:val="24"/>
                <w:szCs w:val="24"/>
              </w:rPr>
            </w:pPr>
            <w:r w:rsidRPr="00F71A5A">
              <w:rPr>
                <w:rFonts w:ascii="Arial" w:hAnsi="Arial" w:cs="Arial"/>
                <w:sz w:val="24"/>
                <w:szCs w:val="24"/>
              </w:rPr>
              <w:t>Обеспечение долгосрочной сбалансированности  бюджета города Курчатова</w:t>
            </w:r>
          </w:p>
        </w:tc>
        <w:tc>
          <w:tcPr>
            <w:tcW w:w="1927"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Управление финансов города Курчатова</w:t>
            </w:r>
          </w:p>
        </w:tc>
        <w:tc>
          <w:tcPr>
            <w:tcW w:w="1487"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smartTag w:uri="urn:schemas-microsoft-com:office:smarttags" w:element="metricconverter">
              <w:smartTagPr>
                <w:attr w:name="ProductID" w:val="2014 г"/>
              </w:smartTagPr>
              <w:r w:rsidRPr="00F71A5A">
                <w:rPr>
                  <w:rFonts w:ascii="Arial" w:hAnsi="Arial" w:cs="Arial"/>
                  <w:sz w:val="24"/>
                  <w:szCs w:val="24"/>
                </w:rPr>
                <w:t>2014 г</w:t>
              </w:r>
            </w:smartTag>
            <w:r w:rsidRPr="00F71A5A">
              <w:rPr>
                <w:rFonts w:ascii="Arial" w:hAnsi="Arial" w:cs="Arial"/>
                <w:sz w:val="24"/>
                <w:szCs w:val="24"/>
              </w:rPr>
              <w:t>.</w:t>
            </w:r>
          </w:p>
        </w:tc>
        <w:tc>
          <w:tcPr>
            <w:tcW w:w="1384"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2021 г.</w:t>
            </w:r>
          </w:p>
        </w:tc>
        <w:tc>
          <w:tcPr>
            <w:tcW w:w="2736"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Создание условий  для принятия взвешенных решений при принятии расходных обязательств и решений, влияющих на доходную базу городского бюджета, сокращение нецелевого использования средств городского бюджета</w:t>
            </w:r>
          </w:p>
        </w:tc>
        <w:tc>
          <w:tcPr>
            <w:tcW w:w="2743"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rPr>
                <w:rFonts w:ascii="Arial" w:hAnsi="Arial" w:cs="Arial"/>
                <w:sz w:val="24"/>
                <w:szCs w:val="24"/>
              </w:rPr>
            </w:pPr>
            <w:r w:rsidRPr="00F71A5A">
              <w:rPr>
                <w:rFonts w:ascii="Arial" w:hAnsi="Arial" w:cs="Arial"/>
                <w:sz w:val="24"/>
                <w:szCs w:val="24"/>
              </w:rPr>
              <w:t>Неопределенность, объемов ресурсов,  требующих для реализации приоритетных задач экономического развития; отсутствие последующего финансового контроля, неконтролируемое использование  бюджетных средств</w:t>
            </w:r>
          </w:p>
        </w:tc>
        <w:tc>
          <w:tcPr>
            <w:tcW w:w="2058" w:type="dxa"/>
            <w:tcBorders>
              <w:top w:val="single" w:sz="4" w:space="0" w:color="000000"/>
              <w:left w:val="single" w:sz="4" w:space="0" w:color="000000"/>
              <w:bottom w:val="single" w:sz="4" w:space="0" w:color="000000"/>
              <w:right w:val="single" w:sz="4" w:space="0" w:color="000000"/>
            </w:tcBorders>
          </w:tcPr>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Обеспечивает достижение показателей  3.1; 3.2</w:t>
            </w:r>
          </w:p>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подпрограммы 3</w:t>
            </w:r>
          </w:p>
          <w:p w:rsidR="0007791E" w:rsidRPr="00F71A5A" w:rsidRDefault="0007791E" w:rsidP="00FE4734">
            <w:pPr>
              <w:spacing w:after="0" w:line="240" w:lineRule="auto"/>
              <w:jc w:val="center"/>
              <w:rPr>
                <w:rFonts w:ascii="Arial" w:hAnsi="Arial" w:cs="Arial"/>
                <w:sz w:val="24"/>
                <w:szCs w:val="24"/>
              </w:rPr>
            </w:pPr>
            <w:r w:rsidRPr="00F71A5A">
              <w:rPr>
                <w:rFonts w:ascii="Arial" w:hAnsi="Arial" w:cs="Arial"/>
                <w:sz w:val="24"/>
                <w:szCs w:val="24"/>
              </w:rPr>
              <w:t>приложения №1</w:t>
            </w:r>
          </w:p>
          <w:p w:rsidR="0007791E" w:rsidRPr="00F71A5A" w:rsidRDefault="0007791E" w:rsidP="00FE4734">
            <w:pPr>
              <w:spacing w:after="0" w:line="240" w:lineRule="auto"/>
              <w:rPr>
                <w:rFonts w:ascii="Arial" w:hAnsi="Arial" w:cs="Arial"/>
                <w:sz w:val="24"/>
                <w:szCs w:val="24"/>
              </w:rPr>
            </w:pPr>
          </w:p>
          <w:p w:rsidR="0007791E" w:rsidRPr="00F71A5A" w:rsidRDefault="0007791E" w:rsidP="00FE4734">
            <w:pPr>
              <w:spacing w:after="0" w:line="240" w:lineRule="auto"/>
              <w:rPr>
                <w:rFonts w:ascii="Arial" w:hAnsi="Arial" w:cs="Arial"/>
                <w:sz w:val="24"/>
                <w:szCs w:val="24"/>
              </w:rPr>
            </w:pPr>
          </w:p>
          <w:p w:rsidR="0007791E" w:rsidRPr="00F71A5A" w:rsidRDefault="0007791E" w:rsidP="00FE4734">
            <w:pPr>
              <w:spacing w:after="0" w:line="240" w:lineRule="auto"/>
              <w:rPr>
                <w:rFonts w:ascii="Arial" w:hAnsi="Arial" w:cs="Arial"/>
                <w:sz w:val="24"/>
                <w:szCs w:val="24"/>
              </w:rPr>
            </w:pPr>
          </w:p>
          <w:p w:rsidR="0007791E" w:rsidRPr="00F71A5A" w:rsidRDefault="0007791E" w:rsidP="00FE4734">
            <w:pPr>
              <w:spacing w:after="0" w:line="240" w:lineRule="auto"/>
              <w:rPr>
                <w:rFonts w:ascii="Arial" w:hAnsi="Arial" w:cs="Arial"/>
                <w:sz w:val="24"/>
                <w:szCs w:val="24"/>
              </w:rPr>
            </w:pPr>
          </w:p>
          <w:p w:rsidR="0007791E" w:rsidRPr="00F71A5A" w:rsidRDefault="0007791E" w:rsidP="00FE4734">
            <w:pPr>
              <w:spacing w:after="0" w:line="240" w:lineRule="auto"/>
              <w:rPr>
                <w:rFonts w:ascii="Arial" w:hAnsi="Arial" w:cs="Arial"/>
                <w:sz w:val="24"/>
                <w:szCs w:val="24"/>
              </w:rPr>
            </w:pPr>
          </w:p>
          <w:p w:rsidR="0007791E" w:rsidRPr="00F71A5A" w:rsidRDefault="0007791E" w:rsidP="00FE4734">
            <w:pPr>
              <w:spacing w:after="0" w:line="240" w:lineRule="auto"/>
              <w:rPr>
                <w:rFonts w:ascii="Arial" w:hAnsi="Arial" w:cs="Arial"/>
                <w:sz w:val="24"/>
                <w:szCs w:val="24"/>
              </w:rPr>
            </w:pPr>
          </w:p>
          <w:p w:rsidR="0007791E" w:rsidRPr="00F71A5A" w:rsidRDefault="0007791E" w:rsidP="00FE4734">
            <w:pPr>
              <w:spacing w:after="0" w:line="240" w:lineRule="auto"/>
              <w:rPr>
                <w:rFonts w:ascii="Arial" w:hAnsi="Arial" w:cs="Arial"/>
                <w:sz w:val="24"/>
                <w:szCs w:val="24"/>
              </w:rPr>
            </w:pPr>
          </w:p>
        </w:tc>
      </w:tr>
    </w:tbl>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shd w:val="clear" w:color="auto" w:fill="FFFFFF"/>
        <w:spacing w:after="0"/>
        <w:ind w:firstLine="6660"/>
        <w:jc w:val="both"/>
        <w:rPr>
          <w:rFonts w:ascii="Arial" w:hAnsi="Arial" w:cs="Arial"/>
          <w:color w:val="000000"/>
          <w:spacing w:val="1"/>
        </w:rPr>
        <w:sectPr w:rsidR="0007791E" w:rsidRPr="00F71A5A" w:rsidSect="00D1579C">
          <w:pgSz w:w="16838" w:h="11906" w:orient="landscape" w:code="9"/>
          <w:pgMar w:top="1134" w:right="851" w:bottom="1134" w:left="1134" w:header="709" w:footer="709" w:gutter="0"/>
          <w:cols w:space="708"/>
          <w:docGrid w:linePitch="360"/>
        </w:sectPr>
      </w:pPr>
    </w:p>
    <w:p w:rsidR="0007791E" w:rsidRPr="00F71A5A" w:rsidRDefault="0007791E" w:rsidP="0007791E">
      <w:pPr>
        <w:shd w:val="clear" w:color="auto" w:fill="FFFFFF"/>
        <w:spacing w:after="0"/>
        <w:ind w:firstLine="6660"/>
        <w:jc w:val="both"/>
        <w:rPr>
          <w:rFonts w:ascii="Arial" w:hAnsi="Arial" w:cs="Arial"/>
        </w:rPr>
      </w:pPr>
      <w:r w:rsidRPr="00F71A5A">
        <w:rPr>
          <w:rFonts w:ascii="Arial" w:hAnsi="Arial" w:cs="Arial"/>
          <w:color w:val="000000"/>
          <w:spacing w:val="1"/>
        </w:rPr>
        <w:lastRenderedPageBreak/>
        <w:t xml:space="preserve">                                                                      Приложение №3</w:t>
      </w:r>
    </w:p>
    <w:p w:rsidR="0007791E" w:rsidRPr="00F71A5A" w:rsidRDefault="0007791E" w:rsidP="0007791E">
      <w:pPr>
        <w:shd w:val="clear" w:color="auto" w:fill="FFFFFF"/>
        <w:spacing w:after="0"/>
        <w:ind w:firstLine="6660"/>
        <w:jc w:val="both"/>
        <w:rPr>
          <w:rFonts w:ascii="Arial" w:hAnsi="Arial" w:cs="Arial"/>
        </w:rPr>
      </w:pPr>
      <w:r w:rsidRPr="00F71A5A">
        <w:rPr>
          <w:rFonts w:ascii="Arial" w:hAnsi="Arial" w:cs="Arial"/>
        </w:rPr>
        <w:t xml:space="preserve">                                                                      к муниципальной программе         </w:t>
      </w:r>
    </w:p>
    <w:p w:rsidR="0007791E" w:rsidRPr="00F71A5A" w:rsidRDefault="0007791E" w:rsidP="0007791E">
      <w:pPr>
        <w:shd w:val="clear" w:color="auto" w:fill="FFFFFF"/>
        <w:spacing w:after="0"/>
        <w:ind w:firstLine="6660"/>
        <w:jc w:val="both"/>
        <w:rPr>
          <w:rFonts w:ascii="Arial" w:hAnsi="Arial" w:cs="Arial"/>
        </w:rPr>
      </w:pPr>
      <w:r w:rsidRPr="00F71A5A">
        <w:rPr>
          <w:rFonts w:ascii="Arial" w:hAnsi="Arial" w:cs="Arial"/>
        </w:rPr>
        <w:t xml:space="preserve">                                                                     «Управление </w:t>
      </w:r>
      <w:proofErr w:type="gramStart"/>
      <w:r w:rsidRPr="00F71A5A">
        <w:rPr>
          <w:rFonts w:ascii="Arial" w:hAnsi="Arial" w:cs="Arial"/>
        </w:rPr>
        <w:t>муниципальными</w:t>
      </w:r>
      <w:proofErr w:type="gramEnd"/>
      <w:r w:rsidRPr="00F71A5A">
        <w:rPr>
          <w:rFonts w:ascii="Arial" w:hAnsi="Arial" w:cs="Arial"/>
        </w:rPr>
        <w:t xml:space="preserve"> </w:t>
      </w:r>
    </w:p>
    <w:p w:rsidR="0007791E" w:rsidRPr="00F71A5A" w:rsidRDefault="0007791E" w:rsidP="0007791E">
      <w:pPr>
        <w:shd w:val="clear" w:color="auto" w:fill="FFFFFF"/>
        <w:spacing w:after="0"/>
        <w:ind w:firstLine="6660"/>
        <w:jc w:val="both"/>
        <w:rPr>
          <w:rFonts w:ascii="Arial" w:hAnsi="Arial" w:cs="Arial"/>
        </w:rPr>
      </w:pPr>
      <w:r w:rsidRPr="00F71A5A">
        <w:rPr>
          <w:rFonts w:ascii="Arial" w:hAnsi="Arial" w:cs="Arial"/>
        </w:rPr>
        <w:t xml:space="preserve">                                                                       финансами и </w:t>
      </w:r>
      <w:proofErr w:type="gramStart"/>
      <w:r w:rsidRPr="00F71A5A">
        <w:rPr>
          <w:rFonts w:ascii="Arial" w:hAnsi="Arial" w:cs="Arial"/>
        </w:rPr>
        <w:t>муниципальным</w:t>
      </w:r>
      <w:proofErr w:type="gramEnd"/>
      <w:r w:rsidRPr="00F71A5A">
        <w:rPr>
          <w:rFonts w:ascii="Arial" w:hAnsi="Arial" w:cs="Arial"/>
        </w:rPr>
        <w:t xml:space="preserve"> </w:t>
      </w:r>
    </w:p>
    <w:p w:rsidR="0007791E" w:rsidRPr="00F71A5A" w:rsidRDefault="0007791E" w:rsidP="0007791E">
      <w:pPr>
        <w:shd w:val="clear" w:color="auto" w:fill="FFFFFF"/>
        <w:spacing w:after="0"/>
        <w:ind w:firstLine="6660"/>
        <w:jc w:val="both"/>
        <w:rPr>
          <w:rFonts w:ascii="Arial" w:hAnsi="Arial" w:cs="Arial"/>
        </w:rPr>
      </w:pPr>
      <w:r w:rsidRPr="00F71A5A">
        <w:rPr>
          <w:rFonts w:ascii="Arial" w:hAnsi="Arial" w:cs="Arial"/>
        </w:rPr>
        <w:t xml:space="preserve">                                                                       долгом города Курчатова </w:t>
      </w:r>
    </w:p>
    <w:p w:rsidR="0007791E" w:rsidRPr="00F71A5A" w:rsidRDefault="0007791E" w:rsidP="0007791E">
      <w:pPr>
        <w:shd w:val="clear" w:color="auto" w:fill="FFFFFF"/>
        <w:spacing w:after="0"/>
        <w:ind w:firstLine="6660"/>
        <w:jc w:val="both"/>
        <w:rPr>
          <w:rFonts w:ascii="Arial" w:hAnsi="Arial" w:cs="Arial"/>
        </w:rPr>
      </w:pPr>
      <w:r w:rsidRPr="00F71A5A">
        <w:rPr>
          <w:rFonts w:ascii="Arial" w:hAnsi="Arial" w:cs="Arial"/>
        </w:rPr>
        <w:t xml:space="preserve">                                                                       Курской области» </w:t>
      </w:r>
    </w:p>
    <w:p w:rsidR="0007791E" w:rsidRPr="00F71A5A" w:rsidRDefault="0007791E" w:rsidP="0007791E">
      <w:pPr>
        <w:shd w:val="clear" w:color="auto" w:fill="FFFFFF"/>
        <w:tabs>
          <w:tab w:val="left" w:pos="11340"/>
          <w:tab w:val="left" w:pos="11520"/>
        </w:tabs>
        <w:spacing w:after="0"/>
        <w:ind w:firstLine="6660"/>
        <w:jc w:val="both"/>
        <w:rPr>
          <w:rFonts w:ascii="Arial" w:hAnsi="Arial" w:cs="Arial"/>
          <w:sz w:val="28"/>
          <w:szCs w:val="28"/>
        </w:rPr>
      </w:pPr>
      <w:r w:rsidRPr="00F71A5A">
        <w:rPr>
          <w:rFonts w:ascii="Arial" w:hAnsi="Arial" w:cs="Arial"/>
        </w:rPr>
        <w:t xml:space="preserve">                                                                       </w:t>
      </w:r>
    </w:p>
    <w:tbl>
      <w:tblPr>
        <w:tblW w:w="16357" w:type="dxa"/>
        <w:tblInd w:w="-432" w:type="dxa"/>
        <w:tblLayout w:type="fixed"/>
        <w:tblLook w:val="0000"/>
      </w:tblPr>
      <w:tblGrid>
        <w:gridCol w:w="1440"/>
        <w:gridCol w:w="1935"/>
        <w:gridCol w:w="1560"/>
        <w:gridCol w:w="720"/>
        <w:gridCol w:w="740"/>
        <w:gridCol w:w="1080"/>
        <w:gridCol w:w="15"/>
        <w:gridCol w:w="720"/>
        <w:gridCol w:w="960"/>
        <w:gridCol w:w="960"/>
        <w:gridCol w:w="1042"/>
        <w:gridCol w:w="996"/>
        <w:gridCol w:w="1094"/>
        <w:gridCol w:w="975"/>
        <w:gridCol w:w="1060"/>
        <w:gridCol w:w="1060"/>
      </w:tblGrid>
      <w:tr w:rsidR="0007791E" w:rsidRPr="00F71A5A" w:rsidTr="00FE4734">
        <w:trPr>
          <w:trHeight w:val="815"/>
        </w:trPr>
        <w:tc>
          <w:tcPr>
            <w:tcW w:w="15297" w:type="dxa"/>
            <w:gridSpan w:val="15"/>
            <w:tcBorders>
              <w:top w:val="nil"/>
              <w:left w:val="nil"/>
              <w:bottom w:val="nil"/>
              <w:right w:val="nil"/>
            </w:tcBorders>
            <w:shd w:val="clear" w:color="auto" w:fill="auto"/>
          </w:tcPr>
          <w:p w:rsidR="0007791E" w:rsidRPr="00F71A5A" w:rsidRDefault="0007791E" w:rsidP="00FE4734">
            <w:pPr>
              <w:jc w:val="center"/>
              <w:rPr>
                <w:rFonts w:ascii="Arial" w:hAnsi="Arial" w:cs="Arial"/>
                <w:sz w:val="24"/>
                <w:szCs w:val="24"/>
              </w:rPr>
            </w:pPr>
            <w:r w:rsidRPr="00F71A5A">
              <w:rPr>
                <w:rFonts w:ascii="Arial" w:hAnsi="Arial" w:cs="Arial"/>
                <w:sz w:val="24"/>
                <w:szCs w:val="24"/>
              </w:rPr>
              <w:t>Ресурсное обеспечение реализации муниципальной программы «Управление муниципальными финансами и муниципальным долгом города Курчатова Курской области»  за счет бюджетных ассигнований</w:t>
            </w:r>
          </w:p>
        </w:tc>
        <w:tc>
          <w:tcPr>
            <w:tcW w:w="1060" w:type="dxa"/>
            <w:tcBorders>
              <w:top w:val="nil"/>
              <w:left w:val="nil"/>
              <w:bottom w:val="nil"/>
              <w:right w:val="nil"/>
            </w:tcBorders>
          </w:tcPr>
          <w:p w:rsidR="0007791E" w:rsidRPr="00F71A5A" w:rsidRDefault="0007791E" w:rsidP="00FE4734">
            <w:pPr>
              <w:jc w:val="center"/>
              <w:rPr>
                <w:rFonts w:ascii="Arial" w:hAnsi="Arial" w:cs="Arial"/>
                <w:sz w:val="24"/>
                <w:szCs w:val="24"/>
              </w:rPr>
            </w:pPr>
          </w:p>
        </w:tc>
      </w:tr>
      <w:tr w:rsidR="0007791E" w:rsidRPr="00F71A5A" w:rsidTr="00FE4734">
        <w:trPr>
          <w:trHeight w:val="2087"/>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Статус</w:t>
            </w:r>
          </w:p>
        </w:tc>
        <w:tc>
          <w:tcPr>
            <w:tcW w:w="1935" w:type="dxa"/>
            <w:vMerge w:val="restart"/>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5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Ответственный исполнитель, соисполнители, участники (ГРБС)</w:t>
            </w:r>
          </w:p>
        </w:tc>
        <w:tc>
          <w:tcPr>
            <w:tcW w:w="3275" w:type="dxa"/>
            <w:gridSpan w:val="5"/>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Код бюджетной классификации</w:t>
            </w:r>
            <w:proofErr w:type="gramStart"/>
            <w:r w:rsidRPr="00F71A5A">
              <w:rPr>
                <w:rFonts w:ascii="Arial" w:hAnsi="Arial" w:cs="Arial"/>
                <w:vertAlign w:val="superscript"/>
              </w:rPr>
              <w:t>1</w:t>
            </w:r>
            <w:proofErr w:type="gramEnd"/>
          </w:p>
        </w:tc>
        <w:tc>
          <w:tcPr>
            <w:tcW w:w="8147" w:type="dxa"/>
            <w:gridSpan w:val="8"/>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Объемы бюджетных ассигнований (тыс</w:t>
            </w:r>
            <w:proofErr w:type="gramStart"/>
            <w:r w:rsidRPr="00F71A5A">
              <w:rPr>
                <w:rFonts w:ascii="Arial" w:hAnsi="Arial" w:cs="Arial"/>
              </w:rPr>
              <w:t>.р</w:t>
            </w:r>
            <w:proofErr w:type="gramEnd"/>
            <w:r w:rsidRPr="00F71A5A">
              <w:rPr>
                <w:rFonts w:ascii="Arial" w:hAnsi="Arial" w:cs="Arial"/>
              </w:rPr>
              <w:t>ублей), годы</w:t>
            </w:r>
          </w:p>
        </w:tc>
      </w:tr>
      <w:tr w:rsidR="0007791E" w:rsidRPr="00F71A5A" w:rsidTr="00FE4734">
        <w:trPr>
          <w:trHeight w:val="735"/>
        </w:trPr>
        <w:tc>
          <w:tcPr>
            <w:tcW w:w="1440" w:type="dxa"/>
            <w:vMerge/>
            <w:tcBorders>
              <w:top w:val="single" w:sz="4" w:space="0" w:color="auto"/>
              <w:left w:val="single" w:sz="4" w:space="0" w:color="auto"/>
              <w:bottom w:val="single" w:sz="4" w:space="0" w:color="auto"/>
              <w:right w:val="single" w:sz="4" w:space="0" w:color="auto"/>
            </w:tcBorders>
            <w:vAlign w:val="center"/>
          </w:tcPr>
          <w:p w:rsidR="0007791E" w:rsidRPr="00F71A5A" w:rsidRDefault="0007791E" w:rsidP="00FE4734">
            <w:pPr>
              <w:rPr>
                <w:rFonts w:ascii="Arial" w:hAnsi="Arial" w:cs="Arial"/>
              </w:rPr>
            </w:pPr>
          </w:p>
        </w:tc>
        <w:tc>
          <w:tcPr>
            <w:tcW w:w="1935" w:type="dxa"/>
            <w:vMerge/>
            <w:tcBorders>
              <w:top w:val="single" w:sz="4" w:space="0" w:color="auto"/>
              <w:left w:val="single" w:sz="4" w:space="0" w:color="auto"/>
              <w:bottom w:val="single" w:sz="4" w:space="0" w:color="auto"/>
              <w:right w:val="single" w:sz="4" w:space="0" w:color="auto"/>
            </w:tcBorders>
            <w:vAlign w:val="center"/>
          </w:tcPr>
          <w:p w:rsidR="0007791E" w:rsidRPr="00F71A5A" w:rsidRDefault="0007791E" w:rsidP="00FE4734">
            <w:pPr>
              <w:rPr>
                <w:rFonts w:ascii="Arial" w:hAnsi="Arial" w:cs="Arial"/>
              </w:rPr>
            </w:pPr>
          </w:p>
        </w:tc>
        <w:tc>
          <w:tcPr>
            <w:tcW w:w="1560" w:type="dxa"/>
            <w:tcBorders>
              <w:top w:val="nil"/>
              <w:left w:val="nil"/>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ГРБС</w:t>
            </w:r>
          </w:p>
        </w:tc>
        <w:tc>
          <w:tcPr>
            <w:tcW w:w="74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proofErr w:type="spellStart"/>
            <w:r w:rsidRPr="00F71A5A">
              <w:rPr>
                <w:rFonts w:ascii="Arial" w:hAnsi="Arial" w:cs="Arial"/>
              </w:rPr>
              <w:t>Рз</w:t>
            </w:r>
            <w:proofErr w:type="spellEnd"/>
            <w:r w:rsidRPr="00F71A5A">
              <w:rPr>
                <w:rFonts w:ascii="Arial" w:hAnsi="Arial" w:cs="Arial"/>
              </w:rPr>
              <w:t xml:space="preserve"> </w:t>
            </w:r>
            <w:proofErr w:type="spellStart"/>
            <w:proofErr w:type="gramStart"/>
            <w:r w:rsidRPr="00F71A5A">
              <w:rPr>
                <w:rFonts w:ascii="Arial" w:hAnsi="Arial" w:cs="Arial"/>
              </w:rPr>
              <w:t>Пр</w:t>
            </w:r>
            <w:proofErr w:type="spellEnd"/>
            <w:proofErr w:type="gramEnd"/>
          </w:p>
        </w:tc>
        <w:tc>
          <w:tcPr>
            <w:tcW w:w="108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ЦСР</w:t>
            </w:r>
          </w:p>
        </w:tc>
        <w:tc>
          <w:tcPr>
            <w:tcW w:w="735" w:type="dxa"/>
            <w:gridSpan w:val="2"/>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ВР</w:t>
            </w:r>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smartTag w:uri="urn:schemas-microsoft-com:office:smarttags" w:element="metricconverter">
              <w:smartTagPr>
                <w:attr w:name="ProductID" w:val="2014 г"/>
              </w:smartTagPr>
              <w:r w:rsidRPr="00F71A5A">
                <w:rPr>
                  <w:rFonts w:ascii="Arial" w:hAnsi="Arial" w:cs="Arial"/>
                </w:rPr>
                <w:t>2014 г</w:t>
              </w:r>
            </w:smartTag>
            <w:r w:rsidRPr="00F71A5A">
              <w:rPr>
                <w:rFonts w:ascii="Arial" w:hAnsi="Arial" w:cs="Arial"/>
              </w:rPr>
              <w:t>.</w:t>
            </w:r>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smartTag w:uri="urn:schemas-microsoft-com:office:smarttags" w:element="metricconverter">
              <w:smartTagPr>
                <w:attr w:name="ProductID" w:val="2015 г"/>
              </w:smartTagPr>
              <w:r w:rsidRPr="00F71A5A">
                <w:rPr>
                  <w:rFonts w:ascii="Arial" w:hAnsi="Arial" w:cs="Arial"/>
                </w:rPr>
                <w:t>2015 г</w:t>
              </w:r>
            </w:smartTag>
            <w:r w:rsidRPr="00F71A5A">
              <w:rPr>
                <w:rFonts w:ascii="Arial" w:hAnsi="Arial" w:cs="Arial"/>
              </w:rPr>
              <w:t>.</w:t>
            </w:r>
          </w:p>
        </w:tc>
        <w:tc>
          <w:tcPr>
            <w:tcW w:w="1042"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smartTag w:uri="urn:schemas-microsoft-com:office:smarttags" w:element="metricconverter">
              <w:smartTagPr>
                <w:attr w:name="ProductID" w:val="2016 г"/>
              </w:smartTagPr>
              <w:r w:rsidRPr="00F71A5A">
                <w:rPr>
                  <w:rFonts w:ascii="Arial" w:hAnsi="Arial" w:cs="Arial"/>
                </w:rPr>
                <w:t>2016 г</w:t>
              </w:r>
            </w:smartTag>
            <w:r w:rsidRPr="00F71A5A">
              <w:rPr>
                <w:rFonts w:ascii="Arial" w:hAnsi="Arial" w:cs="Arial"/>
              </w:rPr>
              <w:t>.</w:t>
            </w:r>
          </w:p>
        </w:tc>
        <w:tc>
          <w:tcPr>
            <w:tcW w:w="996"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smartTag w:uri="urn:schemas-microsoft-com:office:smarttags" w:element="metricconverter">
              <w:smartTagPr>
                <w:attr w:name="ProductID" w:val="2017 г"/>
              </w:smartTagPr>
              <w:r w:rsidRPr="00F71A5A">
                <w:rPr>
                  <w:rFonts w:ascii="Arial" w:hAnsi="Arial" w:cs="Arial"/>
                </w:rPr>
                <w:t>2017 г</w:t>
              </w:r>
            </w:smartTag>
            <w:r w:rsidRPr="00F71A5A">
              <w:rPr>
                <w:rFonts w:ascii="Arial" w:hAnsi="Arial" w:cs="Arial"/>
              </w:rPr>
              <w:t>.</w:t>
            </w:r>
          </w:p>
        </w:tc>
        <w:tc>
          <w:tcPr>
            <w:tcW w:w="1094"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smartTag w:uri="urn:schemas-microsoft-com:office:smarttags" w:element="metricconverter">
              <w:smartTagPr>
                <w:attr w:name="ProductID" w:val="2018 г"/>
              </w:smartTagPr>
              <w:r w:rsidRPr="00F71A5A">
                <w:rPr>
                  <w:rFonts w:ascii="Arial" w:hAnsi="Arial" w:cs="Arial"/>
                </w:rPr>
                <w:t>2018 г</w:t>
              </w:r>
            </w:smartTag>
            <w:r w:rsidRPr="00F71A5A">
              <w:rPr>
                <w:rFonts w:ascii="Arial" w:hAnsi="Arial" w:cs="Arial"/>
              </w:rPr>
              <w:t>.</w:t>
            </w:r>
          </w:p>
        </w:tc>
        <w:tc>
          <w:tcPr>
            <w:tcW w:w="975"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smartTag w:uri="urn:schemas-microsoft-com:office:smarttags" w:element="metricconverter">
              <w:smartTagPr>
                <w:attr w:name="ProductID" w:val="2019 г"/>
              </w:smartTagPr>
              <w:r w:rsidRPr="00F71A5A">
                <w:rPr>
                  <w:rFonts w:ascii="Arial" w:hAnsi="Arial" w:cs="Arial"/>
                </w:rPr>
                <w:t>2019 г</w:t>
              </w:r>
            </w:smartTag>
            <w:r w:rsidRPr="00F71A5A">
              <w:rPr>
                <w:rFonts w:ascii="Arial" w:hAnsi="Arial" w:cs="Arial"/>
              </w:rPr>
              <w:t>.</w:t>
            </w:r>
          </w:p>
        </w:tc>
        <w:tc>
          <w:tcPr>
            <w:tcW w:w="1060" w:type="dxa"/>
            <w:tcBorders>
              <w:top w:val="nil"/>
              <w:left w:val="nil"/>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smartTag w:uri="urn:schemas-microsoft-com:office:smarttags" w:element="metricconverter">
              <w:smartTagPr>
                <w:attr w:name="ProductID" w:val="2020 г"/>
              </w:smartTagPr>
              <w:r w:rsidRPr="00F71A5A">
                <w:rPr>
                  <w:rFonts w:ascii="Arial" w:hAnsi="Arial" w:cs="Arial"/>
                </w:rPr>
                <w:t>2020 г</w:t>
              </w:r>
            </w:smartTag>
            <w:r w:rsidRPr="00F71A5A">
              <w:rPr>
                <w:rFonts w:ascii="Arial" w:hAnsi="Arial" w:cs="Arial"/>
              </w:rPr>
              <w:t>.</w:t>
            </w:r>
          </w:p>
        </w:tc>
        <w:tc>
          <w:tcPr>
            <w:tcW w:w="1060" w:type="dxa"/>
            <w:tcBorders>
              <w:top w:val="nil"/>
              <w:left w:val="nil"/>
              <w:bottom w:val="single" w:sz="4" w:space="0" w:color="auto"/>
              <w:right w:val="single" w:sz="4" w:space="0" w:color="auto"/>
            </w:tcBorders>
          </w:tcPr>
          <w:p w:rsidR="0007791E" w:rsidRPr="00F71A5A" w:rsidRDefault="0007791E" w:rsidP="00FE4734">
            <w:pPr>
              <w:rPr>
                <w:rFonts w:ascii="Arial" w:hAnsi="Arial" w:cs="Arial"/>
              </w:rPr>
            </w:pPr>
            <w:r w:rsidRPr="00F71A5A">
              <w:rPr>
                <w:rFonts w:ascii="Arial" w:hAnsi="Arial" w:cs="Arial"/>
              </w:rPr>
              <w:t>2021г</w:t>
            </w:r>
          </w:p>
        </w:tc>
      </w:tr>
      <w:tr w:rsidR="0007791E" w:rsidRPr="00F71A5A" w:rsidTr="00FE4734">
        <w:trPr>
          <w:trHeight w:val="285"/>
        </w:trPr>
        <w:tc>
          <w:tcPr>
            <w:tcW w:w="1440" w:type="dxa"/>
            <w:tcBorders>
              <w:top w:val="nil"/>
              <w:left w:val="single" w:sz="4" w:space="0" w:color="auto"/>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1</w:t>
            </w:r>
          </w:p>
        </w:tc>
        <w:tc>
          <w:tcPr>
            <w:tcW w:w="1935"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2</w:t>
            </w:r>
          </w:p>
        </w:tc>
        <w:tc>
          <w:tcPr>
            <w:tcW w:w="15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3</w:t>
            </w:r>
          </w:p>
        </w:tc>
        <w:tc>
          <w:tcPr>
            <w:tcW w:w="72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4</w:t>
            </w:r>
          </w:p>
        </w:tc>
        <w:tc>
          <w:tcPr>
            <w:tcW w:w="74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5</w:t>
            </w:r>
          </w:p>
        </w:tc>
        <w:tc>
          <w:tcPr>
            <w:tcW w:w="108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6</w:t>
            </w:r>
          </w:p>
        </w:tc>
        <w:tc>
          <w:tcPr>
            <w:tcW w:w="735" w:type="dxa"/>
            <w:gridSpan w:val="2"/>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7</w:t>
            </w:r>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8</w:t>
            </w:r>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9</w:t>
            </w:r>
          </w:p>
        </w:tc>
        <w:tc>
          <w:tcPr>
            <w:tcW w:w="1042"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10</w:t>
            </w:r>
          </w:p>
        </w:tc>
        <w:tc>
          <w:tcPr>
            <w:tcW w:w="996"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11</w:t>
            </w:r>
          </w:p>
        </w:tc>
        <w:tc>
          <w:tcPr>
            <w:tcW w:w="1094" w:type="dxa"/>
            <w:tcBorders>
              <w:top w:val="nil"/>
              <w:left w:val="nil"/>
              <w:bottom w:val="single" w:sz="4" w:space="0" w:color="auto"/>
              <w:right w:val="single" w:sz="4" w:space="0" w:color="auto"/>
            </w:tcBorders>
            <w:shd w:val="clear" w:color="auto" w:fill="auto"/>
            <w:noWrap/>
          </w:tcPr>
          <w:p w:rsidR="0007791E" w:rsidRPr="00F71A5A" w:rsidRDefault="0007791E" w:rsidP="00FE4734">
            <w:pPr>
              <w:jc w:val="center"/>
              <w:rPr>
                <w:rFonts w:ascii="Arial" w:hAnsi="Arial" w:cs="Arial"/>
              </w:rPr>
            </w:pPr>
            <w:r w:rsidRPr="00F71A5A">
              <w:rPr>
                <w:rFonts w:ascii="Arial" w:hAnsi="Arial" w:cs="Arial"/>
              </w:rPr>
              <w:t>12</w:t>
            </w:r>
          </w:p>
        </w:tc>
        <w:tc>
          <w:tcPr>
            <w:tcW w:w="975" w:type="dxa"/>
            <w:tcBorders>
              <w:top w:val="nil"/>
              <w:left w:val="nil"/>
              <w:bottom w:val="single" w:sz="4" w:space="0" w:color="auto"/>
              <w:right w:val="single" w:sz="4" w:space="0" w:color="auto"/>
            </w:tcBorders>
            <w:shd w:val="clear" w:color="auto" w:fill="auto"/>
            <w:noWrap/>
          </w:tcPr>
          <w:p w:rsidR="0007791E" w:rsidRPr="00F71A5A" w:rsidRDefault="0007791E" w:rsidP="00FE4734">
            <w:pPr>
              <w:jc w:val="center"/>
              <w:rPr>
                <w:rFonts w:ascii="Arial" w:hAnsi="Arial" w:cs="Arial"/>
              </w:rPr>
            </w:pPr>
            <w:r w:rsidRPr="00F71A5A">
              <w:rPr>
                <w:rFonts w:ascii="Arial" w:hAnsi="Arial" w:cs="Arial"/>
              </w:rPr>
              <w:t>13</w:t>
            </w:r>
          </w:p>
        </w:tc>
        <w:tc>
          <w:tcPr>
            <w:tcW w:w="1060" w:type="dxa"/>
            <w:tcBorders>
              <w:top w:val="nil"/>
              <w:left w:val="nil"/>
              <w:bottom w:val="single" w:sz="4" w:space="0" w:color="auto"/>
              <w:right w:val="single" w:sz="4" w:space="0" w:color="auto"/>
            </w:tcBorders>
            <w:shd w:val="clear" w:color="auto" w:fill="auto"/>
            <w:noWrap/>
          </w:tcPr>
          <w:p w:rsidR="0007791E" w:rsidRPr="00F71A5A" w:rsidRDefault="0007791E" w:rsidP="00FE4734">
            <w:pPr>
              <w:jc w:val="center"/>
              <w:rPr>
                <w:rFonts w:ascii="Arial" w:hAnsi="Arial" w:cs="Arial"/>
              </w:rPr>
            </w:pPr>
            <w:r w:rsidRPr="00F71A5A">
              <w:rPr>
                <w:rFonts w:ascii="Arial" w:hAnsi="Arial" w:cs="Arial"/>
              </w:rPr>
              <w:t>14</w:t>
            </w:r>
          </w:p>
        </w:tc>
        <w:tc>
          <w:tcPr>
            <w:tcW w:w="1060" w:type="dxa"/>
            <w:tcBorders>
              <w:top w:val="nil"/>
              <w:left w:val="nil"/>
              <w:bottom w:val="single" w:sz="4" w:space="0" w:color="auto"/>
              <w:right w:val="single" w:sz="4" w:space="0" w:color="auto"/>
            </w:tcBorders>
          </w:tcPr>
          <w:p w:rsidR="0007791E" w:rsidRPr="00F71A5A" w:rsidRDefault="0007791E" w:rsidP="00FE4734">
            <w:pPr>
              <w:jc w:val="center"/>
              <w:rPr>
                <w:rFonts w:ascii="Arial" w:hAnsi="Arial" w:cs="Arial"/>
              </w:rPr>
            </w:pPr>
            <w:r w:rsidRPr="00F71A5A">
              <w:rPr>
                <w:rFonts w:ascii="Arial" w:hAnsi="Arial" w:cs="Arial"/>
              </w:rPr>
              <w:t>15</w:t>
            </w:r>
          </w:p>
        </w:tc>
      </w:tr>
      <w:tr w:rsidR="0007791E" w:rsidRPr="00F71A5A" w:rsidTr="00FE4734">
        <w:trPr>
          <w:trHeight w:val="508"/>
        </w:trPr>
        <w:tc>
          <w:tcPr>
            <w:tcW w:w="1440" w:type="dxa"/>
            <w:vMerge w:val="restart"/>
            <w:tcBorders>
              <w:top w:val="nil"/>
              <w:left w:val="single" w:sz="4" w:space="0" w:color="auto"/>
              <w:bottom w:val="single" w:sz="4" w:space="0" w:color="auto"/>
              <w:right w:val="single" w:sz="4" w:space="0" w:color="auto"/>
            </w:tcBorders>
            <w:shd w:val="clear" w:color="auto" w:fill="auto"/>
          </w:tcPr>
          <w:p w:rsidR="0007791E" w:rsidRPr="00F71A5A" w:rsidRDefault="0007791E" w:rsidP="00FE4734">
            <w:pPr>
              <w:rPr>
                <w:rFonts w:ascii="Arial" w:hAnsi="Arial" w:cs="Arial"/>
                <w:b/>
                <w:bCs/>
              </w:rPr>
            </w:pPr>
            <w:r w:rsidRPr="00F71A5A">
              <w:rPr>
                <w:rFonts w:ascii="Arial" w:hAnsi="Arial" w:cs="Arial"/>
                <w:b/>
                <w:bCs/>
              </w:rPr>
              <w:t>Муниципальная программа</w:t>
            </w:r>
          </w:p>
        </w:tc>
        <w:tc>
          <w:tcPr>
            <w:tcW w:w="1935" w:type="dxa"/>
            <w:vMerge w:val="restart"/>
            <w:tcBorders>
              <w:top w:val="nil"/>
              <w:left w:val="single" w:sz="4" w:space="0" w:color="auto"/>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rPr>
            </w:pPr>
            <w:r w:rsidRPr="00F71A5A">
              <w:rPr>
                <w:rFonts w:ascii="Arial" w:hAnsi="Arial" w:cs="Arial"/>
                <w:b/>
                <w:bCs/>
              </w:rPr>
              <w:t xml:space="preserve">«Управление муниципальными финансами и муниципальным долгом города Курчатова Курской </w:t>
            </w:r>
            <w:r w:rsidRPr="00F71A5A">
              <w:rPr>
                <w:rFonts w:ascii="Arial" w:hAnsi="Arial" w:cs="Arial"/>
                <w:b/>
                <w:bCs/>
              </w:rPr>
              <w:lastRenderedPageBreak/>
              <w:t xml:space="preserve">области» </w:t>
            </w:r>
          </w:p>
        </w:tc>
        <w:tc>
          <w:tcPr>
            <w:tcW w:w="1560" w:type="dxa"/>
            <w:tcBorders>
              <w:top w:val="nil"/>
              <w:left w:val="nil"/>
              <w:right w:val="single" w:sz="4" w:space="0" w:color="auto"/>
            </w:tcBorders>
            <w:shd w:val="clear" w:color="auto" w:fill="auto"/>
          </w:tcPr>
          <w:p w:rsidR="0007791E" w:rsidRPr="00F71A5A" w:rsidRDefault="0007791E" w:rsidP="00FE4734">
            <w:pPr>
              <w:rPr>
                <w:rFonts w:ascii="Arial" w:hAnsi="Arial" w:cs="Arial"/>
                <w:b/>
                <w:bCs/>
              </w:rPr>
            </w:pPr>
            <w:r w:rsidRPr="00F71A5A">
              <w:rPr>
                <w:rFonts w:ascii="Arial" w:hAnsi="Arial" w:cs="Arial"/>
                <w:b/>
                <w:bCs/>
              </w:rPr>
              <w:lastRenderedPageBreak/>
              <w:t>всего</w:t>
            </w:r>
          </w:p>
        </w:tc>
        <w:tc>
          <w:tcPr>
            <w:tcW w:w="72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rPr>
            </w:pPr>
            <w:proofErr w:type="spellStart"/>
            <w:r w:rsidRPr="00F71A5A">
              <w:rPr>
                <w:rFonts w:ascii="Arial" w:hAnsi="Arial" w:cs="Arial"/>
                <w:b/>
                <w:bCs/>
              </w:rPr>
              <w:t>х</w:t>
            </w:r>
            <w:proofErr w:type="spellEnd"/>
          </w:p>
        </w:tc>
        <w:tc>
          <w:tcPr>
            <w:tcW w:w="74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rPr>
            </w:pPr>
            <w:proofErr w:type="spellStart"/>
            <w:r w:rsidRPr="00F71A5A">
              <w:rPr>
                <w:rFonts w:ascii="Arial" w:hAnsi="Arial" w:cs="Arial"/>
                <w:b/>
                <w:bCs/>
              </w:rPr>
              <w:t>х</w:t>
            </w:r>
            <w:proofErr w:type="spellEnd"/>
          </w:p>
        </w:tc>
        <w:tc>
          <w:tcPr>
            <w:tcW w:w="108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rPr>
            </w:pPr>
            <w:proofErr w:type="spellStart"/>
            <w:r w:rsidRPr="00F71A5A">
              <w:rPr>
                <w:rFonts w:ascii="Arial" w:hAnsi="Arial" w:cs="Arial"/>
                <w:b/>
                <w:bCs/>
              </w:rPr>
              <w:t>х</w:t>
            </w:r>
            <w:proofErr w:type="spellEnd"/>
          </w:p>
        </w:tc>
        <w:tc>
          <w:tcPr>
            <w:tcW w:w="735" w:type="dxa"/>
            <w:gridSpan w:val="2"/>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rPr>
            </w:pPr>
            <w:proofErr w:type="spellStart"/>
            <w:r w:rsidRPr="00F71A5A">
              <w:rPr>
                <w:rFonts w:ascii="Arial" w:hAnsi="Arial" w:cs="Arial"/>
                <w:b/>
                <w:bCs/>
              </w:rPr>
              <w:t>х</w:t>
            </w:r>
            <w:proofErr w:type="spellEnd"/>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rPr>
            </w:pPr>
            <w:r w:rsidRPr="00F71A5A">
              <w:rPr>
                <w:rFonts w:ascii="Arial" w:hAnsi="Arial" w:cs="Arial"/>
                <w:b/>
                <w:bCs/>
              </w:rPr>
              <w:t>13424,573</w:t>
            </w:r>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rPr>
            </w:pPr>
            <w:r w:rsidRPr="00F71A5A">
              <w:rPr>
                <w:rFonts w:ascii="Arial" w:hAnsi="Arial" w:cs="Arial"/>
                <w:b/>
                <w:bCs/>
              </w:rPr>
              <w:t>15302,564</w:t>
            </w:r>
          </w:p>
        </w:tc>
        <w:tc>
          <w:tcPr>
            <w:tcW w:w="1042"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rPr>
            </w:pPr>
            <w:r w:rsidRPr="00F71A5A">
              <w:rPr>
                <w:rFonts w:ascii="Arial" w:hAnsi="Arial" w:cs="Arial"/>
                <w:b/>
                <w:bCs/>
              </w:rPr>
              <w:t>13659,868</w:t>
            </w:r>
          </w:p>
        </w:tc>
        <w:tc>
          <w:tcPr>
            <w:tcW w:w="996" w:type="dxa"/>
            <w:tcBorders>
              <w:top w:val="nil"/>
              <w:left w:val="nil"/>
              <w:bottom w:val="single" w:sz="4" w:space="0" w:color="auto"/>
              <w:right w:val="single" w:sz="4" w:space="0" w:color="auto"/>
            </w:tcBorders>
            <w:shd w:val="clear" w:color="auto" w:fill="auto"/>
          </w:tcPr>
          <w:p w:rsidR="0007791E" w:rsidRPr="00F71A5A" w:rsidRDefault="0007791E" w:rsidP="00FE4734">
            <w:pPr>
              <w:pStyle w:val="a8"/>
              <w:jc w:val="center"/>
              <w:rPr>
                <w:rFonts w:ascii="Arial" w:hAnsi="Arial" w:cs="Arial"/>
                <w:b/>
                <w:sz w:val="20"/>
                <w:szCs w:val="20"/>
              </w:rPr>
            </w:pPr>
            <w:r w:rsidRPr="00F71A5A">
              <w:rPr>
                <w:rFonts w:ascii="Arial" w:hAnsi="Arial" w:cs="Arial"/>
                <w:b/>
                <w:sz w:val="20"/>
                <w:szCs w:val="20"/>
              </w:rPr>
              <w:t>10240,374</w:t>
            </w:r>
          </w:p>
        </w:tc>
        <w:tc>
          <w:tcPr>
            <w:tcW w:w="1094"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rPr>
            </w:pPr>
            <w:r w:rsidRPr="00F71A5A">
              <w:rPr>
                <w:rFonts w:ascii="Arial" w:hAnsi="Arial" w:cs="Arial"/>
                <w:b/>
              </w:rPr>
              <w:t>6760,138</w:t>
            </w:r>
          </w:p>
        </w:tc>
        <w:tc>
          <w:tcPr>
            <w:tcW w:w="975"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rPr>
            </w:pPr>
            <w:r w:rsidRPr="00F71A5A">
              <w:rPr>
                <w:rFonts w:ascii="Arial" w:hAnsi="Arial" w:cs="Arial"/>
                <w:b/>
              </w:rPr>
              <w:t>8123,267</w:t>
            </w:r>
          </w:p>
        </w:tc>
        <w:tc>
          <w:tcPr>
            <w:tcW w:w="1060" w:type="dxa"/>
            <w:tcBorders>
              <w:top w:val="nil"/>
              <w:left w:val="nil"/>
              <w:bottom w:val="single" w:sz="4" w:space="0" w:color="auto"/>
              <w:right w:val="single" w:sz="4" w:space="0" w:color="auto"/>
            </w:tcBorders>
            <w:shd w:val="clear" w:color="auto" w:fill="auto"/>
          </w:tcPr>
          <w:p w:rsidR="0007791E" w:rsidRPr="00F71A5A" w:rsidRDefault="0007791E" w:rsidP="00FE4734">
            <w:pPr>
              <w:rPr>
                <w:rFonts w:ascii="Arial" w:hAnsi="Arial" w:cs="Arial"/>
                <w:b/>
              </w:rPr>
            </w:pPr>
            <w:r w:rsidRPr="00F71A5A">
              <w:rPr>
                <w:rFonts w:ascii="Arial" w:hAnsi="Arial" w:cs="Arial"/>
                <w:b/>
              </w:rPr>
              <w:t>8819,267</w:t>
            </w:r>
          </w:p>
        </w:tc>
        <w:tc>
          <w:tcPr>
            <w:tcW w:w="1060" w:type="dxa"/>
            <w:tcBorders>
              <w:top w:val="nil"/>
              <w:left w:val="nil"/>
              <w:bottom w:val="single" w:sz="4" w:space="0" w:color="auto"/>
              <w:right w:val="single" w:sz="4" w:space="0" w:color="auto"/>
            </w:tcBorders>
          </w:tcPr>
          <w:p w:rsidR="0007791E" w:rsidRPr="00F71A5A" w:rsidRDefault="0007791E" w:rsidP="00FE4734">
            <w:pPr>
              <w:rPr>
                <w:rFonts w:ascii="Arial" w:hAnsi="Arial" w:cs="Arial"/>
                <w:b/>
              </w:rPr>
            </w:pPr>
            <w:r w:rsidRPr="00F71A5A">
              <w:rPr>
                <w:rFonts w:ascii="Arial" w:hAnsi="Arial" w:cs="Arial"/>
                <w:b/>
              </w:rPr>
              <w:t>12817,267</w:t>
            </w:r>
          </w:p>
        </w:tc>
      </w:tr>
      <w:tr w:rsidR="0007791E" w:rsidRPr="00F71A5A" w:rsidTr="00FE4734">
        <w:trPr>
          <w:trHeight w:val="1889"/>
        </w:trPr>
        <w:tc>
          <w:tcPr>
            <w:tcW w:w="1440" w:type="dxa"/>
            <w:vMerge/>
            <w:tcBorders>
              <w:top w:val="nil"/>
              <w:left w:val="single" w:sz="4" w:space="0" w:color="auto"/>
              <w:bottom w:val="single" w:sz="4" w:space="0" w:color="auto"/>
              <w:right w:val="single" w:sz="4" w:space="0" w:color="auto"/>
            </w:tcBorders>
            <w:vAlign w:val="center"/>
          </w:tcPr>
          <w:p w:rsidR="0007791E" w:rsidRPr="00F71A5A" w:rsidRDefault="0007791E" w:rsidP="00FE4734">
            <w:pPr>
              <w:rPr>
                <w:rFonts w:ascii="Arial" w:hAnsi="Arial" w:cs="Arial"/>
                <w:b/>
                <w:bCs/>
              </w:rPr>
            </w:pPr>
          </w:p>
        </w:tc>
        <w:tc>
          <w:tcPr>
            <w:tcW w:w="1935" w:type="dxa"/>
            <w:vMerge/>
            <w:tcBorders>
              <w:top w:val="nil"/>
              <w:left w:val="single" w:sz="4" w:space="0" w:color="auto"/>
              <w:bottom w:val="single" w:sz="4" w:space="0" w:color="auto"/>
              <w:right w:val="single" w:sz="4" w:space="0" w:color="auto"/>
            </w:tcBorders>
            <w:vAlign w:val="center"/>
          </w:tcPr>
          <w:p w:rsidR="0007791E" w:rsidRPr="00F71A5A" w:rsidRDefault="0007791E" w:rsidP="00FE4734">
            <w:pPr>
              <w:rPr>
                <w:rFonts w:ascii="Arial" w:hAnsi="Arial" w:cs="Arial"/>
                <w:b/>
                <w:bCs/>
              </w:rPr>
            </w:pPr>
          </w:p>
        </w:tc>
        <w:tc>
          <w:tcPr>
            <w:tcW w:w="1560" w:type="dxa"/>
            <w:tcBorders>
              <w:top w:val="nil"/>
              <w:left w:val="nil"/>
              <w:bottom w:val="single" w:sz="4" w:space="0" w:color="auto"/>
              <w:right w:val="single" w:sz="4" w:space="0" w:color="auto"/>
            </w:tcBorders>
            <w:shd w:val="clear" w:color="auto" w:fill="auto"/>
          </w:tcPr>
          <w:p w:rsidR="0007791E" w:rsidRPr="00F71A5A" w:rsidRDefault="0007791E" w:rsidP="00FE4734">
            <w:pPr>
              <w:spacing w:line="240" w:lineRule="auto"/>
              <w:rPr>
                <w:rFonts w:ascii="Arial" w:hAnsi="Arial" w:cs="Arial"/>
                <w:b/>
                <w:bCs/>
              </w:rPr>
            </w:pPr>
            <w:r w:rsidRPr="00F71A5A">
              <w:rPr>
                <w:rFonts w:ascii="Arial" w:hAnsi="Arial" w:cs="Arial"/>
                <w:b/>
                <w:bCs/>
              </w:rPr>
              <w:t xml:space="preserve">ответственный исполнитель муниципальной программы          Управление финансов </w:t>
            </w:r>
            <w:r w:rsidRPr="00F71A5A">
              <w:rPr>
                <w:rFonts w:ascii="Arial" w:hAnsi="Arial" w:cs="Arial"/>
                <w:b/>
                <w:bCs/>
              </w:rPr>
              <w:lastRenderedPageBreak/>
              <w:t>города Курчатова</w:t>
            </w:r>
          </w:p>
          <w:p w:rsidR="0007791E" w:rsidRPr="00F71A5A" w:rsidRDefault="0007791E" w:rsidP="00FE4734">
            <w:pPr>
              <w:spacing w:line="240" w:lineRule="auto"/>
              <w:rPr>
                <w:rFonts w:ascii="Arial" w:hAnsi="Arial" w:cs="Arial"/>
                <w:b/>
                <w:bCs/>
              </w:rPr>
            </w:pPr>
          </w:p>
        </w:tc>
        <w:tc>
          <w:tcPr>
            <w:tcW w:w="72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rPr>
            </w:pPr>
            <w:r w:rsidRPr="00F71A5A">
              <w:rPr>
                <w:rFonts w:ascii="Arial" w:hAnsi="Arial" w:cs="Arial"/>
                <w:b/>
                <w:bCs/>
              </w:rPr>
              <w:lastRenderedPageBreak/>
              <w:t>002</w:t>
            </w:r>
          </w:p>
        </w:tc>
        <w:tc>
          <w:tcPr>
            <w:tcW w:w="74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rPr>
            </w:pPr>
            <w:proofErr w:type="spellStart"/>
            <w:r w:rsidRPr="00F71A5A">
              <w:rPr>
                <w:rFonts w:ascii="Arial" w:hAnsi="Arial" w:cs="Arial"/>
                <w:b/>
                <w:bCs/>
              </w:rPr>
              <w:t>х</w:t>
            </w:r>
            <w:proofErr w:type="spellEnd"/>
          </w:p>
        </w:tc>
        <w:tc>
          <w:tcPr>
            <w:tcW w:w="108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rPr>
            </w:pPr>
            <w:proofErr w:type="spellStart"/>
            <w:r w:rsidRPr="00F71A5A">
              <w:rPr>
                <w:rFonts w:ascii="Arial" w:hAnsi="Arial" w:cs="Arial"/>
                <w:b/>
                <w:bCs/>
              </w:rPr>
              <w:t>х</w:t>
            </w:r>
            <w:proofErr w:type="spellEnd"/>
          </w:p>
        </w:tc>
        <w:tc>
          <w:tcPr>
            <w:tcW w:w="735" w:type="dxa"/>
            <w:gridSpan w:val="2"/>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rPr>
            </w:pPr>
            <w:proofErr w:type="spellStart"/>
            <w:r w:rsidRPr="00F71A5A">
              <w:rPr>
                <w:rFonts w:ascii="Arial" w:hAnsi="Arial" w:cs="Arial"/>
                <w:b/>
                <w:bCs/>
              </w:rPr>
              <w:t>х</w:t>
            </w:r>
            <w:proofErr w:type="spellEnd"/>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rPr>
            </w:pPr>
            <w:r w:rsidRPr="00F71A5A">
              <w:rPr>
                <w:rFonts w:ascii="Arial" w:hAnsi="Arial" w:cs="Arial"/>
                <w:b/>
                <w:bCs/>
              </w:rPr>
              <w:t>5308,111</w:t>
            </w:r>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rPr>
            </w:pPr>
            <w:r w:rsidRPr="00F71A5A">
              <w:rPr>
                <w:rFonts w:ascii="Arial" w:hAnsi="Arial" w:cs="Arial"/>
                <w:b/>
                <w:bCs/>
              </w:rPr>
              <w:t>5465,504</w:t>
            </w:r>
          </w:p>
        </w:tc>
        <w:tc>
          <w:tcPr>
            <w:tcW w:w="1042"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rPr>
            </w:pPr>
            <w:r w:rsidRPr="00F71A5A">
              <w:rPr>
                <w:rFonts w:ascii="Arial" w:hAnsi="Arial" w:cs="Arial"/>
                <w:b/>
              </w:rPr>
              <w:t>5</w:t>
            </w:r>
            <w:r w:rsidRPr="00F71A5A">
              <w:rPr>
                <w:rFonts w:ascii="Arial" w:hAnsi="Arial" w:cs="Arial"/>
                <w:b/>
                <w:lang w:val="en-US"/>
              </w:rPr>
              <w:t>2</w:t>
            </w:r>
            <w:r w:rsidRPr="00F71A5A">
              <w:rPr>
                <w:rFonts w:ascii="Arial" w:hAnsi="Arial" w:cs="Arial"/>
                <w:b/>
              </w:rPr>
              <w:t>14,681</w:t>
            </w:r>
          </w:p>
        </w:tc>
        <w:tc>
          <w:tcPr>
            <w:tcW w:w="996" w:type="dxa"/>
            <w:tcBorders>
              <w:top w:val="nil"/>
              <w:left w:val="nil"/>
              <w:bottom w:val="single" w:sz="4" w:space="0" w:color="auto"/>
              <w:right w:val="single" w:sz="4" w:space="0" w:color="auto"/>
            </w:tcBorders>
            <w:shd w:val="clear" w:color="auto" w:fill="auto"/>
          </w:tcPr>
          <w:p w:rsidR="0007791E" w:rsidRPr="00F71A5A" w:rsidRDefault="0007791E" w:rsidP="00FE4734">
            <w:pPr>
              <w:pStyle w:val="a8"/>
              <w:jc w:val="center"/>
              <w:rPr>
                <w:rFonts w:ascii="Arial" w:hAnsi="Arial" w:cs="Arial"/>
                <w:b/>
                <w:sz w:val="20"/>
                <w:szCs w:val="20"/>
              </w:rPr>
            </w:pPr>
            <w:r w:rsidRPr="00F71A5A">
              <w:rPr>
                <w:rFonts w:ascii="Arial" w:hAnsi="Arial" w:cs="Arial"/>
                <w:b/>
                <w:sz w:val="20"/>
                <w:szCs w:val="20"/>
              </w:rPr>
              <w:t>5253,019</w:t>
            </w:r>
          </w:p>
        </w:tc>
        <w:tc>
          <w:tcPr>
            <w:tcW w:w="1094" w:type="dxa"/>
            <w:tcBorders>
              <w:top w:val="nil"/>
              <w:left w:val="nil"/>
              <w:bottom w:val="single" w:sz="4" w:space="0" w:color="auto"/>
              <w:right w:val="single" w:sz="4" w:space="0" w:color="auto"/>
            </w:tcBorders>
            <w:shd w:val="clear" w:color="auto" w:fill="auto"/>
          </w:tcPr>
          <w:p w:rsidR="0007791E" w:rsidRPr="00F71A5A" w:rsidRDefault="0007791E" w:rsidP="00FE4734">
            <w:pPr>
              <w:pStyle w:val="a8"/>
              <w:jc w:val="center"/>
              <w:rPr>
                <w:rFonts w:ascii="Arial" w:hAnsi="Arial" w:cs="Arial"/>
                <w:b/>
                <w:sz w:val="20"/>
                <w:szCs w:val="20"/>
              </w:rPr>
            </w:pPr>
            <w:r w:rsidRPr="00F71A5A">
              <w:rPr>
                <w:rFonts w:ascii="Arial" w:hAnsi="Arial" w:cs="Arial"/>
                <w:b/>
                <w:sz w:val="20"/>
                <w:szCs w:val="20"/>
              </w:rPr>
              <w:t>5596,650</w:t>
            </w:r>
          </w:p>
        </w:tc>
        <w:tc>
          <w:tcPr>
            <w:tcW w:w="975" w:type="dxa"/>
            <w:tcBorders>
              <w:top w:val="nil"/>
              <w:left w:val="nil"/>
              <w:bottom w:val="single" w:sz="4" w:space="0" w:color="auto"/>
              <w:right w:val="single" w:sz="4" w:space="0" w:color="auto"/>
            </w:tcBorders>
            <w:shd w:val="clear" w:color="auto" w:fill="auto"/>
          </w:tcPr>
          <w:p w:rsidR="0007791E" w:rsidRPr="00F71A5A" w:rsidRDefault="0007791E" w:rsidP="00FE4734">
            <w:pPr>
              <w:pStyle w:val="a8"/>
              <w:jc w:val="center"/>
              <w:rPr>
                <w:rFonts w:ascii="Arial" w:hAnsi="Arial" w:cs="Arial"/>
                <w:b/>
                <w:sz w:val="20"/>
                <w:szCs w:val="20"/>
              </w:rPr>
            </w:pPr>
            <w:r w:rsidRPr="00F71A5A">
              <w:rPr>
                <w:rFonts w:ascii="Arial" w:hAnsi="Arial" w:cs="Arial"/>
                <w:b/>
                <w:sz w:val="20"/>
                <w:szCs w:val="20"/>
              </w:rPr>
              <w:t>5395,267</w:t>
            </w:r>
          </w:p>
        </w:tc>
        <w:tc>
          <w:tcPr>
            <w:tcW w:w="1060" w:type="dxa"/>
            <w:tcBorders>
              <w:top w:val="nil"/>
              <w:left w:val="nil"/>
              <w:bottom w:val="single" w:sz="4" w:space="0" w:color="auto"/>
              <w:right w:val="single" w:sz="4" w:space="0" w:color="auto"/>
            </w:tcBorders>
            <w:shd w:val="clear" w:color="auto" w:fill="auto"/>
          </w:tcPr>
          <w:p w:rsidR="0007791E" w:rsidRPr="00F71A5A" w:rsidRDefault="0007791E" w:rsidP="00FE4734">
            <w:pPr>
              <w:rPr>
                <w:rFonts w:ascii="Arial" w:hAnsi="Arial" w:cs="Arial"/>
                <w:b/>
              </w:rPr>
            </w:pPr>
            <w:r w:rsidRPr="00F71A5A">
              <w:rPr>
                <w:rFonts w:ascii="Arial" w:hAnsi="Arial" w:cs="Arial"/>
                <w:b/>
              </w:rPr>
              <w:t>5395,267</w:t>
            </w:r>
          </w:p>
        </w:tc>
        <w:tc>
          <w:tcPr>
            <w:tcW w:w="1060" w:type="dxa"/>
            <w:tcBorders>
              <w:top w:val="nil"/>
              <w:left w:val="nil"/>
              <w:bottom w:val="single" w:sz="4" w:space="0" w:color="auto"/>
              <w:right w:val="single" w:sz="4" w:space="0" w:color="auto"/>
            </w:tcBorders>
          </w:tcPr>
          <w:p w:rsidR="0007791E" w:rsidRPr="00F71A5A" w:rsidRDefault="0007791E" w:rsidP="00FE4734">
            <w:pPr>
              <w:rPr>
                <w:rFonts w:ascii="Arial" w:hAnsi="Arial" w:cs="Arial"/>
                <w:b/>
              </w:rPr>
            </w:pPr>
            <w:r w:rsidRPr="00F71A5A">
              <w:rPr>
                <w:rFonts w:ascii="Arial" w:hAnsi="Arial" w:cs="Arial"/>
                <w:b/>
              </w:rPr>
              <w:t>5395,267</w:t>
            </w:r>
          </w:p>
        </w:tc>
      </w:tr>
      <w:tr w:rsidR="0007791E" w:rsidRPr="00F71A5A" w:rsidTr="00FE4734">
        <w:trPr>
          <w:trHeight w:val="420"/>
        </w:trPr>
        <w:tc>
          <w:tcPr>
            <w:tcW w:w="1440" w:type="dxa"/>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lastRenderedPageBreak/>
              <w:t>1</w:t>
            </w:r>
          </w:p>
        </w:tc>
        <w:tc>
          <w:tcPr>
            <w:tcW w:w="1935" w:type="dxa"/>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4</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6</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7</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8</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9</w:t>
            </w:r>
          </w:p>
        </w:tc>
        <w:tc>
          <w:tcPr>
            <w:tcW w:w="1042" w:type="dxa"/>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10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11</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12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13</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rPr>
                <w:rFonts w:ascii="Arial" w:hAnsi="Arial" w:cs="Arial"/>
              </w:rPr>
            </w:pPr>
            <w:r w:rsidRPr="00F71A5A">
              <w:rPr>
                <w:rFonts w:ascii="Arial" w:hAnsi="Arial" w:cs="Arial"/>
              </w:rPr>
              <w:t>14</w:t>
            </w:r>
          </w:p>
        </w:tc>
        <w:tc>
          <w:tcPr>
            <w:tcW w:w="1060" w:type="dxa"/>
            <w:tcBorders>
              <w:top w:val="single" w:sz="4" w:space="0" w:color="auto"/>
              <w:left w:val="single" w:sz="4" w:space="0" w:color="auto"/>
              <w:bottom w:val="single" w:sz="4" w:space="0" w:color="auto"/>
              <w:right w:val="single" w:sz="4" w:space="0" w:color="auto"/>
            </w:tcBorders>
          </w:tcPr>
          <w:p w:rsidR="0007791E" w:rsidRPr="00F71A5A" w:rsidRDefault="0007791E" w:rsidP="00FE4734">
            <w:pPr>
              <w:rPr>
                <w:rFonts w:ascii="Arial" w:hAnsi="Arial" w:cs="Arial"/>
              </w:rPr>
            </w:pPr>
            <w:r w:rsidRPr="00F71A5A">
              <w:rPr>
                <w:rFonts w:ascii="Arial" w:hAnsi="Arial" w:cs="Arial"/>
              </w:rPr>
              <w:t>15</w:t>
            </w:r>
          </w:p>
        </w:tc>
      </w:tr>
      <w:tr w:rsidR="0007791E" w:rsidRPr="00F71A5A" w:rsidTr="00FE4734">
        <w:trPr>
          <w:trHeight w:val="420"/>
        </w:trPr>
        <w:tc>
          <w:tcPr>
            <w:tcW w:w="1440" w:type="dxa"/>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p>
        </w:tc>
        <w:tc>
          <w:tcPr>
            <w:tcW w:w="1935"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p>
        </w:tc>
        <w:tc>
          <w:tcPr>
            <w:tcW w:w="15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spacing w:line="240" w:lineRule="auto"/>
              <w:rPr>
                <w:rFonts w:ascii="Arial" w:hAnsi="Arial" w:cs="Arial"/>
                <w:b/>
                <w:bCs/>
              </w:rPr>
            </w:pPr>
            <w:r w:rsidRPr="00F71A5A">
              <w:rPr>
                <w:rFonts w:ascii="Arial" w:hAnsi="Arial" w:cs="Arial"/>
                <w:b/>
                <w:bCs/>
              </w:rPr>
              <w:t xml:space="preserve">участник 1 </w:t>
            </w:r>
            <w:proofErr w:type="spellStart"/>
            <w:proofErr w:type="gramStart"/>
            <w:r w:rsidRPr="00F71A5A">
              <w:rPr>
                <w:rFonts w:ascii="Arial" w:hAnsi="Arial" w:cs="Arial"/>
                <w:b/>
                <w:bCs/>
              </w:rPr>
              <w:t>Адми-нистрация</w:t>
            </w:r>
            <w:proofErr w:type="spellEnd"/>
            <w:proofErr w:type="gramEnd"/>
            <w:r w:rsidRPr="00F71A5A">
              <w:rPr>
                <w:rFonts w:ascii="Arial" w:hAnsi="Arial" w:cs="Arial"/>
                <w:b/>
                <w:bCs/>
              </w:rPr>
              <w:t xml:space="preserve"> города Курчатова</w:t>
            </w:r>
          </w:p>
        </w:tc>
        <w:tc>
          <w:tcPr>
            <w:tcW w:w="72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rPr>
            </w:pPr>
            <w:r w:rsidRPr="00F71A5A">
              <w:rPr>
                <w:rFonts w:ascii="Arial" w:hAnsi="Arial" w:cs="Arial"/>
                <w:b/>
                <w:bCs/>
              </w:rPr>
              <w:t>001</w:t>
            </w:r>
          </w:p>
        </w:tc>
        <w:tc>
          <w:tcPr>
            <w:tcW w:w="74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rPr>
            </w:pPr>
            <w:proofErr w:type="spellStart"/>
            <w:r w:rsidRPr="00F71A5A">
              <w:rPr>
                <w:rFonts w:ascii="Arial" w:hAnsi="Arial" w:cs="Arial"/>
                <w:b/>
                <w:bCs/>
              </w:rPr>
              <w:t>х</w:t>
            </w:r>
            <w:proofErr w:type="spellEnd"/>
          </w:p>
        </w:tc>
        <w:tc>
          <w:tcPr>
            <w:tcW w:w="108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rPr>
            </w:pPr>
            <w:proofErr w:type="spellStart"/>
            <w:r w:rsidRPr="00F71A5A">
              <w:rPr>
                <w:rFonts w:ascii="Arial" w:hAnsi="Arial" w:cs="Arial"/>
                <w:b/>
                <w:bCs/>
              </w:rPr>
              <w:t>х</w:t>
            </w:r>
            <w:proofErr w:type="spellEnd"/>
          </w:p>
        </w:tc>
        <w:tc>
          <w:tcPr>
            <w:tcW w:w="735" w:type="dxa"/>
            <w:gridSpan w:val="2"/>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rPr>
            </w:pPr>
            <w:proofErr w:type="spellStart"/>
            <w:r w:rsidRPr="00F71A5A">
              <w:rPr>
                <w:rFonts w:ascii="Arial" w:hAnsi="Arial" w:cs="Arial"/>
                <w:b/>
                <w:bCs/>
              </w:rPr>
              <w:t>х</w:t>
            </w:r>
            <w:proofErr w:type="spellEnd"/>
          </w:p>
        </w:tc>
        <w:tc>
          <w:tcPr>
            <w:tcW w:w="9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8116,462</w:t>
            </w:r>
          </w:p>
        </w:tc>
        <w:tc>
          <w:tcPr>
            <w:tcW w:w="9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9837,060</w:t>
            </w:r>
          </w:p>
        </w:tc>
        <w:tc>
          <w:tcPr>
            <w:tcW w:w="1042"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sz w:val="20"/>
                <w:szCs w:val="20"/>
              </w:rPr>
            </w:pPr>
            <w:r w:rsidRPr="00F71A5A">
              <w:rPr>
                <w:rFonts w:ascii="Arial" w:hAnsi="Arial" w:cs="Arial"/>
                <w:b/>
                <w:sz w:val="20"/>
                <w:szCs w:val="20"/>
                <w:lang w:val="en-US"/>
              </w:rPr>
              <w:t>8</w:t>
            </w:r>
            <w:r w:rsidRPr="00F71A5A">
              <w:rPr>
                <w:rFonts w:ascii="Arial" w:hAnsi="Arial" w:cs="Arial"/>
                <w:b/>
                <w:sz w:val="20"/>
                <w:szCs w:val="20"/>
              </w:rPr>
              <w:t>445,187</w:t>
            </w:r>
          </w:p>
        </w:tc>
        <w:tc>
          <w:tcPr>
            <w:tcW w:w="996"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pStyle w:val="a8"/>
              <w:rPr>
                <w:rFonts w:ascii="Arial" w:hAnsi="Arial" w:cs="Arial"/>
                <w:b/>
                <w:sz w:val="20"/>
                <w:szCs w:val="20"/>
              </w:rPr>
            </w:pPr>
            <w:r w:rsidRPr="00F71A5A">
              <w:rPr>
                <w:rFonts w:ascii="Arial" w:hAnsi="Arial" w:cs="Arial"/>
                <w:b/>
                <w:sz w:val="20"/>
                <w:szCs w:val="20"/>
              </w:rPr>
              <w:t>4987,355</w:t>
            </w:r>
          </w:p>
        </w:tc>
        <w:tc>
          <w:tcPr>
            <w:tcW w:w="1094"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sz w:val="20"/>
                <w:szCs w:val="20"/>
              </w:rPr>
            </w:pPr>
            <w:r w:rsidRPr="00F71A5A">
              <w:rPr>
                <w:rFonts w:ascii="Arial" w:hAnsi="Arial" w:cs="Arial"/>
                <w:b/>
                <w:sz w:val="20"/>
                <w:szCs w:val="20"/>
              </w:rPr>
              <w:t>1163,488</w:t>
            </w:r>
          </w:p>
        </w:tc>
        <w:tc>
          <w:tcPr>
            <w:tcW w:w="975"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sz w:val="20"/>
                <w:szCs w:val="20"/>
              </w:rPr>
            </w:pPr>
            <w:r w:rsidRPr="00F71A5A">
              <w:rPr>
                <w:rFonts w:ascii="Arial" w:hAnsi="Arial" w:cs="Arial"/>
                <w:b/>
                <w:sz w:val="20"/>
                <w:szCs w:val="20"/>
              </w:rPr>
              <w:t>2728,000</w:t>
            </w:r>
          </w:p>
        </w:tc>
        <w:tc>
          <w:tcPr>
            <w:tcW w:w="10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b/>
                <w:bCs/>
                <w:sz w:val="20"/>
                <w:szCs w:val="20"/>
              </w:rPr>
              <w:t>3424,000</w:t>
            </w:r>
          </w:p>
        </w:tc>
        <w:tc>
          <w:tcPr>
            <w:tcW w:w="1060" w:type="dxa"/>
            <w:tcBorders>
              <w:top w:val="single" w:sz="4" w:space="0" w:color="auto"/>
              <w:left w:val="nil"/>
              <w:bottom w:val="single" w:sz="4" w:space="0" w:color="auto"/>
              <w:right w:val="single" w:sz="4" w:space="0" w:color="auto"/>
            </w:tcBorders>
          </w:tcPr>
          <w:p w:rsidR="0007791E" w:rsidRPr="00F71A5A" w:rsidRDefault="0007791E" w:rsidP="00FE4734">
            <w:pPr>
              <w:rPr>
                <w:rFonts w:ascii="Arial" w:hAnsi="Arial" w:cs="Arial"/>
                <w:sz w:val="20"/>
                <w:szCs w:val="20"/>
              </w:rPr>
            </w:pPr>
            <w:r w:rsidRPr="00F71A5A">
              <w:rPr>
                <w:rFonts w:ascii="Arial" w:hAnsi="Arial" w:cs="Arial"/>
                <w:b/>
                <w:bCs/>
                <w:sz w:val="20"/>
                <w:szCs w:val="20"/>
              </w:rPr>
              <w:t>7422,000</w:t>
            </w:r>
          </w:p>
        </w:tc>
      </w:tr>
      <w:tr w:rsidR="0007791E" w:rsidRPr="00F71A5A" w:rsidTr="00FE4734">
        <w:trPr>
          <w:trHeight w:val="330"/>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rPr>
                <w:rFonts w:ascii="Arial" w:hAnsi="Arial" w:cs="Arial"/>
                <w:b/>
                <w:bCs/>
                <w:sz w:val="20"/>
                <w:szCs w:val="20"/>
              </w:rPr>
            </w:pPr>
            <w:r w:rsidRPr="00F71A5A">
              <w:rPr>
                <w:rFonts w:ascii="Arial" w:hAnsi="Arial" w:cs="Arial"/>
                <w:b/>
                <w:bCs/>
                <w:sz w:val="20"/>
                <w:szCs w:val="20"/>
              </w:rPr>
              <w:t>Подпрограмма 1</w:t>
            </w:r>
          </w:p>
        </w:tc>
        <w:tc>
          <w:tcPr>
            <w:tcW w:w="1935" w:type="dxa"/>
            <w:vMerge w:val="restart"/>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 xml:space="preserve"> Управление муниципальным долгом города Курчатова Курской области </w:t>
            </w:r>
          </w:p>
        </w:tc>
        <w:tc>
          <w:tcPr>
            <w:tcW w:w="15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rPr>
                <w:rFonts w:ascii="Arial" w:hAnsi="Arial" w:cs="Arial"/>
                <w:b/>
                <w:bCs/>
                <w:sz w:val="20"/>
                <w:szCs w:val="20"/>
              </w:rPr>
            </w:pPr>
            <w:r w:rsidRPr="00F71A5A">
              <w:rPr>
                <w:rFonts w:ascii="Arial" w:hAnsi="Arial" w:cs="Arial"/>
                <w:b/>
                <w:bCs/>
                <w:sz w:val="20"/>
                <w:szCs w:val="20"/>
              </w:rPr>
              <w:t>всего</w:t>
            </w:r>
          </w:p>
        </w:tc>
        <w:tc>
          <w:tcPr>
            <w:tcW w:w="72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 </w:t>
            </w:r>
          </w:p>
        </w:tc>
        <w:tc>
          <w:tcPr>
            <w:tcW w:w="74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proofErr w:type="spellStart"/>
            <w:r w:rsidRPr="00F71A5A">
              <w:rPr>
                <w:rFonts w:ascii="Arial" w:hAnsi="Arial" w:cs="Arial"/>
                <w:b/>
                <w:bCs/>
                <w:sz w:val="20"/>
                <w:szCs w:val="20"/>
              </w:rPr>
              <w:t>х</w:t>
            </w:r>
            <w:proofErr w:type="spellEnd"/>
          </w:p>
        </w:tc>
        <w:tc>
          <w:tcPr>
            <w:tcW w:w="108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proofErr w:type="spellStart"/>
            <w:r w:rsidRPr="00F71A5A">
              <w:rPr>
                <w:rFonts w:ascii="Arial" w:hAnsi="Arial" w:cs="Arial"/>
                <w:b/>
                <w:bCs/>
                <w:sz w:val="20"/>
                <w:szCs w:val="20"/>
              </w:rPr>
              <w:t>х</w:t>
            </w:r>
            <w:proofErr w:type="spellEnd"/>
          </w:p>
        </w:tc>
        <w:tc>
          <w:tcPr>
            <w:tcW w:w="735" w:type="dxa"/>
            <w:gridSpan w:val="2"/>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proofErr w:type="spellStart"/>
            <w:r w:rsidRPr="00F71A5A">
              <w:rPr>
                <w:rFonts w:ascii="Arial" w:hAnsi="Arial" w:cs="Arial"/>
                <w:b/>
                <w:bCs/>
                <w:sz w:val="20"/>
                <w:szCs w:val="20"/>
              </w:rPr>
              <w:t>х</w:t>
            </w:r>
            <w:proofErr w:type="spellEnd"/>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8116,462</w:t>
            </w:r>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9837,060</w:t>
            </w:r>
          </w:p>
        </w:tc>
        <w:tc>
          <w:tcPr>
            <w:tcW w:w="1042"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sz w:val="20"/>
                <w:szCs w:val="20"/>
              </w:rPr>
            </w:pPr>
            <w:r w:rsidRPr="00F71A5A">
              <w:rPr>
                <w:rFonts w:ascii="Arial" w:hAnsi="Arial" w:cs="Arial"/>
                <w:b/>
                <w:sz w:val="20"/>
                <w:szCs w:val="20"/>
                <w:lang w:val="en-US"/>
              </w:rPr>
              <w:t>8</w:t>
            </w:r>
            <w:r w:rsidRPr="00F71A5A">
              <w:rPr>
                <w:rFonts w:ascii="Arial" w:hAnsi="Arial" w:cs="Arial"/>
                <w:b/>
                <w:sz w:val="20"/>
                <w:szCs w:val="20"/>
              </w:rPr>
              <w:t>445,187</w:t>
            </w:r>
          </w:p>
        </w:tc>
        <w:tc>
          <w:tcPr>
            <w:tcW w:w="996" w:type="dxa"/>
            <w:tcBorders>
              <w:top w:val="nil"/>
              <w:left w:val="nil"/>
              <w:bottom w:val="single" w:sz="4" w:space="0" w:color="auto"/>
              <w:right w:val="single" w:sz="4" w:space="0" w:color="auto"/>
            </w:tcBorders>
            <w:shd w:val="clear" w:color="auto" w:fill="auto"/>
          </w:tcPr>
          <w:p w:rsidR="0007791E" w:rsidRPr="00F71A5A" w:rsidRDefault="0007791E" w:rsidP="00FE4734">
            <w:pPr>
              <w:pStyle w:val="a8"/>
              <w:rPr>
                <w:rFonts w:ascii="Arial" w:hAnsi="Arial" w:cs="Arial"/>
                <w:b/>
                <w:sz w:val="20"/>
                <w:szCs w:val="20"/>
              </w:rPr>
            </w:pPr>
            <w:r w:rsidRPr="00F71A5A">
              <w:rPr>
                <w:rFonts w:ascii="Arial" w:hAnsi="Arial" w:cs="Arial"/>
                <w:b/>
                <w:sz w:val="20"/>
                <w:szCs w:val="20"/>
              </w:rPr>
              <w:t>4987,355</w:t>
            </w:r>
          </w:p>
        </w:tc>
        <w:tc>
          <w:tcPr>
            <w:tcW w:w="1094"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sz w:val="20"/>
                <w:szCs w:val="20"/>
              </w:rPr>
            </w:pPr>
            <w:r w:rsidRPr="00F71A5A">
              <w:rPr>
                <w:rFonts w:ascii="Arial" w:hAnsi="Arial" w:cs="Arial"/>
                <w:b/>
                <w:sz w:val="20"/>
                <w:szCs w:val="20"/>
              </w:rPr>
              <w:t>1163,488</w:t>
            </w:r>
          </w:p>
        </w:tc>
        <w:tc>
          <w:tcPr>
            <w:tcW w:w="975"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sz w:val="20"/>
                <w:szCs w:val="20"/>
              </w:rPr>
            </w:pPr>
            <w:r w:rsidRPr="00F71A5A">
              <w:rPr>
                <w:rFonts w:ascii="Arial" w:hAnsi="Arial" w:cs="Arial"/>
                <w:b/>
                <w:sz w:val="20"/>
                <w:szCs w:val="20"/>
              </w:rPr>
              <w:t>2728,000</w:t>
            </w:r>
          </w:p>
        </w:tc>
        <w:tc>
          <w:tcPr>
            <w:tcW w:w="1060" w:type="dxa"/>
            <w:tcBorders>
              <w:top w:val="nil"/>
              <w:left w:val="nil"/>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b/>
                <w:bCs/>
                <w:sz w:val="20"/>
                <w:szCs w:val="20"/>
              </w:rPr>
              <w:t>3424,000</w:t>
            </w:r>
          </w:p>
        </w:tc>
        <w:tc>
          <w:tcPr>
            <w:tcW w:w="1060" w:type="dxa"/>
            <w:tcBorders>
              <w:top w:val="nil"/>
              <w:left w:val="nil"/>
              <w:bottom w:val="single" w:sz="4" w:space="0" w:color="auto"/>
              <w:right w:val="single" w:sz="4" w:space="0" w:color="auto"/>
            </w:tcBorders>
          </w:tcPr>
          <w:p w:rsidR="0007791E" w:rsidRPr="00F71A5A" w:rsidRDefault="0007791E" w:rsidP="00FE4734">
            <w:pPr>
              <w:rPr>
                <w:rFonts w:ascii="Arial" w:hAnsi="Arial" w:cs="Arial"/>
                <w:sz w:val="20"/>
                <w:szCs w:val="20"/>
              </w:rPr>
            </w:pPr>
            <w:r w:rsidRPr="00F71A5A">
              <w:rPr>
                <w:rFonts w:ascii="Arial" w:hAnsi="Arial" w:cs="Arial"/>
                <w:b/>
                <w:bCs/>
                <w:sz w:val="20"/>
                <w:szCs w:val="20"/>
              </w:rPr>
              <w:t>7422,000</w:t>
            </w:r>
          </w:p>
        </w:tc>
      </w:tr>
      <w:tr w:rsidR="0007791E" w:rsidRPr="00F71A5A" w:rsidTr="00FE4734">
        <w:trPr>
          <w:trHeight w:val="1710"/>
        </w:trPr>
        <w:tc>
          <w:tcPr>
            <w:tcW w:w="1440" w:type="dxa"/>
            <w:vMerge/>
            <w:tcBorders>
              <w:top w:val="single" w:sz="4" w:space="0" w:color="auto"/>
              <w:left w:val="single" w:sz="4" w:space="0" w:color="auto"/>
              <w:bottom w:val="single" w:sz="4" w:space="0" w:color="auto"/>
              <w:right w:val="single" w:sz="4" w:space="0" w:color="auto"/>
            </w:tcBorders>
            <w:vAlign w:val="center"/>
          </w:tcPr>
          <w:p w:rsidR="0007791E" w:rsidRPr="00F71A5A" w:rsidRDefault="0007791E" w:rsidP="00FE4734">
            <w:pPr>
              <w:rPr>
                <w:rFonts w:ascii="Arial" w:hAnsi="Arial" w:cs="Arial"/>
                <w:b/>
                <w:bCs/>
                <w:sz w:val="20"/>
                <w:szCs w:val="20"/>
              </w:rPr>
            </w:pPr>
          </w:p>
        </w:tc>
        <w:tc>
          <w:tcPr>
            <w:tcW w:w="1935" w:type="dxa"/>
            <w:vMerge/>
            <w:tcBorders>
              <w:top w:val="single" w:sz="4" w:space="0" w:color="auto"/>
              <w:left w:val="single" w:sz="4" w:space="0" w:color="auto"/>
              <w:bottom w:val="single" w:sz="4" w:space="0" w:color="auto"/>
              <w:right w:val="single" w:sz="4" w:space="0" w:color="auto"/>
            </w:tcBorders>
            <w:vAlign w:val="center"/>
          </w:tcPr>
          <w:p w:rsidR="0007791E" w:rsidRPr="00F71A5A" w:rsidRDefault="0007791E" w:rsidP="00FE4734">
            <w:pPr>
              <w:rPr>
                <w:rFonts w:ascii="Arial" w:hAnsi="Arial" w:cs="Arial"/>
                <w:b/>
                <w:bCs/>
                <w:sz w:val="20"/>
                <w:szCs w:val="20"/>
              </w:rPr>
            </w:pPr>
          </w:p>
        </w:tc>
        <w:tc>
          <w:tcPr>
            <w:tcW w:w="15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spacing w:line="240" w:lineRule="auto"/>
              <w:rPr>
                <w:rFonts w:ascii="Arial" w:hAnsi="Arial" w:cs="Arial"/>
                <w:b/>
                <w:bCs/>
                <w:sz w:val="20"/>
                <w:szCs w:val="20"/>
              </w:rPr>
            </w:pPr>
            <w:r w:rsidRPr="00F71A5A">
              <w:rPr>
                <w:rFonts w:ascii="Arial" w:hAnsi="Arial" w:cs="Arial"/>
                <w:b/>
                <w:bCs/>
                <w:sz w:val="20"/>
                <w:szCs w:val="20"/>
              </w:rPr>
              <w:t>ответственный исполнитель муниципальной программы          Управление финансов города Курчатова</w:t>
            </w:r>
          </w:p>
        </w:tc>
        <w:tc>
          <w:tcPr>
            <w:tcW w:w="72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002</w:t>
            </w:r>
          </w:p>
        </w:tc>
        <w:tc>
          <w:tcPr>
            <w:tcW w:w="74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proofErr w:type="spellStart"/>
            <w:r w:rsidRPr="00F71A5A">
              <w:rPr>
                <w:rFonts w:ascii="Arial" w:hAnsi="Arial" w:cs="Arial"/>
                <w:b/>
                <w:bCs/>
                <w:sz w:val="20"/>
                <w:szCs w:val="20"/>
              </w:rPr>
              <w:t>х</w:t>
            </w:r>
            <w:proofErr w:type="spellEnd"/>
          </w:p>
        </w:tc>
        <w:tc>
          <w:tcPr>
            <w:tcW w:w="108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proofErr w:type="spellStart"/>
            <w:r w:rsidRPr="00F71A5A">
              <w:rPr>
                <w:rFonts w:ascii="Arial" w:hAnsi="Arial" w:cs="Arial"/>
                <w:b/>
                <w:bCs/>
                <w:sz w:val="20"/>
                <w:szCs w:val="20"/>
              </w:rPr>
              <w:t>х</w:t>
            </w:r>
            <w:proofErr w:type="spellEnd"/>
          </w:p>
        </w:tc>
        <w:tc>
          <w:tcPr>
            <w:tcW w:w="735" w:type="dxa"/>
            <w:gridSpan w:val="2"/>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proofErr w:type="spellStart"/>
            <w:r w:rsidRPr="00F71A5A">
              <w:rPr>
                <w:rFonts w:ascii="Arial" w:hAnsi="Arial" w:cs="Arial"/>
                <w:b/>
                <w:bCs/>
                <w:sz w:val="20"/>
                <w:szCs w:val="20"/>
              </w:rPr>
              <w:t>х</w:t>
            </w:r>
            <w:proofErr w:type="spellEnd"/>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0,0</w:t>
            </w:r>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0,0</w:t>
            </w:r>
          </w:p>
        </w:tc>
        <w:tc>
          <w:tcPr>
            <w:tcW w:w="1042"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0,0</w:t>
            </w:r>
          </w:p>
        </w:tc>
        <w:tc>
          <w:tcPr>
            <w:tcW w:w="996"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0,0</w:t>
            </w:r>
          </w:p>
        </w:tc>
        <w:tc>
          <w:tcPr>
            <w:tcW w:w="1094"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0,0</w:t>
            </w:r>
          </w:p>
        </w:tc>
        <w:tc>
          <w:tcPr>
            <w:tcW w:w="975"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0,0</w:t>
            </w:r>
          </w:p>
        </w:tc>
        <w:tc>
          <w:tcPr>
            <w:tcW w:w="1060" w:type="dxa"/>
            <w:tcBorders>
              <w:top w:val="nil"/>
              <w:left w:val="nil"/>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b/>
                <w:bCs/>
                <w:sz w:val="20"/>
                <w:szCs w:val="20"/>
              </w:rPr>
              <w:t>0,0</w:t>
            </w:r>
          </w:p>
        </w:tc>
        <w:tc>
          <w:tcPr>
            <w:tcW w:w="1060" w:type="dxa"/>
            <w:tcBorders>
              <w:top w:val="nil"/>
              <w:left w:val="nil"/>
              <w:bottom w:val="single" w:sz="4" w:space="0" w:color="auto"/>
              <w:right w:val="single" w:sz="4" w:space="0" w:color="auto"/>
            </w:tcBorders>
          </w:tcPr>
          <w:p w:rsidR="0007791E" w:rsidRPr="00F71A5A" w:rsidRDefault="0007791E" w:rsidP="00FE4734">
            <w:pPr>
              <w:rPr>
                <w:rFonts w:ascii="Arial" w:hAnsi="Arial" w:cs="Arial"/>
                <w:sz w:val="20"/>
                <w:szCs w:val="20"/>
              </w:rPr>
            </w:pPr>
            <w:r w:rsidRPr="00F71A5A">
              <w:rPr>
                <w:rFonts w:ascii="Arial" w:hAnsi="Arial" w:cs="Arial"/>
                <w:b/>
                <w:bCs/>
                <w:sz w:val="20"/>
                <w:szCs w:val="20"/>
              </w:rPr>
              <w:t>0,0</w:t>
            </w:r>
          </w:p>
        </w:tc>
      </w:tr>
      <w:tr w:rsidR="0007791E" w:rsidRPr="00F71A5A" w:rsidTr="00FE4734">
        <w:trPr>
          <w:trHeight w:val="751"/>
        </w:trPr>
        <w:tc>
          <w:tcPr>
            <w:tcW w:w="1440" w:type="dxa"/>
            <w:vMerge/>
            <w:tcBorders>
              <w:top w:val="single" w:sz="4" w:space="0" w:color="auto"/>
              <w:left w:val="single" w:sz="4" w:space="0" w:color="auto"/>
              <w:bottom w:val="single" w:sz="4" w:space="0" w:color="auto"/>
              <w:right w:val="single" w:sz="4" w:space="0" w:color="auto"/>
            </w:tcBorders>
            <w:vAlign w:val="center"/>
          </w:tcPr>
          <w:p w:rsidR="0007791E" w:rsidRPr="00F71A5A" w:rsidRDefault="0007791E" w:rsidP="00FE4734">
            <w:pPr>
              <w:rPr>
                <w:rFonts w:ascii="Arial" w:hAnsi="Arial" w:cs="Arial"/>
                <w:b/>
                <w:bCs/>
                <w:sz w:val="20"/>
                <w:szCs w:val="20"/>
              </w:rPr>
            </w:pPr>
          </w:p>
        </w:tc>
        <w:tc>
          <w:tcPr>
            <w:tcW w:w="1935" w:type="dxa"/>
            <w:vMerge/>
            <w:tcBorders>
              <w:top w:val="single" w:sz="4" w:space="0" w:color="auto"/>
              <w:left w:val="single" w:sz="4" w:space="0" w:color="auto"/>
              <w:bottom w:val="single" w:sz="4" w:space="0" w:color="auto"/>
              <w:right w:val="single" w:sz="4" w:space="0" w:color="auto"/>
            </w:tcBorders>
            <w:vAlign w:val="center"/>
          </w:tcPr>
          <w:p w:rsidR="0007791E" w:rsidRPr="00F71A5A" w:rsidRDefault="0007791E" w:rsidP="00FE4734">
            <w:pPr>
              <w:rPr>
                <w:rFonts w:ascii="Arial" w:hAnsi="Arial" w:cs="Arial"/>
                <w:b/>
                <w:bCs/>
                <w:sz w:val="20"/>
                <w:szCs w:val="20"/>
              </w:rPr>
            </w:pPr>
          </w:p>
        </w:tc>
        <w:tc>
          <w:tcPr>
            <w:tcW w:w="15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spacing w:line="240" w:lineRule="auto"/>
              <w:rPr>
                <w:rFonts w:ascii="Arial" w:hAnsi="Arial" w:cs="Arial"/>
                <w:b/>
                <w:bCs/>
                <w:sz w:val="20"/>
                <w:szCs w:val="20"/>
              </w:rPr>
            </w:pPr>
            <w:r w:rsidRPr="00F71A5A">
              <w:rPr>
                <w:rFonts w:ascii="Arial" w:hAnsi="Arial" w:cs="Arial"/>
                <w:b/>
                <w:bCs/>
                <w:sz w:val="20"/>
                <w:szCs w:val="20"/>
              </w:rPr>
              <w:t>участник 1                  Администрация города Курчатова</w:t>
            </w:r>
          </w:p>
        </w:tc>
        <w:tc>
          <w:tcPr>
            <w:tcW w:w="72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001</w:t>
            </w:r>
          </w:p>
        </w:tc>
        <w:tc>
          <w:tcPr>
            <w:tcW w:w="74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proofErr w:type="spellStart"/>
            <w:r w:rsidRPr="00F71A5A">
              <w:rPr>
                <w:rFonts w:ascii="Arial" w:hAnsi="Arial" w:cs="Arial"/>
                <w:b/>
                <w:bCs/>
                <w:sz w:val="20"/>
                <w:szCs w:val="20"/>
              </w:rPr>
              <w:t>х</w:t>
            </w:r>
            <w:proofErr w:type="spellEnd"/>
          </w:p>
        </w:tc>
        <w:tc>
          <w:tcPr>
            <w:tcW w:w="108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proofErr w:type="spellStart"/>
            <w:r w:rsidRPr="00F71A5A">
              <w:rPr>
                <w:rFonts w:ascii="Arial" w:hAnsi="Arial" w:cs="Arial"/>
                <w:b/>
                <w:bCs/>
                <w:sz w:val="20"/>
                <w:szCs w:val="20"/>
              </w:rPr>
              <w:t>х</w:t>
            </w:r>
            <w:proofErr w:type="spellEnd"/>
          </w:p>
        </w:tc>
        <w:tc>
          <w:tcPr>
            <w:tcW w:w="735" w:type="dxa"/>
            <w:gridSpan w:val="2"/>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proofErr w:type="spellStart"/>
            <w:r w:rsidRPr="00F71A5A">
              <w:rPr>
                <w:rFonts w:ascii="Arial" w:hAnsi="Arial" w:cs="Arial"/>
                <w:b/>
                <w:bCs/>
                <w:sz w:val="20"/>
                <w:szCs w:val="20"/>
              </w:rPr>
              <w:t>х</w:t>
            </w:r>
            <w:proofErr w:type="spellEnd"/>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8116,462</w:t>
            </w:r>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9837,060</w:t>
            </w:r>
          </w:p>
        </w:tc>
        <w:tc>
          <w:tcPr>
            <w:tcW w:w="1042"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sz w:val="20"/>
                <w:szCs w:val="20"/>
              </w:rPr>
            </w:pPr>
            <w:r w:rsidRPr="00F71A5A">
              <w:rPr>
                <w:rFonts w:ascii="Arial" w:hAnsi="Arial" w:cs="Arial"/>
                <w:b/>
                <w:sz w:val="20"/>
                <w:szCs w:val="20"/>
                <w:lang w:val="en-US"/>
              </w:rPr>
              <w:t>8</w:t>
            </w:r>
            <w:r w:rsidRPr="00F71A5A">
              <w:rPr>
                <w:rFonts w:ascii="Arial" w:hAnsi="Arial" w:cs="Arial"/>
                <w:b/>
                <w:sz w:val="20"/>
                <w:szCs w:val="20"/>
              </w:rPr>
              <w:t>445,187</w:t>
            </w:r>
          </w:p>
        </w:tc>
        <w:tc>
          <w:tcPr>
            <w:tcW w:w="996" w:type="dxa"/>
            <w:tcBorders>
              <w:top w:val="nil"/>
              <w:left w:val="nil"/>
              <w:bottom w:val="single" w:sz="4" w:space="0" w:color="auto"/>
              <w:right w:val="single" w:sz="4" w:space="0" w:color="auto"/>
            </w:tcBorders>
            <w:shd w:val="clear" w:color="auto" w:fill="auto"/>
          </w:tcPr>
          <w:p w:rsidR="0007791E" w:rsidRPr="00F71A5A" w:rsidRDefault="0007791E" w:rsidP="00FE4734">
            <w:pPr>
              <w:pStyle w:val="a8"/>
              <w:rPr>
                <w:rFonts w:ascii="Arial" w:hAnsi="Arial" w:cs="Arial"/>
                <w:b/>
                <w:sz w:val="20"/>
                <w:szCs w:val="20"/>
              </w:rPr>
            </w:pPr>
            <w:r w:rsidRPr="00F71A5A">
              <w:rPr>
                <w:rFonts w:ascii="Arial" w:hAnsi="Arial" w:cs="Arial"/>
                <w:b/>
                <w:sz w:val="20"/>
                <w:szCs w:val="20"/>
              </w:rPr>
              <w:t>4987,355</w:t>
            </w:r>
          </w:p>
        </w:tc>
        <w:tc>
          <w:tcPr>
            <w:tcW w:w="1094"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sz w:val="20"/>
                <w:szCs w:val="20"/>
              </w:rPr>
            </w:pPr>
            <w:r w:rsidRPr="00F71A5A">
              <w:rPr>
                <w:rFonts w:ascii="Arial" w:hAnsi="Arial" w:cs="Arial"/>
                <w:b/>
                <w:sz w:val="20"/>
                <w:szCs w:val="20"/>
              </w:rPr>
              <w:t>1163,488</w:t>
            </w:r>
          </w:p>
        </w:tc>
        <w:tc>
          <w:tcPr>
            <w:tcW w:w="975"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sz w:val="20"/>
                <w:szCs w:val="20"/>
              </w:rPr>
            </w:pPr>
            <w:r w:rsidRPr="00F71A5A">
              <w:rPr>
                <w:rFonts w:ascii="Arial" w:hAnsi="Arial" w:cs="Arial"/>
                <w:b/>
                <w:sz w:val="20"/>
                <w:szCs w:val="20"/>
              </w:rPr>
              <w:t>2728,000</w:t>
            </w:r>
          </w:p>
        </w:tc>
        <w:tc>
          <w:tcPr>
            <w:tcW w:w="1060" w:type="dxa"/>
            <w:tcBorders>
              <w:top w:val="nil"/>
              <w:left w:val="nil"/>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b/>
                <w:bCs/>
                <w:sz w:val="20"/>
                <w:szCs w:val="20"/>
              </w:rPr>
              <w:t>3424,000</w:t>
            </w:r>
          </w:p>
        </w:tc>
        <w:tc>
          <w:tcPr>
            <w:tcW w:w="1060" w:type="dxa"/>
            <w:tcBorders>
              <w:top w:val="nil"/>
              <w:left w:val="nil"/>
              <w:bottom w:val="single" w:sz="4" w:space="0" w:color="auto"/>
              <w:right w:val="single" w:sz="4" w:space="0" w:color="auto"/>
            </w:tcBorders>
          </w:tcPr>
          <w:p w:rsidR="0007791E" w:rsidRPr="00F71A5A" w:rsidRDefault="0007791E" w:rsidP="00FE4734">
            <w:pPr>
              <w:rPr>
                <w:rFonts w:ascii="Arial" w:hAnsi="Arial" w:cs="Arial"/>
                <w:sz w:val="20"/>
                <w:szCs w:val="20"/>
              </w:rPr>
            </w:pPr>
            <w:r w:rsidRPr="00F71A5A">
              <w:rPr>
                <w:rFonts w:ascii="Arial" w:hAnsi="Arial" w:cs="Arial"/>
                <w:b/>
                <w:bCs/>
                <w:sz w:val="20"/>
                <w:szCs w:val="20"/>
              </w:rPr>
              <w:t>7422,000</w:t>
            </w:r>
          </w:p>
        </w:tc>
      </w:tr>
      <w:tr w:rsidR="0007791E" w:rsidRPr="00F71A5A" w:rsidTr="00FE4734">
        <w:trPr>
          <w:trHeight w:val="500"/>
        </w:trPr>
        <w:tc>
          <w:tcPr>
            <w:tcW w:w="1440" w:type="dxa"/>
            <w:vMerge w:val="restart"/>
            <w:tcBorders>
              <w:top w:val="single" w:sz="4" w:space="0" w:color="auto"/>
              <w:left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sz w:val="20"/>
                <w:szCs w:val="20"/>
              </w:rPr>
              <w:t>Основное мероприятие 1.1</w:t>
            </w:r>
          </w:p>
          <w:p w:rsidR="0007791E" w:rsidRPr="00F71A5A" w:rsidRDefault="0007791E" w:rsidP="00FE4734">
            <w:pPr>
              <w:rPr>
                <w:rFonts w:ascii="Arial" w:hAnsi="Arial" w:cs="Arial"/>
                <w:sz w:val="20"/>
                <w:szCs w:val="20"/>
              </w:rPr>
            </w:pPr>
            <w:r w:rsidRPr="00F71A5A">
              <w:rPr>
                <w:rFonts w:ascii="Arial" w:hAnsi="Arial" w:cs="Arial"/>
                <w:sz w:val="20"/>
                <w:szCs w:val="20"/>
              </w:rPr>
              <w:t> </w:t>
            </w:r>
          </w:p>
        </w:tc>
        <w:tc>
          <w:tcPr>
            <w:tcW w:w="1935" w:type="dxa"/>
            <w:vMerge w:val="restart"/>
            <w:tcBorders>
              <w:top w:val="single" w:sz="4" w:space="0" w:color="auto"/>
              <w:left w:val="nil"/>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Обслуживание муниципального долга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spacing w:line="240" w:lineRule="auto"/>
              <w:jc w:val="center"/>
              <w:rPr>
                <w:rFonts w:ascii="Arial" w:hAnsi="Arial" w:cs="Arial"/>
                <w:sz w:val="20"/>
                <w:szCs w:val="20"/>
              </w:rPr>
            </w:pPr>
            <w:r w:rsidRPr="00F71A5A">
              <w:rPr>
                <w:rFonts w:ascii="Arial" w:hAnsi="Arial" w:cs="Arial"/>
                <w:sz w:val="20"/>
                <w:szCs w:val="20"/>
              </w:rPr>
              <w:t xml:space="preserve">ответственный исполнитель мероприятия         Администрация города </w:t>
            </w:r>
            <w:r w:rsidRPr="00F71A5A">
              <w:rPr>
                <w:rFonts w:ascii="Arial" w:hAnsi="Arial" w:cs="Arial"/>
                <w:sz w:val="20"/>
                <w:szCs w:val="20"/>
              </w:rPr>
              <w:lastRenderedPageBreak/>
              <w:t>Курчатова</w:t>
            </w:r>
          </w:p>
        </w:tc>
        <w:tc>
          <w:tcPr>
            <w:tcW w:w="72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lastRenderedPageBreak/>
              <w:t>001</w:t>
            </w:r>
          </w:p>
        </w:tc>
        <w:tc>
          <w:tcPr>
            <w:tcW w:w="74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1301</w:t>
            </w:r>
          </w:p>
        </w:tc>
        <w:tc>
          <w:tcPr>
            <w:tcW w:w="108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14 1 0000</w:t>
            </w:r>
          </w:p>
        </w:tc>
        <w:tc>
          <w:tcPr>
            <w:tcW w:w="735" w:type="dxa"/>
            <w:gridSpan w:val="2"/>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000</w:t>
            </w:r>
          </w:p>
        </w:tc>
        <w:tc>
          <w:tcPr>
            <w:tcW w:w="9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8116,462</w:t>
            </w:r>
          </w:p>
        </w:tc>
        <w:tc>
          <w:tcPr>
            <w:tcW w:w="9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9837,060</w:t>
            </w:r>
          </w:p>
        </w:tc>
        <w:tc>
          <w:tcPr>
            <w:tcW w:w="1042"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96"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94"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75"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sz w:val="20"/>
                <w:szCs w:val="20"/>
              </w:rPr>
              <w:t>0,0</w:t>
            </w:r>
          </w:p>
        </w:tc>
        <w:tc>
          <w:tcPr>
            <w:tcW w:w="1060" w:type="dxa"/>
            <w:tcBorders>
              <w:top w:val="single" w:sz="4" w:space="0" w:color="auto"/>
              <w:left w:val="nil"/>
              <w:bottom w:val="single" w:sz="4" w:space="0" w:color="auto"/>
              <w:right w:val="single" w:sz="4" w:space="0" w:color="auto"/>
            </w:tcBorders>
          </w:tcPr>
          <w:p w:rsidR="0007791E" w:rsidRPr="00F71A5A" w:rsidRDefault="0007791E" w:rsidP="00FE4734">
            <w:pPr>
              <w:rPr>
                <w:rFonts w:ascii="Arial" w:hAnsi="Arial" w:cs="Arial"/>
                <w:sz w:val="20"/>
                <w:szCs w:val="20"/>
              </w:rPr>
            </w:pPr>
            <w:r w:rsidRPr="00F71A5A">
              <w:rPr>
                <w:rFonts w:ascii="Arial" w:hAnsi="Arial" w:cs="Arial"/>
                <w:sz w:val="20"/>
                <w:szCs w:val="20"/>
              </w:rPr>
              <w:t>0,0</w:t>
            </w:r>
          </w:p>
        </w:tc>
      </w:tr>
      <w:tr w:rsidR="0007791E" w:rsidRPr="00F71A5A" w:rsidTr="00FE4734">
        <w:trPr>
          <w:trHeight w:val="500"/>
        </w:trPr>
        <w:tc>
          <w:tcPr>
            <w:tcW w:w="1440" w:type="dxa"/>
            <w:vMerge/>
            <w:tcBorders>
              <w:left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p>
        </w:tc>
        <w:tc>
          <w:tcPr>
            <w:tcW w:w="1935" w:type="dxa"/>
            <w:vMerge/>
            <w:tcBorders>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p>
        </w:tc>
        <w:tc>
          <w:tcPr>
            <w:tcW w:w="1560" w:type="dxa"/>
            <w:vMerge/>
            <w:tcBorders>
              <w:left w:val="single" w:sz="4" w:space="0" w:color="auto"/>
              <w:bottom w:val="single" w:sz="4" w:space="0" w:color="auto"/>
              <w:right w:val="single" w:sz="4" w:space="0" w:color="auto"/>
            </w:tcBorders>
            <w:shd w:val="clear" w:color="auto" w:fill="auto"/>
          </w:tcPr>
          <w:p w:rsidR="0007791E" w:rsidRPr="00F71A5A" w:rsidRDefault="0007791E" w:rsidP="00FE4734">
            <w:pPr>
              <w:spacing w:line="240" w:lineRule="auto"/>
              <w:jc w:val="center"/>
              <w:rPr>
                <w:rFonts w:ascii="Arial" w:hAnsi="Arial" w:cs="Arial"/>
                <w:sz w:val="20"/>
                <w:szCs w:val="20"/>
              </w:rPr>
            </w:pPr>
          </w:p>
        </w:tc>
        <w:tc>
          <w:tcPr>
            <w:tcW w:w="72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001</w:t>
            </w:r>
          </w:p>
        </w:tc>
        <w:tc>
          <w:tcPr>
            <w:tcW w:w="74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1301</w:t>
            </w:r>
          </w:p>
        </w:tc>
        <w:tc>
          <w:tcPr>
            <w:tcW w:w="108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14 1 1465</w:t>
            </w:r>
          </w:p>
        </w:tc>
        <w:tc>
          <w:tcPr>
            <w:tcW w:w="735" w:type="dxa"/>
            <w:gridSpan w:val="2"/>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700</w:t>
            </w:r>
          </w:p>
        </w:tc>
        <w:tc>
          <w:tcPr>
            <w:tcW w:w="9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8116,462</w:t>
            </w:r>
          </w:p>
        </w:tc>
        <w:tc>
          <w:tcPr>
            <w:tcW w:w="9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9837,060</w:t>
            </w:r>
          </w:p>
        </w:tc>
        <w:tc>
          <w:tcPr>
            <w:tcW w:w="1042"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96"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94"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75"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sz w:val="20"/>
                <w:szCs w:val="20"/>
              </w:rPr>
              <w:t>0,0</w:t>
            </w:r>
          </w:p>
        </w:tc>
        <w:tc>
          <w:tcPr>
            <w:tcW w:w="1060" w:type="dxa"/>
            <w:tcBorders>
              <w:top w:val="single" w:sz="4" w:space="0" w:color="auto"/>
              <w:left w:val="nil"/>
              <w:bottom w:val="single" w:sz="4" w:space="0" w:color="auto"/>
              <w:right w:val="single" w:sz="4" w:space="0" w:color="auto"/>
            </w:tcBorders>
          </w:tcPr>
          <w:p w:rsidR="0007791E" w:rsidRPr="00F71A5A" w:rsidRDefault="0007791E" w:rsidP="00FE4734">
            <w:pPr>
              <w:rPr>
                <w:rFonts w:ascii="Arial" w:hAnsi="Arial" w:cs="Arial"/>
                <w:sz w:val="20"/>
                <w:szCs w:val="20"/>
              </w:rPr>
            </w:pPr>
            <w:r w:rsidRPr="00F71A5A">
              <w:rPr>
                <w:rFonts w:ascii="Arial" w:hAnsi="Arial" w:cs="Arial"/>
                <w:sz w:val="20"/>
                <w:szCs w:val="20"/>
              </w:rPr>
              <w:t>0,0</w:t>
            </w:r>
          </w:p>
        </w:tc>
      </w:tr>
      <w:tr w:rsidR="0007791E" w:rsidRPr="00F71A5A" w:rsidTr="00FE4734">
        <w:trPr>
          <w:trHeight w:val="560"/>
        </w:trPr>
        <w:tc>
          <w:tcPr>
            <w:tcW w:w="1440" w:type="dxa"/>
            <w:vMerge/>
            <w:tcBorders>
              <w:left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p>
        </w:tc>
        <w:tc>
          <w:tcPr>
            <w:tcW w:w="1935" w:type="dxa"/>
            <w:vMerge w:val="restart"/>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spacing w:line="240" w:lineRule="auto"/>
              <w:rPr>
                <w:rFonts w:ascii="Arial" w:hAnsi="Arial" w:cs="Arial"/>
                <w:sz w:val="20"/>
                <w:szCs w:val="20"/>
              </w:rPr>
            </w:pPr>
            <w:r w:rsidRPr="00F71A5A">
              <w:rPr>
                <w:rFonts w:ascii="Arial" w:hAnsi="Arial" w:cs="Arial"/>
                <w:sz w:val="20"/>
                <w:szCs w:val="20"/>
              </w:rPr>
              <w:t>Выполнение обязательств по погашению процентных платежей по кредиту</w:t>
            </w:r>
          </w:p>
        </w:tc>
        <w:tc>
          <w:tcPr>
            <w:tcW w:w="1560" w:type="dxa"/>
            <w:vMerge/>
            <w:tcBorders>
              <w:left w:val="single" w:sz="4" w:space="0" w:color="auto"/>
              <w:bottom w:val="single" w:sz="4" w:space="0" w:color="auto"/>
              <w:right w:val="single" w:sz="4" w:space="0" w:color="auto"/>
            </w:tcBorders>
            <w:vAlign w:val="center"/>
          </w:tcPr>
          <w:p w:rsidR="0007791E" w:rsidRPr="00F71A5A" w:rsidRDefault="0007791E" w:rsidP="00FE4734">
            <w:pPr>
              <w:rPr>
                <w:rFonts w:ascii="Arial" w:hAnsi="Arial" w:cs="Arial"/>
                <w:sz w:val="20"/>
                <w:szCs w:val="20"/>
              </w:rPr>
            </w:pPr>
          </w:p>
        </w:tc>
        <w:tc>
          <w:tcPr>
            <w:tcW w:w="72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001</w:t>
            </w:r>
          </w:p>
        </w:tc>
        <w:tc>
          <w:tcPr>
            <w:tcW w:w="74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1301</w:t>
            </w:r>
          </w:p>
        </w:tc>
        <w:tc>
          <w:tcPr>
            <w:tcW w:w="108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14 1 01 00000</w:t>
            </w:r>
          </w:p>
        </w:tc>
        <w:tc>
          <w:tcPr>
            <w:tcW w:w="735" w:type="dxa"/>
            <w:gridSpan w:val="2"/>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000</w:t>
            </w:r>
          </w:p>
        </w:tc>
        <w:tc>
          <w:tcPr>
            <w:tcW w:w="9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42"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lang w:val="en-US"/>
              </w:rPr>
              <w:t>8</w:t>
            </w:r>
            <w:r w:rsidRPr="00F71A5A">
              <w:rPr>
                <w:rFonts w:ascii="Arial" w:hAnsi="Arial" w:cs="Arial"/>
                <w:sz w:val="20"/>
                <w:szCs w:val="20"/>
              </w:rPr>
              <w:t>445,187</w:t>
            </w:r>
          </w:p>
        </w:tc>
        <w:tc>
          <w:tcPr>
            <w:tcW w:w="996"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pStyle w:val="a8"/>
              <w:rPr>
                <w:rFonts w:ascii="Arial" w:hAnsi="Arial" w:cs="Arial"/>
                <w:sz w:val="20"/>
                <w:szCs w:val="20"/>
              </w:rPr>
            </w:pPr>
            <w:r w:rsidRPr="00F71A5A">
              <w:rPr>
                <w:rFonts w:ascii="Arial" w:hAnsi="Arial" w:cs="Arial"/>
                <w:sz w:val="20"/>
                <w:szCs w:val="20"/>
              </w:rPr>
              <w:t>4987,355</w:t>
            </w:r>
          </w:p>
        </w:tc>
        <w:tc>
          <w:tcPr>
            <w:tcW w:w="1094"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1163,488</w:t>
            </w:r>
          </w:p>
        </w:tc>
        <w:tc>
          <w:tcPr>
            <w:tcW w:w="975"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2728,000</w:t>
            </w:r>
          </w:p>
        </w:tc>
        <w:tc>
          <w:tcPr>
            <w:tcW w:w="10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bCs/>
                <w:sz w:val="20"/>
                <w:szCs w:val="20"/>
              </w:rPr>
              <w:t>3424,000</w:t>
            </w:r>
          </w:p>
        </w:tc>
        <w:tc>
          <w:tcPr>
            <w:tcW w:w="1060" w:type="dxa"/>
            <w:tcBorders>
              <w:top w:val="single" w:sz="4" w:space="0" w:color="auto"/>
              <w:left w:val="nil"/>
              <w:bottom w:val="single" w:sz="4" w:space="0" w:color="auto"/>
              <w:right w:val="single" w:sz="4" w:space="0" w:color="auto"/>
            </w:tcBorders>
          </w:tcPr>
          <w:p w:rsidR="0007791E" w:rsidRPr="00F71A5A" w:rsidRDefault="0007791E" w:rsidP="00FE4734">
            <w:pPr>
              <w:rPr>
                <w:rFonts w:ascii="Arial" w:hAnsi="Arial" w:cs="Arial"/>
                <w:sz w:val="20"/>
                <w:szCs w:val="20"/>
              </w:rPr>
            </w:pPr>
            <w:r w:rsidRPr="00F71A5A">
              <w:rPr>
                <w:rFonts w:ascii="Arial" w:hAnsi="Arial" w:cs="Arial"/>
                <w:bCs/>
                <w:sz w:val="20"/>
                <w:szCs w:val="20"/>
              </w:rPr>
              <w:t>7422,000</w:t>
            </w:r>
          </w:p>
        </w:tc>
      </w:tr>
      <w:tr w:rsidR="0007791E" w:rsidRPr="00F71A5A" w:rsidTr="00FE4734">
        <w:trPr>
          <w:trHeight w:val="560"/>
        </w:trPr>
        <w:tc>
          <w:tcPr>
            <w:tcW w:w="1440" w:type="dxa"/>
            <w:vMerge/>
            <w:tcBorders>
              <w:left w:val="single" w:sz="4" w:space="0" w:color="auto"/>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p>
        </w:tc>
        <w:tc>
          <w:tcPr>
            <w:tcW w:w="1935" w:type="dxa"/>
            <w:vMerge/>
            <w:tcBorders>
              <w:left w:val="nil"/>
              <w:bottom w:val="single" w:sz="4" w:space="0" w:color="auto"/>
              <w:right w:val="single" w:sz="4" w:space="0" w:color="auto"/>
            </w:tcBorders>
            <w:shd w:val="clear" w:color="auto" w:fill="auto"/>
          </w:tcPr>
          <w:p w:rsidR="0007791E" w:rsidRPr="00F71A5A" w:rsidRDefault="0007791E" w:rsidP="00FE4734">
            <w:pPr>
              <w:spacing w:line="240" w:lineRule="auto"/>
              <w:rPr>
                <w:rFonts w:ascii="Arial" w:hAnsi="Arial" w:cs="Arial"/>
                <w:sz w:val="20"/>
                <w:szCs w:val="20"/>
              </w:rPr>
            </w:pPr>
          </w:p>
        </w:tc>
        <w:tc>
          <w:tcPr>
            <w:tcW w:w="1560" w:type="dxa"/>
            <w:vMerge/>
            <w:tcBorders>
              <w:left w:val="single" w:sz="4" w:space="0" w:color="auto"/>
              <w:bottom w:val="single" w:sz="4" w:space="0" w:color="auto"/>
              <w:right w:val="single" w:sz="4" w:space="0" w:color="auto"/>
            </w:tcBorders>
            <w:vAlign w:val="center"/>
          </w:tcPr>
          <w:p w:rsidR="0007791E" w:rsidRPr="00F71A5A" w:rsidRDefault="0007791E" w:rsidP="00FE4734">
            <w:pPr>
              <w:rPr>
                <w:rFonts w:ascii="Arial" w:hAnsi="Arial" w:cs="Arial"/>
                <w:sz w:val="20"/>
                <w:szCs w:val="20"/>
              </w:rPr>
            </w:pPr>
          </w:p>
        </w:tc>
        <w:tc>
          <w:tcPr>
            <w:tcW w:w="72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001</w:t>
            </w:r>
          </w:p>
        </w:tc>
        <w:tc>
          <w:tcPr>
            <w:tcW w:w="74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1301</w:t>
            </w:r>
          </w:p>
        </w:tc>
        <w:tc>
          <w:tcPr>
            <w:tcW w:w="108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14 1 01 С1465</w:t>
            </w:r>
          </w:p>
        </w:tc>
        <w:tc>
          <w:tcPr>
            <w:tcW w:w="735" w:type="dxa"/>
            <w:gridSpan w:val="2"/>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700</w:t>
            </w:r>
          </w:p>
        </w:tc>
        <w:tc>
          <w:tcPr>
            <w:tcW w:w="9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42"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lang w:val="en-US"/>
              </w:rPr>
              <w:t>8</w:t>
            </w:r>
            <w:r w:rsidRPr="00F71A5A">
              <w:rPr>
                <w:rFonts w:ascii="Arial" w:hAnsi="Arial" w:cs="Arial"/>
                <w:sz w:val="20"/>
                <w:szCs w:val="20"/>
              </w:rPr>
              <w:t>445,187</w:t>
            </w:r>
          </w:p>
        </w:tc>
        <w:tc>
          <w:tcPr>
            <w:tcW w:w="996"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pStyle w:val="a8"/>
              <w:rPr>
                <w:rFonts w:ascii="Arial" w:hAnsi="Arial" w:cs="Arial"/>
                <w:sz w:val="20"/>
                <w:szCs w:val="20"/>
              </w:rPr>
            </w:pPr>
            <w:r w:rsidRPr="00F71A5A">
              <w:rPr>
                <w:rFonts w:ascii="Arial" w:hAnsi="Arial" w:cs="Arial"/>
                <w:sz w:val="20"/>
                <w:szCs w:val="20"/>
              </w:rPr>
              <w:t>4987,355</w:t>
            </w:r>
          </w:p>
        </w:tc>
        <w:tc>
          <w:tcPr>
            <w:tcW w:w="1094"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1163,488</w:t>
            </w:r>
          </w:p>
        </w:tc>
        <w:tc>
          <w:tcPr>
            <w:tcW w:w="975"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2728,000</w:t>
            </w:r>
          </w:p>
        </w:tc>
        <w:tc>
          <w:tcPr>
            <w:tcW w:w="10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bCs/>
                <w:sz w:val="20"/>
                <w:szCs w:val="20"/>
              </w:rPr>
              <w:t>3424,000</w:t>
            </w:r>
          </w:p>
        </w:tc>
        <w:tc>
          <w:tcPr>
            <w:tcW w:w="1060" w:type="dxa"/>
            <w:tcBorders>
              <w:top w:val="single" w:sz="4" w:space="0" w:color="auto"/>
              <w:left w:val="nil"/>
              <w:bottom w:val="single" w:sz="4" w:space="0" w:color="auto"/>
              <w:right w:val="single" w:sz="4" w:space="0" w:color="auto"/>
            </w:tcBorders>
          </w:tcPr>
          <w:p w:rsidR="0007791E" w:rsidRPr="00F71A5A" w:rsidRDefault="0007791E" w:rsidP="00FE4734">
            <w:pPr>
              <w:rPr>
                <w:rFonts w:ascii="Arial" w:hAnsi="Arial" w:cs="Arial"/>
                <w:sz w:val="20"/>
                <w:szCs w:val="20"/>
              </w:rPr>
            </w:pPr>
            <w:r w:rsidRPr="00F71A5A">
              <w:rPr>
                <w:rFonts w:ascii="Arial" w:hAnsi="Arial" w:cs="Arial"/>
                <w:bCs/>
                <w:sz w:val="20"/>
                <w:szCs w:val="20"/>
              </w:rPr>
              <w:t>7422,000</w:t>
            </w:r>
          </w:p>
        </w:tc>
      </w:tr>
      <w:tr w:rsidR="0007791E" w:rsidRPr="00F71A5A" w:rsidTr="00FE4734">
        <w:trPr>
          <w:trHeight w:val="1923"/>
        </w:trPr>
        <w:tc>
          <w:tcPr>
            <w:tcW w:w="1440" w:type="dxa"/>
            <w:tcBorders>
              <w:top w:val="nil"/>
              <w:left w:val="single" w:sz="4" w:space="0" w:color="auto"/>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sz w:val="20"/>
                <w:szCs w:val="20"/>
              </w:rPr>
              <w:t>Основное мероприятие 1.2</w:t>
            </w:r>
          </w:p>
        </w:tc>
        <w:tc>
          <w:tcPr>
            <w:tcW w:w="1935"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spacing w:line="240" w:lineRule="auto"/>
              <w:jc w:val="center"/>
              <w:rPr>
                <w:rFonts w:ascii="Arial" w:hAnsi="Arial" w:cs="Arial"/>
                <w:sz w:val="20"/>
                <w:szCs w:val="20"/>
              </w:rPr>
            </w:pPr>
            <w:r w:rsidRPr="00F71A5A">
              <w:rPr>
                <w:rFonts w:ascii="Arial" w:hAnsi="Arial" w:cs="Arial"/>
                <w:sz w:val="20"/>
                <w:szCs w:val="20"/>
              </w:rPr>
              <w:t>Организация и проведение мониторинга состояния муниципального долга муниципального образования «Город Курчатов»</w:t>
            </w:r>
          </w:p>
        </w:tc>
        <w:tc>
          <w:tcPr>
            <w:tcW w:w="1560" w:type="dxa"/>
            <w:tcBorders>
              <w:top w:val="nil"/>
              <w:left w:val="nil"/>
              <w:bottom w:val="single" w:sz="4" w:space="0" w:color="auto"/>
              <w:right w:val="single" w:sz="4" w:space="0" w:color="auto"/>
            </w:tcBorders>
            <w:shd w:val="clear" w:color="auto" w:fill="auto"/>
          </w:tcPr>
          <w:p w:rsidR="0007791E" w:rsidRPr="00F71A5A" w:rsidRDefault="0007791E" w:rsidP="00FE4734">
            <w:pPr>
              <w:spacing w:line="240" w:lineRule="auto"/>
              <w:rPr>
                <w:rFonts w:ascii="Arial" w:hAnsi="Arial" w:cs="Arial"/>
                <w:sz w:val="20"/>
                <w:szCs w:val="20"/>
              </w:rPr>
            </w:pPr>
            <w:r w:rsidRPr="00F71A5A">
              <w:rPr>
                <w:rFonts w:ascii="Arial" w:hAnsi="Arial" w:cs="Arial"/>
                <w:sz w:val="20"/>
                <w:szCs w:val="20"/>
              </w:rPr>
              <w:t>ответственный исполнитель мероприятия         Управление финансов города Курчатова</w:t>
            </w:r>
          </w:p>
        </w:tc>
        <w:tc>
          <w:tcPr>
            <w:tcW w:w="72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proofErr w:type="spellStart"/>
            <w:r w:rsidRPr="00F71A5A">
              <w:rPr>
                <w:rFonts w:ascii="Arial" w:hAnsi="Arial" w:cs="Arial"/>
                <w:sz w:val="20"/>
                <w:szCs w:val="20"/>
              </w:rPr>
              <w:t>х</w:t>
            </w:r>
            <w:proofErr w:type="spellEnd"/>
          </w:p>
        </w:tc>
        <w:tc>
          <w:tcPr>
            <w:tcW w:w="74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proofErr w:type="spellStart"/>
            <w:r w:rsidRPr="00F71A5A">
              <w:rPr>
                <w:rFonts w:ascii="Arial" w:hAnsi="Arial" w:cs="Arial"/>
                <w:sz w:val="20"/>
                <w:szCs w:val="20"/>
              </w:rPr>
              <w:t>х</w:t>
            </w:r>
            <w:proofErr w:type="spellEnd"/>
          </w:p>
        </w:tc>
        <w:tc>
          <w:tcPr>
            <w:tcW w:w="108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proofErr w:type="spellStart"/>
            <w:r w:rsidRPr="00F71A5A">
              <w:rPr>
                <w:rFonts w:ascii="Arial" w:hAnsi="Arial" w:cs="Arial"/>
                <w:sz w:val="20"/>
                <w:szCs w:val="20"/>
              </w:rPr>
              <w:t>х</w:t>
            </w:r>
            <w:proofErr w:type="spellEnd"/>
          </w:p>
        </w:tc>
        <w:tc>
          <w:tcPr>
            <w:tcW w:w="735" w:type="dxa"/>
            <w:gridSpan w:val="2"/>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proofErr w:type="spellStart"/>
            <w:r w:rsidRPr="00F71A5A">
              <w:rPr>
                <w:rFonts w:ascii="Arial" w:hAnsi="Arial" w:cs="Arial"/>
                <w:sz w:val="20"/>
                <w:szCs w:val="20"/>
              </w:rPr>
              <w:t>х</w:t>
            </w:r>
            <w:proofErr w:type="spellEnd"/>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42"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96"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94"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75"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60" w:type="dxa"/>
            <w:tcBorders>
              <w:top w:val="nil"/>
              <w:left w:val="nil"/>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sz w:val="20"/>
                <w:szCs w:val="20"/>
              </w:rPr>
              <w:t>0,0</w:t>
            </w:r>
          </w:p>
        </w:tc>
        <w:tc>
          <w:tcPr>
            <w:tcW w:w="1060" w:type="dxa"/>
            <w:tcBorders>
              <w:top w:val="nil"/>
              <w:left w:val="nil"/>
              <w:bottom w:val="single" w:sz="4" w:space="0" w:color="auto"/>
              <w:right w:val="single" w:sz="4" w:space="0" w:color="auto"/>
            </w:tcBorders>
          </w:tcPr>
          <w:p w:rsidR="0007791E" w:rsidRPr="00F71A5A" w:rsidRDefault="0007791E" w:rsidP="00FE4734">
            <w:pPr>
              <w:rPr>
                <w:rFonts w:ascii="Arial" w:hAnsi="Arial" w:cs="Arial"/>
                <w:sz w:val="20"/>
                <w:szCs w:val="20"/>
              </w:rPr>
            </w:pPr>
            <w:r w:rsidRPr="00F71A5A">
              <w:rPr>
                <w:rFonts w:ascii="Arial" w:hAnsi="Arial" w:cs="Arial"/>
                <w:sz w:val="20"/>
                <w:szCs w:val="20"/>
              </w:rPr>
              <w:t>0,0</w:t>
            </w:r>
          </w:p>
        </w:tc>
      </w:tr>
      <w:tr w:rsidR="0007791E" w:rsidRPr="00F71A5A" w:rsidTr="00FE4734">
        <w:trPr>
          <w:trHeight w:val="285"/>
        </w:trPr>
        <w:tc>
          <w:tcPr>
            <w:tcW w:w="1440" w:type="dxa"/>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1</w:t>
            </w:r>
          </w:p>
        </w:tc>
        <w:tc>
          <w:tcPr>
            <w:tcW w:w="1935" w:type="dxa"/>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2</w:t>
            </w:r>
          </w:p>
        </w:tc>
        <w:tc>
          <w:tcPr>
            <w:tcW w:w="15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3</w:t>
            </w:r>
          </w:p>
        </w:tc>
        <w:tc>
          <w:tcPr>
            <w:tcW w:w="72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4</w:t>
            </w:r>
          </w:p>
        </w:tc>
        <w:tc>
          <w:tcPr>
            <w:tcW w:w="74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5</w:t>
            </w:r>
          </w:p>
        </w:tc>
        <w:tc>
          <w:tcPr>
            <w:tcW w:w="1095" w:type="dxa"/>
            <w:gridSpan w:val="2"/>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6</w:t>
            </w:r>
          </w:p>
        </w:tc>
        <w:tc>
          <w:tcPr>
            <w:tcW w:w="72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7</w:t>
            </w:r>
          </w:p>
        </w:tc>
        <w:tc>
          <w:tcPr>
            <w:tcW w:w="9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8</w:t>
            </w:r>
          </w:p>
        </w:tc>
        <w:tc>
          <w:tcPr>
            <w:tcW w:w="9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9</w:t>
            </w:r>
          </w:p>
        </w:tc>
        <w:tc>
          <w:tcPr>
            <w:tcW w:w="1042"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10</w:t>
            </w:r>
          </w:p>
        </w:tc>
        <w:tc>
          <w:tcPr>
            <w:tcW w:w="996"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11</w:t>
            </w:r>
          </w:p>
        </w:tc>
        <w:tc>
          <w:tcPr>
            <w:tcW w:w="1094"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12</w:t>
            </w:r>
          </w:p>
        </w:tc>
        <w:tc>
          <w:tcPr>
            <w:tcW w:w="975"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13</w:t>
            </w:r>
          </w:p>
        </w:tc>
        <w:tc>
          <w:tcPr>
            <w:tcW w:w="10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rPr>
                <w:rFonts w:ascii="Arial" w:hAnsi="Arial" w:cs="Arial"/>
              </w:rPr>
            </w:pPr>
            <w:r w:rsidRPr="00F71A5A">
              <w:rPr>
                <w:rFonts w:ascii="Arial" w:hAnsi="Arial" w:cs="Arial"/>
              </w:rPr>
              <w:t>14</w:t>
            </w:r>
          </w:p>
        </w:tc>
        <w:tc>
          <w:tcPr>
            <w:tcW w:w="1060" w:type="dxa"/>
            <w:tcBorders>
              <w:top w:val="single" w:sz="4" w:space="0" w:color="auto"/>
              <w:left w:val="nil"/>
              <w:bottom w:val="single" w:sz="4" w:space="0" w:color="auto"/>
              <w:right w:val="single" w:sz="4" w:space="0" w:color="auto"/>
            </w:tcBorders>
          </w:tcPr>
          <w:p w:rsidR="0007791E" w:rsidRPr="00F71A5A" w:rsidRDefault="0007791E" w:rsidP="00FE4734">
            <w:pPr>
              <w:rPr>
                <w:rFonts w:ascii="Arial" w:hAnsi="Arial" w:cs="Arial"/>
              </w:rPr>
            </w:pPr>
            <w:r w:rsidRPr="00F71A5A">
              <w:rPr>
                <w:rFonts w:ascii="Arial" w:hAnsi="Arial" w:cs="Arial"/>
              </w:rPr>
              <w:t>15</w:t>
            </w:r>
          </w:p>
        </w:tc>
      </w:tr>
      <w:tr w:rsidR="0007791E" w:rsidRPr="00F71A5A" w:rsidTr="00FE4734">
        <w:trPr>
          <w:trHeight w:val="285"/>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rPr>
                <w:rFonts w:ascii="Arial" w:hAnsi="Arial" w:cs="Arial"/>
                <w:b/>
                <w:bCs/>
                <w:sz w:val="20"/>
                <w:szCs w:val="20"/>
              </w:rPr>
            </w:pPr>
            <w:r w:rsidRPr="00F71A5A">
              <w:rPr>
                <w:rFonts w:ascii="Arial" w:hAnsi="Arial" w:cs="Arial"/>
                <w:b/>
                <w:bCs/>
                <w:sz w:val="20"/>
                <w:szCs w:val="20"/>
              </w:rPr>
              <w:t>Подпрограмма 2</w:t>
            </w:r>
          </w:p>
        </w:tc>
        <w:tc>
          <w:tcPr>
            <w:tcW w:w="1935" w:type="dxa"/>
            <w:vMerge w:val="restart"/>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spacing w:line="240" w:lineRule="auto"/>
              <w:jc w:val="center"/>
              <w:rPr>
                <w:rFonts w:ascii="Arial" w:hAnsi="Arial" w:cs="Arial"/>
                <w:b/>
                <w:bCs/>
                <w:sz w:val="20"/>
                <w:szCs w:val="20"/>
              </w:rPr>
            </w:pPr>
            <w:r w:rsidRPr="00F71A5A">
              <w:rPr>
                <w:rFonts w:ascii="Arial" w:hAnsi="Arial" w:cs="Arial"/>
                <w:b/>
                <w:bCs/>
                <w:sz w:val="20"/>
                <w:szCs w:val="20"/>
              </w:rPr>
              <w:t xml:space="preserve">Обеспечение реализации муниципальной программы «Управление муниципальными финансами и муниципальным долгом города Курчатова Курской области»  </w:t>
            </w:r>
          </w:p>
        </w:tc>
        <w:tc>
          <w:tcPr>
            <w:tcW w:w="1560" w:type="dxa"/>
            <w:tcBorders>
              <w:top w:val="nil"/>
              <w:left w:val="nil"/>
              <w:bottom w:val="single" w:sz="4" w:space="0" w:color="auto"/>
              <w:right w:val="single" w:sz="4" w:space="0" w:color="auto"/>
            </w:tcBorders>
            <w:shd w:val="clear" w:color="auto" w:fill="auto"/>
          </w:tcPr>
          <w:p w:rsidR="0007791E" w:rsidRPr="00F71A5A" w:rsidRDefault="0007791E" w:rsidP="00FE4734">
            <w:pPr>
              <w:rPr>
                <w:rFonts w:ascii="Arial" w:hAnsi="Arial" w:cs="Arial"/>
                <w:b/>
                <w:bCs/>
                <w:sz w:val="20"/>
                <w:szCs w:val="20"/>
              </w:rPr>
            </w:pPr>
            <w:r w:rsidRPr="00F71A5A">
              <w:rPr>
                <w:rFonts w:ascii="Arial" w:hAnsi="Arial" w:cs="Arial"/>
                <w:b/>
                <w:bCs/>
                <w:sz w:val="20"/>
                <w:szCs w:val="20"/>
              </w:rPr>
              <w:t>всего</w:t>
            </w:r>
          </w:p>
        </w:tc>
        <w:tc>
          <w:tcPr>
            <w:tcW w:w="72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 </w:t>
            </w:r>
          </w:p>
        </w:tc>
        <w:tc>
          <w:tcPr>
            <w:tcW w:w="74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proofErr w:type="spellStart"/>
            <w:r w:rsidRPr="00F71A5A">
              <w:rPr>
                <w:rFonts w:ascii="Arial" w:hAnsi="Arial" w:cs="Arial"/>
                <w:b/>
                <w:bCs/>
                <w:sz w:val="20"/>
                <w:szCs w:val="20"/>
              </w:rPr>
              <w:t>х</w:t>
            </w:r>
            <w:proofErr w:type="spellEnd"/>
          </w:p>
        </w:tc>
        <w:tc>
          <w:tcPr>
            <w:tcW w:w="1095" w:type="dxa"/>
            <w:gridSpan w:val="2"/>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proofErr w:type="spellStart"/>
            <w:r w:rsidRPr="00F71A5A">
              <w:rPr>
                <w:rFonts w:ascii="Arial" w:hAnsi="Arial" w:cs="Arial"/>
                <w:b/>
                <w:bCs/>
                <w:sz w:val="20"/>
                <w:szCs w:val="20"/>
              </w:rPr>
              <w:t>х</w:t>
            </w:r>
            <w:proofErr w:type="spellEnd"/>
          </w:p>
        </w:tc>
        <w:tc>
          <w:tcPr>
            <w:tcW w:w="72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proofErr w:type="spellStart"/>
            <w:r w:rsidRPr="00F71A5A">
              <w:rPr>
                <w:rFonts w:ascii="Arial" w:hAnsi="Arial" w:cs="Arial"/>
                <w:b/>
                <w:bCs/>
                <w:sz w:val="20"/>
                <w:szCs w:val="20"/>
              </w:rPr>
              <w:t>х</w:t>
            </w:r>
            <w:proofErr w:type="spellEnd"/>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5308,111</w:t>
            </w:r>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5465,504</w:t>
            </w:r>
          </w:p>
        </w:tc>
        <w:tc>
          <w:tcPr>
            <w:tcW w:w="1042"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sz w:val="20"/>
                <w:szCs w:val="20"/>
              </w:rPr>
            </w:pPr>
            <w:r w:rsidRPr="00F71A5A">
              <w:rPr>
                <w:rFonts w:ascii="Arial" w:hAnsi="Arial" w:cs="Arial"/>
                <w:b/>
                <w:sz w:val="20"/>
                <w:szCs w:val="20"/>
              </w:rPr>
              <w:t>5</w:t>
            </w:r>
            <w:r w:rsidRPr="00F71A5A">
              <w:rPr>
                <w:rFonts w:ascii="Arial" w:hAnsi="Arial" w:cs="Arial"/>
                <w:b/>
                <w:sz w:val="20"/>
                <w:szCs w:val="20"/>
                <w:lang w:val="en-US"/>
              </w:rPr>
              <w:t>2</w:t>
            </w:r>
            <w:r w:rsidRPr="00F71A5A">
              <w:rPr>
                <w:rFonts w:ascii="Arial" w:hAnsi="Arial" w:cs="Arial"/>
                <w:b/>
                <w:sz w:val="20"/>
                <w:szCs w:val="20"/>
              </w:rPr>
              <w:t>14,681</w:t>
            </w:r>
          </w:p>
        </w:tc>
        <w:tc>
          <w:tcPr>
            <w:tcW w:w="996" w:type="dxa"/>
            <w:tcBorders>
              <w:top w:val="nil"/>
              <w:left w:val="nil"/>
              <w:bottom w:val="single" w:sz="4" w:space="0" w:color="auto"/>
              <w:right w:val="single" w:sz="4" w:space="0" w:color="auto"/>
            </w:tcBorders>
            <w:shd w:val="clear" w:color="auto" w:fill="auto"/>
          </w:tcPr>
          <w:p w:rsidR="0007791E" w:rsidRPr="00F71A5A" w:rsidRDefault="0007791E" w:rsidP="00FE4734">
            <w:pPr>
              <w:pStyle w:val="a8"/>
              <w:jc w:val="center"/>
              <w:rPr>
                <w:rFonts w:ascii="Arial" w:hAnsi="Arial" w:cs="Arial"/>
                <w:b/>
                <w:sz w:val="20"/>
                <w:szCs w:val="20"/>
              </w:rPr>
            </w:pPr>
            <w:r w:rsidRPr="00F71A5A">
              <w:rPr>
                <w:rFonts w:ascii="Arial" w:hAnsi="Arial" w:cs="Arial"/>
                <w:b/>
                <w:sz w:val="20"/>
                <w:szCs w:val="20"/>
              </w:rPr>
              <w:t>5253,019</w:t>
            </w:r>
          </w:p>
        </w:tc>
        <w:tc>
          <w:tcPr>
            <w:tcW w:w="1094" w:type="dxa"/>
            <w:tcBorders>
              <w:top w:val="nil"/>
              <w:left w:val="nil"/>
              <w:bottom w:val="single" w:sz="4" w:space="0" w:color="auto"/>
              <w:right w:val="single" w:sz="4" w:space="0" w:color="auto"/>
            </w:tcBorders>
            <w:shd w:val="clear" w:color="auto" w:fill="auto"/>
          </w:tcPr>
          <w:p w:rsidR="0007791E" w:rsidRPr="00F71A5A" w:rsidRDefault="0007791E" w:rsidP="00FE4734">
            <w:pPr>
              <w:pStyle w:val="a8"/>
              <w:jc w:val="center"/>
              <w:rPr>
                <w:rFonts w:ascii="Arial" w:hAnsi="Arial" w:cs="Arial"/>
                <w:b/>
                <w:sz w:val="20"/>
                <w:szCs w:val="20"/>
              </w:rPr>
            </w:pPr>
            <w:r w:rsidRPr="00F71A5A">
              <w:rPr>
                <w:rFonts w:ascii="Arial" w:hAnsi="Arial" w:cs="Arial"/>
                <w:b/>
                <w:sz w:val="20"/>
                <w:szCs w:val="20"/>
              </w:rPr>
              <w:t>5596,650</w:t>
            </w:r>
          </w:p>
        </w:tc>
        <w:tc>
          <w:tcPr>
            <w:tcW w:w="975" w:type="dxa"/>
            <w:tcBorders>
              <w:top w:val="nil"/>
              <w:left w:val="nil"/>
              <w:bottom w:val="single" w:sz="4" w:space="0" w:color="auto"/>
              <w:right w:val="single" w:sz="4" w:space="0" w:color="auto"/>
            </w:tcBorders>
            <w:shd w:val="clear" w:color="auto" w:fill="auto"/>
          </w:tcPr>
          <w:p w:rsidR="0007791E" w:rsidRPr="00F71A5A" w:rsidRDefault="0007791E" w:rsidP="00FE4734">
            <w:pPr>
              <w:pStyle w:val="a8"/>
              <w:jc w:val="center"/>
              <w:rPr>
                <w:rFonts w:ascii="Arial" w:hAnsi="Arial" w:cs="Arial"/>
                <w:b/>
                <w:sz w:val="20"/>
                <w:szCs w:val="20"/>
              </w:rPr>
            </w:pPr>
            <w:r w:rsidRPr="00F71A5A">
              <w:rPr>
                <w:rFonts w:ascii="Arial" w:hAnsi="Arial" w:cs="Arial"/>
                <w:b/>
                <w:sz w:val="20"/>
                <w:szCs w:val="20"/>
              </w:rPr>
              <w:t>5395,267</w:t>
            </w:r>
          </w:p>
        </w:tc>
        <w:tc>
          <w:tcPr>
            <w:tcW w:w="1060" w:type="dxa"/>
            <w:tcBorders>
              <w:top w:val="nil"/>
              <w:left w:val="nil"/>
              <w:bottom w:val="single" w:sz="4" w:space="0" w:color="auto"/>
              <w:right w:val="single" w:sz="4" w:space="0" w:color="auto"/>
            </w:tcBorders>
            <w:shd w:val="clear" w:color="auto" w:fill="auto"/>
          </w:tcPr>
          <w:p w:rsidR="0007791E" w:rsidRPr="00F71A5A" w:rsidRDefault="0007791E" w:rsidP="00FE4734">
            <w:pPr>
              <w:rPr>
                <w:rFonts w:ascii="Arial" w:hAnsi="Arial" w:cs="Arial"/>
                <w:b/>
                <w:sz w:val="20"/>
                <w:szCs w:val="20"/>
              </w:rPr>
            </w:pPr>
            <w:r w:rsidRPr="00F71A5A">
              <w:rPr>
                <w:rFonts w:ascii="Arial" w:hAnsi="Arial" w:cs="Arial"/>
                <w:b/>
                <w:sz w:val="20"/>
                <w:szCs w:val="20"/>
              </w:rPr>
              <w:t>5395,267</w:t>
            </w:r>
          </w:p>
        </w:tc>
        <w:tc>
          <w:tcPr>
            <w:tcW w:w="1060" w:type="dxa"/>
            <w:tcBorders>
              <w:top w:val="nil"/>
              <w:left w:val="nil"/>
              <w:bottom w:val="single" w:sz="4" w:space="0" w:color="auto"/>
              <w:right w:val="single" w:sz="4" w:space="0" w:color="auto"/>
            </w:tcBorders>
          </w:tcPr>
          <w:p w:rsidR="0007791E" w:rsidRPr="00F71A5A" w:rsidRDefault="0007791E" w:rsidP="00FE4734">
            <w:pPr>
              <w:rPr>
                <w:rFonts w:ascii="Arial" w:hAnsi="Arial" w:cs="Arial"/>
                <w:b/>
                <w:sz w:val="20"/>
                <w:szCs w:val="20"/>
              </w:rPr>
            </w:pPr>
            <w:r w:rsidRPr="00F71A5A">
              <w:rPr>
                <w:rFonts w:ascii="Arial" w:hAnsi="Arial" w:cs="Arial"/>
                <w:b/>
                <w:sz w:val="20"/>
                <w:szCs w:val="20"/>
              </w:rPr>
              <w:t>5395,267</w:t>
            </w:r>
          </w:p>
        </w:tc>
      </w:tr>
      <w:tr w:rsidR="0007791E" w:rsidRPr="00F71A5A" w:rsidTr="00FE4734">
        <w:trPr>
          <w:trHeight w:val="2341"/>
        </w:trPr>
        <w:tc>
          <w:tcPr>
            <w:tcW w:w="1440" w:type="dxa"/>
            <w:vMerge/>
            <w:tcBorders>
              <w:top w:val="single" w:sz="4" w:space="0" w:color="auto"/>
              <w:left w:val="single" w:sz="4" w:space="0" w:color="auto"/>
              <w:bottom w:val="single" w:sz="4" w:space="0" w:color="auto"/>
              <w:right w:val="single" w:sz="4" w:space="0" w:color="auto"/>
            </w:tcBorders>
            <w:vAlign w:val="center"/>
          </w:tcPr>
          <w:p w:rsidR="0007791E" w:rsidRPr="00F71A5A" w:rsidRDefault="0007791E" w:rsidP="00FE4734">
            <w:pPr>
              <w:rPr>
                <w:rFonts w:ascii="Arial" w:hAnsi="Arial" w:cs="Arial"/>
                <w:b/>
                <w:bCs/>
                <w:sz w:val="20"/>
                <w:szCs w:val="20"/>
              </w:rPr>
            </w:pPr>
          </w:p>
        </w:tc>
        <w:tc>
          <w:tcPr>
            <w:tcW w:w="1935" w:type="dxa"/>
            <w:vMerge/>
            <w:tcBorders>
              <w:top w:val="single" w:sz="4" w:space="0" w:color="auto"/>
              <w:left w:val="single" w:sz="4" w:space="0" w:color="auto"/>
              <w:bottom w:val="single" w:sz="4" w:space="0" w:color="auto"/>
              <w:right w:val="single" w:sz="4" w:space="0" w:color="auto"/>
            </w:tcBorders>
            <w:vAlign w:val="center"/>
          </w:tcPr>
          <w:p w:rsidR="0007791E" w:rsidRPr="00F71A5A" w:rsidRDefault="0007791E" w:rsidP="00FE4734">
            <w:pPr>
              <w:rPr>
                <w:rFonts w:ascii="Arial" w:hAnsi="Arial" w:cs="Arial"/>
                <w:b/>
                <w:bCs/>
                <w:sz w:val="20"/>
                <w:szCs w:val="20"/>
              </w:rPr>
            </w:pPr>
          </w:p>
        </w:tc>
        <w:tc>
          <w:tcPr>
            <w:tcW w:w="1560" w:type="dxa"/>
            <w:tcBorders>
              <w:top w:val="nil"/>
              <w:left w:val="nil"/>
              <w:bottom w:val="single" w:sz="4" w:space="0" w:color="auto"/>
              <w:right w:val="single" w:sz="4" w:space="0" w:color="auto"/>
            </w:tcBorders>
            <w:shd w:val="clear" w:color="auto" w:fill="auto"/>
          </w:tcPr>
          <w:p w:rsidR="0007791E" w:rsidRPr="00F71A5A" w:rsidRDefault="0007791E" w:rsidP="00FE4734">
            <w:pPr>
              <w:spacing w:line="240" w:lineRule="auto"/>
              <w:rPr>
                <w:rFonts w:ascii="Arial" w:hAnsi="Arial" w:cs="Arial"/>
                <w:b/>
                <w:bCs/>
                <w:sz w:val="20"/>
                <w:szCs w:val="20"/>
              </w:rPr>
            </w:pPr>
            <w:r w:rsidRPr="00F71A5A">
              <w:rPr>
                <w:rFonts w:ascii="Arial" w:hAnsi="Arial" w:cs="Arial"/>
                <w:b/>
                <w:bCs/>
                <w:sz w:val="20"/>
                <w:szCs w:val="20"/>
              </w:rPr>
              <w:t>ответственный исполнитель муниципальной программы          Управление финансов города Курчатова</w:t>
            </w:r>
          </w:p>
        </w:tc>
        <w:tc>
          <w:tcPr>
            <w:tcW w:w="72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002</w:t>
            </w:r>
          </w:p>
        </w:tc>
        <w:tc>
          <w:tcPr>
            <w:tcW w:w="74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proofErr w:type="spellStart"/>
            <w:r w:rsidRPr="00F71A5A">
              <w:rPr>
                <w:rFonts w:ascii="Arial" w:hAnsi="Arial" w:cs="Arial"/>
                <w:b/>
                <w:bCs/>
                <w:sz w:val="20"/>
                <w:szCs w:val="20"/>
              </w:rPr>
              <w:t>х</w:t>
            </w:r>
            <w:proofErr w:type="spellEnd"/>
          </w:p>
        </w:tc>
        <w:tc>
          <w:tcPr>
            <w:tcW w:w="1095" w:type="dxa"/>
            <w:gridSpan w:val="2"/>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proofErr w:type="spellStart"/>
            <w:r w:rsidRPr="00F71A5A">
              <w:rPr>
                <w:rFonts w:ascii="Arial" w:hAnsi="Arial" w:cs="Arial"/>
                <w:b/>
                <w:bCs/>
                <w:sz w:val="20"/>
                <w:szCs w:val="20"/>
              </w:rPr>
              <w:t>х</w:t>
            </w:r>
            <w:proofErr w:type="spellEnd"/>
          </w:p>
        </w:tc>
        <w:tc>
          <w:tcPr>
            <w:tcW w:w="72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proofErr w:type="spellStart"/>
            <w:r w:rsidRPr="00F71A5A">
              <w:rPr>
                <w:rFonts w:ascii="Arial" w:hAnsi="Arial" w:cs="Arial"/>
                <w:b/>
                <w:bCs/>
                <w:sz w:val="20"/>
                <w:szCs w:val="20"/>
              </w:rPr>
              <w:t>х</w:t>
            </w:r>
            <w:proofErr w:type="spellEnd"/>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5308,111</w:t>
            </w:r>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5465,504</w:t>
            </w:r>
          </w:p>
        </w:tc>
        <w:tc>
          <w:tcPr>
            <w:tcW w:w="1042"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sz w:val="20"/>
                <w:szCs w:val="20"/>
              </w:rPr>
            </w:pPr>
            <w:r w:rsidRPr="00F71A5A">
              <w:rPr>
                <w:rFonts w:ascii="Arial" w:hAnsi="Arial" w:cs="Arial"/>
                <w:b/>
                <w:sz w:val="20"/>
                <w:szCs w:val="20"/>
              </w:rPr>
              <w:t>5</w:t>
            </w:r>
            <w:r w:rsidRPr="00F71A5A">
              <w:rPr>
                <w:rFonts w:ascii="Arial" w:hAnsi="Arial" w:cs="Arial"/>
                <w:b/>
                <w:sz w:val="20"/>
                <w:szCs w:val="20"/>
                <w:lang w:val="en-US"/>
              </w:rPr>
              <w:t>2</w:t>
            </w:r>
            <w:r w:rsidRPr="00F71A5A">
              <w:rPr>
                <w:rFonts w:ascii="Arial" w:hAnsi="Arial" w:cs="Arial"/>
                <w:b/>
                <w:sz w:val="20"/>
                <w:szCs w:val="20"/>
              </w:rPr>
              <w:t>14,681</w:t>
            </w:r>
          </w:p>
        </w:tc>
        <w:tc>
          <w:tcPr>
            <w:tcW w:w="996" w:type="dxa"/>
            <w:tcBorders>
              <w:top w:val="nil"/>
              <w:left w:val="nil"/>
              <w:bottom w:val="single" w:sz="4" w:space="0" w:color="auto"/>
              <w:right w:val="single" w:sz="4" w:space="0" w:color="auto"/>
            </w:tcBorders>
            <w:shd w:val="clear" w:color="auto" w:fill="auto"/>
          </w:tcPr>
          <w:p w:rsidR="0007791E" w:rsidRPr="00F71A5A" w:rsidRDefault="0007791E" w:rsidP="00FE4734">
            <w:pPr>
              <w:pStyle w:val="a8"/>
              <w:jc w:val="center"/>
              <w:rPr>
                <w:rFonts w:ascii="Arial" w:hAnsi="Arial" w:cs="Arial"/>
                <w:b/>
                <w:sz w:val="20"/>
                <w:szCs w:val="20"/>
              </w:rPr>
            </w:pPr>
            <w:r w:rsidRPr="00F71A5A">
              <w:rPr>
                <w:rFonts w:ascii="Arial" w:hAnsi="Arial" w:cs="Arial"/>
                <w:b/>
                <w:sz w:val="20"/>
                <w:szCs w:val="20"/>
              </w:rPr>
              <w:t>5253,019</w:t>
            </w:r>
          </w:p>
        </w:tc>
        <w:tc>
          <w:tcPr>
            <w:tcW w:w="1094" w:type="dxa"/>
            <w:tcBorders>
              <w:top w:val="nil"/>
              <w:left w:val="nil"/>
              <w:bottom w:val="single" w:sz="4" w:space="0" w:color="auto"/>
              <w:right w:val="single" w:sz="4" w:space="0" w:color="auto"/>
            </w:tcBorders>
            <w:shd w:val="clear" w:color="auto" w:fill="auto"/>
          </w:tcPr>
          <w:p w:rsidR="0007791E" w:rsidRPr="00F71A5A" w:rsidRDefault="0007791E" w:rsidP="00FE4734">
            <w:pPr>
              <w:pStyle w:val="a8"/>
              <w:jc w:val="center"/>
              <w:rPr>
                <w:rFonts w:ascii="Arial" w:hAnsi="Arial" w:cs="Arial"/>
                <w:b/>
                <w:sz w:val="20"/>
                <w:szCs w:val="20"/>
              </w:rPr>
            </w:pPr>
            <w:r w:rsidRPr="00F71A5A">
              <w:rPr>
                <w:rFonts w:ascii="Arial" w:hAnsi="Arial" w:cs="Arial"/>
                <w:b/>
                <w:sz w:val="20"/>
                <w:szCs w:val="20"/>
              </w:rPr>
              <w:t>5596,650</w:t>
            </w:r>
          </w:p>
        </w:tc>
        <w:tc>
          <w:tcPr>
            <w:tcW w:w="975" w:type="dxa"/>
            <w:tcBorders>
              <w:top w:val="nil"/>
              <w:left w:val="nil"/>
              <w:bottom w:val="single" w:sz="4" w:space="0" w:color="auto"/>
              <w:right w:val="single" w:sz="4" w:space="0" w:color="auto"/>
            </w:tcBorders>
            <w:shd w:val="clear" w:color="auto" w:fill="auto"/>
          </w:tcPr>
          <w:p w:rsidR="0007791E" w:rsidRPr="00F71A5A" w:rsidRDefault="0007791E" w:rsidP="00FE4734">
            <w:pPr>
              <w:pStyle w:val="a8"/>
              <w:jc w:val="center"/>
              <w:rPr>
                <w:rFonts w:ascii="Arial" w:hAnsi="Arial" w:cs="Arial"/>
                <w:b/>
                <w:sz w:val="20"/>
                <w:szCs w:val="20"/>
              </w:rPr>
            </w:pPr>
            <w:r w:rsidRPr="00F71A5A">
              <w:rPr>
                <w:rFonts w:ascii="Arial" w:hAnsi="Arial" w:cs="Arial"/>
                <w:b/>
                <w:sz w:val="20"/>
                <w:szCs w:val="20"/>
              </w:rPr>
              <w:t>5395,267</w:t>
            </w:r>
          </w:p>
        </w:tc>
        <w:tc>
          <w:tcPr>
            <w:tcW w:w="1060" w:type="dxa"/>
            <w:tcBorders>
              <w:top w:val="nil"/>
              <w:left w:val="nil"/>
              <w:bottom w:val="single" w:sz="4" w:space="0" w:color="auto"/>
              <w:right w:val="single" w:sz="4" w:space="0" w:color="auto"/>
            </w:tcBorders>
            <w:shd w:val="clear" w:color="auto" w:fill="auto"/>
          </w:tcPr>
          <w:p w:rsidR="0007791E" w:rsidRPr="00F71A5A" w:rsidRDefault="0007791E" w:rsidP="00FE4734">
            <w:pPr>
              <w:rPr>
                <w:rFonts w:ascii="Arial" w:hAnsi="Arial" w:cs="Arial"/>
                <w:b/>
                <w:sz w:val="20"/>
                <w:szCs w:val="20"/>
              </w:rPr>
            </w:pPr>
            <w:r w:rsidRPr="00F71A5A">
              <w:rPr>
                <w:rFonts w:ascii="Arial" w:hAnsi="Arial" w:cs="Arial"/>
                <w:b/>
                <w:sz w:val="20"/>
                <w:szCs w:val="20"/>
              </w:rPr>
              <w:t>5395,267</w:t>
            </w:r>
          </w:p>
        </w:tc>
        <w:tc>
          <w:tcPr>
            <w:tcW w:w="1060" w:type="dxa"/>
            <w:tcBorders>
              <w:top w:val="nil"/>
              <w:left w:val="nil"/>
              <w:bottom w:val="single" w:sz="4" w:space="0" w:color="auto"/>
              <w:right w:val="single" w:sz="4" w:space="0" w:color="auto"/>
            </w:tcBorders>
          </w:tcPr>
          <w:p w:rsidR="0007791E" w:rsidRPr="00F71A5A" w:rsidRDefault="0007791E" w:rsidP="00FE4734">
            <w:pPr>
              <w:rPr>
                <w:rFonts w:ascii="Arial" w:hAnsi="Arial" w:cs="Arial"/>
                <w:b/>
                <w:sz w:val="20"/>
                <w:szCs w:val="20"/>
              </w:rPr>
            </w:pPr>
            <w:r w:rsidRPr="00F71A5A">
              <w:rPr>
                <w:rFonts w:ascii="Arial" w:hAnsi="Arial" w:cs="Arial"/>
                <w:b/>
                <w:sz w:val="20"/>
                <w:szCs w:val="20"/>
              </w:rPr>
              <w:t>5395,267</w:t>
            </w:r>
          </w:p>
        </w:tc>
      </w:tr>
      <w:tr w:rsidR="0007791E" w:rsidRPr="00F71A5A" w:rsidTr="00FE4734">
        <w:trPr>
          <w:trHeight w:val="670"/>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spacing w:line="240" w:lineRule="auto"/>
              <w:jc w:val="center"/>
              <w:rPr>
                <w:rFonts w:ascii="Arial" w:hAnsi="Arial" w:cs="Arial"/>
                <w:sz w:val="20"/>
                <w:szCs w:val="20"/>
              </w:rPr>
            </w:pPr>
            <w:r w:rsidRPr="00F71A5A">
              <w:rPr>
                <w:rFonts w:ascii="Arial" w:hAnsi="Arial" w:cs="Arial"/>
                <w:sz w:val="20"/>
                <w:szCs w:val="20"/>
              </w:rPr>
              <w:t>Основное мероприятие 2.1</w:t>
            </w:r>
          </w:p>
        </w:tc>
        <w:tc>
          <w:tcPr>
            <w:tcW w:w="1935" w:type="dxa"/>
            <w:vMerge w:val="restart"/>
            <w:tcBorders>
              <w:top w:val="nil"/>
              <w:left w:val="single" w:sz="4" w:space="0" w:color="auto"/>
              <w:right w:val="single" w:sz="4" w:space="0" w:color="auto"/>
            </w:tcBorders>
            <w:shd w:val="clear" w:color="auto" w:fill="auto"/>
            <w:vAlign w:val="bottom"/>
          </w:tcPr>
          <w:p w:rsidR="0007791E" w:rsidRPr="00F71A5A" w:rsidRDefault="0007791E" w:rsidP="00FE4734">
            <w:pPr>
              <w:spacing w:line="240" w:lineRule="auto"/>
              <w:rPr>
                <w:rFonts w:ascii="Arial" w:hAnsi="Arial" w:cs="Arial"/>
                <w:sz w:val="20"/>
                <w:szCs w:val="20"/>
              </w:rPr>
            </w:pPr>
            <w:r w:rsidRPr="00F71A5A">
              <w:rPr>
                <w:rFonts w:ascii="Arial" w:hAnsi="Arial" w:cs="Arial"/>
                <w:sz w:val="20"/>
                <w:szCs w:val="20"/>
              </w:rPr>
              <w:t xml:space="preserve">Обеспечение деятельности и выполнение функций Управления финансов города Курчатова по организации исполнения </w:t>
            </w:r>
            <w:r w:rsidRPr="00F71A5A">
              <w:rPr>
                <w:rFonts w:ascii="Arial" w:hAnsi="Arial" w:cs="Arial"/>
                <w:sz w:val="20"/>
                <w:szCs w:val="20"/>
              </w:rPr>
              <w:lastRenderedPageBreak/>
              <w:t>бюджета города</w:t>
            </w:r>
          </w:p>
        </w:tc>
        <w:tc>
          <w:tcPr>
            <w:tcW w:w="1560" w:type="dxa"/>
            <w:vMerge w:val="restart"/>
            <w:tcBorders>
              <w:top w:val="nil"/>
              <w:left w:val="nil"/>
              <w:right w:val="single" w:sz="4" w:space="0" w:color="auto"/>
            </w:tcBorders>
            <w:shd w:val="clear" w:color="auto" w:fill="auto"/>
          </w:tcPr>
          <w:p w:rsidR="0007791E" w:rsidRPr="00F71A5A" w:rsidRDefault="0007791E" w:rsidP="00FE4734">
            <w:pPr>
              <w:spacing w:line="240" w:lineRule="auto"/>
              <w:jc w:val="center"/>
              <w:rPr>
                <w:rFonts w:ascii="Arial" w:hAnsi="Arial" w:cs="Arial"/>
                <w:sz w:val="20"/>
                <w:szCs w:val="20"/>
              </w:rPr>
            </w:pPr>
            <w:r w:rsidRPr="00F71A5A">
              <w:rPr>
                <w:rFonts w:ascii="Arial" w:hAnsi="Arial" w:cs="Arial"/>
                <w:sz w:val="20"/>
                <w:szCs w:val="20"/>
              </w:rPr>
              <w:lastRenderedPageBreak/>
              <w:t>ответственный исполнитель мероприятия         Управление финансов города Курчатова</w:t>
            </w:r>
          </w:p>
        </w:tc>
        <w:tc>
          <w:tcPr>
            <w:tcW w:w="72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002</w:t>
            </w:r>
          </w:p>
        </w:tc>
        <w:tc>
          <w:tcPr>
            <w:tcW w:w="74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0106</w:t>
            </w:r>
          </w:p>
        </w:tc>
        <w:tc>
          <w:tcPr>
            <w:tcW w:w="1095" w:type="dxa"/>
            <w:gridSpan w:val="2"/>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14 2 0000</w:t>
            </w:r>
          </w:p>
        </w:tc>
        <w:tc>
          <w:tcPr>
            <w:tcW w:w="72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000</w:t>
            </w:r>
          </w:p>
        </w:tc>
        <w:tc>
          <w:tcPr>
            <w:tcW w:w="9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5308,111</w:t>
            </w:r>
          </w:p>
        </w:tc>
        <w:tc>
          <w:tcPr>
            <w:tcW w:w="9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5465,504</w:t>
            </w:r>
          </w:p>
        </w:tc>
        <w:tc>
          <w:tcPr>
            <w:tcW w:w="1042"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96"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94"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75"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sz w:val="20"/>
                <w:szCs w:val="20"/>
              </w:rPr>
              <w:t>0,0</w:t>
            </w:r>
          </w:p>
        </w:tc>
        <w:tc>
          <w:tcPr>
            <w:tcW w:w="1060" w:type="dxa"/>
            <w:tcBorders>
              <w:top w:val="single" w:sz="4" w:space="0" w:color="auto"/>
              <w:left w:val="nil"/>
              <w:bottom w:val="single" w:sz="4" w:space="0" w:color="auto"/>
              <w:right w:val="single" w:sz="4" w:space="0" w:color="auto"/>
            </w:tcBorders>
          </w:tcPr>
          <w:p w:rsidR="0007791E" w:rsidRPr="00F71A5A" w:rsidRDefault="0007791E" w:rsidP="00FE4734">
            <w:pPr>
              <w:rPr>
                <w:rFonts w:ascii="Arial" w:hAnsi="Arial" w:cs="Arial"/>
                <w:sz w:val="20"/>
                <w:szCs w:val="20"/>
              </w:rPr>
            </w:pPr>
            <w:r w:rsidRPr="00F71A5A">
              <w:rPr>
                <w:rFonts w:ascii="Arial" w:hAnsi="Arial" w:cs="Arial"/>
                <w:sz w:val="20"/>
                <w:szCs w:val="20"/>
              </w:rPr>
              <w:t>0,0</w:t>
            </w:r>
          </w:p>
        </w:tc>
      </w:tr>
      <w:tr w:rsidR="0007791E" w:rsidRPr="00F71A5A" w:rsidTr="00FE4734">
        <w:trPr>
          <w:trHeight w:val="1146"/>
        </w:trPr>
        <w:tc>
          <w:tcPr>
            <w:tcW w:w="1440" w:type="dxa"/>
            <w:vMerge/>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spacing w:line="240" w:lineRule="auto"/>
              <w:jc w:val="center"/>
              <w:rPr>
                <w:rFonts w:ascii="Arial" w:hAnsi="Arial" w:cs="Arial"/>
                <w:sz w:val="20"/>
                <w:szCs w:val="20"/>
              </w:rPr>
            </w:pPr>
          </w:p>
        </w:tc>
        <w:tc>
          <w:tcPr>
            <w:tcW w:w="1935" w:type="dxa"/>
            <w:vMerge/>
            <w:tcBorders>
              <w:left w:val="single" w:sz="4" w:space="0" w:color="auto"/>
              <w:bottom w:val="single" w:sz="4" w:space="0" w:color="auto"/>
              <w:right w:val="single" w:sz="4" w:space="0" w:color="auto"/>
            </w:tcBorders>
            <w:shd w:val="clear" w:color="auto" w:fill="auto"/>
            <w:vAlign w:val="bottom"/>
          </w:tcPr>
          <w:p w:rsidR="0007791E" w:rsidRPr="00F71A5A" w:rsidRDefault="0007791E" w:rsidP="00FE4734">
            <w:pPr>
              <w:spacing w:line="240" w:lineRule="auto"/>
              <w:rPr>
                <w:rFonts w:ascii="Arial" w:hAnsi="Arial" w:cs="Arial"/>
                <w:sz w:val="20"/>
                <w:szCs w:val="20"/>
              </w:rPr>
            </w:pPr>
          </w:p>
        </w:tc>
        <w:tc>
          <w:tcPr>
            <w:tcW w:w="1560" w:type="dxa"/>
            <w:vMerge/>
            <w:tcBorders>
              <w:left w:val="nil"/>
              <w:right w:val="single" w:sz="4" w:space="0" w:color="auto"/>
            </w:tcBorders>
            <w:shd w:val="clear" w:color="auto" w:fill="auto"/>
          </w:tcPr>
          <w:p w:rsidR="0007791E" w:rsidRPr="00F71A5A" w:rsidRDefault="0007791E" w:rsidP="00FE4734">
            <w:pPr>
              <w:spacing w:line="240" w:lineRule="auto"/>
              <w:jc w:val="center"/>
              <w:rPr>
                <w:rFonts w:ascii="Arial" w:hAnsi="Arial" w:cs="Arial"/>
                <w:sz w:val="20"/>
                <w:szCs w:val="20"/>
              </w:rPr>
            </w:pPr>
          </w:p>
        </w:tc>
        <w:tc>
          <w:tcPr>
            <w:tcW w:w="72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002</w:t>
            </w:r>
          </w:p>
        </w:tc>
        <w:tc>
          <w:tcPr>
            <w:tcW w:w="74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0106</w:t>
            </w:r>
          </w:p>
        </w:tc>
        <w:tc>
          <w:tcPr>
            <w:tcW w:w="1095" w:type="dxa"/>
            <w:gridSpan w:val="2"/>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14 2 1402</w:t>
            </w:r>
          </w:p>
        </w:tc>
        <w:tc>
          <w:tcPr>
            <w:tcW w:w="72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100,200,800</w:t>
            </w:r>
          </w:p>
        </w:tc>
        <w:tc>
          <w:tcPr>
            <w:tcW w:w="9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5308,111</w:t>
            </w:r>
          </w:p>
        </w:tc>
        <w:tc>
          <w:tcPr>
            <w:tcW w:w="9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5465,504</w:t>
            </w:r>
          </w:p>
        </w:tc>
        <w:tc>
          <w:tcPr>
            <w:tcW w:w="1042"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96"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94"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75"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sz w:val="20"/>
                <w:szCs w:val="20"/>
              </w:rPr>
              <w:t>0,0</w:t>
            </w:r>
          </w:p>
        </w:tc>
        <w:tc>
          <w:tcPr>
            <w:tcW w:w="1060" w:type="dxa"/>
            <w:tcBorders>
              <w:top w:val="single" w:sz="4" w:space="0" w:color="auto"/>
              <w:left w:val="nil"/>
              <w:bottom w:val="single" w:sz="4" w:space="0" w:color="auto"/>
              <w:right w:val="single" w:sz="4" w:space="0" w:color="auto"/>
            </w:tcBorders>
          </w:tcPr>
          <w:p w:rsidR="0007791E" w:rsidRPr="00F71A5A" w:rsidRDefault="0007791E" w:rsidP="00FE4734">
            <w:pPr>
              <w:rPr>
                <w:rFonts w:ascii="Arial" w:hAnsi="Arial" w:cs="Arial"/>
                <w:sz w:val="20"/>
                <w:szCs w:val="20"/>
              </w:rPr>
            </w:pPr>
            <w:r w:rsidRPr="00F71A5A">
              <w:rPr>
                <w:rFonts w:ascii="Arial" w:hAnsi="Arial" w:cs="Arial"/>
                <w:sz w:val="20"/>
                <w:szCs w:val="20"/>
              </w:rPr>
              <w:t>0,0</w:t>
            </w:r>
          </w:p>
        </w:tc>
      </w:tr>
      <w:tr w:rsidR="0007791E" w:rsidRPr="00F71A5A" w:rsidTr="00FE4734">
        <w:trPr>
          <w:trHeight w:val="680"/>
        </w:trPr>
        <w:tc>
          <w:tcPr>
            <w:tcW w:w="1440" w:type="dxa"/>
            <w:vMerge/>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rPr>
                <w:rFonts w:ascii="Arial" w:hAnsi="Arial" w:cs="Arial"/>
                <w:b/>
                <w:bCs/>
                <w:sz w:val="20"/>
                <w:szCs w:val="20"/>
              </w:rPr>
            </w:pPr>
          </w:p>
        </w:tc>
        <w:tc>
          <w:tcPr>
            <w:tcW w:w="1935" w:type="dxa"/>
            <w:vMerge w:val="restart"/>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 xml:space="preserve">Обеспечение </w:t>
            </w:r>
            <w:proofErr w:type="gramStart"/>
            <w:r w:rsidRPr="00F71A5A">
              <w:rPr>
                <w:rFonts w:ascii="Arial" w:hAnsi="Arial" w:cs="Arial"/>
                <w:sz w:val="20"/>
                <w:szCs w:val="20"/>
              </w:rPr>
              <w:t>выполнения функций Управления финансов города Курчатова</w:t>
            </w:r>
            <w:proofErr w:type="gramEnd"/>
          </w:p>
        </w:tc>
        <w:tc>
          <w:tcPr>
            <w:tcW w:w="1560" w:type="dxa"/>
            <w:vMerge/>
            <w:tcBorders>
              <w:left w:val="nil"/>
              <w:right w:val="single" w:sz="4" w:space="0" w:color="auto"/>
            </w:tcBorders>
            <w:shd w:val="clear" w:color="auto" w:fill="auto"/>
          </w:tcPr>
          <w:p w:rsidR="0007791E" w:rsidRPr="00F71A5A" w:rsidRDefault="0007791E" w:rsidP="00FE4734">
            <w:pPr>
              <w:rPr>
                <w:rFonts w:ascii="Arial" w:hAnsi="Arial" w:cs="Arial"/>
                <w:b/>
                <w:bCs/>
                <w:sz w:val="20"/>
                <w:szCs w:val="20"/>
              </w:rPr>
            </w:pPr>
          </w:p>
        </w:tc>
        <w:tc>
          <w:tcPr>
            <w:tcW w:w="72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002</w:t>
            </w:r>
          </w:p>
        </w:tc>
        <w:tc>
          <w:tcPr>
            <w:tcW w:w="74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0106</w:t>
            </w:r>
          </w:p>
        </w:tc>
        <w:tc>
          <w:tcPr>
            <w:tcW w:w="1095" w:type="dxa"/>
            <w:gridSpan w:val="2"/>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14 2 01 00000</w:t>
            </w:r>
          </w:p>
        </w:tc>
        <w:tc>
          <w:tcPr>
            <w:tcW w:w="72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000</w:t>
            </w:r>
          </w:p>
        </w:tc>
        <w:tc>
          <w:tcPr>
            <w:tcW w:w="9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42"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5</w:t>
            </w:r>
            <w:r w:rsidRPr="00F71A5A">
              <w:rPr>
                <w:rFonts w:ascii="Arial" w:hAnsi="Arial" w:cs="Arial"/>
                <w:sz w:val="20"/>
                <w:szCs w:val="20"/>
                <w:lang w:val="en-US"/>
              </w:rPr>
              <w:t>2</w:t>
            </w:r>
            <w:r w:rsidRPr="00F71A5A">
              <w:rPr>
                <w:rFonts w:ascii="Arial" w:hAnsi="Arial" w:cs="Arial"/>
                <w:sz w:val="20"/>
                <w:szCs w:val="20"/>
              </w:rPr>
              <w:t>14,681</w:t>
            </w:r>
          </w:p>
        </w:tc>
        <w:tc>
          <w:tcPr>
            <w:tcW w:w="996"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pStyle w:val="a8"/>
              <w:jc w:val="center"/>
              <w:rPr>
                <w:rFonts w:ascii="Arial" w:hAnsi="Arial" w:cs="Arial"/>
                <w:sz w:val="20"/>
                <w:szCs w:val="20"/>
              </w:rPr>
            </w:pPr>
            <w:r w:rsidRPr="00F71A5A">
              <w:rPr>
                <w:rFonts w:ascii="Arial" w:hAnsi="Arial" w:cs="Arial"/>
                <w:sz w:val="20"/>
                <w:szCs w:val="20"/>
              </w:rPr>
              <w:t>5253,019</w:t>
            </w:r>
          </w:p>
        </w:tc>
        <w:tc>
          <w:tcPr>
            <w:tcW w:w="1094"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pStyle w:val="a8"/>
              <w:jc w:val="center"/>
              <w:rPr>
                <w:rFonts w:ascii="Arial" w:hAnsi="Arial" w:cs="Arial"/>
                <w:sz w:val="20"/>
                <w:szCs w:val="20"/>
              </w:rPr>
            </w:pPr>
            <w:r w:rsidRPr="00F71A5A">
              <w:rPr>
                <w:rFonts w:ascii="Arial" w:hAnsi="Arial" w:cs="Arial"/>
                <w:sz w:val="20"/>
                <w:szCs w:val="20"/>
              </w:rPr>
              <w:t>5596,650</w:t>
            </w:r>
          </w:p>
        </w:tc>
        <w:tc>
          <w:tcPr>
            <w:tcW w:w="975"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pStyle w:val="a8"/>
              <w:jc w:val="center"/>
              <w:rPr>
                <w:rFonts w:ascii="Arial" w:hAnsi="Arial" w:cs="Arial"/>
                <w:sz w:val="20"/>
                <w:szCs w:val="20"/>
              </w:rPr>
            </w:pPr>
            <w:r w:rsidRPr="00F71A5A">
              <w:rPr>
                <w:rFonts w:ascii="Arial" w:hAnsi="Arial" w:cs="Arial"/>
                <w:sz w:val="20"/>
                <w:szCs w:val="20"/>
              </w:rPr>
              <w:t>5395,267</w:t>
            </w:r>
          </w:p>
        </w:tc>
        <w:tc>
          <w:tcPr>
            <w:tcW w:w="10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sz w:val="20"/>
                <w:szCs w:val="20"/>
              </w:rPr>
              <w:t>5395,267</w:t>
            </w:r>
          </w:p>
        </w:tc>
        <w:tc>
          <w:tcPr>
            <w:tcW w:w="1060" w:type="dxa"/>
            <w:tcBorders>
              <w:top w:val="single" w:sz="4" w:space="0" w:color="auto"/>
              <w:left w:val="nil"/>
              <w:bottom w:val="single" w:sz="4" w:space="0" w:color="auto"/>
              <w:right w:val="single" w:sz="4" w:space="0" w:color="auto"/>
            </w:tcBorders>
          </w:tcPr>
          <w:p w:rsidR="0007791E" w:rsidRPr="00F71A5A" w:rsidRDefault="0007791E" w:rsidP="00FE4734">
            <w:pPr>
              <w:rPr>
                <w:rFonts w:ascii="Arial" w:hAnsi="Arial" w:cs="Arial"/>
                <w:sz w:val="20"/>
                <w:szCs w:val="20"/>
              </w:rPr>
            </w:pPr>
            <w:r w:rsidRPr="00F71A5A">
              <w:rPr>
                <w:rFonts w:ascii="Arial" w:hAnsi="Arial" w:cs="Arial"/>
                <w:sz w:val="20"/>
                <w:szCs w:val="20"/>
              </w:rPr>
              <w:t>5395,267</w:t>
            </w:r>
          </w:p>
        </w:tc>
      </w:tr>
      <w:tr w:rsidR="0007791E" w:rsidRPr="00F71A5A" w:rsidTr="00FE4734">
        <w:trPr>
          <w:trHeight w:val="886"/>
        </w:trPr>
        <w:tc>
          <w:tcPr>
            <w:tcW w:w="1440" w:type="dxa"/>
            <w:vMerge/>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rPr>
                <w:rFonts w:ascii="Arial" w:hAnsi="Arial" w:cs="Arial"/>
                <w:b/>
                <w:bCs/>
                <w:sz w:val="20"/>
                <w:szCs w:val="20"/>
              </w:rPr>
            </w:pPr>
          </w:p>
        </w:tc>
        <w:tc>
          <w:tcPr>
            <w:tcW w:w="1935" w:type="dxa"/>
            <w:vMerge/>
            <w:tcBorders>
              <w:top w:val="single" w:sz="4" w:space="0" w:color="auto"/>
              <w:left w:val="single" w:sz="4" w:space="0" w:color="auto"/>
              <w:bottom w:val="single" w:sz="4" w:space="0" w:color="auto"/>
              <w:right w:val="single" w:sz="4" w:space="0" w:color="auto"/>
            </w:tcBorders>
            <w:shd w:val="clear" w:color="auto" w:fill="auto"/>
            <w:vAlign w:val="bottom"/>
          </w:tcPr>
          <w:p w:rsidR="0007791E" w:rsidRPr="00F71A5A" w:rsidRDefault="0007791E" w:rsidP="00FE4734">
            <w:pPr>
              <w:rPr>
                <w:rFonts w:ascii="Arial" w:hAnsi="Arial" w:cs="Arial"/>
                <w:sz w:val="20"/>
                <w:szCs w:val="20"/>
              </w:rPr>
            </w:pPr>
          </w:p>
        </w:tc>
        <w:tc>
          <w:tcPr>
            <w:tcW w:w="1560" w:type="dxa"/>
            <w:vMerge/>
            <w:tcBorders>
              <w:left w:val="nil"/>
              <w:bottom w:val="single" w:sz="4" w:space="0" w:color="auto"/>
              <w:right w:val="single" w:sz="4" w:space="0" w:color="auto"/>
            </w:tcBorders>
            <w:shd w:val="clear" w:color="auto" w:fill="auto"/>
          </w:tcPr>
          <w:p w:rsidR="0007791E" w:rsidRPr="00F71A5A" w:rsidRDefault="0007791E" w:rsidP="00FE4734">
            <w:pPr>
              <w:rPr>
                <w:rFonts w:ascii="Arial" w:hAnsi="Arial" w:cs="Arial"/>
                <w:b/>
                <w:bCs/>
                <w:sz w:val="20"/>
                <w:szCs w:val="20"/>
              </w:rPr>
            </w:pPr>
          </w:p>
        </w:tc>
        <w:tc>
          <w:tcPr>
            <w:tcW w:w="72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002</w:t>
            </w:r>
          </w:p>
        </w:tc>
        <w:tc>
          <w:tcPr>
            <w:tcW w:w="74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0106</w:t>
            </w:r>
          </w:p>
        </w:tc>
        <w:tc>
          <w:tcPr>
            <w:tcW w:w="1095" w:type="dxa"/>
            <w:gridSpan w:val="2"/>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14 2 01 С1402</w:t>
            </w:r>
          </w:p>
        </w:tc>
        <w:tc>
          <w:tcPr>
            <w:tcW w:w="72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100,200,800</w:t>
            </w:r>
          </w:p>
        </w:tc>
        <w:tc>
          <w:tcPr>
            <w:tcW w:w="9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42"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5</w:t>
            </w:r>
            <w:r w:rsidRPr="00F71A5A">
              <w:rPr>
                <w:rFonts w:ascii="Arial" w:hAnsi="Arial" w:cs="Arial"/>
                <w:sz w:val="20"/>
                <w:szCs w:val="20"/>
                <w:lang w:val="en-US"/>
              </w:rPr>
              <w:t>2</w:t>
            </w:r>
            <w:r w:rsidRPr="00F71A5A">
              <w:rPr>
                <w:rFonts w:ascii="Arial" w:hAnsi="Arial" w:cs="Arial"/>
                <w:sz w:val="20"/>
                <w:szCs w:val="20"/>
              </w:rPr>
              <w:t>14,681</w:t>
            </w:r>
          </w:p>
        </w:tc>
        <w:tc>
          <w:tcPr>
            <w:tcW w:w="996"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pStyle w:val="a8"/>
              <w:jc w:val="center"/>
              <w:rPr>
                <w:rFonts w:ascii="Arial" w:hAnsi="Arial" w:cs="Arial"/>
                <w:sz w:val="20"/>
                <w:szCs w:val="20"/>
              </w:rPr>
            </w:pPr>
            <w:r w:rsidRPr="00F71A5A">
              <w:rPr>
                <w:rFonts w:ascii="Arial" w:hAnsi="Arial" w:cs="Arial"/>
                <w:sz w:val="20"/>
                <w:szCs w:val="20"/>
              </w:rPr>
              <w:t>5253,019</w:t>
            </w:r>
          </w:p>
        </w:tc>
        <w:tc>
          <w:tcPr>
            <w:tcW w:w="1094"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pStyle w:val="a8"/>
              <w:jc w:val="center"/>
              <w:rPr>
                <w:rFonts w:ascii="Arial" w:hAnsi="Arial" w:cs="Arial"/>
                <w:sz w:val="20"/>
                <w:szCs w:val="20"/>
              </w:rPr>
            </w:pPr>
            <w:r w:rsidRPr="00F71A5A">
              <w:rPr>
                <w:rFonts w:ascii="Arial" w:hAnsi="Arial" w:cs="Arial"/>
                <w:sz w:val="20"/>
                <w:szCs w:val="20"/>
              </w:rPr>
              <w:t>5596,650</w:t>
            </w:r>
          </w:p>
        </w:tc>
        <w:tc>
          <w:tcPr>
            <w:tcW w:w="975"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pStyle w:val="a8"/>
              <w:jc w:val="center"/>
              <w:rPr>
                <w:rFonts w:ascii="Arial" w:hAnsi="Arial" w:cs="Arial"/>
                <w:sz w:val="20"/>
                <w:szCs w:val="20"/>
              </w:rPr>
            </w:pPr>
            <w:r w:rsidRPr="00F71A5A">
              <w:rPr>
                <w:rFonts w:ascii="Arial" w:hAnsi="Arial" w:cs="Arial"/>
                <w:sz w:val="20"/>
                <w:szCs w:val="20"/>
              </w:rPr>
              <w:t>5395,267</w:t>
            </w:r>
          </w:p>
        </w:tc>
        <w:tc>
          <w:tcPr>
            <w:tcW w:w="10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sz w:val="20"/>
                <w:szCs w:val="20"/>
              </w:rPr>
              <w:t>5395,267</w:t>
            </w:r>
          </w:p>
        </w:tc>
        <w:tc>
          <w:tcPr>
            <w:tcW w:w="1060" w:type="dxa"/>
            <w:tcBorders>
              <w:top w:val="single" w:sz="4" w:space="0" w:color="auto"/>
              <w:left w:val="nil"/>
              <w:bottom w:val="single" w:sz="4" w:space="0" w:color="auto"/>
              <w:right w:val="single" w:sz="4" w:space="0" w:color="auto"/>
            </w:tcBorders>
          </w:tcPr>
          <w:p w:rsidR="0007791E" w:rsidRPr="00F71A5A" w:rsidRDefault="0007791E" w:rsidP="00FE4734">
            <w:pPr>
              <w:rPr>
                <w:rFonts w:ascii="Arial" w:hAnsi="Arial" w:cs="Arial"/>
                <w:sz w:val="20"/>
                <w:szCs w:val="20"/>
              </w:rPr>
            </w:pPr>
            <w:r w:rsidRPr="00F71A5A">
              <w:rPr>
                <w:rFonts w:ascii="Arial" w:hAnsi="Arial" w:cs="Arial"/>
                <w:sz w:val="20"/>
                <w:szCs w:val="20"/>
              </w:rPr>
              <w:t>5395,267</w:t>
            </w:r>
          </w:p>
        </w:tc>
      </w:tr>
      <w:tr w:rsidR="0007791E" w:rsidRPr="00F71A5A" w:rsidTr="00FE4734">
        <w:trPr>
          <w:trHeight w:val="285"/>
        </w:trPr>
        <w:tc>
          <w:tcPr>
            <w:tcW w:w="1440" w:type="dxa"/>
            <w:vMerge w:val="restart"/>
            <w:tcBorders>
              <w:top w:val="nil"/>
              <w:left w:val="single" w:sz="4" w:space="0" w:color="auto"/>
              <w:bottom w:val="single" w:sz="4" w:space="0" w:color="auto"/>
              <w:right w:val="single" w:sz="4" w:space="0" w:color="auto"/>
            </w:tcBorders>
            <w:shd w:val="clear" w:color="auto" w:fill="auto"/>
          </w:tcPr>
          <w:p w:rsidR="0007791E" w:rsidRPr="00F71A5A" w:rsidRDefault="0007791E" w:rsidP="00FE4734">
            <w:pPr>
              <w:spacing w:line="240" w:lineRule="auto"/>
              <w:rPr>
                <w:rFonts w:ascii="Arial" w:hAnsi="Arial" w:cs="Arial"/>
                <w:b/>
                <w:bCs/>
                <w:sz w:val="20"/>
                <w:szCs w:val="20"/>
              </w:rPr>
            </w:pPr>
            <w:r w:rsidRPr="00F71A5A">
              <w:rPr>
                <w:rFonts w:ascii="Arial" w:hAnsi="Arial" w:cs="Arial"/>
                <w:b/>
                <w:bCs/>
                <w:sz w:val="20"/>
                <w:szCs w:val="20"/>
              </w:rPr>
              <w:t>Подпрограмма 3</w:t>
            </w:r>
          </w:p>
        </w:tc>
        <w:tc>
          <w:tcPr>
            <w:tcW w:w="1935" w:type="dxa"/>
            <w:vMerge w:val="restart"/>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spacing w:line="240" w:lineRule="auto"/>
              <w:jc w:val="center"/>
              <w:rPr>
                <w:rFonts w:ascii="Arial" w:hAnsi="Arial" w:cs="Arial"/>
                <w:b/>
                <w:bCs/>
                <w:sz w:val="20"/>
                <w:szCs w:val="20"/>
              </w:rPr>
            </w:pPr>
            <w:r w:rsidRPr="00F71A5A">
              <w:rPr>
                <w:rFonts w:ascii="Arial" w:hAnsi="Arial" w:cs="Arial"/>
                <w:b/>
                <w:bCs/>
                <w:sz w:val="20"/>
                <w:szCs w:val="20"/>
              </w:rPr>
              <w:t xml:space="preserve">Осуществление бюджетного процесса на территории города Курчатова Курской области  </w:t>
            </w:r>
          </w:p>
        </w:tc>
        <w:tc>
          <w:tcPr>
            <w:tcW w:w="1560" w:type="dxa"/>
            <w:tcBorders>
              <w:top w:val="nil"/>
              <w:left w:val="nil"/>
              <w:bottom w:val="single" w:sz="4" w:space="0" w:color="auto"/>
              <w:right w:val="single" w:sz="4" w:space="0" w:color="auto"/>
            </w:tcBorders>
            <w:shd w:val="clear" w:color="auto" w:fill="auto"/>
          </w:tcPr>
          <w:p w:rsidR="0007791E" w:rsidRPr="00F71A5A" w:rsidRDefault="0007791E" w:rsidP="00FE4734">
            <w:pPr>
              <w:rPr>
                <w:rFonts w:ascii="Arial" w:hAnsi="Arial" w:cs="Arial"/>
                <w:b/>
                <w:bCs/>
                <w:sz w:val="20"/>
                <w:szCs w:val="20"/>
              </w:rPr>
            </w:pPr>
            <w:r w:rsidRPr="00F71A5A">
              <w:rPr>
                <w:rFonts w:ascii="Arial" w:hAnsi="Arial" w:cs="Arial"/>
                <w:b/>
                <w:bCs/>
                <w:sz w:val="20"/>
                <w:szCs w:val="20"/>
              </w:rPr>
              <w:t>всего</w:t>
            </w:r>
          </w:p>
        </w:tc>
        <w:tc>
          <w:tcPr>
            <w:tcW w:w="72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002</w:t>
            </w:r>
          </w:p>
        </w:tc>
        <w:tc>
          <w:tcPr>
            <w:tcW w:w="74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proofErr w:type="spellStart"/>
            <w:r w:rsidRPr="00F71A5A">
              <w:rPr>
                <w:rFonts w:ascii="Arial" w:hAnsi="Arial" w:cs="Arial"/>
                <w:b/>
                <w:bCs/>
                <w:sz w:val="20"/>
                <w:szCs w:val="20"/>
              </w:rPr>
              <w:t>х</w:t>
            </w:r>
            <w:proofErr w:type="spellEnd"/>
          </w:p>
        </w:tc>
        <w:tc>
          <w:tcPr>
            <w:tcW w:w="1095" w:type="dxa"/>
            <w:gridSpan w:val="2"/>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proofErr w:type="spellStart"/>
            <w:r w:rsidRPr="00F71A5A">
              <w:rPr>
                <w:rFonts w:ascii="Arial" w:hAnsi="Arial" w:cs="Arial"/>
                <w:b/>
                <w:bCs/>
                <w:sz w:val="20"/>
                <w:szCs w:val="20"/>
              </w:rPr>
              <w:t>х</w:t>
            </w:r>
            <w:proofErr w:type="spellEnd"/>
          </w:p>
        </w:tc>
        <w:tc>
          <w:tcPr>
            <w:tcW w:w="72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proofErr w:type="spellStart"/>
            <w:r w:rsidRPr="00F71A5A">
              <w:rPr>
                <w:rFonts w:ascii="Arial" w:hAnsi="Arial" w:cs="Arial"/>
                <w:b/>
                <w:bCs/>
                <w:sz w:val="20"/>
                <w:szCs w:val="20"/>
              </w:rPr>
              <w:t>х</w:t>
            </w:r>
            <w:proofErr w:type="spellEnd"/>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0,0</w:t>
            </w:r>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0,0</w:t>
            </w:r>
          </w:p>
        </w:tc>
        <w:tc>
          <w:tcPr>
            <w:tcW w:w="1042"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0,0</w:t>
            </w:r>
          </w:p>
        </w:tc>
        <w:tc>
          <w:tcPr>
            <w:tcW w:w="996"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0,0</w:t>
            </w:r>
          </w:p>
        </w:tc>
        <w:tc>
          <w:tcPr>
            <w:tcW w:w="1094"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0,0</w:t>
            </w:r>
          </w:p>
        </w:tc>
        <w:tc>
          <w:tcPr>
            <w:tcW w:w="975"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0,0</w:t>
            </w:r>
          </w:p>
        </w:tc>
        <w:tc>
          <w:tcPr>
            <w:tcW w:w="1060" w:type="dxa"/>
            <w:tcBorders>
              <w:top w:val="nil"/>
              <w:left w:val="nil"/>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b/>
                <w:bCs/>
                <w:sz w:val="20"/>
                <w:szCs w:val="20"/>
              </w:rPr>
              <w:t>0,0</w:t>
            </w:r>
          </w:p>
        </w:tc>
        <w:tc>
          <w:tcPr>
            <w:tcW w:w="1060" w:type="dxa"/>
            <w:tcBorders>
              <w:top w:val="nil"/>
              <w:left w:val="nil"/>
              <w:bottom w:val="single" w:sz="4" w:space="0" w:color="auto"/>
              <w:right w:val="single" w:sz="4" w:space="0" w:color="auto"/>
            </w:tcBorders>
          </w:tcPr>
          <w:p w:rsidR="0007791E" w:rsidRPr="00F71A5A" w:rsidRDefault="0007791E" w:rsidP="00FE4734">
            <w:pPr>
              <w:rPr>
                <w:rFonts w:ascii="Arial" w:hAnsi="Arial" w:cs="Arial"/>
                <w:sz w:val="20"/>
                <w:szCs w:val="20"/>
              </w:rPr>
            </w:pPr>
            <w:r w:rsidRPr="00F71A5A">
              <w:rPr>
                <w:rFonts w:ascii="Arial" w:hAnsi="Arial" w:cs="Arial"/>
                <w:b/>
                <w:bCs/>
                <w:sz w:val="20"/>
                <w:szCs w:val="20"/>
              </w:rPr>
              <w:t>0,0</w:t>
            </w:r>
          </w:p>
        </w:tc>
      </w:tr>
      <w:tr w:rsidR="0007791E" w:rsidRPr="00F71A5A" w:rsidTr="00FE4734">
        <w:trPr>
          <w:trHeight w:val="90"/>
        </w:trPr>
        <w:tc>
          <w:tcPr>
            <w:tcW w:w="1440" w:type="dxa"/>
            <w:vMerge/>
            <w:tcBorders>
              <w:top w:val="nil"/>
              <w:left w:val="single" w:sz="4" w:space="0" w:color="auto"/>
              <w:bottom w:val="single" w:sz="4" w:space="0" w:color="auto"/>
              <w:right w:val="single" w:sz="4" w:space="0" w:color="auto"/>
            </w:tcBorders>
            <w:vAlign w:val="center"/>
          </w:tcPr>
          <w:p w:rsidR="0007791E" w:rsidRPr="00F71A5A" w:rsidRDefault="0007791E" w:rsidP="00FE4734">
            <w:pPr>
              <w:rPr>
                <w:rFonts w:ascii="Arial" w:hAnsi="Arial" w:cs="Arial"/>
                <w:b/>
                <w:bCs/>
                <w:sz w:val="20"/>
                <w:szCs w:val="20"/>
              </w:rPr>
            </w:pPr>
          </w:p>
        </w:tc>
        <w:tc>
          <w:tcPr>
            <w:tcW w:w="1935" w:type="dxa"/>
            <w:vMerge/>
            <w:tcBorders>
              <w:top w:val="single" w:sz="4" w:space="0" w:color="auto"/>
              <w:left w:val="single" w:sz="4" w:space="0" w:color="auto"/>
              <w:bottom w:val="single" w:sz="4" w:space="0" w:color="auto"/>
              <w:right w:val="single" w:sz="4" w:space="0" w:color="auto"/>
            </w:tcBorders>
            <w:vAlign w:val="center"/>
          </w:tcPr>
          <w:p w:rsidR="0007791E" w:rsidRPr="00F71A5A" w:rsidRDefault="0007791E" w:rsidP="00FE4734">
            <w:pPr>
              <w:rPr>
                <w:rFonts w:ascii="Arial" w:hAnsi="Arial" w:cs="Arial"/>
                <w:b/>
                <w:bCs/>
                <w:sz w:val="20"/>
                <w:szCs w:val="20"/>
              </w:rPr>
            </w:pPr>
          </w:p>
        </w:tc>
        <w:tc>
          <w:tcPr>
            <w:tcW w:w="1560" w:type="dxa"/>
            <w:tcBorders>
              <w:top w:val="nil"/>
              <w:left w:val="nil"/>
              <w:bottom w:val="single" w:sz="4" w:space="0" w:color="auto"/>
              <w:right w:val="single" w:sz="4" w:space="0" w:color="auto"/>
            </w:tcBorders>
            <w:shd w:val="clear" w:color="auto" w:fill="auto"/>
          </w:tcPr>
          <w:p w:rsidR="0007791E" w:rsidRPr="00F71A5A" w:rsidRDefault="0007791E" w:rsidP="00FE4734">
            <w:pPr>
              <w:spacing w:line="240" w:lineRule="auto"/>
              <w:rPr>
                <w:rFonts w:ascii="Arial" w:hAnsi="Arial" w:cs="Arial"/>
                <w:b/>
                <w:bCs/>
                <w:sz w:val="20"/>
                <w:szCs w:val="20"/>
              </w:rPr>
            </w:pPr>
            <w:r w:rsidRPr="00F71A5A">
              <w:rPr>
                <w:rFonts w:ascii="Arial" w:hAnsi="Arial" w:cs="Arial"/>
                <w:b/>
                <w:bCs/>
                <w:sz w:val="20"/>
                <w:szCs w:val="20"/>
              </w:rPr>
              <w:t>ответственный исполнитель муниципальной программы          Управление финансов города Курчатова</w:t>
            </w:r>
          </w:p>
        </w:tc>
        <w:tc>
          <w:tcPr>
            <w:tcW w:w="72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002</w:t>
            </w:r>
          </w:p>
        </w:tc>
        <w:tc>
          <w:tcPr>
            <w:tcW w:w="74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proofErr w:type="spellStart"/>
            <w:r w:rsidRPr="00F71A5A">
              <w:rPr>
                <w:rFonts w:ascii="Arial" w:hAnsi="Arial" w:cs="Arial"/>
                <w:b/>
                <w:bCs/>
                <w:sz w:val="20"/>
                <w:szCs w:val="20"/>
              </w:rPr>
              <w:t>х</w:t>
            </w:r>
            <w:proofErr w:type="spellEnd"/>
          </w:p>
        </w:tc>
        <w:tc>
          <w:tcPr>
            <w:tcW w:w="1095" w:type="dxa"/>
            <w:gridSpan w:val="2"/>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proofErr w:type="spellStart"/>
            <w:r w:rsidRPr="00F71A5A">
              <w:rPr>
                <w:rFonts w:ascii="Arial" w:hAnsi="Arial" w:cs="Arial"/>
                <w:b/>
                <w:bCs/>
                <w:sz w:val="20"/>
                <w:szCs w:val="20"/>
              </w:rPr>
              <w:t>х</w:t>
            </w:r>
            <w:proofErr w:type="spellEnd"/>
          </w:p>
        </w:tc>
        <w:tc>
          <w:tcPr>
            <w:tcW w:w="72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proofErr w:type="spellStart"/>
            <w:r w:rsidRPr="00F71A5A">
              <w:rPr>
                <w:rFonts w:ascii="Arial" w:hAnsi="Arial" w:cs="Arial"/>
                <w:b/>
                <w:bCs/>
                <w:sz w:val="20"/>
                <w:szCs w:val="20"/>
              </w:rPr>
              <w:t>х</w:t>
            </w:r>
            <w:proofErr w:type="spellEnd"/>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0,0</w:t>
            </w:r>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0,0</w:t>
            </w:r>
          </w:p>
        </w:tc>
        <w:tc>
          <w:tcPr>
            <w:tcW w:w="1042"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0,0</w:t>
            </w:r>
          </w:p>
        </w:tc>
        <w:tc>
          <w:tcPr>
            <w:tcW w:w="996"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0,0</w:t>
            </w:r>
          </w:p>
        </w:tc>
        <w:tc>
          <w:tcPr>
            <w:tcW w:w="1094"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0,0</w:t>
            </w:r>
          </w:p>
        </w:tc>
        <w:tc>
          <w:tcPr>
            <w:tcW w:w="975"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b/>
                <w:bCs/>
                <w:sz w:val="20"/>
                <w:szCs w:val="20"/>
              </w:rPr>
            </w:pPr>
            <w:r w:rsidRPr="00F71A5A">
              <w:rPr>
                <w:rFonts w:ascii="Arial" w:hAnsi="Arial" w:cs="Arial"/>
                <w:b/>
                <w:bCs/>
                <w:sz w:val="20"/>
                <w:szCs w:val="20"/>
              </w:rPr>
              <w:t>0,0</w:t>
            </w:r>
          </w:p>
        </w:tc>
        <w:tc>
          <w:tcPr>
            <w:tcW w:w="1060" w:type="dxa"/>
            <w:tcBorders>
              <w:top w:val="nil"/>
              <w:left w:val="nil"/>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b/>
                <w:bCs/>
                <w:sz w:val="20"/>
                <w:szCs w:val="20"/>
              </w:rPr>
              <w:t>0,0</w:t>
            </w:r>
          </w:p>
        </w:tc>
        <w:tc>
          <w:tcPr>
            <w:tcW w:w="1060" w:type="dxa"/>
            <w:tcBorders>
              <w:top w:val="nil"/>
              <w:left w:val="nil"/>
              <w:bottom w:val="single" w:sz="4" w:space="0" w:color="auto"/>
              <w:right w:val="single" w:sz="4" w:space="0" w:color="auto"/>
            </w:tcBorders>
          </w:tcPr>
          <w:p w:rsidR="0007791E" w:rsidRPr="00F71A5A" w:rsidRDefault="0007791E" w:rsidP="00FE4734">
            <w:pPr>
              <w:rPr>
                <w:rFonts w:ascii="Arial" w:hAnsi="Arial" w:cs="Arial"/>
                <w:sz w:val="20"/>
                <w:szCs w:val="20"/>
              </w:rPr>
            </w:pPr>
            <w:r w:rsidRPr="00F71A5A">
              <w:rPr>
                <w:rFonts w:ascii="Arial" w:hAnsi="Arial" w:cs="Arial"/>
                <w:b/>
                <w:bCs/>
                <w:sz w:val="20"/>
                <w:szCs w:val="20"/>
              </w:rPr>
              <w:t>0,0</w:t>
            </w:r>
          </w:p>
        </w:tc>
      </w:tr>
      <w:tr w:rsidR="0007791E" w:rsidRPr="00F71A5A" w:rsidTr="00FE4734">
        <w:trPr>
          <w:trHeight w:val="318"/>
        </w:trPr>
        <w:tc>
          <w:tcPr>
            <w:tcW w:w="1440" w:type="dxa"/>
            <w:tcBorders>
              <w:top w:val="single" w:sz="4" w:space="0" w:color="auto"/>
              <w:left w:val="single" w:sz="4" w:space="0" w:color="auto"/>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1</w:t>
            </w:r>
          </w:p>
        </w:tc>
        <w:tc>
          <w:tcPr>
            <w:tcW w:w="1935"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2</w:t>
            </w:r>
          </w:p>
        </w:tc>
        <w:tc>
          <w:tcPr>
            <w:tcW w:w="15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3</w:t>
            </w:r>
          </w:p>
        </w:tc>
        <w:tc>
          <w:tcPr>
            <w:tcW w:w="72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4</w:t>
            </w:r>
          </w:p>
        </w:tc>
        <w:tc>
          <w:tcPr>
            <w:tcW w:w="74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5</w:t>
            </w:r>
          </w:p>
        </w:tc>
        <w:tc>
          <w:tcPr>
            <w:tcW w:w="1095" w:type="dxa"/>
            <w:gridSpan w:val="2"/>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6</w:t>
            </w:r>
          </w:p>
        </w:tc>
        <w:tc>
          <w:tcPr>
            <w:tcW w:w="72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7</w:t>
            </w:r>
          </w:p>
        </w:tc>
        <w:tc>
          <w:tcPr>
            <w:tcW w:w="9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8</w:t>
            </w:r>
          </w:p>
        </w:tc>
        <w:tc>
          <w:tcPr>
            <w:tcW w:w="9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9</w:t>
            </w:r>
          </w:p>
        </w:tc>
        <w:tc>
          <w:tcPr>
            <w:tcW w:w="1042"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10</w:t>
            </w:r>
          </w:p>
        </w:tc>
        <w:tc>
          <w:tcPr>
            <w:tcW w:w="996"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11</w:t>
            </w:r>
          </w:p>
        </w:tc>
        <w:tc>
          <w:tcPr>
            <w:tcW w:w="1094"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12</w:t>
            </w:r>
          </w:p>
        </w:tc>
        <w:tc>
          <w:tcPr>
            <w:tcW w:w="975"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13</w:t>
            </w:r>
          </w:p>
        </w:tc>
        <w:tc>
          <w:tcPr>
            <w:tcW w:w="1060"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rPr>
            </w:pPr>
            <w:r w:rsidRPr="00F71A5A">
              <w:rPr>
                <w:rFonts w:ascii="Arial" w:hAnsi="Arial" w:cs="Arial"/>
              </w:rPr>
              <w:t>14</w:t>
            </w:r>
          </w:p>
        </w:tc>
        <w:tc>
          <w:tcPr>
            <w:tcW w:w="1060" w:type="dxa"/>
            <w:tcBorders>
              <w:top w:val="single" w:sz="4" w:space="0" w:color="auto"/>
              <w:left w:val="nil"/>
              <w:bottom w:val="single" w:sz="4" w:space="0" w:color="auto"/>
              <w:right w:val="single" w:sz="4" w:space="0" w:color="auto"/>
            </w:tcBorders>
          </w:tcPr>
          <w:p w:rsidR="0007791E" w:rsidRPr="00F71A5A" w:rsidRDefault="0007791E" w:rsidP="00FE4734">
            <w:pPr>
              <w:jc w:val="center"/>
              <w:rPr>
                <w:rFonts w:ascii="Arial" w:hAnsi="Arial" w:cs="Arial"/>
              </w:rPr>
            </w:pPr>
            <w:r w:rsidRPr="00F71A5A">
              <w:rPr>
                <w:rFonts w:ascii="Arial" w:hAnsi="Arial" w:cs="Arial"/>
              </w:rPr>
              <w:t>15</w:t>
            </w:r>
          </w:p>
        </w:tc>
      </w:tr>
      <w:tr w:rsidR="0007791E" w:rsidRPr="00F71A5A" w:rsidTr="00FE4734">
        <w:trPr>
          <w:trHeight w:val="1500"/>
        </w:trPr>
        <w:tc>
          <w:tcPr>
            <w:tcW w:w="1440" w:type="dxa"/>
            <w:tcBorders>
              <w:top w:val="nil"/>
              <w:left w:val="single" w:sz="4" w:space="0" w:color="auto"/>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sz w:val="20"/>
                <w:szCs w:val="20"/>
              </w:rPr>
              <w:t>Основное мероприятие 3.1</w:t>
            </w:r>
          </w:p>
        </w:tc>
        <w:tc>
          <w:tcPr>
            <w:tcW w:w="1935" w:type="dxa"/>
            <w:tcBorders>
              <w:top w:val="single" w:sz="4" w:space="0" w:color="auto"/>
              <w:left w:val="nil"/>
              <w:bottom w:val="single" w:sz="4" w:space="0" w:color="auto"/>
              <w:right w:val="single" w:sz="4" w:space="0" w:color="auto"/>
            </w:tcBorders>
            <w:shd w:val="clear" w:color="auto" w:fill="auto"/>
            <w:vAlign w:val="bottom"/>
          </w:tcPr>
          <w:p w:rsidR="0007791E" w:rsidRPr="00F71A5A" w:rsidRDefault="0007791E" w:rsidP="00FE4734">
            <w:pPr>
              <w:jc w:val="center"/>
              <w:rPr>
                <w:rFonts w:ascii="Arial" w:hAnsi="Arial" w:cs="Arial"/>
                <w:sz w:val="20"/>
                <w:szCs w:val="20"/>
              </w:rPr>
            </w:pPr>
            <w:r w:rsidRPr="00F71A5A">
              <w:rPr>
                <w:rFonts w:ascii="Arial" w:hAnsi="Arial" w:cs="Arial"/>
                <w:sz w:val="20"/>
                <w:szCs w:val="20"/>
              </w:rPr>
              <w:t>Обеспечение нормативного правового регулирования в сфере организации бюджетного процесса</w:t>
            </w:r>
          </w:p>
        </w:tc>
        <w:tc>
          <w:tcPr>
            <w:tcW w:w="1560" w:type="dxa"/>
            <w:tcBorders>
              <w:top w:val="nil"/>
              <w:left w:val="nil"/>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sz w:val="20"/>
                <w:szCs w:val="20"/>
              </w:rPr>
              <w:t>ответственный исполнитель мероприятия         Управление финансов города Курчатова</w:t>
            </w:r>
          </w:p>
        </w:tc>
        <w:tc>
          <w:tcPr>
            <w:tcW w:w="72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002</w:t>
            </w:r>
          </w:p>
        </w:tc>
        <w:tc>
          <w:tcPr>
            <w:tcW w:w="74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proofErr w:type="spellStart"/>
            <w:r w:rsidRPr="00F71A5A">
              <w:rPr>
                <w:rFonts w:ascii="Arial" w:hAnsi="Arial" w:cs="Arial"/>
                <w:sz w:val="20"/>
                <w:szCs w:val="20"/>
              </w:rPr>
              <w:t>х</w:t>
            </w:r>
            <w:proofErr w:type="spellEnd"/>
          </w:p>
        </w:tc>
        <w:tc>
          <w:tcPr>
            <w:tcW w:w="1095" w:type="dxa"/>
            <w:gridSpan w:val="2"/>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proofErr w:type="spellStart"/>
            <w:r w:rsidRPr="00F71A5A">
              <w:rPr>
                <w:rFonts w:ascii="Arial" w:hAnsi="Arial" w:cs="Arial"/>
                <w:sz w:val="20"/>
                <w:szCs w:val="20"/>
              </w:rPr>
              <w:t>х</w:t>
            </w:r>
            <w:proofErr w:type="spellEnd"/>
          </w:p>
        </w:tc>
        <w:tc>
          <w:tcPr>
            <w:tcW w:w="72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proofErr w:type="spellStart"/>
            <w:r w:rsidRPr="00F71A5A">
              <w:rPr>
                <w:rFonts w:ascii="Arial" w:hAnsi="Arial" w:cs="Arial"/>
                <w:sz w:val="20"/>
                <w:szCs w:val="20"/>
              </w:rPr>
              <w:t>х</w:t>
            </w:r>
            <w:proofErr w:type="spellEnd"/>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42"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96"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94"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75"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60" w:type="dxa"/>
            <w:tcBorders>
              <w:top w:val="nil"/>
              <w:left w:val="nil"/>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sz w:val="20"/>
                <w:szCs w:val="20"/>
              </w:rPr>
              <w:t>0,0</w:t>
            </w:r>
          </w:p>
        </w:tc>
        <w:tc>
          <w:tcPr>
            <w:tcW w:w="1060" w:type="dxa"/>
            <w:tcBorders>
              <w:top w:val="nil"/>
              <w:left w:val="nil"/>
              <w:bottom w:val="single" w:sz="4" w:space="0" w:color="auto"/>
              <w:right w:val="single" w:sz="4" w:space="0" w:color="auto"/>
            </w:tcBorders>
          </w:tcPr>
          <w:p w:rsidR="0007791E" w:rsidRPr="00F71A5A" w:rsidRDefault="0007791E" w:rsidP="00FE4734">
            <w:pPr>
              <w:rPr>
                <w:rFonts w:ascii="Arial" w:hAnsi="Arial" w:cs="Arial"/>
                <w:sz w:val="20"/>
                <w:szCs w:val="20"/>
              </w:rPr>
            </w:pPr>
            <w:r w:rsidRPr="00F71A5A">
              <w:rPr>
                <w:rFonts w:ascii="Arial" w:hAnsi="Arial" w:cs="Arial"/>
                <w:sz w:val="20"/>
                <w:szCs w:val="20"/>
              </w:rPr>
              <w:t>0,0</w:t>
            </w:r>
          </w:p>
        </w:tc>
      </w:tr>
      <w:tr w:rsidR="0007791E" w:rsidRPr="00F71A5A" w:rsidTr="00FE4734">
        <w:trPr>
          <w:trHeight w:val="1500"/>
        </w:trPr>
        <w:tc>
          <w:tcPr>
            <w:tcW w:w="1440" w:type="dxa"/>
            <w:tcBorders>
              <w:top w:val="nil"/>
              <w:left w:val="single" w:sz="4" w:space="0" w:color="auto"/>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sz w:val="20"/>
                <w:szCs w:val="20"/>
              </w:rPr>
              <w:lastRenderedPageBreak/>
              <w:t>Основное мероприятие 3.2</w:t>
            </w:r>
          </w:p>
        </w:tc>
        <w:tc>
          <w:tcPr>
            <w:tcW w:w="1935"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Организация планирования и исполнения бюджета города</w:t>
            </w:r>
          </w:p>
        </w:tc>
        <w:tc>
          <w:tcPr>
            <w:tcW w:w="1560" w:type="dxa"/>
            <w:tcBorders>
              <w:top w:val="nil"/>
              <w:left w:val="nil"/>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sz w:val="20"/>
                <w:szCs w:val="20"/>
              </w:rPr>
              <w:t>ответственный исполнитель мероприятия         Управление финансов города Курчатова</w:t>
            </w:r>
          </w:p>
        </w:tc>
        <w:tc>
          <w:tcPr>
            <w:tcW w:w="72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002</w:t>
            </w:r>
          </w:p>
        </w:tc>
        <w:tc>
          <w:tcPr>
            <w:tcW w:w="74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proofErr w:type="spellStart"/>
            <w:r w:rsidRPr="00F71A5A">
              <w:rPr>
                <w:rFonts w:ascii="Arial" w:hAnsi="Arial" w:cs="Arial"/>
                <w:sz w:val="20"/>
                <w:szCs w:val="20"/>
              </w:rPr>
              <w:t>х</w:t>
            </w:r>
            <w:proofErr w:type="spellEnd"/>
          </w:p>
        </w:tc>
        <w:tc>
          <w:tcPr>
            <w:tcW w:w="1095" w:type="dxa"/>
            <w:gridSpan w:val="2"/>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proofErr w:type="spellStart"/>
            <w:r w:rsidRPr="00F71A5A">
              <w:rPr>
                <w:rFonts w:ascii="Arial" w:hAnsi="Arial" w:cs="Arial"/>
                <w:sz w:val="20"/>
                <w:szCs w:val="20"/>
              </w:rPr>
              <w:t>х</w:t>
            </w:r>
            <w:proofErr w:type="spellEnd"/>
          </w:p>
        </w:tc>
        <w:tc>
          <w:tcPr>
            <w:tcW w:w="72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proofErr w:type="spellStart"/>
            <w:r w:rsidRPr="00F71A5A">
              <w:rPr>
                <w:rFonts w:ascii="Arial" w:hAnsi="Arial" w:cs="Arial"/>
                <w:sz w:val="20"/>
                <w:szCs w:val="20"/>
              </w:rPr>
              <w:t>х</w:t>
            </w:r>
            <w:proofErr w:type="spellEnd"/>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42"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96"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94"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75"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60" w:type="dxa"/>
            <w:tcBorders>
              <w:top w:val="nil"/>
              <w:left w:val="nil"/>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sz w:val="20"/>
                <w:szCs w:val="20"/>
              </w:rPr>
              <w:t>0,0</w:t>
            </w:r>
          </w:p>
        </w:tc>
        <w:tc>
          <w:tcPr>
            <w:tcW w:w="1060" w:type="dxa"/>
            <w:tcBorders>
              <w:top w:val="nil"/>
              <w:left w:val="nil"/>
              <w:bottom w:val="single" w:sz="4" w:space="0" w:color="auto"/>
              <w:right w:val="single" w:sz="4" w:space="0" w:color="auto"/>
            </w:tcBorders>
          </w:tcPr>
          <w:p w:rsidR="0007791E" w:rsidRPr="00F71A5A" w:rsidRDefault="0007791E" w:rsidP="00FE4734">
            <w:pPr>
              <w:rPr>
                <w:rFonts w:ascii="Arial" w:hAnsi="Arial" w:cs="Arial"/>
                <w:sz w:val="20"/>
                <w:szCs w:val="20"/>
              </w:rPr>
            </w:pPr>
            <w:r w:rsidRPr="00F71A5A">
              <w:rPr>
                <w:rFonts w:ascii="Arial" w:hAnsi="Arial" w:cs="Arial"/>
                <w:sz w:val="20"/>
                <w:szCs w:val="20"/>
              </w:rPr>
              <w:t>0,0</w:t>
            </w:r>
          </w:p>
        </w:tc>
      </w:tr>
      <w:tr w:rsidR="0007791E" w:rsidRPr="00F71A5A" w:rsidTr="00FE4734">
        <w:trPr>
          <w:trHeight w:val="338"/>
        </w:trPr>
        <w:tc>
          <w:tcPr>
            <w:tcW w:w="1440" w:type="dxa"/>
            <w:tcBorders>
              <w:top w:val="nil"/>
              <w:left w:val="single" w:sz="4" w:space="0" w:color="auto"/>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sz w:val="20"/>
                <w:szCs w:val="20"/>
              </w:rPr>
              <w:t>Основное мероприятие 3.3</w:t>
            </w:r>
          </w:p>
        </w:tc>
        <w:tc>
          <w:tcPr>
            <w:tcW w:w="1935" w:type="dxa"/>
            <w:tcBorders>
              <w:top w:val="single" w:sz="4" w:space="0" w:color="auto"/>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Ведение бюджетного учета и формирование бюджетной отчетности</w:t>
            </w:r>
          </w:p>
        </w:tc>
        <w:tc>
          <w:tcPr>
            <w:tcW w:w="1560" w:type="dxa"/>
            <w:tcBorders>
              <w:top w:val="nil"/>
              <w:left w:val="nil"/>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sz w:val="20"/>
                <w:szCs w:val="20"/>
              </w:rPr>
              <w:t>ответственный исполнитель мероприятия         Управление финансов города Курчатова</w:t>
            </w:r>
          </w:p>
        </w:tc>
        <w:tc>
          <w:tcPr>
            <w:tcW w:w="72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002</w:t>
            </w:r>
          </w:p>
        </w:tc>
        <w:tc>
          <w:tcPr>
            <w:tcW w:w="74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proofErr w:type="spellStart"/>
            <w:r w:rsidRPr="00F71A5A">
              <w:rPr>
                <w:rFonts w:ascii="Arial" w:hAnsi="Arial" w:cs="Arial"/>
                <w:sz w:val="20"/>
                <w:szCs w:val="20"/>
              </w:rPr>
              <w:t>х</w:t>
            </w:r>
            <w:proofErr w:type="spellEnd"/>
          </w:p>
        </w:tc>
        <w:tc>
          <w:tcPr>
            <w:tcW w:w="1095" w:type="dxa"/>
            <w:gridSpan w:val="2"/>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proofErr w:type="spellStart"/>
            <w:r w:rsidRPr="00F71A5A">
              <w:rPr>
                <w:rFonts w:ascii="Arial" w:hAnsi="Arial" w:cs="Arial"/>
                <w:sz w:val="20"/>
                <w:szCs w:val="20"/>
              </w:rPr>
              <w:t>х</w:t>
            </w:r>
            <w:proofErr w:type="spellEnd"/>
          </w:p>
        </w:tc>
        <w:tc>
          <w:tcPr>
            <w:tcW w:w="72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proofErr w:type="spellStart"/>
            <w:r w:rsidRPr="00F71A5A">
              <w:rPr>
                <w:rFonts w:ascii="Arial" w:hAnsi="Arial" w:cs="Arial"/>
                <w:sz w:val="20"/>
                <w:szCs w:val="20"/>
              </w:rPr>
              <w:t>х</w:t>
            </w:r>
            <w:proofErr w:type="spellEnd"/>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42"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96"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94"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75"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60" w:type="dxa"/>
            <w:tcBorders>
              <w:top w:val="nil"/>
              <w:left w:val="nil"/>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sz w:val="20"/>
                <w:szCs w:val="20"/>
              </w:rPr>
              <w:t>0,0</w:t>
            </w:r>
          </w:p>
        </w:tc>
        <w:tc>
          <w:tcPr>
            <w:tcW w:w="1060" w:type="dxa"/>
            <w:tcBorders>
              <w:top w:val="nil"/>
              <w:left w:val="nil"/>
              <w:bottom w:val="single" w:sz="4" w:space="0" w:color="auto"/>
              <w:right w:val="single" w:sz="4" w:space="0" w:color="auto"/>
            </w:tcBorders>
          </w:tcPr>
          <w:p w:rsidR="0007791E" w:rsidRPr="00F71A5A" w:rsidRDefault="0007791E" w:rsidP="00FE4734">
            <w:pPr>
              <w:rPr>
                <w:rFonts w:ascii="Arial" w:hAnsi="Arial" w:cs="Arial"/>
                <w:sz w:val="20"/>
                <w:szCs w:val="20"/>
              </w:rPr>
            </w:pPr>
            <w:r w:rsidRPr="00F71A5A">
              <w:rPr>
                <w:rFonts w:ascii="Arial" w:hAnsi="Arial" w:cs="Arial"/>
                <w:sz w:val="20"/>
                <w:szCs w:val="20"/>
              </w:rPr>
              <w:t>0,0</w:t>
            </w:r>
          </w:p>
        </w:tc>
      </w:tr>
      <w:tr w:rsidR="0007791E" w:rsidRPr="00F71A5A" w:rsidTr="00FE4734">
        <w:trPr>
          <w:trHeight w:val="1725"/>
        </w:trPr>
        <w:tc>
          <w:tcPr>
            <w:tcW w:w="1440" w:type="dxa"/>
            <w:tcBorders>
              <w:top w:val="nil"/>
              <w:left w:val="single" w:sz="4" w:space="0" w:color="auto"/>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sz w:val="20"/>
                <w:szCs w:val="20"/>
              </w:rPr>
              <w:t>Основное мероприятие 3.4</w:t>
            </w:r>
          </w:p>
        </w:tc>
        <w:tc>
          <w:tcPr>
            <w:tcW w:w="1935"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Обеспечение долгосрочной сбалансированности  бюджета города Курчатова</w:t>
            </w:r>
          </w:p>
        </w:tc>
        <w:tc>
          <w:tcPr>
            <w:tcW w:w="1560" w:type="dxa"/>
            <w:tcBorders>
              <w:top w:val="nil"/>
              <w:left w:val="nil"/>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sz w:val="20"/>
                <w:szCs w:val="20"/>
              </w:rPr>
              <w:t>ответственный исполнитель мероприятия         Управление финансов города Курчатова</w:t>
            </w:r>
          </w:p>
        </w:tc>
        <w:tc>
          <w:tcPr>
            <w:tcW w:w="72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002</w:t>
            </w:r>
          </w:p>
        </w:tc>
        <w:tc>
          <w:tcPr>
            <w:tcW w:w="74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proofErr w:type="spellStart"/>
            <w:r w:rsidRPr="00F71A5A">
              <w:rPr>
                <w:rFonts w:ascii="Arial" w:hAnsi="Arial" w:cs="Arial"/>
                <w:sz w:val="20"/>
                <w:szCs w:val="20"/>
              </w:rPr>
              <w:t>х</w:t>
            </w:r>
            <w:proofErr w:type="spellEnd"/>
          </w:p>
        </w:tc>
        <w:tc>
          <w:tcPr>
            <w:tcW w:w="1095" w:type="dxa"/>
            <w:gridSpan w:val="2"/>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proofErr w:type="spellStart"/>
            <w:r w:rsidRPr="00F71A5A">
              <w:rPr>
                <w:rFonts w:ascii="Arial" w:hAnsi="Arial" w:cs="Arial"/>
                <w:sz w:val="20"/>
                <w:szCs w:val="20"/>
              </w:rPr>
              <w:t>х</w:t>
            </w:r>
            <w:proofErr w:type="spellEnd"/>
          </w:p>
        </w:tc>
        <w:tc>
          <w:tcPr>
            <w:tcW w:w="72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proofErr w:type="spellStart"/>
            <w:r w:rsidRPr="00F71A5A">
              <w:rPr>
                <w:rFonts w:ascii="Arial" w:hAnsi="Arial" w:cs="Arial"/>
                <w:sz w:val="20"/>
                <w:szCs w:val="20"/>
              </w:rPr>
              <w:t>х</w:t>
            </w:r>
            <w:proofErr w:type="spellEnd"/>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42"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96"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94"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975" w:type="dxa"/>
            <w:tcBorders>
              <w:top w:val="nil"/>
              <w:left w:val="nil"/>
              <w:bottom w:val="single" w:sz="4" w:space="0" w:color="auto"/>
              <w:right w:val="single" w:sz="4" w:space="0" w:color="auto"/>
            </w:tcBorders>
            <w:shd w:val="clear" w:color="auto" w:fill="auto"/>
          </w:tcPr>
          <w:p w:rsidR="0007791E" w:rsidRPr="00F71A5A" w:rsidRDefault="0007791E" w:rsidP="00FE4734">
            <w:pPr>
              <w:jc w:val="center"/>
              <w:rPr>
                <w:rFonts w:ascii="Arial" w:hAnsi="Arial" w:cs="Arial"/>
                <w:sz w:val="20"/>
                <w:szCs w:val="20"/>
              </w:rPr>
            </w:pPr>
            <w:r w:rsidRPr="00F71A5A">
              <w:rPr>
                <w:rFonts w:ascii="Arial" w:hAnsi="Arial" w:cs="Arial"/>
                <w:sz w:val="20"/>
                <w:szCs w:val="20"/>
              </w:rPr>
              <w:t>0,0</w:t>
            </w:r>
          </w:p>
        </w:tc>
        <w:tc>
          <w:tcPr>
            <w:tcW w:w="1060" w:type="dxa"/>
            <w:tcBorders>
              <w:top w:val="nil"/>
              <w:left w:val="nil"/>
              <w:bottom w:val="single" w:sz="4" w:space="0" w:color="auto"/>
              <w:right w:val="single" w:sz="4" w:space="0" w:color="auto"/>
            </w:tcBorders>
            <w:shd w:val="clear" w:color="auto" w:fill="auto"/>
          </w:tcPr>
          <w:p w:rsidR="0007791E" w:rsidRPr="00F71A5A" w:rsidRDefault="0007791E" w:rsidP="00FE4734">
            <w:pPr>
              <w:rPr>
                <w:rFonts w:ascii="Arial" w:hAnsi="Arial" w:cs="Arial"/>
                <w:sz w:val="20"/>
                <w:szCs w:val="20"/>
              </w:rPr>
            </w:pPr>
            <w:r w:rsidRPr="00F71A5A">
              <w:rPr>
                <w:rFonts w:ascii="Arial" w:hAnsi="Arial" w:cs="Arial"/>
                <w:sz w:val="20"/>
                <w:szCs w:val="20"/>
              </w:rPr>
              <w:t>0,0</w:t>
            </w:r>
          </w:p>
        </w:tc>
        <w:tc>
          <w:tcPr>
            <w:tcW w:w="1060" w:type="dxa"/>
            <w:tcBorders>
              <w:top w:val="nil"/>
              <w:left w:val="nil"/>
              <w:bottom w:val="single" w:sz="4" w:space="0" w:color="auto"/>
              <w:right w:val="single" w:sz="4" w:space="0" w:color="auto"/>
            </w:tcBorders>
          </w:tcPr>
          <w:p w:rsidR="0007791E" w:rsidRPr="00F71A5A" w:rsidRDefault="0007791E" w:rsidP="00FE4734">
            <w:pPr>
              <w:rPr>
                <w:rFonts w:ascii="Arial" w:hAnsi="Arial" w:cs="Arial"/>
                <w:sz w:val="20"/>
                <w:szCs w:val="20"/>
              </w:rPr>
            </w:pPr>
            <w:r w:rsidRPr="00F71A5A">
              <w:rPr>
                <w:rFonts w:ascii="Arial" w:hAnsi="Arial" w:cs="Arial"/>
                <w:sz w:val="20"/>
                <w:szCs w:val="20"/>
              </w:rPr>
              <w:t>0,0</w:t>
            </w:r>
          </w:p>
        </w:tc>
      </w:tr>
    </w:tbl>
    <w:p w:rsidR="0007791E" w:rsidRPr="00F71A5A" w:rsidRDefault="0007791E" w:rsidP="0007791E">
      <w:pPr>
        <w:tabs>
          <w:tab w:val="left" w:pos="12960"/>
        </w:tabs>
        <w:rPr>
          <w:rFonts w:ascii="Arial" w:hAnsi="Arial" w:cs="Arial"/>
        </w:rPr>
      </w:pPr>
    </w:p>
    <w:p w:rsidR="0007791E" w:rsidRDefault="0007791E" w:rsidP="0007791E">
      <w:pPr>
        <w:autoSpaceDE w:val="0"/>
        <w:autoSpaceDN w:val="0"/>
        <w:adjustRightInd w:val="0"/>
        <w:spacing w:after="0" w:line="240" w:lineRule="auto"/>
        <w:ind w:firstLine="540"/>
        <w:jc w:val="both"/>
        <w:rPr>
          <w:rFonts w:ascii="Arial" w:hAnsi="Arial" w:cs="Arial"/>
          <w:sz w:val="28"/>
          <w:szCs w:val="28"/>
        </w:rPr>
      </w:pPr>
    </w:p>
    <w:p w:rsidR="00F71A5A" w:rsidRDefault="00F71A5A" w:rsidP="0007791E">
      <w:pPr>
        <w:autoSpaceDE w:val="0"/>
        <w:autoSpaceDN w:val="0"/>
        <w:adjustRightInd w:val="0"/>
        <w:spacing w:after="0" w:line="240" w:lineRule="auto"/>
        <w:ind w:firstLine="540"/>
        <w:jc w:val="both"/>
        <w:rPr>
          <w:rFonts w:ascii="Arial" w:hAnsi="Arial" w:cs="Arial"/>
          <w:sz w:val="28"/>
          <w:szCs w:val="28"/>
        </w:rPr>
      </w:pPr>
    </w:p>
    <w:p w:rsidR="00F71A5A" w:rsidRDefault="00F71A5A" w:rsidP="0007791E">
      <w:pPr>
        <w:autoSpaceDE w:val="0"/>
        <w:autoSpaceDN w:val="0"/>
        <w:adjustRightInd w:val="0"/>
        <w:spacing w:after="0" w:line="240" w:lineRule="auto"/>
        <w:ind w:firstLine="540"/>
        <w:jc w:val="both"/>
        <w:rPr>
          <w:rFonts w:ascii="Arial" w:hAnsi="Arial" w:cs="Arial"/>
          <w:sz w:val="28"/>
          <w:szCs w:val="28"/>
        </w:rPr>
      </w:pPr>
    </w:p>
    <w:p w:rsidR="00F71A5A" w:rsidRDefault="00F71A5A" w:rsidP="0007791E">
      <w:pPr>
        <w:autoSpaceDE w:val="0"/>
        <w:autoSpaceDN w:val="0"/>
        <w:adjustRightInd w:val="0"/>
        <w:spacing w:after="0" w:line="240" w:lineRule="auto"/>
        <w:ind w:firstLine="540"/>
        <w:jc w:val="both"/>
        <w:rPr>
          <w:rFonts w:ascii="Arial" w:hAnsi="Arial" w:cs="Arial"/>
          <w:sz w:val="28"/>
          <w:szCs w:val="28"/>
        </w:rPr>
      </w:pPr>
    </w:p>
    <w:p w:rsidR="00F71A5A" w:rsidRDefault="00F71A5A" w:rsidP="0007791E">
      <w:pPr>
        <w:autoSpaceDE w:val="0"/>
        <w:autoSpaceDN w:val="0"/>
        <w:adjustRightInd w:val="0"/>
        <w:spacing w:after="0" w:line="240" w:lineRule="auto"/>
        <w:ind w:firstLine="540"/>
        <w:jc w:val="both"/>
        <w:rPr>
          <w:rFonts w:ascii="Arial" w:hAnsi="Arial" w:cs="Arial"/>
          <w:sz w:val="28"/>
          <w:szCs w:val="28"/>
        </w:rPr>
      </w:pPr>
    </w:p>
    <w:p w:rsidR="00F71A5A" w:rsidRDefault="00F71A5A" w:rsidP="0007791E">
      <w:pPr>
        <w:autoSpaceDE w:val="0"/>
        <w:autoSpaceDN w:val="0"/>
        <w:adjustRightInd w:val="0"/>
        <w:spacing w:after="0" w:line="240" w:lineRule="auto"/>
        <w:ind w:firstLine="540"/>
        <w:jc w:val="both"/>
        <w:rPr>
          <w:rFonts w:ascii="Arial" w:hAnsi="Arial" w:cs="Arial"/>
          <w:sz w:val="28"/>
          <w:szCs w:val="28"/>
        </w:rPr>
      </w:pPr>
    </w:p>
    <w:p w:rsidR="00F71A5A" w:rsidRDefault="00F71A5A" w:rsidP="0007791E">
      <w:pPr>
        <w:autoSpaceDE w:val="0"/>
        <w:autoSpaceDN w:val="0"/>
        <w:adjustRightInd w:val="0"/>
        <w:spacing w:after="0" w:line="240" w:lineRule="auto"/>
        <w:ind w:firstLine="540"/>
        <w:jc w:val="both"/>
        <w:rPr>
          <w:rFonts w:ascii="Arial" w:hAnsi="Arial" w:cs="Arial"/>
          <w:sz w:val="28"/>
          <w:szCs w:val="28"/>
        </w:rPr>
      </w:pPr>
    </w:p>
    <w:p w:rsidR="00F71A5A" w:rsidRDefault="00F71A5A" w:rsidP="0007791E">
      <w:pPr>
        <w:autoSpaceDE w:val="0"/>
        <w:autoSpaceDN w:val="0"/>
        <w:adjustRightInd w:val="0"/>
        <w:spacing w:after="0" w:line="240" w:lineRule="auto"/>
        <w:ind w:firstLine="540"/>
        <w:jc w:val="both"/>
        <w:rPr>
          <w:rFonts w:ascii="Arial" w:hAnsi="Arial" w:cs="Arial"/>
          <w:sz w:val="28"/>
          <w:szCs w:val="28"/>
        </w:rPr>
      </w:pPr>
    </w:p>
    <w:p w:rsidR="00F71A5A" w:rsidRDefault="00F71A5A" w:rsidP="0007791E">
      <w:pPr>
        <w:autoSpaceDE w:val="0"/>
        <w:autoSpaceDN w:val="0"/>
        <w:adjustRightInd w:val="0"/>
        <w:spacing w:after="0" w:line="240" w:lineRule="auto"/>
        <w:ind w:firstLine="540"/>
        <w:jc w:val="both"/>
        <w:rPr>
          <w:rFonts w:ascii="Arial" w:hAnsi="Arial" w:cs="Arial"/>
          <w:sz w:val="28"/>
          <w:szCs w:val="28"/>
        </w:rPr>
      </w:pPr>
    </w:p>
    <w:p w:rsidR="00F71A5A" w:rsidRPr="00F71A5A" w:rsidRDefault="00F71A5A" w:rsidP="0007791E">
      <w:pPr>
        <w:autoSpaceDE w:val="0"/>
        <w:autoSpaceDN w:val="0"/>
        <w:adjustRightInd w:val="0"/>
        <w:spacing w:after="0" w:line="240" w:lineRule="auto"/>
        <w:ind w:firstLine="540"/>
        <w:jc w:val="both"/>
        <w:rPr>
          <w:rFonts w:ascii="Arial" w:hAnsi="Arial" w:cs="Arial"/>
          <w:sz w:val="28"/>
          <w:szCs w:val="28"/>
        </w:rPr>
        <w:sectPr w:rsidR="00F71A5A" w:rsidRPr="00F71A5A" w:rsidSect="00AF2DD8">
          <w:pgSz w:w="16838" w:h="11906" w:orient="landscape" w:code="9"/>
          <w:pgMar w:top="851" w:right="851" w:bottom="1077" w:left="907" w:header="709" w:footer="709" w:gutter="0"/>
          <w:cols w:space="708"/>
          <w:docGrid w:linePitch="360"/>
        </w:sect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autoSpaceDE w:val="0"/>
        <w:autoSpaceDN w:val="0"/>
        <w:adjustRightInd w:val="0"/>
        <w:spacing w:after="0" w:line="240" w:lineRule="auto"/>
        <w:ind w:firstLine="540"/>
        <w:jc w:val="both"/>
        <w:rPr>
          <w:rFonts w:ascii="Arial" w:hAnsi="Arial" w:cs="Arial"/>
          <w:sz w:val="28"/>
          <w:szCs w:val="28"/>
        </w:rPr>
      </w:pPr>
    </w:p>
    <w:p w:rsidR="0007791E" w:rsidRPr="00F71A5A" w:rsidRDefault="0007791E" w:rsidP="0007791E">
      <w:pPr>
        <w:jc w:val="right"/>
        <w:rPr>
          <w:rFonts w:ascii="Arial" w:hAnsi="Arial" w:cs="Arial"/>
          <w:sz w:val="28"/>
          <w:szCs w:val="28"/>
        </w:rPr>
        <w:sectPr w:rsidR="0007791E" w:rsidRPr="00F71A5A" w:rsidSect="00A3237A">
          <w:pgSz w:w="11906" w:h="16838" w:code="9"/>
          <w:pgMar w:top="851" w:right="1077" w:bottom="1134" w:left="1134" w:header="709" w:footer="709" w:gutter="0"/>
          <w:cols w:space="708"/>
          <w:docGrid w:linePitch="360"/>
        </w:sectPr>
      </w:pPr>
    </w:p>
    <w:p w:rsidR="004C2C99" w:rsidRPr="004C2C99" w:rsidRDefault="004C2C99">
      <w:pPr>
        <w:rPr>
          <w:rFonts w:ascii="Arial" w:hAnsi="Arial" w:cs="Arial"/>
        </w:rPr>
      </w:pPr>
    </w:p>
    <w:sectPr w:rsidR="004C2C99" w:rsidRPr="004C2C99" w:rsidSect="0007791E">
      <w:type w:val="evenPag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21257"/>
    <w:rsid w:val="000375CC"/>
    <w:rsid w:val="000573E9"/>
    <w:rsid w:val="0007791E"/>
    <w:rsid w:val="00204BB3"/>
    <w:rsid w:val="002207B2"/>
    <w:rsid w:val="00244FBD"/>
    <w:rsid w:val="002F4424"/>
    <w:rsid w:val="00383FDA"/>
    <w:rsid w:val="00450298"/>
    <w:rsid w:val="004C2C99"/>
    <w:rsid w:val="005A1005"/>
    <w:rsid w:val="0066741F"/>
    <w:rsid w:val="00701A4A"/>
    <w:rsid w:val="00721257"/>
    <w:rsid w:val="00723961"/>
    <w:rsid w:val="007F1B15"/>
    <w:rsid w:val="009B04D4"/>
    <w:rsid w:val="00A2298F"/>
    <w:rsid w:val="00A87FB3"/>
    <w:rsid w:val="00C37F6F"/>
    <w:rsid w:val="00C632A3"/>
    <w:rsid w:val="00DE3AEA"/>
    <w:rsid w:val="00F64B19"/>
    <w:rsid w:val="00F71A5A"/>
    <w:rsid w:val="00F96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07791E"/>
    <w:pPr>
      <w:autoSpaceDE w:val="0"/>
      <w:autoSpaceDN w:val="0"/>
      <w:adjustRightInd w:val="0"/>
      <w:spacing w:after="0" w:line="240" w:lineRule="auto"/>
    </w:pPr>
    <w:rPr>
      <w:rFonts w:ascii="Calibri" w:eastAsia="Calibri" w:hAnsi="Calibri" w:cs="Calibri"/>
    </w:rPr>
  </w:style>
  <w:style w:type="paragraph" w:styleId="a3">
    <w:name w:val="No Spacing"/>
    <w:uiPriority w:val="1"/>
    <w:qFormat/>
    <w:rsid w:val="0007791E"/>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07791E"/>
    <w:pPr>
      <w:spacing w:after="0" w:line="240" w:lineRule="auto"/>
    </w:pPr>
    <w:rPr>
      <w:rFonts w:ascii="Tahoma" w:eastAsia="Calibri" w:hAnsi="Tahoma" w:cs="Times New Roman"/>
      <w:sz w:val="16"/>
      <w:szCs w:val="16"/>
    </w:rPr>
  </w:style>
  <w:style w:type="character" w:customStyle="1" w:styleId="a5">
    <w:name w:val="Текст выноски Знак"/>
    <w:basedOn w:val="a0"/>
    <w:link w:val="a4"/>
    <w:uiPriority w:val="99"/>
    <w:semiHidden/>
    <w:rsid w:val="0007791E"/>
    <w:rPr>
      <w:rFonts w:ascii="Tahoma" w:eastAsia="Calibri" w:hAnsi="Tahoma" w:cs="Times New Roman"/>
      <w:sz w:val="16"/>
      <w:szCs w:val="16"/>
    </w:rPr>
  </w:style>
  <w:style w:type="character" w:styleId="a6">
    <w:name w:val="Hyperlink"/>
    <w:rsid w:val="0007791E"/>
    <w:rPr>
      <w:color w:val="0000FF"/>
      <w:u w:val="single"/>
    </w:rPr>
  </w:style>
  <w:style w:type="paragraph" w:customStyle="1" w:styleId="a7">
    <w:name w:val="Знак Знак Знак Знак Знак Знак Знак Знак Знак"/>
    <w:basedOn w:val="a"/>
    <w:rsid w:val="0007791E"/>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Normal (Web)"/>
    <w:basedOn w:val="a"/>
    <w:rsid w:val="00077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779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2DB6BBE51A985A22DF2BD2FD163AC67B79E9723E1736DB9273E571B5C13414DBEDA72AC8EEC02FDEE314p5YCL" TargetMode="External"/><Relationship Id="rId13" Type="http://schemas.openxmlformats.org/officeDocument/2006/relationships/hyperlink" Target="consultantplus://offline/ref=612DB6BBE51A985A22DF2BD2FD163AC67B79E9723E1736DB9273E571B5C13414DBEDA72AC8EEC02FDEE516p5Y9L" TargetMode="External"/><Relationship Id="rId18" Type="http://schemas.openxmlformats.org/officeDocument/2006/relationships/hyperlink" Target="consultantplus://offline/ref=612DB6BBE51A985A22DF2BD2FD163AC67B79E9723E1736DB9273E571B5C13414DBEDA72AC8EEC02FDEE211p5Y0L" TargetMode="External"/><Relationship Id="rId26" Type="http://schemas.openxmlformats.org/officeDocument/2006/relationships/image" Target="media/image4.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12DB6BBE51A985A22DF2BD2FD163AC67B79E9723E1736DB9273E571B5C13414DBEDA72AC8EEC02FDEE211p5Y0L" TargetMode="External"/><Relationship Id="rId34" Type="http://schemas.openxmlformats.org/officeDocument/2006/relationships/hyperlink" Target="consultantplus://offline/ref=1B7E1284EC85EFD713006AB16941A2DEAF605C6EDF809A105D2A686E44iFZAL" TargetMode="External"/><Relationship Id="rId7" Type="http://schemas.openxmlformats.org/officeDocument/2006/relationships/hyperlink" Target="consultantplus://offline/ref=612DB6BBE51A985A22DF2BD2FD163AC67B79E9723E1736DB9273E571B5C13414DBEDA72AC8EEC02FDEE211p5Y0L" TargetMode="External"/><Relationship Id="rId12" Type="http://schemas.openxmlformats.org/officeDocument/2006/relationships/hyperlink" Target="consultantplus://offline/ref=612DB6BBE51A985A22DF2BD2FD163AC67B79E9723E1736DB9273E571B5C13414DBEDA72AC8EEC02FDEE516p5Y9L" TargetMode="External"/><Relationship Id="rId17" Type="http://schemas.openxmlformats.org/officeDocument/2006/relationships/hyperlink" Target="consultantplus://offline/ref=612DB6BBE51A985A22DF2BD2FD163AC67B79E9723E1736DB9273E571B5C13414DBEDA72AC8EEC02FDEE314p5YCL" TargetMode="External"/><Relationship Id="rId25" Type="http://schemas.openxmlformats.org/officeDocument/2006/relationships/image" Target="media/image3.wmf"/><Relationship Id="rId33" Type="http://schemas.openxmlformats.org/officeDocument/2006/relationships/hyperlink" Target="consultantplus://offline/ref=1B7E1284EC85EFD713006AB16941A2DEAF665F69DC829A105D2A686E44FA01921C742F8DF8D54A17i5ZFL" TargetMode="External"/><Relationship Id="rId38" Type="http://schemas.openxmlformats.org/officeDocument/2006/relationships/hyperlink" Target="consultantplus://offline/ref=1B7E1284EC85EFD7130074BC7F2DF8D2A96F0266DE8F96450875333313F30BC55B3B76CFBCD84B165F053EiDZ8L" TargetMode="External"/><Relationship Id="rId2" Type="http://schemas.openxmlformats.org/officeDocument/2006/relationships/styles" Target="styles.xml"/><Relationship Id="rId16" Type="http://schemas.openxmlformats.org/officeDocument/2006/relationships/hyperlink" Target="consultantplus://offline/ref=AC3921CCC94270A1A55CE2162FF7E21F2D6DFF07CE3CBF2361308D876A4E13110EFD32E1A239D42E6B3907J9K6K" TargetMode="External"/><Relationship Id="rId20" Type="http://schemas.openxmlformats.org/officeDocument/2006/relationships/hyperlink" Target="consultantplus://offline/ref=612DB6BBE51A985A22DF2BD2FD163AC67B79E9723E1736DB9273E571B5C13414DBEDA72AC8EEC02FDEE314p5YCL" TargetMode="External"/><Relationship Id="rId29" Type="http://schemas.openxmlformats.org/officeDocument/2006/relationships/hyperlink" Target="consultantplus://offline/ref=1B7E1284EC85EFD7130074BC7F2DF8D2A96F0266DF81944F0675333313F30BC5i5ZBL"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612DB6BBE51A985A22DF2BD2FD163AC67B79E9723E1736DB9273E571B5C13414DBEDA72AC8EEC02FDEE513p5YEL" TargetMode="External"/><Relationship Id="rId11" Type="http://schemas.openxmlformats.org/officeDocument/2006/relationships/hyperlink" Target="consultantplus://offline/ref=612DB6BBE51A985A22DF2BD2FD163AC67B79E9723E1736DB9273E571B5C13414DBEDA72AC8EEC02FDEE516p5Y9L" TargetMode="External"/><Relationship Id="rId24" Type="http://schemas.openxmlformats.org/officeDocument/2006/relationships/image" Target="media/image2.wmf"/><Relationship Id="rId32" Type="http://schemas.openxmlformats.org/officeDocument/2006/relationships/hyperlink" Target="consultantplus://offline/ref=1B7E1284EC85EFD713006AB16941A2DEAF605C6EDF809A105D2A686E44iFZAL" TargetMode="External"/><Relationship Id="rId37" Type="http://schemas.openxmlformats.org/officeDocument/2006/relationships/hyperlink" Target="consultantplus://offline/ref=1B7E1284EC85EFD7130074BC7F2DF8D2A96F0266D98793450775333313F30BC5i5ZBL" TargetMode="External"/><Relationship Id="rId40" Type="http://schemas.openxmlformats.org/officeDocument/2006/relationships/theme" Target="theme/theme1.xml"/><Relationship Id="rId5" Type="http://schemas.openxmlformats.org/officeDocument/2006/relationships/hyperlink" Target="consultantplus://offline/ref=612DB6BBE51A985A22DF2BD2FD163AC67B79E9723E1736DB9273E571B5C13414DBEDA72AC8EEC02FDEE314p5YCL" TargetMode="External"/><Relationship Id="rId15" Type="http://schemas.openxmlformats.org/officeDocument/2006/relationships/hyperlink" Target="consultantplus://offline/ref=3243FEEB8CEE1C2E89367C61897873EBD1B96D21B05C3AFFADD358C4E86D18592AD13A219850EB962D824AX837K" TargetMode="External"/><Relationship Id="rId23" Type="http://schemas.openxmlformats.org/officeDocument/2006/relationships/image" Target="media/image1.wmf"/><Relationship Id="rId28" Type="http://schemas.openxmlformats.org/officeDocument/2006/relationships/image" Target="media/image6.wmf"/><Relationship Id="rId36" Type="http://schemas.openxmlformats.org/officeDocument/2006/relationships/hyperlink" Target="consultantplus://offline/ref=1B7E1284EC85EFD713006AB16941A2DEAF615C6FDC809A105D2A686E44iFZAL" TargetMode="External"/><Relationship Id="rId10" Type="http://schemas.openxmlformats.org/officeDocument/2006/relationships/hyperlink" Target="consultantplus://offline/ref=612DB6BBE51A985A22DF2BD2FD163AC67B79E9723E1736DB9273E571B5C13414DBEDA72AC8EEC02FDEE211p5Y0L" TargetMode="External"/><Relationship Id="rId19" Type="http://schemas.openxmlformats.org/officeDocument/2006/relationships/hyperlink" Target="consultantplus://offline/ref=612DB6BBE51A985A22DF2BD2FD163AC67B79E9723E1736DB9273E571B5C13414DBEDA72AC8EEC02FDEE314p5YCL" TargetMode="External"/><Relationship Id="rId31" Type="http://schemas.openxmlformats.org/officeDocument/2006/relationships/hyperlink" Target="consultantplus://offline/ref=1B7E1284EC85EFD7130074BC7F2DF8D2A96F0266DE8699420475333313F30BC5i5ZBL" TargetMode="External"/><Relationship Id="rId4" Type="http://schemas.openxmlformats.org/officeDocument/2006/relationships/webSettings" Target="webSettings.xml"/><Relationship Id="rId9" Type="http://schemas.openxmlformats.org/officeDocument/2006/relationships/hyperlink" Target="consultantplus://offline/ref=612DB6BBE51A985A22DF2BD2FD163AC67B79E9723E1736DB9273E571B5C13414DBEDA72AC8EEC02FDEE513p5YEL" TargetMode="External"/><Relationship Id="rId14" Type="http://schemas.openxmlformats.org/officeDocument/2006/relationships/hyperlink" Target="consultantplus://offline/ref=612DB6BBE51A985A22DF2BD2FD163AC67B79E9723E1736DB9273E571B5C13414DBEDA72AC8EEC02FDEE211p5Y0L" TargetMode="External"/><Relationship Id="rId22" Type="http://schemas.openxmlformats.org/officeDocument/2006/relationships/hyperlink" Target="consultantplus://offline/ref=612DB6BBE51A985A22DF2BD2FD163AC67B79E9723E1736DB9273E571B5C13414DBEDA72AC8EEC02FDEE615p5Y1L" TargetMode="External"/><Relationship Id="rId27" Type="http://schemas.openxmlformats.org/officeDocument/2006/relationships/image" Target="media/image5.wmf"/><Relationship Id="rId30" Type="http://schemas.openxmlformats.org/officeDocument/2006/relationships/hyperlink" Target="consultantplus://offline/ref=1B7E1284EC85EFD7130074BC7F2DF8D2A96F0266DF80944E0475333313F30BC55B3B76CFBCD84B165F0038iDZCL" TargetMode="External"/><Relationship Id="rId35" Type="http://schemas.openxmlformats.org/officeDocument/2006/relationships/hyperlink" Target="consultantplus://offline/ref=1B7E1284EC85EFD7130074BC7F2DF8D2A96F0266DF8E95420175333313F30BC55B3B76CFBCD84B165F0038iDZ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59A99-EEA3-4E62-8391-6863A4EB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17145</Words>
  <Characters>97730</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Аринушка</dc:creator>
  <cp:keywords/>
  <dc:description/>
  <cp:lastModifiedBy>Татьяна</cp:lastModifiedBy>
  <cp:revision>12</cp:revision>
  <cp:lastPrinted>2018-12-27T10:31:00Z</cp:lastPrinted>
  <dcterms:created xsi:type="dcterms:W3CDTF">2018-12-23T18:29:00Z</dcterms:created>
  <dcterms:modified xsi:type="dcterms:W3CDTF">2018-12-29T10:56:00Z</dcterms:modified>
</cp:coreProperties>
</file>