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8B" w:rsidRPr="00C1688B" w:rsidRDefault="00C1688B" w:rsidP="00C1688B">
      <w:pPr>
        <w:ind w:firstLine="6379"/>
        <w:rPr>
          <w:sz w:val="20"/>
        </w:rPr>
      </w:pPr>
      <w:r w:rsidRPr="00C1688B">
        <w:rPr>
          <w:sz w:val="20"/>
        </w:rPr>
        <w:t>Приложение №</w:t>
      </w:r>
      <w:r w:rsidR="00345C25">
        <w:rPr>
          <w:sz w:val="20"/>
        </w:rPr>
        <w:t>1</w:t>
      </w:r>
      <w:bookmarkStart w:id="0" w:name="_GoBack"/>
      <w:bookmarkEnd w:id="0"/>
    </w:p>
    <w:p w:rsidR="00C1688B" w:rsidRPr="00C1688B" w:rsidRDefault="00C1688B" w:rsidP="00C1688B">
      <w:pPr>
        <w:ind w:firstLine="6379"/>
        <w:rPr>
          <w:sz w:val="20"/>
        </w:rPr>
      </w:pPr>
      <w:r w:rsidRPr="00C1688B">
        <w:rPr>
          <w:sz w:val="20"/>
        </w:rPr>
        <w:t>утверждено постановлением</w:t>
      </w:r>
    </w:p>
    <w:p w:rsidR="00C1688B" w:rsidRPr="00C1688B" w:rsidRDefault="00C1688B" w:rsidP="00C1688B">
      <w:pPr>
        <w:ind w:firstLine="6379"/>
        <w:rPr>
          <w:sz w:val="20"/>
        </w:rPr>
      </w:pPr>
      <w:r w:rsidRPr="00C1688B">
        <w:rPr>
          <w:sz w:val="20"/>
        </w:rPr>
        <w:t xml:space="preserve">администрации города Курчатова </w:t>
      </w:r>
    </w:p>
    <w:p w:rsidR="00C1688B" w:rsidRDefault="00C1688B" w:rsidP="00C1688B">
      <w:pPr>
        <w:ind w:firstLine="6379"/>
      </w:pPr>
    </w:p>
    <w:p w:rsidR="00C1688B" w:rsidRPr="00C1688B" w:rsidRDefault="00C1688B" w:rsidP="00C1688B">
      <w:pPr>
        <w:ind w:firstLine="6379"/>
        <w:rPr>
          <w:sz w:val="22"/>
          <w:szCs w:val="22"/>
          <w:u w:val="single"/>
        </w:rPr>
      </w:pPr>
      <w:r w:rsidRPr="00C1688B">
        <w:rPr>
          <w:sz w:val="22"/>
          <w:szCs w:val="22"/>
        </w:rPr>
        <w:t xml:space="preserve">от    </w:t>
      </w:r>
      <w:r w:rsidRPr="00C1688B">
        <w:rPr>
          <w:sz w:val="22"/>
          <w:szCs w:val="22"/>
          <w:u w:val="single"/>
        </w:rPr>
        <w:t>27.03.2023</w:t>
      </w:r>
      <w:r w:rsidRPr="00C1688B">
        <w:rPr>
          <w:sz w:val="22"/>
          <w:szCs w:val="22"/>
        </w:rPr>
        <w:t xml:space="preserve"> № </w:t>
      </w:r>
      <w:r w:rsidRPr="00C1688B">
        <w:rPr>
          <w:sz w:val="22"/>
          <w:szCs w:val="22"/>
          <w:u w:val="single"/>
        </w:rPr>
        <w:t>332</w:t>
      </w:r>
    </w:p>
    <w:p w:rsidR="00C1688B" w:rsidRPr="00C1688B" w:rsidRDefault="00C1688B" w:rsidP="00031AC9">
      <w:pPr>
        <w:jc w:val="center"/>
        <w:rPr>
          <w:b/>
          <w:szCs w:val="24"/>
        </w:rPr>
      </w:pPr>
      <w:r>
        <w:rPr>
          <w:b/>
          <w:sz w:val="48"/>
        </w:rPr>
        <w:t xml:space="preserve"> </w:t>
      </w:r>
      <w:r w:rsidRPr="00C1688B">
        <w:rPr>
          <w:b/>
          <w:szCs w:val="24"/>
        </w:rPr>
        <w:t>проект</w:t>
      </w:r>
    </w:p>
    <w:p w:rsidR="00C1688B" w:rsidRDefault="00C1688B" w:rsidP="00031AC9">
      <w:pPr>
        <w:jc w:val="center"/>
        <w:rPr>
          <w:b/>
          <w:sz w:val="48"/>
        </w:rPr>
      </w:pPr>
    </w:p>
    <w:p w:rsidR="009F1FC2" w:rsidRDefault="007D18CC" w:rsidP="00031AC9">
      <w:pPr>
        <w:jc w:val="center"/>
        <w:rPr>
          <w:b/>
          <w:sz w:val="48"/>
        </w:rPr>
      </w:pPr>
      <w:r>
        <w:rPr>
          <w:b/>
          <w:sz w:val="48"/>
        </w:rPr>
        <w:t>КУРЧАТОВСКАЯ ГОРОДСКАЯ ДУМА</w:t>
      </w:r>
    </w:p>
    <w:p w:rsidR="009F1FC2" w:rsidRPr="00223213" w:rsidRDefault="007D18CC" w:rsidP="00031AC9">
      <w:pPr>
        <w:pStyle w:val="2"/>
      </w:pPr>
      <w:r w:rsidRPr="00223213">
        <w:t>РЕШЕНИЕ</w:t>
      </w:r>
    </w:p>
    <w:p w:rsidR="009F1FC2" w:rsidRPr="00223213" w:rsidRDefault="009F1FC2" w:rsidP="00031AC9">
      <w:pPr>
        <w:jc w:val="both"/>
        <w:rPr>
          <w:sz w:val="28"/>
        </w:rPr>
      </w:pPr>
    </w:p>
    <w:p w:rsidR="009F1FC2" w:rsidRPr="00223213" w:rsidRDefault="007D18CC" w:rsidP="00031AC9">
      <w:pPr>
        <w:jc w:val="both"/>
        <w:rPr>
          <w:b/>
          <w:sz w:val="28"/>
          <w:u w:val="single"/>
        </w:rPr>
      </w:pPr>
      <w:r w:rsidRPr="00223213">
        <w:rPr>
          <w:sz w:val="28"/>
          <w:u w:val="single"/>
        </w:rPr>
        <w:t>«</w:t>
      </w:r>
      <w:r w:rsidR="004752FC" w:rsidRPr="00223213">
        <w:rPr>
          <w:sz w:val="28"/>
          <w:u w:val="single"/>
        </w:rPr>
        <w:t xml:space="preserve">» </w:t>
      </w:r>
      <w:r w:rsidR="00F46455" w:rsidRPr="00223213">
        <w:rPr>
          <w:sz w:val="28"/>
          <w:u w:val="single"/>
        </w:rPr>
        <w:t xml:space="preserve"> </w:t>
      </w:r>
      <w:r w:rsidR="00031AC9" w:rsidRPr="00223213">
        <w:rPr>
          <w:sz w:val="28"/>
          <w:u w:val="single"/>
        </w:rPr>
        <w:t xml:space="preserve">   </w:t>
      </w:r>
      <w:r w:rsidR="00F46455" w:rsidRPr="00223213">
        <w:rPr>
          <w:sz w:val="28"/>
          <w:u w:val="single"/>
        </w:rPr>
        <w:t xml:space="preserve"> </w:t>
      </w:r>
      <w:r w:rsidRPr="00223213">
        <w:rPr>
          <w:sz w:val="28"/>
          <w:u w:val="single"/>
        </w:rPr>
        <w:t xml:space="preserve"> </w:t>
      </w:r>
      <w:r w:rsidR="00F40541" w:rsidRPr="00223213">
        <w:rPr>
          <w:sz w:val="28"/>
          <w:u w:val="single"/>
        </w:rPr>
        <w:t xml:space="preserve">  </w:t>
      </w:r>
      <w:r w:rsidR="004752FC" w:rsidRPr="00223213">
        <w:rPr>
          <w:sz w:val="28"/>
          <w:u w:val="single"/>
        </w:rPr>
        <w:t>20</w:t>
      </w:r>
      <w:r w:rsidR="00031AC9" w:rsidRPr="00223213">
        <w:rPr>
          <w:sz w:val="28"/>
          <w:u w:val="single"/>
        </w:rPr>
        <w:t>2</w:t>
      </w:r>
      <w:r w:rsidR="00ED3163">
        <w:rPr>
          <w:sz w:val="28"/>
          <w:u w:val="single"/>
        </w:rPr>
        <w:t>3</w:t>
      </w:r>
      <w:r w:rsidRPr="00223213">
        <w:rPr>
          <w:sz w:val="28"/>
          <w:u w:val="single"/>
        </w:rPr>
        <w:t>г.</w:t>
      </w:r>
      <w:r w:rsidRPr="00223213">
        <w:rPr>
          <w:sz w:val="28"/>
        </w:rPr>
        <w:t xml:space="preserve">                                                                         </w:t>
      </w:r>
      <w:r w:rsidR="002B4A6B" w:rsidRPr="00223213">
        <w:rPr>
          <w:sz w:val="28"/>
        </w:rPr>
        <w:t xml:space="preserve">          </w:t>
      </w:r>
      <w:r w:rsidRPr="00223213">
        <w:rPr>
          <w:sz w:val="28"/>
        </w:rPr>
        <w:t xml:space="preserve"> </w:t>
      </w:r>
      <w:r w:rsidRPr="00223213">
        <w:rPr>
          <w:sz w:val="28"/>
          <w:u w:val="single"/>
        </w:rPr>
        <w:t xml:space="preserve">№ </w:t>
      </w:r>
      <w:r w:rsidR="00031AC9" w:rsidRPr="00223213">
        <w:rPr>
          <w:sz w:val="28"/>
          <w:u w:val="single"/>
        </w:rPr>
        <w:t xml:space="preserve">   </w:t>
      </w:r>
      <w:r w:rsidR="00F46455" w:rsidRPr="00223213">
        <w:rPr>
          <w:sz w:val="28"/>
          <w:u w:val="single"/>
        </w:rPr>
        <w:t xml:space="preserve">   </w:t>
      </w:r>
    </w:p>
    <w:p w:rsidR="00F8700B" w:rsidRDefault="00F8700B" w:rsidP="00031AC9">
      <w:pPr>
        <w:jc w:val="both"/>
        <w:rPr>
          <w:b/>
          <w:sz w:val="28"/>
        </w:rPr>
      </w:pPr>
    </w:p>
    <w:p w:rsidR="009F1FC2" w:rsidRPr="00223213" w:rsidRDefault="007D18CC" w:rsidP="00031AC9">
      <w:pPr>
        <w:jc w:val="both"/>
        <w:rPr>
          <w:b/>
          <w:sz w:val="28"/>
        </w:rPr>
      </w:pPr>
      <w:r w:rsidRPr="00223213">
        <w:rPr>
          <w:b/>
          <w:sz w:val="28"/>
        </w:rPr>
        <w:t xml:space="preserve">Об  исполнении     бюджета  </w:t>
      </w:r>
    </w:p>
    <w:p w:rsidR="009F1FC2" w:rsidRPr="00223213" w:rsidRDefault="007D18CC" w:rsidP="00031AC9">
      <w:pPr>
        <w:jc w:val="both"/>
        <w:rPr>
          <w:b/>
          <w:sz w:val="28"/>
        </w:rPr>
      </w:pPr>
      <w:r w:rsidRPr="00223213">
        <w:rPr>
          <w:b/>
          <w:sz w:val="28"/>
        </w:rPr>
        <w:t xml:space="preserve">города Курчатова </w:t>
      </w:r>
      <w:r w:rsidRPr="00223213">
        <w:rPr>
          <w:b/>
          <w:bCs/>
          <w:sz w:val="28"/>
        </w:rPr>
        <w:t xml:space="preserve"> за 20</w:t>
      </w:r>
      <w:r w:rsidR="00031AC9" w:rsidRPr="00223213">
        <w:rPr>
          <w:b/>
          <w:bCs/>
          <w:sz w:val="28"/>
        </w:rPr>
        <w:t>2</w:t>
      </w:r>
      <w:r w:rsidR="00ED3163">
        <w:rPr>
          <w:b/>
          <w:bCs/>
          <w:sz w:val="28"/>
        </w:rPr>
        <w:t>2</w:t>
      </w:r>
      <w:r w:rsidRPr="00223213">
        <w:rPr>
          <w:b/>
          <w:bCs/>
          <w:sz w:val="28"/>
        </w:rPr>
        <w:t xml:space="preserve"> </w:t>
      </w:r>
      <w:r w:rsidRPr="00223213">
        <w:rPr>
          <w:b/>
          <w:sz w:val="28"/>
        </w:rPr>
        <w:t xml:space="preserve"> год</w:t>
      </w:r>
    </w:p>
    <w:p w:rsidR="009F1FC2" w:rsidRPr="00223213" w:rsidRDefault="009F1FC2" w:rsidP="00031AC9">
      <w:pPr>
        <w:rPr>
          <w:sz w:val="28"/>
        </w:rPr>
      </w:pPr>
    </w:p>
    <w:p w:rsidR="009F1FC2" w:rsidRPr="00223213" w:rsidRDefault="007D18CC" w:rsidP="00031AC9">
      <w:pPr>
        <w:ind w:firstLine="720"/>
        <w:jc w:val="both"/>
        <w:rPr>
          <w:sz w:val="28"/>
        </w:rPr>
      </w:pPr>
      <w:r w:rsidRPr="00223213">
        <w:rPr>
          <w:sz w:val="28"/>
        </w:rPr>
        <w:t xml:space="preserve">В соответствии с Бюджетным кодексом Российской Федерации и решением Курчатовской городской Думы от 27.12.2007 № 80 «О бюджетном  процессе в городе Курчатове»,  Курчатовская городская Дума </w:t>
      </w:r>
    </w:p>
    <w:p w:rsidR="009F1FC2" w:rsidRPr="00223213" w:rsidRDefault="007D18CC" w:rsidP="00031AC9">
      <w:pPr>
        <w:jc w:val="both"/>
        <w:rPr>
          <w:sz w:val="28"/>
        </w:rPr>
      </w:pPr>
      <w:r w:rsidRPr="00223213">
        <w:rPr>
          <w:sz w:val="28"/>
        </w:rPr>
        <w:t>РЕШИЛА:</w:t>
      </w:r>
    </w:p>
    <w:p w:rsidR="009F1FC2" w:rsidRPr="00223213" w:rsidRDefault="007D18CC" w:rsidP="00031AC9">
      <w:pPr>
        <w:ind w:firstLine="435"/>
        <w:jc w:val="both"/>
        <w:rPr>
          <w:sz w:val="28"/>
        </w:rPr>
      </w:pPr>
      <w:r w:rsidRPr="00223213">
        <w:rPr>
          <w:sz w:val="28"/>
        </w:rPr>
        <w:t xml:space="preserve">    </w:t>
      </w:r>
    </w:p>
    <w:p w:rsidR="009F1FC2" w:rsidRPr="00223213" w:rsidRDefault="007D18CC" w:rsidP="00031AC9">
      <w:pPr>
        <w:ind w:firstLine="720"/>
        <w:jc w:val="both"/>
        <w:rPr>
          <w:sz w:val="28"/>
          <w:szCs w:val="28"/>
        </w:rPr>
      </w:pPr>
      <w:r w:rsidRPr="00E261DF">
        <w:rPr>
          <w:sz w:val="28"/>
          <w:szCs w:val="28"/>
        </w:rPr>
        <w:t xml:space="preserve">1. Утвердить отчет об исполнении бюджета города  Курчатова </w:t>
      </w:r>
      <w:r w:rsidRPr="00E261DF">
        <w:rPr>
          <w:bCs/>
          <w:sz w:val="28"/>
          <w:szCs w:val="28"/>
        </w:rPr>
        <w:t>за 20</w:t>
      </w:r>
      <w:r w:rsidR="00031AC9" w:rsidRPr="00E261DF">
        <w:rPr>
          <w:bCs/>
          <w:sz w:val="28"/>
          <w:szCs w:val="28"/>
        </w:rPr>
        <w:t>2</w:t>
      </w:r>
      <w:r w:rsidR="00ED3163" w:rsidRPr="00E261DF">
        <w:rPr>
          <w:bCs/>
          <w:sz w:val="28"/>
          <w:szCs w:val="28"/>
        </w:rPr>
        <w:t>2</w:t>
      </w:r>
      <w:r w:rsidRPr="00E261DF">
        <w:rPr>
          <w:bCs/>
          <w:sz w:val="28"/>
          <w:szCs w:val="28"/>
        </w:rPr>
        <w:t xml:space="preserve"> </w:t>
      </w:r>
      <w:r w:rsidRPr="00E261DF">
        <w:rPr>
          <w:sz w:val="28"/>
          <w:szCs w:val="28"/>
        </w:rPr>
        <w:t xml:space="preserve">год по доходам в сумме </w:t>
      </w:r>
      <w:r w:rsidR="006819C8" w:rsidRPr="00E261DF">
        <w:rPr>
          <w:sz w:val="28"/>
          <w:szCs w:val="28"/>
        </w:rPr>
        <w:t> </w:t>
      </w:r>
      <w:r w:rsidR="00ED3163" w:rsidRPr="00E261DF">
        <w:rPr>
          <w:sz w:val="28"/>
          <w:szCs w:val="28"/>
        </w:rPr>
        <w:t>2 022 374 652,54</w:t>
      </w:r>
      <w:r w:rsidR="00C66382" w:rsidRPr="00E261DF">
        <w:rPr>
          <w:sz w:val="28"/>
          <w:szCs w:val="28"/>
        </w:rPr>
        <w:t xml:space="preserve"> </w:t>
      </w:r>
      <w:r w:rsidRPr="00E261DF">
        <w:rPr>
          <w:sz w:val="28"/>
          <w:szCs w:val="28"/>
        </w:rPr>
        <w:t>рубл</w:t>
      </w:r>
      <w:r w:rsidR="00ED3163" w:rsidRPr="00E261DF">
        <w:rPr>
          <w:sz w:val="28"/>
          <w:szCs w:val="28"/>
        </w:rPr>
        <w:t>я</w:t>
      </w:r>
      <w:r w:rsidRPr="00E261DF">
        <w:rPr>
          <w:sz w:val="28"/>
          <w:szCs w:val="28"/>
        </w:rPr>
        <w:t>,</w:t>
      </w:r>
      <w:r w:rsidRPr="00223213">
        <w:rPr>
          <w:sz w:val="28"/>
          <w:szCs w:val="28"/>
        </w:rPr>
        <w:t xml:space="preserve"> по расходам в сумме              </w:t>
      </w:r>
      <w:r w:rsidR="006C32D2">
        <w:rPr>
          <w:sz w:val="28"/>
          <w:szCs w:val="28"/>
        </w:rPr>
        <w:t>1 910 257 276,79</w:t>
      </w:r>
      <w:r w:rsidRPr="00223213">
        <w:rPr>
          <w:sz w:val="28"/>
          <w:szCs w:val="28"/>
        </w:rPr>
        <w:t xml:space="preserve"> рублей, с превышением доходов над расходами (профицит городского бюджета) в сумме </w:t>
      </w:r>
      <w:r w:rsidR="00BA1B16">
        <w:rPr>
          <w:sz w:val="28"/>
          <w:szCs w:val="28"/>
        </w:rPr>
        <w:t>112 117 375,75 рублей</w:t>
      </w:r>
      <w:r w:rsidRPr="00223213">
        <w:rPr>
          <w:sz w:val="28"/>
          <w:szCs w:val="28"/>
        </w:rPr>
        <w:t xml:space="preserve"> и со следующими показателями:</w:t>
      </w:r>
    </w:p>
    <w:p w:rsidR="009F1FC2" w:rsidRPr="00223213" w:rsidRDefault="007D18CC" w:rsidP="00031AC9">
      <w:pPr>
        <w:ind w:firstLine="709"/>
        <w:jc w:val="both"/>
        <w:rPr>
          <w:sz w:val="28"/>
          <w:szCs w:val="28"/>
        </w:rPr>
      </w:pPr>
      <w:r w:rsidRPr="00223213">
        <w:rPr>
          <w:sz w:val="28"/>
          <w:szCs w:val="28"/>
        </w:rPr>
        <w:t>1) по источникам  фи</w:t>
      </w:r>
      <w:r w:rsidR="0057328B" w:rsidRPr="00223213">
        <w:rPr>
          <w:sz w:val="28"/>
          <w:szCs w:val="28"/>
        </w:rPr>
        <w:t xml:space="preserve">нансирования дефицита </w:t>
      </w:r>
      <w:r w:rsidRPr="00223213">
        <w:rPr>
          <w:sz w:val="28"/>
          <w:szCs w:val="28"/>
        </w:rPr>
        <w:t xml:space="preserve"> бюджета </w:t>
      </w:r>
      <w:r w:rsidR="0057328B" w:rsidRPr="00223213">
        <w:rPr>
          <w:sz w:val="28"/>
          <w:szCs w:val="28"/>
        </w:rPr>
        <w:t xml:space="preserve">города Курчатова </w:t>
      </w:r>
      <w:r w:rsidRPr="00223213">
        <w:rPr>
          <w:sz w:val="28"/>
          <w:szCs w:val="28"/>
        </w:rPr>
        <w:t xml:space="preserve">за </w:t>
      </w:r>
      <w:r w:rsidRPr="00223213">
        <w:rPr>
          <w:bCs/>
          <w:sz w:val="28"/>
          <w:szCs w:val="28"/>
        </w:rPr>
        <w:t>20</w:t>
      </w:r>
      <w:r w:rsidR="00031AC9" w:rsidRPr="00223213">
        <w:rPr>
          <w:bCs/>
          <w:sz w:val="28"/>
          <w:szCs w:val="28"/>
        </w:rPr>
        <w:t>2</w:t>
      </w:r>
      <w:r w:rsidR="00350964">
        <w:rPr>
          <w:bCs/>
          <w:sz w:val="28"/>
          <w:szCs w:val="28"/>
        </w:rPr>
        <w:t>2</w:t>
      </w:r>
      <w:r w:rsidRPr="00223213">
        <w:rPr>
          <w:sz w:val="28"/>
          <w:szCs w:val="28"/>
        </w:rPr>
        <w:t xml:space="preserve"> год (по кодам классификации источников финансирования дефицитов бюджетов) согласно приложению №1 к настоящему решению;</w:t>
      </w:r>
    </w:p>
    <w:p w:rsidR="009F1FC2" w:rsidRPr="00223213" w:rsidRDefault="00C34384" w:rsidP="00031AC9">
      <w:pPr>
        <w:ind w:firstLine="709"/>
        <w:jc w:val="both"/>
        <w:rPr>
          <w:sz w:val="28"/>
          <w:szCs w:val="28"/>
        </w:rPr>
      </w:pPr>
      <w:r w:rsidRPr="00223213">
        <w:rPr>
          <w:sz w:val="28"/>
          <w:szCs w:val="28"/>
        </w:rPr>
        <w:t>2</w:t>
      </w:r>
      <w:r w:rsidR="007D18CC" w:rsidRPr="00223213">
        <w:rPr>
          <w:sz w:val="28"/>
          <w:szCs w:val="28"/>
        </w:rPr>
        <w:t xml:space="preserve">) по </w:t>
      </w:r>
      <w:r w:rsidR="0057328B" w:rsidRPr="00223213">
        <w:rPr>
          <w:sz w:val="28"/>
          <w:szCs w:val="28"/>
        </w:rPr>
        <w:t xml:space="preserve">поступлениям доходов в </w:t>
      </w:r>
      <w:r w:rsidR="007D18CC" w:rsidRPr="00223213">
        <w:rPr>
          <w:sz w:val="28"/>
          <w:szCs w:val="28"/>
        </w:rPr>
        <w:t xml:space="preserve"> бюджет</w:t>
      </w:r>
      <w:r w:rsidR="0057328B" w:rsidRPr="00223213">
        <w:rPr>
          <w:sz w:val="28"/>
          <w:szCs w:val="28"/>
        </w:rPr>
        <w:t xml:space="preserve"> города Курчатова </w:t>
      </w:r>
      <w:r w:rsidR="007D18CC" w:rsidRPr="00223213">
        <w:rPr>
          <w:sz w:val="28"/>
          <w:szCs w:val="28"/>
        </w:rPr>
        <w:t xml:space="preserve"> в </w:t>
      </w:r>
      <w:r w:rsidR="007D18CC" w:rsidRPr="00223213">
        <w:rPr>
          <w:bCs/>
          <w:sz w:val="28"/>
          <w:szCs w:val="28"/>
        </w:rPr>
        <w:t>20</w:t>
      </w:r>
      <w:r w:rsidR="00031AC9" w:rsidRPr="00223213">
        <w:rPr>
          <w:bCs/>
          <w:sz w:val="28"/>
          <w:szCs w:val="28"/>
        </w:rPr>
        <w:t>2</w:t>
      </w:r>
      <w:r w:rsidR="00350964">
        <w:rPr>
          <w:bCs/>
          <w:sz w:val="28"/>
          <w:szCs w:val="28"/>
        </w:rPr>
        <w:t>2</w:t>
      </w:r>
      <w:r w:rsidR="007D18CC" w:rsidRPr="00223213">
        <w:rPr>
          <w:sz w:val="28"/>
          <w:szCs w:val="28"/>
        </w:rPr>
        <w:t xml:space="preserve"> году (по кодам классификации доходов </w:t>
      </w:r>
      <w:r w:rsidRPr="00223213">
        <w:rPr>
          <w:sz w:val="28"/>
          <w:szCs w:val="28"/>
        </w:rPr>
        <w:t>бюджетов) согласно приложению №2</w:t>
      </w:r>
      <w:r w:rsidR="007D18CC" w:rsidRPr="00223213">
        <w:rPr>
          <w:sz w:val="28"/>
          <w:szCs w:val="28"/>
        </w:rPr>
        <w:t xml:space="preserve"> к настоящему решению;</w:t>
      </w:r>
    </w:p>
    <w:p w:rsidR="009F1FC2" w:rsidRPr="00223213" w:rsidRDefault="00C34384" w:rsidP="00031AC9">
      <w:pPr>
        <w:ind w:firstLine="540"/>
        <w:jc w:val="both"/>
        <w:rPr>
          <w:sz w:val="28"/>
          <w:szCs w:val="28"/>
        </w:rPr>
      </w:pPr>
      <w:r w:rsidRPr="00223213">
        <w:rPr>
          <w:sz w:val="28"/>
          <w:szCs w:val="28"/>
        </w:rPr>
        <w:t xml:space="preserve"> 3</w:t>
      </w:r>
      <w:r w:rsidR="007D18CC" w:rsidRPr="00223213">
        <w:rPr>
          <w:sz w:val="28"/>
          <w:szCs w:val="28"/>
        </w:rPr>
        <w:t xml:space="preserve">) по распределению расходов бюджета </w:t>
      </w:r>
      <w:r w:rsidR="00726B5F" w:rsidRPr="00223213">
        <w:rPr>
          <w:sz w:val="28"/>
          <w:szCs w:val="28"/>
        </w:rPr>
        <w:t xml:space="preserve">города  Курчатова </w:t>
      </w:r>
      <w:r w:rsidR="007D18CC" w:rsidRPr="00223213">
        <w:rPr>
          <w:sz w:val="28"/>
          <w:szCs w:val="28"/>
        </w:rPr>
        <w:t xml:space="preserve">за </w:t>
      </w:r>
      <w:r w:rsidR="007D18CC" w:rsidRPr="00223213">
        <w:rPr>
          <w:bCs/>
          <w:sz w:val="28"/>
          <w:szCs w:val="28"/>
        </w:rPr>
        <w:t>20</w:t>
      </w:r>
      <w:r w:rsidR="00031AC9" w:rsidRPr="00223213">
        <w:rPr>
          <w:bCs/>
          <w:sz w:val="28"/>
          <w:szCs w:val="28"/>
        </w:rPr>
        <w:t>2</w:t>
      </w:r>
      <w:r w:rsidR="00350964">
        <w:rPr>
          <w:bCs/>
          <w:sz w:val="28"/>
          <w:szCs w:val="28"/>
        </w:rPr>
        <w:t>2</w:t>
      </w:r>
      <w:r w:rsidR="007D18CC" w:rsidRPr="00223213">
        <w:rPr>
          <w:sz w:val="28"/>
          <w:szCs w:val="28"/>
        </w:rPr>
        <w:t xml:space="preserve"> год по разделам и подразделам  классификации расходов</w:t>
      </w:r>
      <w:r w:rsidRPr="00223213">
        <w:rPr>
          <w:sz w:val="28"/>
          <w:szCs w:val="28"/>
        </w:rPr>
        <w:t xml:space="preserve"> бюджетов согласно приложению №3</w:t>
      </w:r>
      <w:r w:rsidR="007D18CC" w:rsidRPr="00223213">
        <w:rPr>
          <w:sz w:val="28"/>
          <w:szCs w:val="28"/>
        </w:rPr>
        <w:t xml:space="preserve">  к настоящему решению;</w:t>
      </w:r>
    </w:p>
    <w:p w:rsidR="009F1FC2" w:rsidRPr="00223213" w:rsidRDefault="00C34384" w:rsidP="00031A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213">
        <w:rPr>
          <w:rFonts w:ascii="Times New Roman" w:hAnsi="Times New Roman" w:cs="Times New Roman"/>
          <w:sz w:val="28"/>
          <w:szCs w:val="28"/>
        </w:rPr>
        <w:t>4</w:t>
      </w:r>
      <w:r w:rsidR="007D18CC" w:rsidRPr="00223213">
        <w:rPr>
          <w:rFonts w:ascii="Times New Roman" w:hAnsi="Times New Roman" w:cs="Times New Roman"/>
          <w:sz w:val="28"/>
          <w:szCs w:val="28"/>
        </w:rPr>
        <w:t>) по ведомственной структуре расходов бюджета</w:t>
      </w:r>
      <w:r w:rsidR="00726B5F" w:rsidRPr="00223213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7D18CC" w:rsidRPr="00223213">
        <w:rPr>
          <w:rFonts w:ascii="Times New Roman" w:hAnsi="Times New Roman" w:cs="Times New Roman"/>
          <w:sz w:val="28"/>
          <w:szCs w:val="28"/>
        </w:rPr>
        <w:t xml:space="preserve"> за 20</w:t>
      </w:r>
      <w:r w:rsidR="00031AC9" w:rsidRPr="00223213">
        <w:rPr>
          <w:rFonts w:ascii="Times New Roman" w:hAnsi="Times New Roman" w:cs="Times New Roman"/>
          <w:sz w:val="28"/>
          <w:szCs w:val="28"/>
        </w:rPr>
        <w:t>2</w:t>
      </w:r>
      <w:r w:rsidR="00350964">
        <w:rPr>
          <w:rFonts w:ascii="Times New Roman" w:hAnsi="Times New Roman" w:cs="Times New Roman"/>
          <w:sz w:val="28"/>
          <w:szCs w:val="28"/>
        </w:rPr>
        <w:t>2</w:t>
      </w:r>
      <w:r w:rsidR="007D18CC" w:rsidRPr="00223213">
        <w:rPr>
          <w:rFonts w:ascii="Times New Roman" w:hAnsi="Times New Roman" w:cs="Times New Roman"/>
          <w:sz w:val="28"/>
          <w:szCs w:val="28"/>
        </w:rPr>
        <w:t xml:space="preserve"> год согласно прилож</w:t>
      </w:r>
      <w:r w:rsidRPr="00223213">
        <w:rPr>
          <w:rFonts w:ascii="Times New Roman" w:hAnsi="Times New Roman" w:cs="Times New Roman"/>
          <w:sz w:val="28"/>
          <w:szCs w:val="28"/>
        </w:rPr>
        <w:t>ению №4</w:t>
      </w:r>
      <w:r w:rsidR="007D18CC" w:rsidRPr="0022321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9F1FC2" w:rsidRPr="00223213" w:rsidRDefault="007D18CC" w:rsidP="00031AC9">
      <w:pPr>
        <w:pStyle w:val="a3"/>
        <w:ind w:firstLine="540"/>
      </w:pPr>
      <w:r w:rsidRPr="00223213">
        <w:t xml:space="preserve">2. </w:t>
      </w:r>
      <w:proofErr w:type="gramStart"/>
      <w:r w:rsidRPr="00223213">
        <w:t>Контроль за</w:t>
      </w:r>
      <w:proofErr w:type="gramEnd"/>
      <w:r w:rsidRPr="00223213">
        <w:t xml:space="preserve"> исполнением настоящего решения возложить на  постоянную комиссию Курчатовской городской Думы по вопросам экономической политики в пределах ее компетенции.</w:t>
      </w:r>
    </w:p>
    <w:p w:rsidR="009F1FC2" w:rsidRPr="00223213" w:rsidRDefault="007D18CC" w:rsidP="00031AC9">
      <w:pPr>
        <w:ind w:firstLine="540"/>
        <w:jc w:val="both"/>
        <w:rPr>
          <w:sz w:val="28"/>
        </w:rPr>
      </w:pPr>
      <w:r w:rsidRPr="00223213">
        <w:rPr>
          <w:sz w:val="28"/>
        </w:rPr>
        <w:t>3. Решение вступает в силу со дня его официального опубликования.</w:t>
      </w:r>
    </w:p>
    <w:p w:rsidR="009F1FC2" w:rsidRPr="00223213" w:rsidRDefault="009F1FC2" w:rsidP="00031AC9">
      <w:pPr>
        <w:jc w:val="both"/>
        <w:rPr>
          <w:sz w:val="28"/>
        </w:rPr>
      </w:pPr>
    </w:p>
    <w:p w:rsidR="009F1FC2" w:rsidRPr="00223213" w:rsidRDefault="007D18CC" w:rsidP="00031AC9">
      <w:pPr>
        <w:pStyle w:val="a5"/>
        <w:rPr>
          <w:rFonts w:ascii="Times New Roman" w:hAnsi="Times New Roman" w:cs="Times New Roman"/>
          <w:sz w:val="28"/>
          <w:szCs w:val="28"/>
        </w:rPr>
      </w:pPr>
      <w:r w:rsidRPr="00223213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F1FC2" w:rsidRPr="00223213" w:rsidRDefault="007D18CC" w:rsidP="00031AC9">
      <w:pPr>
        <w:pStyle w:val="a5"/>
        <w:rPr>
          <w:rFonts w:ascii="Times New Roman" w:hAnsi="Times New Roman" w:cs="Times New Roman"/>
          <w:sz w:val="28"/>
          <w:szCs w:val="28"/>
        </w:rPr>
      </w:pPr>
      <w:r w:rsidRPr="00223213">
        <w:rPr>
          <w:rFonts w:ascii="Times New Roman" w:hAnsi="Times New Roman" w:cs="Times New Roman"/>
          <w:sz w:val="28"/>
          <w:szCs w:val="28"/>
        </w:rPr>
        <w:t xml:space="preserve">Курчатовской городской Думы                                                   </w:t>
      </w:r>
      <w:r w:rsidR="004B20B2">
        <w:rPr>
          <w:rFonts w:ascii="Times New Roman" w:hAnsi="Times New Roman" w:cs="Times New Roman"/>
          <w:sz w:val="28"/>
          <w:szCs w:val="28"/>
        </w:rPr>
        <w:t xml:space="preserve">   </w:t>
      </w:r>
      <w:r w:rsidRPr="00223213">
        <w:rPr>
          <w:rFonts w:ascii="Times New Roman" w:hAnsi="Times New Roman" w:cs="Times New Roman"/>
          <w:sz w:val="28"/>
          <w:szCs w:val="28"/>
        </w:rPr>
        <w:t xml:space="preserve">   А.А. </w:t>
      </w:r>
      <w:proofErr w:type="spellStart"/>
      <w:r w:rsidRPr="00223213">
        <w:rPr>
          <w:rFonts w:ascii="Times New Roman" w:hAnsi="Times New Roman" w:cs="Times New Roman"/>
          <w:sz w:val="28"/>
          <w:szCs w:val="28"/>
        </w:rPr>
        <w:t>Суздалев</w:t>
      </w:r>
      <w:proofErr w:type="spellEnd"/>
    </w:p>
    <w:p w:rsidR="009F1FC2" w:rsidRPr="00223213" w:rsidRDefault="009F1FC2" w:rsidP="00031AC9">
      <w:pPr>
        <w:ind w:firstLine="720"/>
        <w:jc w:val="both"/>
        <w:rPr>
          <w:sz w:val="28"/>
        </w:rPr>
      </w:pPr>
    </w:p>
    <w:p w:rsidR="009F1FC2" w:rsidRPr="00223213" w:rsidRDefault="009F1FC2" w:rsidP="00031AC9">
      <w:pPr>
        <w:jc w:val="both"/>
        <w:rPr>
          <w:sz w:val="28"/>
        </w:rPr>
      </w:pPr>
    </w:p>
    <w:p w:rsidR="009F1FC2" w:rsidRPr="001B2215" w:rsidRDefault="007D18CC" w:rsidP="00031AC9">
      <w:pPr>
        <w:jc w:val="both"/>
        <w:rPr>
          <w:sz w:val="28"/>
        </w:rPr>
      </w:pPr>
      <w:r w:rsidRPr="00223213">
        <w:rPr>
          <w:sz w:val="28"/>
        </w:rPr>
        <w:t xml:space="preserve">Глава города  </w:t>
      </w:r>
      <w:r w:rsidRPr="00223213">
        <w:rPr>
          <w:sz w:val="28"/>
        </w:rPr>
        <w:tab/>
      </w:r>
      <w:r w:rsidRPr="00223213">
        <w:rPr>
          <w:sz w:val="28"/>
        </w:rPr>
        <w:tab/>
      </w:r>
      <w:r w:rsidRPr="00223213">
        <w:rPr>
          <w:sz w:val="28"/>
        </w:rPr>
        <w:tab/>
      </w:r>
      <w:r w:rsidRPr="00223213">
        <w:rPr>
          <w:sz w:val="28"/>
        </w:rPr>
        <w:tab/>
      </w:r>
      <w:r w:rsidRPr="00223213">
        <w:rPr>
          <w:sz w:val="28"/>
        </w:rPr>
        <w:tab/>
        <w:t xml:space="preserve">                        </w:t>
      </w:r>
      <w:r w:rsidRPr="00223213">
        <w:rPr>
          <w:sz w:val="28"/>
        </w:rPr>
        <w:tab/>
        <w:t xml:space="preserve">     И.В. Корпунков</w:t>
      </w:r>
    </w:p>
    <w:sectPr w:rsidR="009F1FC2" w:rsidRPr="001B2215" w:rsidSect="0025291D">
      <w:endnotePr>
        <w:numFmt w:val="decimal"/>
      </w:endnotePr>
      <w:pgSz w:w="11906" w:h="16838"/>
      <w:pgMar w:top="1021" w:right="737" w:bottom="107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F1FC2"/>
    <w:rsid w:val="00012659"/>
    <w:rsid w:val="00031AC9"/>
    <w:rsid w:val="000A5669"/>
    <w:rsid w:val="001B2215"/>
    <w:rsid w:val="00223213"/>
    <w:rsid w:val="0025291D"/>
    <w:rsid w:val="002A21CC"/>
    <w:rsid w:val="002B4A6B"/>
    <w:rsid w:val="002F3C42"/>
    <w:rsid w:val="00345C25"/>
    <w:rsid w:val="00350964"/>
    <w:rsid w:val="00414376"/>
    <w:rsid w:val="004752FC"/>
    <w:rsid w:val="004B20B2"/>
    <w:rsid w:val="0057328B"/>
    <w:rsid w:val="005748DA"/>
    <w:rsid w:val="005C601E"/>
    <w:rsid w:val="006819C8"/>
    <w:rsid w:val="006C32D2"/>
    <w:rsid w:val="00726B5F"/>
    <w:rsid w:val="007D18CC"/>
    <w:rsid w:val="008C760B"/>
    <w:rsid w:val="009A4F76"/>
    <w:rsid w:val="009B0BFC"/>
    <w:rsid w:val="009C2610"/>
    <w:rsid w:val="009F1FC2"/>
    <w:rsid w:val="00A45FEA"/>
    <w:rsid w:val="00AC2521"/>
    <w:rsid w:val="00AF6AF6"/>
    <w:rsid w:val="00B4362D"/>
    <w:rsid w:val="00BA1B16"/>
    <w:rsid w:val="00C1688B"/>
    <w:rsid w:val="00C34384"/>
    <w:rsid w:val="00C4556F"/>
    <w:rsid w:val="00C51A14"/>
    <w:rsid w:val="00C66382"/>
    <w:rsid w:val="00D04F11"/>
    <w:rsid w:val="00E20327"/>
    <w:rsid w:val="00E261DF"/>
    <w:rsid w:val="00ED3163"/>
    <w:rsid w:val="00F16981"/>
    <w:rsid w:val="00F40541"/>
    <w:rsid w:val="00F46455"/>
    <w:rsid w:val="00F8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25291D"/>
    <w:pPr>
      <w:pBdr>
        <w:top w:val="nil"/>
        <w:left w:val="nil"/>
        <w:bottom w:val="nil"/>
        <w:right w:val="nil"/>
        <w:between w:val="nil"/>
      </w:pBdr>
    </w:pPr>
    <w:rPr>
      <w:sz w:val="24"/>
    </w:rPr>
  </w:style>
  <w:style w:type="paragraph" w:styleId="2">
    <w:name w:val="heading 2"/>
    <w:basedOn w:val="a"/>
    <w:next w:val="a"/>
    <w:qFormat/>
    <w:rsid w:val="0025291D"/>
    <w:pPr>
      <w:keepNext/>
      <w:jc w:val="center"/>
      <w:outlineLvl w:val="1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25291D"/>
    <w:pPr>
      <w:ind w:firstLine="720"/>
      <w:jc w:val="both"/>
    </w:pPr>
    <w:rPr>
      <w:sz w:val="28"/>
    </w:rPr>
  </w:style>
  <w:style w:type="paragraph" w:customStyle="1" w:styleId="ConsPlusNormal">
    <w:name w:val="ConsPlusNormal"/>
    <w:qFormat/>
    <w:rsid w:val="0025291D"/>
    <w:pPr>
      <w:pBdr>
        <w:top w:val="nil"/>
        <w:left w:val="nil"/>
        <w:bottom w:val="nil"/>
        <w:right w:val="nil"/>
        <w:between w:val="nil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25291D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Arial" w:hAnsi="Arial" w:cs="Arial"/>
      <w:b/>
      <w:bCs/>
    </w:rPr>
  </w:style>
  <w:style w:type="paragraph" w:styleId="a4">
    <w:name w:val="Balloon Text"/>
    <w:basedOn w:val="a"/>
    <w:qFormat/>
    <w:rsid w:val="0025291D"/>
    <w:rPr>
      <w:rFonts w:ascii="Tahoma" w:hAnsi="Tahoma" w:cs="Tahoma"/>
      <w:sz w:val="16"/>
      <w:szCs w:val="16"/>
    </w:rPr>
  </w:style>
  <w:style w:type="paragraph" w:styleId="a5">
    <w:name w:val="No Spacing"/>
    <w:qFormat/>
    <w:rsid w:val="0025291D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sz w:val="22"/>
      <w:szCs w:val="22"/>
    </w:rPr>
  </w:style>
  <w:style w:type="character" w:customStyle="1" w:styleId="a6">
    <w:name w:val="Текст выноски Знак"/>
    <w:rsid w:val="00252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Забелина</dc:creator>
  <cp:keywords/>
  <dc:description/>
  <cp:lastModifiedBy>358</cp:lastModifiedBy>
  <cp:revision>92</cp:revision>
  <cp:lastPrinted>2023-03-27T14:59:00Z</cp:lastPrinted>
  <dcterms:created xsi:type="dcterms:W3CDTF">2010-02-12T12:17:00Z</dcterms:created>
  <dcterms:modified xsi:type="dcterms:W3CDTF">2023-03-27T15:04:00Z</dcterms:modified>
</cp:coreProperties>
</file>