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B3" w:rsidRPr="00637B3B" w:rsidRDefault="00BC5EB3" w:rsidP="00BC5EB3">
      <w:pPr>
        <w:suppressAutoHyphens/>
        <w:spacing w:after="0" w:line="240" w:lineRule="auto"/>
        <w:jc w:val="center"/>
        <w:rPr>
          <w:rFonts w:ascii="Calibri" w:eastAsia="Calibri" w:hAnsi="Calibri" w:cs="Calibri"/>
        </w:rPr>
      </w:pPr>
      <w:r w:rsidRPr="00637B3B">
        <w:rPr>
          <w:rFonts w:ascii="Times New Roman" w:eastAsia="Times New Roman" w:hAnsi="Times New Roman" w:cs="Times New Roman"/>
          <w:b/>
          <w:sz w:val="32"/>
        </w:rPr>
        <w:t>КУРЧАТОВСКАЯ ГОРОДСКАЯ ДУМА</w:t>
      </w:r>
    </w:p>
    <w:p w:rsidR="00BC5EB3" w:rsidRPr="00637B3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Pr="00637B3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637B3B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1C01E4" w:rsidRPr="00637B3B" w:rsidRDefault="001C01E4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C5EB3" w:rsidRPr="00637B3B" w:rsidRDefault="00BC5EB3" w:rsidP="00BC5E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348AF" w:rsidRDefault="00660566" w:rsidP="002A0B4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37B3B">
        <w:rPr>
          <w:rFonts w:ascii="Times New Roman" w:eastAsia="Calibri" w:hAnsi="Times New Roman" w:cs="Times New Roman"/>
          <w:u w:val="single"/>
        </w:rPr>
        <w:t>«</w:t>
      </w:r>
      <w:r w:rsidR="005F7AC3" w:rsidRPr="005F7AC3">
        <w:rPr>
          <w:rFonts w:ascii="Times New Roman" w:eastAsia="Calibri" w:hAnsi="Times New Roman" w:cs="Times New Roman"/>
          <w:sz w:val="28"/>
          <w:szCs w:val="28"/>
          <w:u w:val="single"/>
        </w:rPr>
        <w:t>20</w:t>
      </w:r>
      <w:r w:rsidR="00972F7E" w:rsidRPr="00637B3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» </w:t>
      </w:r>
      <w:r w:rsidRPr="00637B3B">
        <w:rPr>
          <w:rFonts w:ascii="Times New Roman" w:eastAsia="Calibri" w:hAnsi="Times New Roman" w:cs="Times New Roman"/>
          <w:sz w:val="28"/>
          <w:szCs w:val="28"/>
          <w:u w:val="single"/>
        </w:rPr>
        <w:t>12.202</w:t>
      </w:r>
      <w:r w:rsidR="005B4305" w:rsidRPr="00637B3B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637B3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</w:t>
      </w:r>
      <w:r w:rsidRPr="00637B3B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0348A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№ 65</w:t>
      </w:r>
    </w:p>
    <w:p w:rsidR="00A45A67" w:rsidRDefault="00A45A67" w:rsidP="002A0B4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(в ред. от 04</w:t>
      </w:r>
      <w:r w:rsidR="000348AF">
        <w:rPr>
          <w:rFonts w:ascii="Times New Roman" w:eastAsia="Calibri" w:hAnsi="Times New Roman" w:cs="Times New Roman"/>
          <w:b/>
          <w:sz w:val="28"/>
          <w:szCs w:val="28"/>
        </w:rPr>
        <w:t>.04.2025 №16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0348AF" w:rsidRDefault="00A45A67" w:rsidP="002A0B4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 21.05.2025 №22</w:t>
      </w:r>
      <w:r w:rsidR="000348AF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2A0B46" w:rsidRPr="00637B3B" w:rsidRDefault="00660566" w:rsidP="002A0B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637B3B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2A0B46" w:rsidRPr="00637B3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2A0B46" w:rsidRPr="00637B3B">
        <w:rPr>
          <w:rFonts w:ascii="Calibri" w:eastAsia="Calibri" w:hAnsi="Calibri" w:cs="Calibri"/>
          <w:b/>
        </w:rPr>
        <w:t xml:space="preserve"> </w:t>
      </w:r>
      <w:r w:rsidR="002A0B46" w:rsidRPr="005F7AC3">
        <w:rPr>
          <w:rFonts w:ascii="Times New Roman" w:eastAsia="Times New Roman" w:hAnsi="Times New Roman" w:cs="Times New Roman"/>
          <w:b/>
          <w:sz w:val="28"/>
          <w:u w:val="single"/>
        </w:rPr>
        <w:t xml:space="preserve">                                                                                                                                   </w:t>
      </w:r>
    </w:p>
    <w:p w:rsidR="00BC5EB3" w:rsidRPr="00637B3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637B3B">
        <w:rPr>
          <w:rFonts w:ascii="Times New Roman" w:eastAsia="Times New Roman" w:hAnsi="Times New Roman" w:cs="Times New Roman"/>
          <w:b/>
          <w:sz w:val="28"/>
        </w:rPr>
        <w:t>О   бюджете  города Курчатова</w:t>
      </w:r>
    </w:p>
    <w:p w:rsidR="00BC5EB3" w:rsidRPr="00637B3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637B3B">
        <w:rPr>
          <w:rFonts w:ascii="Times New Roman" w:eastAsia="Times New Roman" w:hAnsi="Times New Roman" w:cs="Times New Roman"/>
          <w:b/>
          <w:sz w:val="28"/>
        </w:rPr>
        <w:t>на 20</w:t>
      </w:r>
      <w:r w:rsidR="005945B5" w:rsidRPr="00637B3B">
        <w:rPr>
          <w:rFonts w:ascii="Times New Roman" w:eastAsia="Times New Roman" w:hAnsi="Times New Roman" w:cs="Times New Roman"/>
          <w:b/>
          <w:sz w:val="28"/>
        </w:rPr>
        <w:t>2</w:t>
      </w:r>
      <w:r w:rsidR="005B4305" w:rsidRPr="00637B3B">
        <w:rPr>
          <w:rFonts w:ascii="Times New Roman" w:eastAsia="Times New Roman" w:hAnsi="Times New Roman" w:cs="Times New Roman"/>
          <w:b/>
          <w:sz w:val="28"/>
        </w:rPr>
        <w:t>5</w:t>
      </w:r>
      <w:r w:rsidRPr="00637B3B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</w:t>
      </w:r>
    </w:p>
    <w:p w:rsidR="00BC5EB3" w:rsidRPr="00637B3B" w:rsidRDefault="00BC5EB3" w:rsidP="00BC5EB3">
      <w:pPr>
        <w:suppressAutoHyphens/>
        <w:spacing w:after="0" w:line="240" w:lineRule="auto"/>
        <w:rPr>
          <w:rFonts w:ascii="Calibri" w:eastAsia="Calibri" w:hAnsi="Calibri" w:cs="Calibri"/>
        </w:rPr>
      </w:pPr>
      <w:r w:rsidRPr="00637B3B">
        <w:rPr>
          <w:rFonts w:ascii="Times New Roman" w:eastAsia="Times New Roman" w:hAnsi="Times New Roman" w:cs="Times New Roman"/>
          <w:b/>
          <w:sz w:val="28"/>
        </w:rPr>
        <w:t>202</w:t>
      </w:r>
      <w:r w:rsidR="005B4305" w:rsidRPr="00637B3B">
        <w:rPr>
          <w:rFonts w:ascii="Times New Roman" w:eastAsia="Times New Roman" w:hAnsi="Times New Roman" w:cs="Times New Roman"/>
          <w:b/>
          <w:sz w:val="28"/>
        </w:rPr>
        <w:t>6</w:t>
      </w:r>
      <w:r w:rsidR="00660566" w:rsidRPr="00637B3B">
        <w:rPr>
          <w:rFonts w:ascii="Times New Roman" w:eastAsia="Times New Roman" w:hAnsi="Times New Roman" w:cs="Times New Roman"/>
          <w:b/>
          <w:sz w:val="28"/>
        </w:rPr>
        <w:t xml:space="preserve"> и </w:t>
      </w:r>
      <w:r w:rsidRPr="00637B3B">
        <w:rPr>
          <w:rFonts w:ascii="Times New Roman" w:eastAsia="Times New Roman" w:hAnsi="Times New Roman" w:cs="Times New Roman"/>
          <w:b/>
          <w:sz w:val="28"/>
        </w:rPr>
        <w:t>202</w:t>
      </w:r>
      <w:r w:rsidR="005B4305" w:rsidRPr="00637B3B">
        <w:rPr>
          <w:rFonts w:ascii="Times New Roman" w:eastAsia="Times New Roman" w:hAnsi="Times New Roman" w:cs="Times New Roman"/>
          <w:b/>
          <w:sz w:val="28"/>
        </w:rPr>
        <w:t>7</w:t>
      </w:r>
      <w:r w:rsidRPr="00637B3B">
        <w:rPr>
          <w:rFonts w:ascii="Times New Roman" w:eastAsia="Times New Roman" w:hAnsi="Times New Roman" w:cs="Times New Roman"/>
          <w:b/>
          <w:sz w:val="28"/>
        </w:rPr>
        <w:t xml:space="preserve">  годов</w:t>
      </w:r>
    </w:p>
    <w:p w:rsidR="00D85D83" w:rsidRPr="00637B3B" w:rsidRDefault="00D85D83" w:rsidP="00D85D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5EB3" w:rsidRPr="00637B3B" w:rsidRDefault="009B47DE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Положением о бюджетном процессе в городе Курчатове, утвержденным  решением Курчатовской городской Думы от 27.12.2007 </w:t>
      </w:r>
      <w:r w:rsidR="00B14594" w:rsidRPr="00637B3B">
        <w:rPr>
          <w:rFonts w:ascii="Times New Roman" w:hAnsi="Times New Roman" w:cs="Times New Roman"/>
          <w:sz w:val="28"/>
          <w:szCs w:val="28"/>
        </w:rPr>
        <w:t>№</w:t>
      </w:r>
      <w:r w:rsidRPr="00637B3B">
        <w:rPr>
          <w:rFonts w:ascii="Times New Roman" w:hAnsi="Times New Roman" w:cs="Times New Roman"/>
          <w:sz w:val="28"/>
          <w:szCs w:val="28"/>
        </w:rPr>
        <w:t xml:space="preserve"> 80 "О бюджетном процессе в городе Курчатове"  и Уставом города Курчатова,  Курчатовская  городская Дума  РЕШИЛА:</w:t>
      </w:r>
    </w:p>
    <w:p w:rsidR="00BC5EB3" w:rsidRPr="00637B3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637B3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1. Утвердить основные характеристики бюджета города Курчатова на 20</w:t>
      </w:r>
      <w:r w:rsidR="005945B5"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B4305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BC5EB3" w:rsidRPr="00637B3B" w:rsidRDefault="00BC5EB3" w:rsidP="00836400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бюдж</w:t>
      </w:r>
      <w:r w:rsidR="00BA4672" w:rsidRPr="00637B3B">
        <w:rPr>
          <w:rFonts w:ascii="Times New Roman" w:eastAsia="Times New Roman" w:hAnsi="Times New Roman" w:cs="Times New Roman"/>
          <w:sz w:val="28"/>
          <w:szCs w:val="28"/>
        </w:rPr>
        <w:t xml:space="preserve">ета города Курчатова в сумме </w:t>
      </w:r>
      <w:r w:rsidR="00B8483A" w:rsidRPr="00637B3B">
        <w:rPr>
          <w:rFonts w:ascii="Times New Roman" w:hAnsi="Times New Roman" w:cs="Times New Roman"/>
          <w:sz w:val="28"/>
          <w:szCs w:val="28"/>
        </w:rPr>
        <w:t>2</w:t>
      </w:r>
      <w:r w:rsidR="000348AF">
        <w:rPr>
          <w:rFonts w:ascii="Times New Roman" w:hAnsi="Times New Roman" w:cs="Times New Roman"/>
          <w:sz w:val="28"/>
          <w:szCs w:val="28"/>
        </w:rPr>
        <w:t> 324 903 472,34</w:t>
      </w:r>
      <w:r w:rsidR="00246D34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796308" w:rsidRPr="00637B3B">
        <w:rPr>
          <w:rFonts w:ascii="Times New Roman" w:hAnsi="Times New Roman" w:cs="Times New Roman"/>
          <w:sz w:val="28"/>
          <w:szCs w:val="28"/>
        </w:rPr>
        <w:t>рубл</w:t>
      </w:r>
      <w:r w:rsidR="000348AF">
        <w:rPr>
          <w:rFonts w:ascii="Times New Roman" w:hAnsi="Times New Roman" w:cs="Times New Roman"/>
          <w:sz w:val="28"/>
          <w:szCs w:val="28"/>
        </w:rPr>
        <w:t>я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36400" w:rsidRPr="00637B3B" w:rsidRDefault="00BC5EB3" w:rsidP="00BA39F4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2) общий объем расходов бюджета го</w:t>
      </w:r>
      <w:r w:rsidR="00BA4672" w:rsidRPr="00637B3B">
        <w:rPr>
          <w:rFonts w:ascii="Times New Roman" w:eastAsia="Times New Roman" w:hAnsi="Times New Roman" w:cs="Times New Roman"/>
          <w:sz w:val="28"/>
          <w:szCs w:val="28"/>
        </w:rPr>
        <w:t>рода Курчатова в сумме</w:t>
      </w:r>
      <w:r w:rsidR="00212ED2" w:rsidRPr="00637B3B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BA4672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8AF">
        <w:rPr>
          <w:rFonts w:ascii="Times New Roman" w:hAnsi="Times New Roman" w:cs="Times New Roman"/>
          <w:sz w:val="28"/>
          <w:szCs w:val="28"/>
        </w:rPr>
        <w:t>2 858 648 175,14</w:t>
      </w:r>
      <w:r w:rsidR="00295813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212ED2" w:rsidRPr="00637B3B">
        <w:rPr>
          <w:rFonts w:ascii="Times New Roman" w:hAnsi="Times New Roman" w:cs="Times New Roman"/>
          <w:sz w:val="28"/>
          <w:szCs w:val="28"/>
        </w:rPr>
        <w:t>рублей</w:t>
      </w:r>
      <w:r w:rsidR="00836400" w:rsidRPr="00637B3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B4305" w:rsidRPr="00637B3B" w:rsidRDefault="00BE2579" w:rsidP="005B4305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 дефицит </w:t>
      </w:r>
      <w:r w:rsidR="005B4305" w:rsidRPr="00637B3B">
        <w:rPr>
          <w:rFonts w:ascii="Times New Roman" w:eastAsia="Times New Roman" w:hAnsi="Times New Roman" w:cs="Times New Roman"/>
          <w:sz w:val="28"/>
          <w:szCs w:val="28"/>
        </w:rPr>
        <w:t xml:space="preserve"> бюджета города Курчатова в сумме  </w:t>
      </w:r>
      <w:r>
        <w:rPr>
          <w:rFonts w:ascii="Times New Roman" w:eastAsia="Times New Roman" w:hAnsi="Times New Roman" w:cs="Times New Roman"/>
          <w:sz w:val="27"/>
          <w:szCs w:val="27"/>
        </w:rPr>
        <w:t>533 744 702,80 рубля</w:t>
      </w:r>
      <w:r w:rsidR="005B4305" w:rsidRPr="00637B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5D83" w:rsidRPr="00637B3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Курчатова на плановый период 202</w:t>
      </w:r>
      <w:r w:rsidR="005B4305" w:rsidRPr="00637B3B">
        <w:rPr>
          <w:rFonts w:ascii="Times New Roman" w:hAnsi="Times New Roman" w:cs="Times New Roman"/>
          <w:sz w:val="28"/>
          <w:szCs w:val="28"/>
        </w:rPr>
        <w:t>6</w:t>
      </w:r>
      <w:r w:rsidRPr="00637B3B">
        <w:rPr>
          <w:rFonts w:ascii="Times New Roman" w:hAnsi="Times New Roman" w:cs="Times New Roman"/>
          <w:sz w:val="28"/>
          <w:szCs w:val="28"/>
        </w:rPr>
        <w:t xml:space="preserve"> и 202</w:t>
      </w:r>
      <w:r w:rsidR="005B4305" w:rsidRPr="00637B3B">
        <w:rPr>
          <w:rFonts w:ascii="Times New Roman" w:hAnsi="Times New Roman" w:cs="Times New Roman"/>
          <w:sz w:val="28"/>
          <w:szCs w:val="28"/>
        </w:rPr>
        <w:t>7</w:t>
      </w:r>
      <w:r w:rsidRPr="00637B3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85D83" w:rsidRPr="00637B3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1) прогнозируемый общий объем доходов бюджета города Курчатова:</w:t>
      </w:r>
    </w:p>
    <w:p w:rsidR="00D85D83" w:rsidRPr="00637B3B" w:rsidRDefault="000D1414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на 202</w:t>
      </w:r>
      <w:r w:rsidR="005B4305" w:rsidRPr="00637B3B">
        <w:rPr>
          <w:rFonts w:ascii="Times New Roman" w:hAnsi="Times New Roman" w:cs="Times New Roman"/>
          <w:sz w:val="28"/>
          <w:szCs w:val="28"/>
        </w:rPr>
        <w:t>6</w:t>
      </w:r>
      <w:r w:rsidR="00836400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DF7E37" w:rsidRPr="00637B3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B8483A" w:rsidRPr="00637B3B">
        <w:rPr>
          <w:rFonts w:ascii="Times New Roman" w:hAnsi="Times New Roman" w:cs="Times New Roman"/>
          <w:sz w:val="28"/>
          <w:szCs w:val="28"/>
        </w:rPr>
        <w:t>2</w:t>
      </w:r>
      <w:r w:rsidR="00BE2579">
        <w:rPr>
          <w:rFonts w:ascii="Times New Roman" w:hAnsi="Times New Roman" w:cs="Times New Roman"/>
          <w:sz w:val="28"/>
          <w:szCs w:val="28"/>
        </w:rPr>
        <w:t> </w:t>
      </w:r>
      <w:r w:rsidR="00B8483A" w:rsidRPr="00637B3B">
        <w:rPr>
          <w:rFonts w:ascii="Times New Roman" w:hAnsi="Times New Roman" w:cs="Times New Roman"/>
          <w:sz w:val="28"/>
          <w:szCs w:val="28"/>
        </w:rPr>
        <w:t>0</w:t>
      </w:r>
      <w:r w:rsidR="00BE2579">
        <w:rPr>
          <w:rFonts w:ascii="Times New Roman" w:hAnsi="Times New Roman" w:cs="Times New Roman"/>
          <w:sz w:val="28"/>
          <w:szCs w:val="28"/>
        </w:rPr>
        <w:t>72 003 254</w:t>
      </w:r>
      <w:r w:rsidR="00026EE5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FD5545" w:rsidRPr="00637B3B">
        <w:rPr>
          <w:rFonts w:ascii="Times New Roman" w:hAnsi="Times New Roman" w:cs="Times New Roman"/>
          <w:sz w:val="28"/>
          <w:szCs w:val="28"/>
        </w:rPr>
        <w:t>руб</w:t>
      </w:r>
      <w:r w:rsidR="009814D8" w:rsidRPr="00637B3B">
        <w:rPr>
          <w:rFonts w:ascii="Times New Roman" w:hAnsi="Times New Roman" w:cs="Times New Roman"/>
          <w:sz w:val="28"/>
          <w:szCs w:val="28"/>
        </w:rPr>
        <w:t>л</w:t>
      </w:r>
      <w:r w:rsidR="00295813" w:rsidRPr="00637B3B">
        <w:rPr>
          <w:rFonts w:ascii="Times New Roman" w:hAnsi="Times New Roman" w:cs="Times New Roman"/>
          <w:sz w:val="28"/>
          <w:szCs w:val="28"/>
        </w:rPr>
        <w:t>я</w:t>
      </w:r>
      <w:r w:rsidR="00D85D83" w:rsidRPr="00637B3B">
        <w:rPr>
          <w:rFonts w:ascii="Times New Roman" w:hAnsi="Times New Roman" w:cs="Times New Roman"/>
          <w:sz w:val="28"/>
          <w:szCs w:val="28"/>
        </w:rPr>
        <w:t>;</w:t>
      </w:r>
    </w:p>
    <w:p w:rsidR="00DF7E37" w:rsidRPr="00637B3B" w:rsidRDefault="00DF7E37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н</w:t>
      </w:r>
      <w:r w:rsidR="009C7DEB" w:rsidRPr="00637B3B">
        <w:rPr>
          <w:rFonts w:ascii="Times New Roman" w:hAnsi="Times New Roman" w:cs="Times New Roman"/>
          <w:sz w:val="28"/>
          <w:szCs w:val="28"/>
        </w:rPr>
        <w:t>а 202</w:t>
      </w:r>
      <w:r w:rsidR="005B4305" w:rsidRPr="00637B3B">
        <w:rPr>
          <w:rFonts w:ascii="Times New Roman" w:hAnsi="Times New Roman" w:cs="Times New Roman"/>
          <w:sz w:val="28"/>
          <w:szCs w:val="28"/>
        </w:rPr>
        <w:t>7</w:t>
      </w:r>
      <w:r w:rsidR="009C7DEB" w:rsidRPr="00637B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E2579">
        <w:rPr>
          <w:rFonts w:ascii="Times New Roman" w:hAnsi="Times New Roman" w:cs="Times New Roman"/>
          <w:sz w:val="28"/>
          <w:szCs w:val="28"/>
        </w:rPr>
        <w:t>2 140 847 724</w:t>
      </w:r>
      <w:r w:rsidR="00B8483A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026EE5" w:rsidRPr="00637B3B">
        <w:rPr>
          <w:rFonts w:ascii="Times New Roman" w:hAnsi="Times New Roman" w:cs="Times New Roman"/>
          <w:sz w:val="28"/>
          <w:szCs w:val="28"/>
        </w:rPr>
        <w:t xml:space="preserve"> рубл</w:t>
      </w:r>
      <w:r w:rsidR="00BE2579">
        <w:rPr>
          <w:rFonts w:ascii="Times New Roman" w:hAnsi="Times New Roman" w:cs="Times New Roman"/>
          <w:sz w:val="28"/>
          <w:szCs w:val="28"/>
        </w:rPr>
        <w:t>я</w:t>
      </w:r>
      <w:r w:rsidRPr="00637B3B">
        <w:rPr>
          <w:rFonts w:ascii="Times New Roman" w:hAnsi="Times New Roman" w:cs="Times New Roman"/>
          <w:sz w:val="28"/>
          <w:szCs w:val="28"/>
        </w:rPr>
        <w:t>;</w:t>
      </w:r>
    </w:p>
    <w:p w:rsidR="00D85D83" w:rsidRPr="00637B3B" w:rsidRDefault="00D85D83" w:rsidP="00F84D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2) общий объем расходов бюджета города Курчатова:</w:t>
      </w:r>
    </w:p>
    <w:p w:rsidR="005E6A0B" w:rsidRPr="00637B3B" w:rsidRDefault="000D1414" w:rsidP="00F84D9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на 202</w:t>
      </w:r>
      <w:r w:rsidR="005B4305" w:rsidRPr="00637B3B">
        <w:rPr>
          <w:rFonts w:ascii="Times New Roman" w:hAnsi="Times New Roman" w:cs="Times New Roman"/>
          <w:sz w:val="28"/>
          <w:szCs w:val="28"/>
        </w:rPr>
        <w:t>6</w:t>
      </w:r>
      <w:r w:rsidRPr="00637B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95813" w:rsidRPr="00637B3B">
        <w:rPr>
          <w:rFonts w:ascii="Times New Roman" w:hAnsi="Times New Roman" w:cs="Times New Roman"/>
          <w:sz w:val="28"/>
          <w:szCs w:val="28"/>
        </w:rPr>
        <w:t>2</w:t>
      </w:r>
      <w:r w:rsidR="00BE2579">
        <w:rPr>
          <w:rFonts w:ascii="Times New Roman" w:hAnsi="Times New Roman" w:cs="Times New Roman"/>
          <w:sz w:val="28"/>
          <w:szCs w:val="28"/>
        </w:rPr>
        <w:t xml:space="preserve"> 072 003 254 </w:t>
      </w:r>
      <w:r w:rsidR="00295813" w:rsidRPr="00637B3B">
        <w:rPr>
          <w:rFonts w:ascii="Times New Roman" w:hAnsi="Times New Roman" w:cs="Times New Roman"/>
          <w:sz w:val="28"/>
          <w:szCs w:val="28"/>
        </w:rPr>
        <w:t>рубля</w:t>
      </w:r>
      <w:r w:rsidR="00D85D83" w:rsidRPr="00637B3B">
        <w:rPr>
          <w:rFonts w:ascii="Times New Roman" w:hAnsi="Times New Roman" w:cs="Times New Roman"/>
          <w:sz w:val="28"/>
          <w:szCs w:val="28"/>
        </w:rPr>
        <w:t>, в том числе  условно утвержде</w:t>
      </w:r>
      <w:r w:rsidR="00A601D9" w:rsidRPr="00637B3B">
        <w:rPr>
          <w:rFonts w:ascii="Times New Roman" w:hAnsi="Times New Roman" w:cs="Times New Roman"/>
          <w:sz w:val="28"/>
          <w:szCs w:val="28"/>
        </w:rPr>
        <w:t>нные расходы в сумме</w:t>
      </w:r>
      <w:r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E055CE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BC47F1" w:rsidRPr="00637B3B">
        <w:rPr>
          <w:rFonts w:ascii="Times New Roman" w:eastAsia="Times New Roman" w:hAnsi="Times New Roman" w:cs="Times New Roman"/>
          <w:bCs/>
          <w:sz w:val="28"/>
          <w:szCs w:val="28"/>
        </w:rPr>
        <w:t xml:space="preserve">31 636 386 </w:t>
      </w:r>
      <w:r w:rsidR="00355208" w:rsidRPr="00637B3B">
        <w:rPr>
          <w:rFonts w:ascii="Times New Roman" w:hAnsi="Times New Roman" w:cs="Times New Roman"/>
          <w:sz w:val="28"/>
          <w:szCs w:val="28"/>
        </w:rPr>
        <w:t>рубл</w:t>
      </w:r>
      <w:r w:rsidR="005E6A0B" w:rsidRPr="00637B3B">
        <w:rPr>
          <w:rFonts w:ascii="Times New Roman" w:hAnsi="Times New Roman" w:cs="Times New Roman"/>
          <w:sz w:val="28"/>
          <w:szCs w:val="28"/>
        </w:rPr>
        <w:t>ей</w:t>
      </w:r>
      <w:r w:rsidR="00D85D83" w:rsidRPr="00637B3B">
        <w:rPr>
          <w:rFonts w:ascii="Times New Roman" w:hAnsi="Times New Roman" w:cs="Times New Roman"/>
          <w:sz w:val="28"/>
          <w:szCs w:val="28"/>
        </w:rPr>
        <w:t>;</w:t>
      </w:r>
    </w:p>
    <w:p w:rsidR="00D85D83" w:rsidRPr="00637B3B" w:rsidRDefault="00295813" w:rsidP="00295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н</w:t>
      </w:r>
      <w:r w:rsidR="00BE2579">
        <w:rPr>
          <w:rFonts w:ascii="Times New Roman" w:hAnsi="Times New Roman" w:cs="Times New Roman"/>
          <w:sz w:val="28"/>
          <w:szCs w:val="28"/>
        </w:rPr>
        <w:t>а 2027 год в сумме 2 140 847 724  рубля</w:t>
      </w:r>
      <w:r w:rsidR="00D85D83" w:rsidRPr="00637B3B">
        <w:rPr>
          <w:rFonts w:ascii="Times New Roman" w:hAnsi="Times New Roman" w:cs="Times New Roman"/>
          <w:sz w:val="28"/>
          <w:szCs w:val="28"/>
        </w:rPr>
        <w:t>,  в том числе  условно утвержд</w:t>
      </w:r>
      <w:r w:rsidR="000D1414" w:rsidRPr="00637B3B">
        <w:rPr>
          <w:rFonts w:ascii="Times New Roman" w:hAnsi="Times New Roman" w:cs="Times New Roman"/>
          <w:sz w:val="28"/>
          <w:szCs w:val="28"/>
        </w:rPr>
        <w:t xml:space="preserve">енные расходы в сумме </w:t>
      </w:r>
      <w:r w:rsidR="009C7DEB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5E6A0B" w:rsidRPr="00637B3B">
        <w:rPr>
          <w:rFonts w:ascii="Times New Roman" w:hAnsi="Times New Roman" w:cs="Times New Roman"/>
          <w:bCs/>
          <w:sz w:val="28"/>
          <w:szCs w:val="28"/>
        </w:rPr>
        <w:t>59</w:t>
      </w:r>
      <w:r w:rsidR="00BC47F1" w:rsidRPr="00637B3B">
        <w:rPr>
          <w:rFonts w:ascii="Times New Roman" w:hAnsi="Times New Roman" w:cs="Times New Roman"/>
          <w:bCs/>
          <w:sz w:val="28"/>
          <w:szCs w:val="28"/>
        </w:rPr>
        <w:t> 972 117</w:t>
      </w:r>
      <w:r w:rsidR="005E6A0B" w:rsidRPr="00637B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5D83" w:rsidRPr="00637B3B">
        <w:rPr>
          <w:rFonts w:ascii="Times New Roman" w:hAnsi="Times New Roman" w:cs="Times New Roman"/>
          <w:sz w:val="28"/>
          <w:szCs w:val="28"/>
        </w:rPr>
        <w:t>рубл</w:t>
      </w:r>
      <w:r w:rsidR="005E6A0B" w:rsidRPr="00637B3B">
        <w:rPr>
          <w:rFonts w:ascii="Times New Roman" w:hAnsi="Times New Roman" w:cs="Times New Roman"/>
          <w:sz w:val="28"/>
          <w:szCs w:val="28"/>
        </w:rPr>
        <w:t>ей</w:t>
      </w:r>
      <w:r w:rsidR="00A16BE5" w:rsidRPr="00637B3B">
        <w:rPr>
          <w:rFonts w:ascii="Times New Roman" w:hAnsi="Times New Roman" w:cs="Times New Roman"/>
          <w:sz w:val="28"/>
          <w:szCs w:val="28"/>
        </w:rPr>
        <w:t>;</w:t>
      </w:r>
    </w:p>
    <w:p w:rsidR="00D85D83" w:rsidRPr="00637B3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3)  дефицит (профицит) бюджета города Курчатова:</w:t>
      </w:r>
    </w:p>
    <w:p w:rsidR="00D85D83" w:rsidRPr="00637B3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на 202</w:t>
      </w:r>
      <w:r w:rsidR="005B4305" w:rsidRPr="00637B3B">
        <w:rPr>
          <w:rFonts w:ascii="Times New Roman" w:hAnsi="Times New Roman" w:cs="Times New Roman"/>
          <w:sz w:val="28"/>
          <w:szCs w:val="28"/>
        </w:rPr>
        <w:t>6</w:t>
      </w:r>
      <w:r w:rsidRPr="00637B3B">
        <w:rPr>
          <w:rFonts w:ascii="Times New Roman" w:hAnsi="Times New Roman" w:cs="Times New Roman"/>
          <w:sz w:val="28"/>
          <w:szCs w:val="28"/>
        </w:rPr>
        <w:t>год – 0 рублей;</w:t>
      </w:r>
    </w:p>
    <w:p w:rsidR="00D85D83" w:rsidRPr="00637B3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на 202</w:t>
      </w:r>
      <w:r w:rsidR="005B4305" w:rsidRPr="00637B3B">
        <w:rPr>
          <w:rFonts w:ascii="Times New Roman" w:hAnsi="Times New Roman" w:cs="Times New Roman"/>
          <w:sz w:val="28"/>
          <w:szCs w:val="28"/>
        </w:rPr>
        <w:t>7</w:t>
      </w:r>
      <w:r w:rsidRPr="00637B3B">
        <w:rPr>
          <w:rFonts w:ascii="Times New Roman" w:hAnsi="Times New Roman" w:cs="Times New Roman"/>
          <w:sz w:val="28"/>
          <w:szCs w:val="28"/>
        </w:rPr>
        <w:t xml:space="preserve"> год – 0 рублей.</w:t>
      </w:r>
    </w:p>
    <w:p w:rsidR="00D85D83" w:rsidRPr="00637B3B" w:rsidRDefault="00D85D83" w:rsidP="00D85D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3.  Установить объем межбюджетных трансфертов, получаемых из других бюджетов бюджетной системы Российской Федерации:</w:t>
      </w:r>
    </w:p>
    <w:p w:rsidR="00026EE5" w:rsidRPr="00637B3B" w:rsidRDefault="00026EE5" w:rsidP="00026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на 202</w:t>
      </w:r>
      <w:r w:rsidR="005B4305" w:rsidRPr="00637B3B">
        <w:rPr>
          <w:rFonts w:ascii="Times New Roman" w:hAnsi="Times New Roman" w:cs="Times New Roman"/>
          <w:sz w:val="28"/>
          <w:szCs w:val="28"/>
        </w:rPr>
        <w:t>5</w:t>
      </w:r>
      <w:r w:rsidRPr="00637B3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8811BC">
        <w:rPr>
          <w:rFonts w:ascii="Times New Roman" w:hAnsi="Times New Roman" w:cs="Times New Roman"/>
          <w:sz w:val="28"/>
          <w:szCs w:val="28"/>
        </w:rPr>
        <w:t>980 752 925</w:t>
      </w:r>
      <w:r w:rsidR="00246D34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Pr="00637B3B">
        <w:rPr>
          <w:rFonts w:ascii="Times New Roman" w:hAnsi="Times New Roman" w:cs="Times New Roman"/>
          <w:sz w:val="28"/>
          <w:szCs w:val="28"/>
        </w:rPr>
        <w:t>рубл</w:t>
      </w:r>
      <w:r w:rsidR="006E4197" w:rsidRPr="00637B3B">
        <w:rPr>
          <w:rFonts w:ascii="Times New Roman" w:hAnsi="Times New Roman" w:cs="Times New Roman"/>
          <w:sz w:val="28"/>
          <w:szCs w:val="28"/>
        </w:rPr>
        <w:t>ей</w:t>
      </w:r>
      <w:r w:rsidR="005F6BDE" w:rsidRPr="00637B3B">
        <w:rPr>
          <w:rFonts w:ascii="Times New Roman" w:hAnsi="Times New Roman" w:cs="Times New Roman"/>
          <w:sz w:val="28"/>
          <w:szCs w:val="28"/>
        </w:rPr>
        <w:t>;</w:t>
      </w:r>
    </w:p>
    <w:p w:rsidR="00026EE5" w:rsidRPr="00637B3B" w:rsidRDefault="00026EE5" w:rsidP="00026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на 202</w:t>
      </w:r>
      <w:r w:rsidR="005B4305" w:rsidRPr="00637B3B">
        <w:rPr>
          <w:rFonts w:ascii="Times New Roman" w:hAnsi="Times New Roman" w:cs="Times New Roman"/>
          <w:sz w:val="28"/>
          <w:szCs w:val="28"/>
        </w:rPr>
        <w:t>6</w:t>
      </w:r>
      <w:r w:rsidRPr="00637B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C0467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8811BC">
        <w:rPr>
          <w:rFonts w:ascii="Times New Roman" w:hAnsi="Times New Roman" w:cs="Times New Roman"/>
          <w:sz w:val="28"/>
          <w:szCs w:val="28"/>
        </w:rPr>
        <w:t>806 547 839</w:t>
      </w:r>
      <w:r w:rsidR="00E055CE" w:rsidRPr="00637B3B">
        <w:rPr>
          <w:rFonts w:ascii="Times New Roman" w:hAnsi="Times New Roman" w:cs="Times New Roman"/>
          <w:sz w:val="28"/>
          <w:szCs w:val="28"/>
        </w:rPr>
        <w:t xml:space="preserve"> рубл</w:t>
      </w:r>
      <w:r w:rsidR="006E4197" w:rsidRPr="00637B3B">
        <w:rPr>
          <w:rFonts w:ascii="Times New Roman" w:hAnsi="Times New Roman" w:cs="Times New Roman"/>
          <w:sz w:val="28"/>
          <w:szCs w:val="28"/>
        </w:rPr>
        <w:t>ей</w:t>
      </w:r>
      <w:r w:rsidRPr="00637B3B">
        <w:rPr>
          <w:rFonts w:ascii="Times New Roman" w:hAnsi="Times New Roman" w:cs="Times New Roman"/>
          <w:sz w:val="28"/>
          <w:szCs w:val="28"/>
        </w:rPr>
        <w:t>;</w:t>
      </w:r>
    </w:p>
    <w:p w:rsidR="00026EE5" w:rsidRPr="00637B3B" w:rsidRDefault="00026EE5" w:rsidP="00026E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lastRenderedPageBreak/>
        <w:t>на 202</w:t>
      </w:r>
      <w:r w:rsidR="005B4305" w:rsidRPr="00637B3B">
        <w:rPr>
          <w:rFonts w:ascii="Times New Roman" w:hAnsi="Times New Roman" w:cs="Times New Roman"/>
          <w:sz w:val="28"/>
          <w:szCs w:val="28"/>
        </w:rPr>
        <w:t>7</w:t>
      </w:r>
      <w:r w:rsidRPr="00637B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94EE1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8811BC">
        <w:rPr>
          <w:rFonts w:ascii="Times New Roman" w:hAnsi="Times New Roman" w:cs="Times New Roman"/>
          <w:sz w:val="28"/>
          <w:szCs w:val="28"/>
        </w:rPr>
        <w:t>941 405 385</w:t>
      </w:r>
      <w:r w:rsidR="00E055CE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5F6BDE" w:rsidRPr="00637B3B">
        <w:rPr>
          <w:rFonts w:ascii="Times New Roman" w:hAnsi="Times New Roman" w:cs="Times New Roman"/>
          <w:sz w:val="28"/>
          <w:szCs w:val="28"/>
        </w:rPr>
        <w:t>рублей</w:t>
      </w:r>
      <w:r w:rsidRPr="00637B3B">
        <w:rPr>
          <w:rFonts w:ascii="Times New Roman" w:hAnsi="Times New Roman" w:cs="Times New Roman"/>
          <w:sz w:val="28"/>
          <w:szCs w:val="28"/>
        </w:rPr>
        <w:t>.</w:t>
      </w:r>
    </w:p>
    <w:p w:rsidR="00BC5EB3" w:rsidRPr="00637B3B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4. У</w:t>
      </w:r>
      <w:r w:rsidR="006B4F3A" w:rsidRPr="00637B3B">
        <w:rPr>
          <w:rFonts w:ascii="Times New Roman" w:eastAsia="Times New Roman" w:hAnsi="Times New Roman" w:cs="Times New Roman"/>
          <w:sz w:val="28"/>
          <w:szCs w:val="28"/>
        </w:rPr>
        <w:t>тверд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>ить источники финансирования дефицита бюджета города Курчатова:</w:t>
      </w:r>
    </w:p>
    <w:p w:rsidR="00BC5EB3" w:rsidRPr="00637B3B" w:rsidRDefault="00BC5EB3" w:rsidP="00D85D8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5945B5"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B4305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7">
        <w:r w:rsidRPr="00637B3B">
          <w:rPr>
            <w:rFonts w:ascii="Times New Roman" w:eastAsia="Times New Roman" w:hAnsi="Times New Roman" w:cs="Times New Roman"/>
            <w:sz w:val="28"/>
            <w:szCs w:val="28"/>
          </w:rPr>
          <w:t>приложению №1</w:t>
        </w:r>
      </w:hyperlink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C5EB3" w:rsidRPr="00637B3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5B4305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5B4305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</w:t>
      </w:r>
      <w:hyperlink r:id="rId8">
        <w:r w:rsidRPr="00637B3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5B5C4A" w:rsidRPr="00637B3B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637B3B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="005B5C4A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>к</w:t>
      </w:r>
    </w:p>
    <w:p w:rsidR="00BC5EB3" w:rsidRPr="00637B3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настоящему решению.</w:t>
      </w:r>
    </w:p>
    <w:p w:rsidR="00DF7E37" w:rsidRPr="00637B3B" w:rsidRDefault="00BC5EB3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DF7E37" w:rsidRPr="00637B3B">
        <w:rPr>
          <w:rFonts w:ascii="Times New Roman" w:eastAsia="Times New Roman" w:hAnsi="Times New Roman" w:cs="Times New Roman"/>
          <w:sz w:val="28"/>
          <w:szCs w:val="28"/>
        </w:rPr>
        <w:t>. Утвердить прогнозируемое поступление доходов в бюджет города Курчатова:</w:t>
      </w:r>
    </w:p>
    <w:p w:rsidR="00DF7E37" w:rsidRPr="00637B3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5B4305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году согласно </w:t>
      </w:r>
      <w:hyperlink r:id="rId9">
        <w:r w:rsidRPr="00637B3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637B3B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hyperlink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DF7E37" w:rsidRPr="00637B3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5B4305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5B4305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0">
        <w:r w:rsidRPr="00637B3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BC2852" w:rsidRPr="00637B3B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F7E37" w:rsidRPr="00637B3B" w:rsidRDefault="00FE16D1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7B3B">
        <w:rPr>
          <w:rFonts w:ascii="Times New Roman" w:hAnsi="Times New Roman"/>
          <w:sz w:val="28"/>
          <w:szCs w:val="28"/>
        </w:rPr>
        <w:t>6</w:t>
      </w:r>
      <w:r w:rsidR="00BC5EB3" w:rsidRPr="00637B3B">
        <w:rPr>
          <w:rFonts w:ascii="Times New Roman" w:hAnsi="Times New Roman"/>
          <w:sz w:val="28"/>
          <w:szCs w:val="28"/>
        </w:rPr>
        <w:t xml:space="preserve">. </w:t>
      </w:r>
      <w:r w:rsidR="00DF7E37" w:rsidRPr="00637B3B">
        <w:rPr>
          <w:rFonts w:ascii="Times New Roman" w:hAnsi="Times New Roman"/>
          <w:sz w:val="28"/>
          <w:szCs w:val="28"/>
        </w:rPr>
        <w:t>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городского бюджета.</w:t>
      </w:r>
    </w:p>
    <w:p w:rsidR="00143DEE" w:rsidRPr="00637B3B" w:rsidRDefault="00143DEE" w:rsidP="00143DEE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7B3B">
        <w:rPr>
          <w:rFonts w:ascii="Times New Roman" w:hAnsi="Times New Roman"/>
          <w:sz w:val="28"/>
          <w:szCs w:val="28"/>
        </w:rPr>
        <w:t xml:space="preserve">7. В соответствии с пунктом 3.2 статьи 160.1 Бюджетного кодекса Российской Федерации, перечень главных администраторов доходов бюджета города Курчатова утвержден распоряжением администрации </w:t>
      </w:r>
      <w:r w:rsidR="009A0EB8" w:rsidRPr="00637B3B">
        <w:rPr>
          <w:rFonts w:ascii="Times New Roman" w:hAnsi="Times New Roman"/>
          <w:sz w:val="28"/>
          <w:szCs w:val="28"/>
        </w:rPr>
        <w:t xml:space="preserve">           </w:t>
      </w:r>
      <w:r w:rsidRPr="00637B3B">
        <w:rPr>
          <w:rFonts w:ascii="Times New Roman" w:hAnsi="Times New Roman"/>
          <w:sz w:val="28"/>
          <w:szCs w:val="28"/>
        </w:rPr>
        <w:t>г. Курчатова Курской области от 15.11.2021 № 473-р «Об утверждении перечня главных администраторов доходов бюджета города Курчатова Курской области».</w:t>
      </w:r>
    </w:p>
    <w:p w:rsidR="00143DEE" w:rsidRPr="00637B3B" w:rsidRDefault="00143DEE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7B3B">
        <w:rPr>
          <w:rFonts w:ascii="Times New Roman" w:hAnsi="Times New Roman"/>
          <w:sz w:val="28"/>
          <w:szCs w:val="28"/>
        </w:rPr>
        <w:t xml:space="preserve"> 8. В соответствии с пунктом 4 статьи 160.2 Бюджетного кодекса Российской Федерации, перечень главных администраторов источников финансирования дефицита </w:t>
      </w:r>
      <w:r w:rsidR="00506589" w:rsidRPr="00637B3B">
        <w:rPr>
          <w:rFonts w:ascii="Times New Roman" w:hAnsi="Times New Roman"/>
          <w:sz w:val="28"/>
          <w:szCs w:val="28"/>
        </w:rPr>
        <w:t xml:space="preserve">бюджета города Курчатова </w:t>
      </w:r>
      <w:r w:rsidRPr="00637B3B">
        <w:rPr>
          <w:rFonts w:ascii="Times New Roman" w:hAnsi="Times New Roman"/>
          <w:sz w:val="28"/>
          <w:szCs w:val="28"/>
        </w:rPr>
        <w:t>утверж</w:t>
      </w:r>
      <w:r w:rsidR="00506589" w:rsidRPr="00637B3B">
        <w:rPr>
          <w:rFonts w:ascii="Times New Roman" w:hAnsi="Times New Roman"/>
          <w:sz w:val="28"/>
          <w:szCs w:val="28"/>
        </w:rPr>
        <w:t xml:space="preserve">ден распоряжением администрации </w:t>
      </w:r>
      <w:r w:rsidRPr="00637B3B">
        <w:rPr>
          <w:rFonts w:ascii="Times New Roman" w:hAnsi="Times New Roman"/>
          <w:sz w:val="28"/>
          <w:szCs w:val="28"/>
        </w:rPr>
        <w:t>г. Курчатова Курской области от 11.11.2021 № 466р «Об утверждении перечня главных администраторов источников финансирования дефицита бюджета города Курчатова».</w:t>
      </w:r>
    </w:p>
    <w:p w:rsidR="00DF7E37" w:rsidRPr="00637B3B" w:rsidRDefault="00143DEE" w:rsidP="00DF7E37">
      <w:pPr>
        <w:pStyle w:val="a4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7B3B">
        <w:rPr>
          <w:rFonts w:ascii="Times New Roman" w:hAnsi="Times New Roman"/>
          <w:bCs/>
          <w:sz w:val="28"/>
          <w:szCs w:val="28"/>
        </w:rPr>
        <w:t>9</w:t>
      </w:r>
      <w:r w:rsidR="00707BE3" w:rsidRPr="00637B3B">
        <w:rPr>
          <w:rFonts w:ascii="Times New Roman" w:hAnsi="Times New Roman"/>
          <w:bCs/>
          <w:sz w:val="28"/>
          <w:szCs w:val="28"/>
        </w:rPr>
        <w:t>. </w:t>
      </w:r>
      <w:r w:rsidR="00DF7E37" w:rsidRPr="00637B3B">
        <w:rPr>
          <w:rFonts w:ascii="Times New Roman" w:hAnsi="Times New Roman"/>
          <w:sz w:val="28"/>
          <w:szCs w:val="28"/>
        </w:rPr>
        <w:t>Установить, что безвозмездные поступления муниципальным казенным учреждениям от физических и юридических лиц (в том числе добровольные пожертвования), поступившие в бюджет города Курчатова  сверх бюджетных ассигнований, утвержденных настоящим решением, направляются на увеличение расходов согласно их целевому назначению путем внесения изменений в сводную бюджетную роспись без внесения изменений в настоящее решение.</w:t>
      </w:r>
    </w:p>
    <w:p w:rsidR="00DF7E37" w:rsidRPr="00637B3B" w:rsidRDefault="00DF7E37" w:rsidP="00DF7E37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143DEE" w:rsidRPr="00637B3B">
        <w:rPr>
          <w:rFonts w:ascii="Times New Roman" w:hAnsi="Times New Roman" w:cs="Times New Roman"/>
          <w:sz w:val="28"/>
          <w:szCs w:val="28"/>
        </w:rPr>
        <w:t>10</w:t>
      </w:r>
      <w:r w:rsidR="00707BE3" w:rsidRPr="00637B3B">
        <w:rPr>
          <w:rFonts w:ascii="Times New Roman" w:hAnsi="Times New Roman" w:cs="Times New Roman"/>
          <w:sz w:val="28"/>
          <w:szCs w:val="28"/>
        </w:rPr>
        <w:t>. </w:t>
      </w:r>
      <w:r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Pr="00637B3B">
        <w:rPr>
          <w:rFonts w:ascii="Times New Roman" w:eastAsia="Calibri" w:hAnsi="Times New Roman" w:cs="Times New Roman"/>
          <w:sz w:val="28"/>
          <w:szCs w:val="28"/>
        </w:rPr>
        <w:t xml:space="preserve">Установить, </w:t>
      </w:r>
      <w:r w:rsidR="003D6387" w:rsidRPr="00637B3B">
        <w:rPr>
          <w:rFonts w:ascii="Times New Roman" w:eastAsia="Calibri" w:hAnsi="Times New Roman" w:cs="Times New Roman"/>
          <w:sz w:val="28"/>
          <w:szCs w:val="28"/>
        </w:rPr>
        <w:t xml:space="preserve"> что </w:t>
      </w:r>
      <w:r w:rsidRPr="00637B3B">
        <w:rPr>
          <w:rFonts w:ascii="Times New Roman" w:eastAsia="Calibri" w:hAnsi="Times New Roman" w:cs="Times New Roman"/>
          <w:sz w:val="28"/>
          <w:szCs w:val="28"/>
        </w:rPr>
        <w:t>муниципальными унитарными предприятиями города перечисляется в бюджет города Курчатова часть прибыли, остающаяся после уплаты налогов и иных обязательных платежей в порядке, установленном решением Курчатовской городской Думы.</w:t>
      </w:r>
    </w:p>
    <w:p w:rsidR="00DF7E37" w:rsidRPr="00637B3B" w:rsidRDefault="00FE16D1" w:rsidP="00D46F0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143DEE" w:rsidRPr="00637B3B">
        <w:rPr>
          <w:rFonts w:ascii="Times New Roman" w:hAnsi="Times New Roman" w:cs="Times New Roman"/>
          <w:sz w:val="28"/>
          <w:szCs w:val="28"/>
        </w:rPr>
        <w:t>11</w:t>
      </w:r>
      <w:r w:rsidR="005C3958" w:rsidRPr="00637B3B">
        <w:rPr>
          <w:rFonts w:ascii="Times New Roman" w:hAnsi="Times New Roman" w:cs="Times New Roman"/>
          <w:sz w:val="28"/>
          <w:szCs w:val="28"/>
        </w:rPr>
        <w:t xml:space="preserve">. </w:t>
      </w:r>
      <w:r w:rsidR="00DF7E37" w:rsidRPr="00637B3B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разделам и подразделам, целевым статьям (муниципальным программам  и непрограммным направлениям деятельности), группам  видов расходов классификации ра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сходов бюджета города Курчатова </w:t>
      </w:r>
      <w:r w:rsidR="00DF7E37"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8F4713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DF7E37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на плановый период 202</w:t>
      </w:r>
      <w:r w:rsidR="008F4713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8F4713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DF7E37" w:rsidRPr="00637B3B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hyperlink r:id="rId11">
        <w:r w:rsidR="00DF7E37" w:rsidRPr="00637B3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BC2852" w:rsidRPr="00637B3B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F7E37" w:rsidRPr="00637B3B" w:rsidRDefault="00707BE3" w:rsidP="00D46F0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Calibri" w:hAnsi="Times New Roman" w:cs="Times New Roman"/>
          <w:sz w:val="28"/>
          <w:szCs w:val="28"/>
        </w:rPr>
        <w:t>1</w:t>
      </w:r>
      <w:r w:rsidR="00143DEE" w:rsidRPr="00637B3B">
        <w:rPr>
          <w:rFonts w:ascii="Times New Roman" w:eastAsia="Calibri" w:hAnsi="Times New Roman" w:cs="Times New Roman"/>
          <w:sz w:val="28"/>
          <w:szCs w:val="28"/>
        </w:rPr>
        <w:t>2</w:t>
      </w:r>
      <w:r w:rsidRPr="00637B3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F7E37" w:rsidRPr="00637B3B">
        <w:rPr>
          <w:rFonts w:ascii="Times New Roman" w:eastAsia="Times New Roman" w:hAnsi="Times New Roman" w:cs="Times New Roman"/>
          <w:sz w:val="28"/>
          <w:szCs w:val="28"/>
        </w:rPr>
        <w:t>Утвердить ведомственную структуру ра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сходов бюджета города Курчатова </w:t>
      </w:r>
      <w:r w:rsidR="00DF7E37"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8F4713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DF7E37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на плановый период 202</w:t>
      </w:r>
      <w:r w:rsidR="008F4713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8F4713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DF7E37" w:rsidRPr="00637B3B">
        <w:rPr>
          <w:rFonts w:ascii="Times New Roman" w:eastAsia="Times New Roman" w:hAnsi="Times New Roman" w:cs="Times New Roman"/>
          <w:sz w:val="28"/>
          <w:szCs w:val="28"/>
        </w:rPr>
        <w:t xml:space="preserve"> согласно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приложению № </w:t>
      </w:r>
      <w:hyperlink r:id="rId12">
        <w:r w:rsidR="00D46F02" w:rsidRPr="00637B3B">
          <w:rPr>
            <w:rFonts w:ascii="Times New Roman" w:eastAsia="Times New Roman" w:hAnsi="Times New Roman" w:cs="Times New Roman"/>
            <w:sz w:val="28"/>
            <w:szCs w:val="28"/>
          </w:rPr>
          <w:t>6</w:t>
        </w:r>
      </w:hyperlink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 к настоящему решению.</w:t>
      </w:r>
    </w:p>
    <w:p w:rsidR="00B8088E" w:rsidRPr="00637B3B" w:rsidRDefault="00BC5EB3" w:rsidP="00D46F0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637B3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ходов  бюджета города Курчатова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8F4713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8F4713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8F4713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годов </w:t>
      </w:r>
      <w:r w:rsidR="00B8088E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3">
        <w:r w:rsidR="00B8088E" w:rsidRPr="00637B3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приложению №</w:t>
        </w:r>
        <w:r w:rsidR="00B905A4" w:rsidRPr="00637B3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D46F02" w:rsidRPr="00637B3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7</w:t>
        </w:r>
      </w:hyperlink>
      <w:r w:rsidR="00D46F02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620838" w:rsidRPr="00637B3B" w:rsidRDefault="00620838" w:rsidP="00620838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14. </w:t>
      </w:r>
      <w:r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обязательств: </w:t>
      </w:r>
    </w:p>
    <w:p w:rsidR="00B22C00" w:rsidRPr="00637B3B" w:rsidRDefault="00B22C00" w:rsidP="00B22C0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</w:t>
      </w:r>
      <w:r w:rsidR="00620838"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202</w:t>
      </w:r>
      <w:r w:rsidR="006D2D7A"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</w:t>
      </w:r>
      <w:r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865E2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45 296 878,46</w:t>
      </w:r>
      <w:r w:rsidRPr="00637B3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20838"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рублей;</w:t>
      </w:r>
    </w:p>
    <w:p w:rsidR="00620838" w:rsidRPr="00637B3B" w:rsidRDefault="00620838" w:rsidP="00B22C0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202</w:t>
      </w:r>
      <w:r w:rsidR="006D2D7A"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6 </w:t>
      </w:r>
      <w:r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год в </w:t>
      </w:r>
      <w:r w:rsidR="00865E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сумме 45 110 085</w:t>
      </w:r>
      <w:r w:rsidR="00C217DE"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рублей</w:t>
      </w:r>
      <w:r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620838" w:rsidRPr="00637B3B" w:rsidRDefault="00620838" w:rsidP="00B22C0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202</w:t>
      </w:r>
      <w:r w:rsidR="006D2D7A"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="00865E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 в сумме 45 110 085</w:t>
      </w:r>
      <w:r w:rsidR="00C217DE"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рублей</w:t>
      </w:r>
      <w:r w:rsidRPr="00637B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B8088E" w:rsidRPr="00637B3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Утвердить  размер резервного фонда администрации города Курчатова:</w:t>
      </w:r>
    </w:p>
    <w:p w:rsidR="00B8088E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BA39F4" w:rsidRPr="00637B3B">
        <w:rPr>
          <w:rFonts w:ascii="Times New Roman" w:eastAsia="Times New Roman" w:hAnsi="Times New Roman" w:cs="Times New Roman"/>
          <w:sz w:val="28"/>
          <w:szCs w:val="28"/>
        </w:rPr>
        <w:t>4</w:t>
      </w:r>
      <w:r w:rsidR="00486929" w:rsidRPr="00637B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D8097B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004F" w:rsidRPr="00637B3B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D8097B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004F" w:rsidRPr="00637B3B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B2029A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рублей, в том числе </w:t>
      </w:r>
      <w:r w:rsidR="00684775" w:rsidRPr="00637B3B">
        <w:rPr>
          <w:rFonts w:ascii="Times New Roman" w:eastAsia="Times New Roman" w:hAnsi="Times New Roman" w:cs="Times New Roman"/>
          <w:sz w:val="28"/>
          <w:szCs w:val="28"/>
        </w:rPr>
        <w:t xml:space="preserve">для предупреждения и ликвидации чрезвычайных ситуаций природного и техногенного характера, 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последствий стихийных бедствий в сумме  </w:t>
      </w:r>
      <w:r w:rsidR="00BA39F4" w:rsidRPr="00637B3B">
        <w:rPr>
          <w:rFonts w:ascii="Times New Roman" w:eastAsia="Times New Roman" w:hAnsi="Times New Roman" w:cs="Times New Roman"/>
          <w:sz w:val="28"/>
          <w:szCs w:val="28"/>
        </w:rPr>
        <w:t>12</w:t>
      </w:r>
      <w:r w:rsidR="00486929" w:rsidRPr="00637B3B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="00F4004F" w:rsidRPr="00637B3B">
        <w:rPr>
          <w:rFonts w:ascii="Times New Roman" w:eastAsia="Times New Roman" w:hAnsi="Times New Roman" w:cs="Times New Roman"/>
          <w:sz w:val="28"/>
          <w:szCs w:val="28"/>
        </w:rPr>
        <w:t>00 000 рублей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14CF" w:rsidRPr="00637B3B" w:rsidRDefault="00B8088E" w:rsidP="00A714CF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7C14EC" w:rsidRPr="00637B3B">
        <w:rPr>
          <w:rFonts w:ascii="Times New Roman" w:eastAsia="Times New Roman" w:hAnsi="Times New Roman" w:cs="Times New Roman"/>
          <w:sz w:val="28"/>
          <w:szCs w:val="28"/>
        </w:rPr>
        <w:t>4</w:t>
      </w:r>
      <w:r w:rsidR="00547C71" w:rsidRPr="00637B3B">
        <w:rPr>
          <w:rFonts w:ascii="Times New Roman" w:eastAsia="Times New Roman" w:hAnsi="Times New Roman" w:cs="Times New Roman"/>
          <w:sz w:val="28"/>
          <w:szCs w:val="28"/>
        </w:rPr>
        <w:t>0 000 000</w:t>
      </w:r>
      <w:r w:rsidR="00081278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A714CF" w:rsidRPr="00637B3B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</w:t>
      </w:r>
      <w:r w:rsidR="00081278" w:rsidRPr="00637B3B">
        <w:rPr>
          <w:rFonts w:ascii="Times New Roman" w:eastAsia="Times New Roman" w:hAnsi="Times New Roman" w:cs="Times New Roman"/>
          <w:sz w:val="28"/>
          <w:szCs w:val="28"/>
        </w:rPr>
        <w:t xml:space="preserve">хийных бедствий в сумме  </w:t>
      </w:r>
      <w:r w:rsidR="007C14EC" w:rsidRPr="00637B3B">
        <w:rPr>
          <w:rFonts w:ascii="Times New Roman" w:eastAsia="Times New Roman" w:hAnsi="Times New Roman" w:cs="Times New Roman"/>
          <w:sz w:val="28"/>
          <w:szCs w:val="28"/>
        </w:rPr>
        <w:t>12</w:t>
      </w:r>
      <w:r w:rsidR="00547C71" w:rsidRPr="00637B3B">
        <w:rPr>
          <w:rFonts w:ascii="Times New Roman" w:eastAsia="Times New Roman" w:hAnsi="Times New Roman" w:cs="Times New Roman"/>
          <w:sz w:val="28"/>
          <w:szCs w:val="28"/>
        </w:rPr>
        <w:t> 000 000</w:t>
      </w:r>
      <w:r w:rsidR="00A714CF" w:rsidRPr="00637B3B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547C71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="00CC4EC9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547C71" w:rsidRPr="00637B3B">
        <w:rPr>
          <w:rFonts w:ascii="Times New Roman" w:eastAsia="Times New Roman" w:hAnsi="Times New Roman" w:cs="Times New Roman"/>
          <w:sz w:val="28"/>
          <w:szCs w:val="28"/>
        </w:rPr>
        <w:t>10 000 000 рублей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14CF" w:rsidRPr="00637B3B">
        <w:rPr>
          <w:rFonts w:ascii="Times New Roman" w:eastAsia="Times New Roman" w:hAnsi="Times New Roman" w:cs="Times New Roman"/>
          <w:sz w:val="28"/>
          <w:szCs w:val="28"/>
        </w:rPr>
        <w:t>в том числе для предупреждения и ликвидации чрезвычайных ситуаций природного и техногенного характера, последствий стихийных бедствий</w:t>
      </w:r>
      <w:r w:rsidR="00081278" w:rsidRPr="00637B3B">
        <w:rPr>
          <w:rFonts w:ascii="Times New Roman" w:eastAsia="Times New Roman" w:hAnsi="Times New Roman" w:cs="Times New Roman"/>
          <w:sz w:val="28"/>
          <w:szCs w:val="28"/>
        </w:rPr>
        <w:t xml:space="preserve"> в сумме  </w:t>
      </w:r>
      <w:r w:rsidR="00547C71" w:rsidRPr="00637B3B">
        <w:rPr>
          <w:rFonts w:ascii="Times New Roman" w:eastAsia="Times New Roman" w:hAnsi="Times New Roman" w:cs="Times New Roman"/>
          <w:sz w:val="28"/>
          <w:szCs w:val="28"/>
        </w:rPr>
        <w:t>3 000 000 рублей.</w:t>
      </w:r>
    </w:p>
    <w:p w:rsidR="00B8088E" w:rsidRPr="00637B3B" w:rsidRDefault="00547C71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301B" w:rsidRPr="00637B3B">
        <w:rPr>
          <w:rFonts w:ascii="Times New Roman" w:eastAsia="Calibri" w:hAnsi="Times New Roman" w:cs="Times New Roman"/>
          <w:sz w:val="28"/>
          <w:szCs w:val="28"/>
        </w:rPr>
        <w:t>1</w:t>
      </w:r>
      <w:r w:rsidR="00143DEE" w:rsidRPr="00637B3B">
        <w:rPr>
          <w:rFonts w:ascii="Times New Roman" w:eastAsia="Calibri" w:hAnsi="Times New Roman" w:cs="Times New Roman"/>
          <w:sz w:val="28"/>
          <w:szCs w:val="28"/>
        </w:rPr>
        <w:t>6</w:t>
      </w:r>
      <w:r w:rsidR="0023301B" w:rsidRPr="00637B3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Утвердить объемы бюджетных ассигнований дорожного фонда муниципального образования «Город Курчатов»:</w:t>
      </w:r>
    </w:p>
    <w:p w:rsidR="00026EE5" w:rsidRPr="00637B3B" w:rsidRDefault="00314369" w:rsidP="00026EE5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на 202</w:t>
      </w:r>
      <w:r w:rsidR="006D2D7A" w:rsidRPr="00637B3B">
        <w:rPr>
          <w:rFonts w:ascii="Times New Roman" w:hAnsi="Times New Roman" w:cs="Times New Roman"/>
          <w:sz w:val="28"/>
          <w:szCs w:val="28"/>
        </w:rPr>
        <w:t>5</w:t>
      </w:r>
      <w:r w:rsidRPr="00637B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E019D" w:rsidRPr="00637B3B">
        <w:rPr>
          <w:rFonts w:ascii="Times New Roman" w:hAnsi="Times New Roman" w:cs="Times New Roman"/>
          <w:sz w:val="28"/>
          <w:szCs w:val="28"/>
        </w:rPr>
        <w:t>2</w:t>
      </w:r>
      <w:r w:rsidR="001A7ED9">
        <w:rPr>
          <w:rFonts w:ascii="Times New Roman" w:hAnsi="Times New Roman" w:cs="Times New Roman"/>
          <w:sz w:val="28"/>
          <w:szCs w:val="28"/>
        </w:rPr>
        <w:t> 404 428,45</w:t>
      </w:r>
      <w:r w:rsidRPr="00637B3B">
        <w:rPr>
          <w:rFonts w:ascii="Times New Roman" w:hAnsi="Times New Roman" w:cs="Times New Roman"/>
          <w:sz w:val="28"/>
          <w:szCs w:val="28"/>
        </w:rPr>
        <w:t>рублей</w:t>
      </w:r>
      <w:r w:rsidR="00026EE5" w:rsidRPr="00637B3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26EE5" w:rsidRPr="00637B3B" w:rsidRDefault="00026EE5" w:rsidP="00026EE5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1E019D"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295813" w:rsidRPr="00637B3B">
        <w:rPr>
          <w:rFonts w:ascii="Times New Roman" w:eastAsia="Times New Roman" w:hAnsi="Times New Roman" w:cs="Times New Roman"/>
          <w:sz w:val="28"/>
          <w:szCs w:val="28"/>
        </w:rPr>
        <w:t> 262 572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 рубл</w:t>
      </w:r>
      <w:r w:rsidR="001E019D" w:rsidRPr="00637B3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26EE5" w:rsidRPr="00637B3B" w:rsidRDefault="00026EE5" w:rsidP="00026EE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 в сумме  </w:t>
      </w:r>
      <w:r w:rsidR="001E019D"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295813" w:rsidRPr="00637B3B">
        <w:rPr>
          <w:rFonts w:ascii="Times New Roman" w:eastAsia="Times New Roman" w:hAnsi="Times New Roman" w:cs="Times New Roman"/>
          <w:sz w:val="28"/>
          <w:szCs w:val="28"/>
        </w:rPr>
        <w:t> 973 542</w:t>
      </w:r>
      <w:r w:rsidR="001E019D" w:rsidRPr="00637B3B">
        <w:rPr>
          <w:rFonts w:ascii="Times New Roman" w:eastAsia="Times New Roman" w:hAnsi="Times New Roman" w:cs="Times New Roman"/>
          <w:sz w:val="28"/>
          <w:szCs w:val="28"/>
        </w:rPr>
        <w:t xml:space="preserve">  рубля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8088E" w:rsidRPr="00637B3B" w:rsidRDefault="0023301B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428C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Утвердить верхний предел муниципального долга муниципального образования "Город Курчатов":</w:t>
      </w:r>
    </w:p>
    <w:p w:rsidR="00B8088E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Pr="00637B3B">
        <w:rPr>
          <w:rFonts w:ascii="Times New Roman" w:hAnsi="Times New Roman" w:cs="Times New Roman"/>
          <w:sz w:val="28"/>
          <w:szCs w:val="28"/>
        </w:rPr>
        <w:t xml:space="preserve">0 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8088E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</w:t>
      </w:r>
      <w:r w:rsidR="00A714CF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0 рублей;</w:t>
      </w:r>
    </w:p>
    <w:p w:rsidR="00BC5EB3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 0 рублей, в том числе верхний предел долга по муниципальным гарантиям 0 рублей</w:t>
      </w:r>
      <w:r w:rsidR="00A714CF" w:rsidRPr="00637B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088E" w:rsidRPr="00637B3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637B3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внутренних заимствований:</w:t>
      </w:r>
    </w:p>
    <w:p w:rsidR="00B8088E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4">
        <w:r w:rsidRPr="00637B3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5">
        <w:r w:rsidRPr="00637B3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46F02" w:rsidRPr="00637B3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B8088E" w:rsidRPr="00637B3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43DEE" w:rsidRPr="00637B3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Утвердить Программу муниципальных гарантий города Курчатова:</w:t>
      </w:r>
    </w:p>
    <w:p w:rsidR="00B8088E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</w:t>
      </w:r>
      <w:hyperlink r:id="rId16">
        <w:r w:rsidRPr="00637B3B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№ </w:t>
        </w:r>
        <w:r w:rsidR="007930E6" w:rsidRPr="00637B3B">
          <w:rPr>
            <w:rFonts w:ascii="Times New Roman" w:eastAsia="Times New Roman" w:hAnsi="Times New Roman" w:cs="Times New Roman"/>
            <w:sz w:val="28"/>
            <w:szCs w:val="28"/>
          </w:rPr>
          <w:t>10</w:t>
        </w:r>
      </w:hyperlink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B8088E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hyperlink r:id="rId17">
        <w:r w:rsidRPr="00637B3B">
          <w:rPr>
            <w:rFonts w:ascii="Times New Roman" w:eastAsia="Times New Roman" w:hAnsi="Times New Roman" w:cs="Times New Roman"/>
            <w:sz w:val="28"/>
            <w:szCs w:val="28"/>
          </w:rPr>
          <w:t>приложению №</w:t>
        </w:r>
        <w:r w:rsidR="007930E6" w:rsidRPr="00637B3B">
          <w:rPr>
            <w:rFonts w:ascii="Times New Roman" w:eastAsia="Times New Roman" w:hAnsi="Times New Roman" w:cs="Times New Roman"/>
            <w:sz w:val="28"/>
            <w:szCs w:val="28"/>
          </w:rPr>
          <w:t>11</w:t>
        </w:r>
      </w:hyperlink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C31450" w:rsidRPr="00637B3B" w:rsidRDefault="00143DEE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D2D7A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годов за счет средств бюджета города Курчатова </w:t>
      </w:r>
      <w:r w:rsidR="00A26EB7" w:rsidRPr="00637B3B">
        <w:rPr>
          <w:rFonts w:ascii="Times New Roman" w:eastAsia="Times New Roman" w:hAnsi="Times New Roman" w:cs="Times New Roman"/>
          <w:sz w:val="28"/>
          <w:szCs w:val="28"/>
        </w:rPr>
        <w:t>предоставляются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 xml:space="preserve"> субсидии:</w:t>
      </w:r>
    </w:p>
    <w:p w:rsidR="00C31450" w:rsidRPr="00637B3B" w:rsidRDefault="006D2D7A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1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E428EF" w:rsidRPr="00637B3B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  <w:r w:rsidR="00E428EF" w:rsidRPr="00637B3B">
        <w:t xml:space="preserve"> </w:t>
      </w:r>
      <w:r w:rsidR="00E428EF" w:rsidRPr="00637B3B">
        <w:rPr>
          <w:rFonts w:ascii="Times New Roman" w:hAnsi="Times New Roman" w:cs="Times New Roman"/>
          <w:sz w:val="28"/>
          <w:szCs w:val="28"/>
        </w:rPr>
        <w:t xml:space="preserve">Курчатовской городской общественной организации Курской областной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в рамках реализации муниципальной программы «Социальная  поддержка граждан города Курчатова Курской области»;</w:t>
      </w:r>
    </w:p>
    <w:p w:rsidR="00C31450" w:rsidRPr="00637B3B" w:rsidRDefault="006D2D7A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8088E" w:rsidRPr="00637B3B">
        <w:rPr>
          <w:rFonts w:ascii="Times New Roman" w:hAnsi="Times New Roman" w:cs="Times New Roman"/>
          <w:sz w:val="28"/>
          <w:szCs w:val="28"/>
        </w:rPr>
        <w:t>социально  ориентированным некоммерческим  организациям, предоставляющим социальные услуги инвалидам в рамках реализации муниципальной программы «Социальная  поддержка граждан города Курчатова Курской области»;</w:t>
      </w:r>
    </w:p>
    <w:p w:rsidR="00C31450" w:rsidRPr="00637B3B" w:rsidRDefault="006D2D7A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3</w:t>
      </w:r>
      <w:r w:rsidR="00B8088E" w:rsidRPr="00637B3B">
        <w:rPr>
          <w:rFonts w:ascii="Times New Roman" w:hAnsi="Times New Roman" w:cs="Times New Roman"/>
          <w:sz w:val="28"/>
          <w:szCs w:val="28"/>
        </w:rPr>
        <w:t>) на поддержку субъектов малого и среднего предпринимательства в рамках реализации муниципальной программы «Развитие малого и среднего предпринимательства в городе Курчатове Курской области»;</w:t>
      </w:r>
    </w:p>
    <w:p w:rsidR="00C31450" w:rsidRPr="00637B3B" w:rsidRDefault="006D2D7A" w:rsidP="00C3145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4</w:t>
      </w:r>
      <w:r w:rsidR="00B8088E" w:rsidRPr="00637B3B">
        <w:rPr>
          <w:rFonts w:ascii="Times New Roman" w:hAnsi="Times New Roman" w:cs="Times New Roman"/>
          <w:sz w:val="28"/>
          <w:szCs w:val="28"/>
        </w:rPr>
        <w:t xml:space="preserve">) </w:t>
      </w:r>
      <w:r w:rsidR="00B8088E" w:rsidRPr="00637B3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осуществление </w:t>
      </w:r>
      <w:r w:rsidR="00B155A6" w:rsidRPr="00637B3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МУП «ГТС» </w:t>
      </w:r>
      <w:r w:rsidR="00B8088E" w:rsidRPr="00637B3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капитальных вложений в объект </w:t>
      </w:r>
      <w:r w:rsidR="008B0FDC" w:rsidRPr="00637B3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капитального строительства </w:t>
      </w:r>
      <w:r w:rsidR="00B8088E" w:rsidRPr="00637B3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собственности</w:t>
      </w:r>
      <w:r w:rsidR="00B8088E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C617B3" w:rsidRPr="00637B3B">
        <w:rPr>
          <w:rFonts w:ascii="Times New Roman" w:hAnsi="Times New Roman" w:cs="Times New Roman"/>
          <w:sz w:val="28"/>
          <w:szCs w:val="28"/>
        </w:rPr>
        <w:t>«О</w:t>
      </w:r>
      <w:r w:rsidR="00B8088E" w:rsidRPr="00637B3B">
        <w:rPr>
          <w:rFonts w:ascii="Times New Roman" w:hAnsi="Times New Roman" w:cs="Times New Roman"/>
          <w:sz w:val="28"/>
          <w:szCs w:val="28"/>
        </w:rPr>
        <w:t>чистны</w:t>
      </w:r>
      <w:r w:rsidR="00B155A6" w:rsidRPr="00637B3B">
        <w:rPr>
          <w:rFonts w:ascii="Times New Roman" w:hAnsi="Times New Roman" w:cs="Times New Roman"/>
          <w:sz w:val="28"/>
          <w:szCs w:val="28"/>
        </w:rPr>
        <w:t>е</w:t>
      </w:r>
      <w:r w:rsidR="00B8088E" w:rsidRPr="00637B3B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B155A6" w:rsidRPr="00637B3B">
        <w:rPr>
          <w:rFonts w:ascii="Times New Roman" w:hAnsi="Times New Roman" w:cs="Times New Roman"/>
          <w:sz w:val="28"/>
          <w:szCs w:val="28"/>
        </w:rPr>
        <w:t>я канализации</w:t>
      </w:r>
      <w:r w:rsidR="00B8088E" w:rsidRPr="00637B3B">
        <w:rPr>
          <w:rFonts w:ascii="Times New Roman" w:hAnsi="Times New Roman" w:cs="Times New Roman"/>
          <w:sz w:val="28"/>
          <w:szCs w:val="28"/>
        </w:rPr>
        <w:t xml:space="preserve"> города Курчатова</w:t>
      </w:r>
      <w:r w:rsidR="008B0FDC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8B0FDC" w:rsidRPr="00637B3B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C617B3" w:rsidRPr="00637B3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8088E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в рамках реализации муниципальной программы «Обеспечение доступным и комфортным жильем и коммунальными услугами граждан  в гор</w:t>
      </w:r>
      <w:r w:rsidR="00C31450" w:rsidRPr="00637B3B">
        <w:rPr>
          <w:rFonts w:ascii="Times New Roman" w:eastAsia="Times New Roman" w:hAnsi="Times New Roman" w:cs="Times New Roman"/>
          <w:sz w:val="28"/>
          <w:szCs w:val="28"/>
        </w:rPr>
        <w:t>оде Курчатове  Курской области»;</w:t>
      </w:r>
    </w:p>
    <w:p w:rsidR="00B47B55" w:rsidRPr="00637B3B" w:rsidRDefault="006D2D7A" w:rsidP="00C3145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47B55" w:rsidRPr="00637B3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47B55" w:rsidRPr="00637B3B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МУП «ГТС» капитальных вложений в объект капитального строительства муниципальной собственности</w:t>
      </w:r>
      <w:r w:rsidR="00B47B55" w:rsidRPr="00637B3B">
        <w:rPr>
          <w:rFonts w:ascii="Times New Roman" w:eastAsia="Times New Roman" w:hAnsi="Times New Roman" w:cs="Times New Roman"/>
          <w:sz w:val="28"/>
          <w:szCs w:val="28"/>
        </w:rPr>
        <w:t xml:space="preserve"> «Реконструкция </w:t>
      </w:r>
      <w:r w:rsidR="00170428" w:rsidRPr="00637B3B">
        <w:rPr>
          <w:rFonts w:ascii="Times New Roman" w:eastAsia="Times New Roman" w:hAnsi="Times New Roman" w:cs="Times New Roman"/>
          <w:sz w:val="28"/>
          <w:szCs w:val="28"/>
        </w:rPr>
        <w:t>«В</w:t>
      </w:r>
      <w:r w:rsidR="00B47B55" w:rsidRPr="00637B3B">
        <w:rPr>
          <w:rFonts w:ascii="Times New Roman" w:eastAsia="Times New Roman" w:hAnsi="Times New Roman" w:cs="Times New Roman"/>
          <w:sz w:val="28"/>
          <w:szCs w:val="28"/>
        </w:rPr>
        <w:t xml:space="preserve">одозабора» </w:t>
      </w:r>
      <w:r w:rsidR="00170428" w:rsidRPr="00637B3B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1F5DA8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0428" w:rsidRPr="00637B3B">
        <w:rPr>
          <w:rFonts w:ascii="Times New Roman" w:eastAsia="Times New Roman" w:hAnsi="Times New Roman" w:cs="Times New Roman"/>
          <w:sz w:val="28"/>
          <w:szCs w:val="28"/>
        </w:rPr>
        <w:t xml:space="preserve">Курчатова </w:t>
      </w:r>
      <w:r w:rsidR="00B47B55" w:rsidRPr="00637B3B">
        <w:rPr>
          <w:rFonts w:ascii="Times New Roman" w:eastAsia="Times New Roman" w:hAnsi="Times New Roman" w:cs="Times New Roman"/>
          <w:sz w:val="28"/>
          <w:szCs w:val="28"/>
        </w:rPr>
        <w:t>в рамках реализации муниципальной программы «Обеспечение доступным и комфортным жильем и коммунальными услугами граждан в городе Курчатове Курской области»</w:t>
      </w:r>
      <w:r w:rsidR="00170428" w:rsidRPr="00637B3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428" w:rsidRPr="00637B3B" w:rsidRDefault="00F62B79" w:rsidP="0091164C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7"/>
          <w:szCs w:val="27"/>
        </w:rPr>
        <w:t>6</w:t>
      </w:r>
      <w:r w:rsidR="0091164C" w:rsidRPr="00637B3B">
        <w:rPr>
          <w:rFonts w:ascii="Times New Roman" w:hAnsi="Times New Roman" w:cs="Times New Roman"/>
          <w:sz w:val="28"/>
          <w:szCs w:val="28"/>
        </w:rPr>
        <w:t>) в целях финансового обеспечения (возмещения) исполнения муниципального социального заказа на оказание муниципальных услуг в социальной сфере в рамках реализации муниципальной программы «Развитие образования города Курчатова Курской области</w:t>
      </w:r>
      <w:r w:rsidR="00104088" w:rsidRPr="00637B3B">
        <w:rPr>
          <w:rFonts w:ascii="Times New Roman" w:hAnsi="Times New Roman" w:cs="Times New Roman"/>
          <w:sz w:val="28"/>
          <w:szCs w:val="28"/>
        </w:rPr>
        <w:t>»</w:t>
      </w:r>
      <w:r w:rsidR="006A0BB1" w:rsidRPr="00637B3B">
        <w:rPr>
          <w:rFonts w:ascii="Times New Roman" w:hAnsi="Times New Roman" w:cs="Times New Roman"/>
          <w:sz w:val="28"/>
          <w:szCs w:val="28"/>
        </w:rPr>
        <w:t>.</w:t>
      </w:r>
    </w:p>
    <w:p w:rsidR="00B8088E" w:rsidRPr="00637B3B" w:rsidRDefault="00B8088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осуществляется согласно порядкам, утвержденным нормативными правовыми актами администрации города Курчатова.</w:t>
      </w:r>
    </w:p>
    <w:p w:rsidR="00B8088E" w:rsidRPr="00637B3B" w:rsidRDefault="00143DEE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21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городской бюджет.</w:t>
      </w:r>
    </w:p>
    <w:p w:rsidR="00B8088E" w:rsidRPr="00637B3B" w:rsidRDefault="00FE16D1" w:rsidP="00C110D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3DEE"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110DC" w:rsidRPr="00637B3B">
        <w:rPr>
          <w:rFonts w:ascii="Times New Roman" w:eastAsia="Times New Roman" w:hAnsi="Times New Roman" w:cs="Times New Roman"/>
          <w:sz w:val="28"/>
          <w:szCs w:val="28"/>
        </w:rPr>
        <w:t>Установить, что главные распорядители средств бюджета города Курчатова по соответствующим кодам классификации расходов бюджетов Российской Федерации выступают в суде от имени муниципального образования "Город Курчатов" в качестве представителя ответчика по искам к муниципальному образованию, определенным частью 3 статьи 158 Бюджетного кодекса Российской Федерации.</w:t>
      </w:r>
    </w:p>
    <w:p w:rsidR="00025CCF" w:rsidRPr="00637B3B" w:rsidRDefault="00025CCF" w:rsidP="00025CC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Оплата по исполнительным листам о взыскании за счет средств казны муниципального образования "Город Курчатов", направленным для исполнения в финансовый орган, осуществляется за счет ассигнований, предусмотренных соответствующим главным распорядителям бюджетных средств города Курчатова.</w:t>
      </w:r>
    </w:p>
    <w:p w:rsidR="00B8088E" w:rsidRPr="00637B3B" w:rsidRDefault="00BC5EB3" w:rsidP="00B8088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3DEE" w:rsidRPr="00637B3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использованные казенными учреждениями города Курчатова и оставшиеся на 1 января 202</w:t>
      </w:r>
      <w:r w:rsidR="00F62B79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8088E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года на едином счете бюджета города Курчатова, открытом в Управлении Федерального казначейства по Курской области, при наличии потребности могут быть направлены казенным учреждениям города Курчатова в текущем финансовом году на те же цели путем внесения изменений в данное решение.</w:t>
      </w:r>
    </w:p>
    <w:p w:rsidR="004469AB" w:rsidRPr="00637B3B" w:rsidRDefault="004469AB" w:rsidP="004469AB">
      <w:pPr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2</w:t>
      </w:r>
      <w:r w:rsidR="00143DEE" w:rsidRPr="00637B3B">
        <w:rPr>
          <w:rFonts w:ascii="Times New Roman" w:hAnsi="Times New Roman" w:cs="Times New Roman"/>
          <w:sz w:val="28"/>
          <w:szCs w:val="28"/>
        </w:rPr>
        <w:t>4</w:t>
      </w:r>
      <w:r w:rsidRPr="00637B3B">
        <w:rPr>
          <w:rFonts w:ascii="Times New Roman" w:hAnsi="Times New Roman" w:cs="Times New Roman"/>
          <w:sz w:val="28"/>
          <w:szCs w:val="28"/>
        </w:rPr>
        <w:t>. Установить, что в соответствии со статьей 242.26 Бюджетного кодекса Российской Федерации в 202</w:t>
      </w:r>
      <w:r w:rsidR="00F62B79" w:rsidRPr="00637B3B">
        <w:rPr>
          <w:rFonts w:ascii="Times New Roman" w:hAnsi="Times New Roman" w:cs="Times New Roman"/>
          <w:sz w:val="28"/>
          <w:szCs w:val="28"/>
        </w:rPr>
        <w:t>5</w:t>
      </w:r>
      <w:r w:rsidRPr="00637B3B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Курской области осуществляет казначейское сопровождение средств, предоставляемых из бюджета города Курчатова.</w:t>
      </w:r>
    </w:p>
    <w:p w:rsidR="004469AB" w:rsidRPr="00637B3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637B3B">
        <w:rPr>
          <w:sz w:val="28"/>
          <w:szCs w:val="28"/>
        </w:rPr>
        <w:t>Казначейскому сопровождению подлежат:</w:t>
      </w:r>
    </w:p>
    <w:p w:rsidR="004469AB" w:rsidRPr="00637B3B" w:rsidRDefault="004469AB" w:rsidP="004469A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469AB" w:rsidRPr="00637B3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637B3B">
        <w:rPr>
          <w:sz w:val="28"/>
          <w:szCs w:val="28"/>
        </w:rPr>
        <w:t>- авансы  и расчеты по муниципальным контрактам о поставке товаров, выполнении работ, оказании услуг, заключенным на сумму 50 миллионов рублей  и более, источником финансового обеспечение исполнения которых являются средства, предоставляемые из бюджета города Курчатова;</w:t>
      </w:r>
    </w:p>
    <w:p w:rsidR="004469AB" w:rsidRPr="00637B3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637B3B">
        <w:rPr>
          <w:sz w:val="28"/>
          <w:szCs w:val="28"/>
        </w:rPr>
        <w:t>- авансы  и расчеты по контрактам (договорам) о поставке товаров, выполнении работ, оказании услуг, заключенным на сумму 50 миллионов рублей  и более муниципальными бюджетными и автономными учреждениями, за счет средств, поступающих  указанным учреждениям в соответствии с законодательством Российской  Федерации</w:t>
      </w:r>
    </w:p>
    <w:p w:rsidR="004469AB" w:rsidRPr="00637B3B" w:rsidRDefault="004469AB" w:rsidP="004469AB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 xml:space="preserve">- средства,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18" w:history="1">
        <w:r w:rsidRPr="00637B3B">
          <w:rPr>
            <w:rFonts w:ascii="Times New Roman" w:hAnsi="Times New Roman" w:cs="Times New Roman"/>
            <w:sz w:val="28"/>
            <w:szCs w:val="28"/>
          </w:rPr>
          <w:t>абзаце четвертом подпункта 1 статьи 242.27</w:t>
        </w:r>
      </w:hyperlink>
      <w:r w:rsidRPr="00637B3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Федерации).</w:t>
      </w:r>
    </w:p>
    <w:p w:rsidR="004469AB" w:rsidRPr="00637B3B" w:rsidRDefault="004469AB" w:rsidP="004469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637B3B">
        <w:rPr>
          <w:sz w:val="28"/>
          <w:szCs w:val="28"/>
        </w:rPr>
        <w:t xml:space="preserve">Не подлежат казначейскому сопровождению средства, предоставляемые юридическим лицам, индивидуальным предпринимателям, физическим лицам - производителям товаров, работ, услуг определенные  статьей </w:t>
      </w:r>
      <w:hyperlink r:id="rId19" w:history="1">
        <w:r w:rsidRPr="00637B3B">
          <w:rPr>
            <w:sz w:val="28"/>
            <w:szCs w:val="28"/>
          </w:rPr>
          <w:t xml:space="preserve"> 242.27</w:t>
        </w:r>
      </w:hyperlink>
      <w:r w:rsidRPr="00637B3B">
        <w:rPr>
          <w:sz w:val="28"/>
          <w:szCs w:val="28"/>
        </w:rPr>
        <w:t xml:space="preserve"> Бюджетного кодекса Российской Федерации.</w:t>
      </w:r>
    </w:p>
    <w:p w:rsidR="00C815B2" w:rsidRPr="00637B3B" w:rsidRDefault="00C958AA" w:rsidP="00E32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25</w:t>
      </w:r>
      <w:r w:rsidRPr="00637B3B">
        <w:rPr>
          <w:sz w:val="28"/>
          <w:szCs w:val="28"/>
        </w:rPr>
        <w:t>.</w:t>
      </w:r>
      <w:r w:rsidR="00E3288B" w:rsidRPr="00637B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15B2" w:rsidRPr="00637B3B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с 1 декабря </w:t>
      </w:r>
      <w:r w:rsidR="00E3288B" w:rsidRPr="00637B3B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22E37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E3288B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года размер </w:t>
      </w:r>
      <w:r w:rsidR="004D00B7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окладов </w:t>
      </w:r>
      <w:r w:rsidR="00E3288B" w:rsidRPr="00637B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41975" w:rsidRPr="00637B3B">
        <w:rPr>
          <w:rFonts w:ascii="Times New Roman" w:eastAsia="Times New Roman" w:hAnsi="Times New Roman" w:cs="Times New Roman"/>
          <w:sz w:val="28"/>
          <w:szCs w:val="28"/>
        </w:rPr>
        <w:t xml:space="preserve">лиц, замещающих муниципальные </w:t>
      </w:r>
      <w:r w:rsidR="00E3288B" w:rsidRPr="00637B3B">
        <w:rPr>
          <w:rFonts w:ascii="Times New Roman" w:eastAsia="Times New Roman" w:hAnsi="Times New Roman" w:cs="Times New Roman"/>
          <w:sz w:val="28"/>
          <w:szCs w:val="28"/>
        </w:rPr>
        <w:t>должности города Курчатова, окладов месячного денежного содержания  муниципальных служащих города Курчатова, индексируется на 1,04.</w:t>
      </w:r>
    </w:p>
    <w:p w:rsidR="00E3288B" w:rsidRPr="00637B3B" w:rsidRDefault="00C815B2" w:rsidP="00C815B2">
      <w:pPr>
        <w:tabs>
          <w:tab w:val="left" w:pos="6083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51753" w:rsidRPr="00637B3B" w:rsidRDefault="00BC5EB3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>Предоставить право  начальнику Управления финансов города Курчатова в 202</w:t>
      </w:r>
      <w:r w:rsidR="00D22E37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D22E37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D22E37" w:rsidRPr="00637B3B">
        <w:rPr>
          <w:rFonts w:ascii="Times New Roman" w:eastAsia="Times New Roman" w:hAnsi="Times New Roman" w:cs="Times New Roman"/>
          <w:sz w:val="28"/>
          <w:szCs w:val="28"/>
        </w:rPr>
        <w:t>7</w:t>
      </w:r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 xml:space="preserve">  годов принимать решения о внесении изменений в показатели сводной бюджетной росписи бюджета города Курчатова в случаях, определенных </w:t>
      </w:r>
      <w:hyperlink r:id="rId20">
        <w:r w:rsidR="00751753" w:rsidRPr="00637B3B">
          <w:rPr>
            <w:rFonts w:ascii="Times New Roman" w:eastAsia="Times New Roman" w:hAnsi="Times New Roman" w:cs="Times New Roman"/>
            <w:sz w:val="28"/>
            <w:szCs w:val="28"/>
          </w:rPr>
          <w:t>пунктом 3 статьи 217</w:t>
        </w:r>
      </w:hyperlink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без внесения изменений в решение о бюджете.</w:t>
      </w:r>
    </w:p>
    <w:p w:rsidR="00751753" w:rsidRPr="00637B3B" w:rsidRDefault="00BC5EB3" w:rsidP="007517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E3288B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51753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Установить, что в соответствии с пунктом 3 статьи 217 Бюджетного кодекса Российской Федерации в сводную бюджетную роспись вносятся изменения без внесений изменений в настоящее решение в случае использования (перераспределения) бюджетных ассигнований, зарезервированных в  составе утвержденных бюджетных ассигнований по подразделу «Другие общегосударственные вопросы» раздела «Общегосударственные вопросы»: </w:t>
      </w:r>
    </w:p>
    <w:p w:rsidR="00751753" w:rsidRPr="00637B3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выполнение обязательств по обеспечению необходимого уровня софинансирования расходных обязательств муниципального образования «Город Курчатов» в случае принятия федеральными и (или) областными органами власти решений по предоставлению субсидий и иных межбюджетных трансфертов из федерального и (или) областного бюджетов, а также на  подготовку проектно-сметной документации, в том числе: </w:t>
      </w:r>
    </w:p>
    <w:p w:rsidR="00751753" w:rsidRPr="00637B3B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202</w:t>
      </w:r>
      <w:r w:rsidR="00D22E37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0364E5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в сумме 186 280 000 рублей</w:t>
      </w:r>
      <w:r w:rsidR="00751753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CF4FB4" w:rsidRPr="00637B3B" w:rsidRDefault="00CF4FB4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202</w:t>
      </w:r>
      <w:r w:rsidR="00D22E37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0364E5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в сумме 186 320 000 </w:t>
      </w:r>
      <w:r w:rsidR="000364E5" w:rsidRPr="00637B3B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Pr="00637B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51753" w:rsidRPr="00637B3B" w:rsidRDefault="00751753" w:rsidP="007517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обеспечение указов Президента Российской Федерации в части оплаты труда отдельных категорий работников, в том числе:</w:t>
      </w:r>
    </w:p>
    <w:p w:rsidR="00751753" w:rsidRPr="00637B3B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202</w:t>
      </w:r>
      <w:r w:rsidR="00D22E37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AA4AC2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в сумме 10 148 154 </w:t>
      </w:r>
      <w:r w:rsidR="004E078F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рубл</w:t>
      </w:r>
      <w:r w:rsidR="00AA4AC2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751753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51753" w:rsidRPr="00637B3B" w:rsidRDefault="00751753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CC4EC9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D22E37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6011A3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в сумме</w:t>
      </w:r>
      <w:r w:rsidR="00AA4AC2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10 148 154 рубля</w:t>
      </w: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51753" w:rsidRPr="00637B3B" w:rsidRDefault="00CC4EC9" w:rsidP="0075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202</w:t>
      </w:r>
      <w:r w:rsidR="00D22E37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AA4AC2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в сумме 10 148 154 рубля</w:t>
      </w:r>
      <w:r w:rsidR="00751753" w:rsidRPr="00637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C5EB3" w:rsidRPr="00637B3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1753" w:rsidRPr="00637B3B" w:rsidRDefault="00C763ED" w:rsidP="00751753">
      <w:pPr>
        <w:spacing w:after="0" w:line="240" w:lineRule="auto"/>
        <w:ind w:firstLine="54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88B" w:rsidRPr="00637B3B">
        <w:rPr>
          <w:rFonts w:ascii="Times New Roman" w:eastAsia="Times New Roman" w:hAnsi="Times New Roman" w:cs="Times New Roman"/>
          <w:sz w:val="28"/>
          <w:szCs w:val="28"/>
        </w:rPr>
        <w:t>8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="005E36F8" w:rsidRPr="00637B3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8 статьи 217 Бюджетного кодекса Российской Федерации </w:t>
      </w:r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>дополнительные  основания для внесения изменений в показатели сводной бюджетной росписи бюджета  города Курчатова  без внесения изменений в настоящее решение:</w:t>
      </w:r>
    </w:p>
    <w:p w:rsidR="00751753" w:rsidRPr="00637B3B" w:rsidRDefault="00751753" w:rsidP="0075175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1) реорганизация муниципальных учреждений;</w:t>
      </w:r>
    </w:p>
    <w:p w:rsidR="00C75396" w:rsidRPr="00637B3B" w:rsidRDefault="00C75396" w:rsidP="00C753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637B3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применение бюджетных мер принуждения, предусмотренных </w:t>
      </w:r>
      <w:hyperlink r:id="rId21" w:history="1">
        <w:r w:rsidRPr="00637B3B">
          <w:rPr>
            <w:rFonts w:ascii="Times New Roman" w:eastAsiaTheme="minorHAnsi" w:hAnsi="Times New Roman" w:cs="Times New Roman"/>
            <w:iCs/>
            <w:sz w:val="28"/>
            <w:szCs w:val="28"/>
            <w:lang w:eastAsia="en-US"/>
          </w:rPr>
          <w:t>главой 30</w:t>
        </w:r>
      </w:hyperlink>
      <w:r w:rsidRPr="00637B3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Бюджетного кодекса Российской Федерации;</w:t>
      </w:r>
    </w:p>
    <w:p w:rsidR="00616FEA" w:rsidRPr="00637B3B" w:rsidRDefault="00616FEA" w:rsidP="00616FEA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637B3B">
        <w:rPr>
          <w:rFonts w:ascii="Times New Roman" w:hAnsi="Times New Roman" w:cs="Times New Roman"/>
          <w:sz w:val="28"/>
          <w:szCs w:val="28"/>
        </w:rPr>
        <w:t xml:space="preserve">необходимость уточнения кодов бюджетной классификации расходов </w:t>
      </w:r>
      <w:r w:rsidR="00A96E9D" w:rsidRPr="00637B3B">
        <w:rPr>
          <w:rFonts w:ascii="Times New Roman" w:hAnsi="Times New Roman" w:cs="Times New Roman"/>
          <w:sz w:val="28"/>
          <w:szCs w:val="28"/>
        </w:rPr>
        <w:t>без изменения целевого направления  расходования бюджетных средств</w:t>
      </w:r>
      <w:r w:rsidR="001B6A00" w:rsidRPr="00637B3B">
        <w:rPr>
          <w:rFonts w:ascii="Times New Roman" w:hAnsi="Times New Roman" w:cs="Times New Roman"/>
          <w:sz w:val="28"/>
          <w:szCs w:val="28"/>
        </w:rPr>
        <w:t>,</w:t>
      </w:r>
      <w:r w:rsidR="00A96E9D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1B6A00" w:rsidRPr="00637B3B">
        <w:rPr>
          <w:rFonts w:ascii="Times New Roman" w:hAnsi="Times New Roman" w:cs="Times New Roman"/>
          <w:sz w:val="28"/>
          <w:szCs w:val="28"/>
        </w:rPr>
        <w:t xml:space="preserve">при </w:t>
      </w:r>
      <w:r w:rsidR="00A96E9D" w:rsidRPr="00637B3B">
        <w:rPr>
          <w:rFonts w:ascii="Times New Roman" w:hAnsi="Times New Roman" w:cs="Times New Roman"/>
          <w:sz w:val="28"/>
          <w:szCs w:val="28"/>
        </w:rPr>
        <w:t>организации исполнения бюджета</w:t>
      </w:r>
      <w:r w:rsidR="001B6A00" w:rsidRPr="00637B3B">
        <w:rPr>
          <w:rFonts w:ascii="Times New Roman" w:hAnsi="Times New Roman" w:cs="Times New Roman"/>
          <w:sz w:val="28"/>
          <w:szCs w:val="28"/>
        </w:rPr>
        <w:t xml:space="preserve"> </w:t>
      </w:r>
      <w:r w:rsidR="00D63D8F" w:rsidRPr="00637B3B">
        <w:rPr>
          <w:rFonts w:ascii="Times New Roman" w:hAnsi="Times New Roman" w:cs="Times New Roman"/>
          <w:sz w:val="28"/>
          <w:szCs w:val="28"/>
        </w:rPr>
        <w:t>города Курчатова</w:t>
      </w:r>
      <w:r w:rsidRPr="00637B3B">
        <w:rPr>
          <w:rFonts w:ascii="Times New Roman" w:hAnsi="Times New Roman" w:cs="Times New Roman"/>
          <w:sz w:val="28"/>
          <w:szCs w:val="28"/>
        </w:rPr>
        <w:t>, а также изменения приказа Министерства финансов Российской Федерации о порядке применения бюджетной классификации Российской Федерации;</w:t>
      </w:r>
    </w:p>
    <w:p w:rsidR="00DD661E" w:rsidRPr="00637B3B" w:rsidRDefault="00D63D8F" w:rsidP="00DD6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Calibri" w:hAnsi="Times New Roman" w:cs="Times New Roman"/>
          <w:sz w:val="28"/>
          <w:szCs w:val="28"/>
        </w:rPr>
        <w:t>4</w:t>
      </w:r>
      <w:r w:rsidR="00751753" w:rsidRPr="00637B3B">
        <w:rPr>
          <w:rFonts w:ascii="Times New Roman" w:eastAsia="Calibri" w:hAnsi="Times New Roman" w:cs="Times New Roman"/>
          <w:sz w:val="28"/>
          <w:szCs w:val="28"/>
        </w:rPr>
        <w:t>)</w:t>
      </w:r>
      <w:r w:rsidR="008432F2" w:rsidRPr="00637B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661E" w:rsidRPr="00637B3B">
        <w:rPr>
          <w:rFonts w:ascii="Times New Roman" w:eastAsia="Calibri" w:hAnsi="Times New Roman" w:cs="Times New Roman"/>
          <w:sz w:val="28"/>
          <w:szCs w:val="28"/>
        </w:rPr>
        <w:t>перераспределение бюджетных ассигнований на региональные проекты, входящие в состав национальных проектов, осуществляемые в рамках муниципальных программ города Курчатова, в пределах объемов, предусмотренных соответствующему главному распорядителю средств бюджета города Курчатова;</w:t>
      </w:r>
    </w:p>
    <w:p w:rsidR="00751753" w:rsidRPr="00637B3B" w:rsidRDefault="00D63D8F" w:rsidP="000A1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5</w:t>
      </w:r>
      <w:r w:rsidR="00751753" w:rsidRPr="00637B3B">
        <w:rPr>
          <w:rFonts w:ascii="Times New Roman" w:hAnsi="Times New Roman" w:cs="Times New Roman"/>
          <w:sz w:val="28"/>
          <w:szCs w:val="28"/>
        </w:rPr>
        <w:t xml:space="preserve">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города Курчатова из федерального и (или) областного бюджета, в пределах объема бюджетных ассигнований, </w:t>
      </w:r>
      <w:r w:rsidR="000A199B" w:rsidRPr="00637B3B">
        <w:rPr>
          <w:rFonts w:ascii="Times New Roman" w:hAnsi="Times New Roman" w:cs="Times New Roman"/>
          <w:sz w:val="28"/>
          <w:szCs w:val="28"/>
        </w:rPr>
        <w:t>предусмотренных соответствующему главному распорядителю средств бюджета города Курчатова</w:t>
      </w:r>
      <w:r w:rsidR="00751753" w:rsidRPr="00637B3B">
        <w:rPr>
          <w:rFonts w:ascii="Times New Roman" w:hAnsi="Times New Roman" w:cs="Times New Roman"/>
          <w:sz w:val="28"/>
          <w:szCs w:val="28"/>
        </w:rPr>
        <w:t>;</w:t>
      </w:r>
    </w:p>
    <w:p w:rsidR="00A13261" w:rsidRPr="00637B3B" w:rsidRDefault="00D63D8F" w:rsidP="00A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B3B">
        <w:rPr>
          <w:rFonts w:ascii="Times New Roman" w:hAnsi="Times New Roman" w:cs="Times New Roman"/>
          <w:sz w:val="28"/>
          <w:szCs w:val="28"/>
        </w:rPr>
        <w:t>6</w:t>
      </w:r>
      <w:r w:rsidR="006A0BB1" w:rsidRPr="00637B3B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пределах объема бюджетных ассигнований, предусмотренных соответствующему главному распорядителю средств бюджета города Курчатова на реализацию муниципального социального заказа на оказание муниципальных  услуг в социальной сфере.</w:t>
      </w:r>
      <w:r w:rsidR="00A13261" w:rsidRPr="00637B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261" w:rsidRPr="00637B3B" w:rsidRDefault="00A13261" w:rsidP="00A13261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37B3B">
        <w:rPr>
          <w:rFonts w:ascii="Times New Roman" w:hAnsi="Times New Roman" w:cs="Times New Roman"/>
          <w:sz w:val="28"/>
          <w:szCs w:val="28"/>
        </w:rPr>
        <w:t xml:space="preserve">29. </w:t>
      </w:r>
      <w:r w:rsidRPr="00637B3B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Установить, что остатки средств городского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муниципального образования «Город Курчатов»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в текущем финансовом году на увеличение бюджетных ассигнований на указанные цели в случае наличия соответствующих бюджетных обязательств, на основании предложений главных распорядителей бюджетный средств.</w:t>
      </w:r>
    </w:p>
    <w:p w:rsidR="00751753" w:rsidRPr="00637B3B" w:rsidRDefault="00A13261" w:rsidP="00363B40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30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>Установить, что в 202</w:t>
      </w:r>
      <w:r w:rsidR="002C448C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бюджета города Курчатова,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допускается.</w:t>
      </w:r>
    </w:p>
    <w:p w:rsidR="00751753" w:rsidRPr="00637B3B" w:rsidRDefault="00A13261" w:rsidP="0075175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31</w:t>
      </w:r>
      <w:r w:rsidR="00A3597C" w:rsidRPr="00637B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51753" w:rsidRPr="00637B3B">
        <w:rPr>
          <w:rFonts w:ascii="Times New Roman" w:eastAsia="Times New Roman" w:hAnsi="Times New Roman" w:cs="Times New Roman"/>
          <w:sz w:val="28"/>
          <w:szCs w:val="28"/>
        </w:rPr>
        <w:t xml:space="preserve"> В ходе исполнения бюджета города руководителям муниципальных бюджетных и автономных учреждений не допускать внесения изменений в планы финансово-хозяйственной деятельности в части перераспределения плановых выплат, предусмотренных за счет средств бюджета города, приводящих к недостатку средств по выплатам на оплату труда, начислениям по оплате труда, коммунальным услугам, уплате налогов.</w:t>
      </w:r>
    </w:p>
    <w:p w:rsidR="00BC5EB3" w:rsidRPr="00637B3B" w:rsidRDefault="00143DEE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13261"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>.  Установить, что заключение и оплата муниципальными казенными учреждениями договоров, исполнение которых осуществляется за счет средств бюджета города, производятся в пределах утвержденных им лимитов бюджетных обязательств в соответствии с классификацией расходов бюджета города, с учетом принятых и неисполненных обязательств.</w:t>
      </w:r>
    </w:p>
    <w:p w:rsidR="00BC5EB3" w:rsidRPr="00637B3B" w:rsidRDefault="00143DEE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13261" w:rsidRPr="00637B3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>. Установить, что получатели средств городского бюджета при заключении договоров (муниципальных контрактов) о поставке товаров, выполнении работ, оказании услуг вправе предусматривать авансовые платежи в размерах, установленных постановлением администрации города.</w:t>
      </w:r>
    </w:p>
    <w:p w:rsidR="00832BC3" w:rsidRPr="00637B3B" w:rsidRDefault="00832BC3" w:rsidP="00832BC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34. Установить, что средства в объеме остатков субсидий, предоставленных в 2024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 недостижением установленных муниципальным заданием показателей, характеризующих объем муниципальных услуг (работ),  а также субсидий, предоставленных  в соответствии с абзацем вторым пункта 1 статьи 78.1 Бюджетного кодекса Российской Федерации, подлежат возврату в бюджет города Курчатова в порядке, установленном администрацией города Курчатова.</w:t>
      </w:r>
    </w:p>
    <w:p w:rsidR="00BC5EB3" w:rsidRPr="00637B3B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13261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>. Возложить осуществление контрольных функций за исполнением настоящего решения на постоянную комиссию Курчатовской городской Думы по вопросам экономической политики в пределах ее компетенции.</w:t>
      </w:r>
    </w:p>
    <w:p w:rsidR="00BC5EB3" w:rsidRPr="00637B3B" w:rsidRDefault="00B86C15" w:rsidP="00BC5EB3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13261" w:rsidRPr="00637B3B">
        <w:rPr>
          <w:rFonts w:ascii="Times New Roman" w:eastAsia="Times New Roman" w:hAnsi="Times New Roman" w:cs="Times New Roman"/>
          <w:sz w:val="28"/>
          <w:szCs w:val="28"/>
        </w:rPr>
        <w:t>6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411F49" w:rsidRPr="00637B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2C448C" w:rsidRPr="00637B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5EB3" w:rsidRPr="00637B3B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дня его официального опубликования. </w:t>
      </w:r>
    </w:p>
    <w:p w:rsidR="00BC5EB3" w:rsidRPr="00637B3B" w:rsidRDefault="00BC5EB3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0136" w:rsidRPr="00637B3B" w:rsidRDefault="00C00136" w:rsidP="00BC5EB3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637B3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BC5EB3" w:rsidRPr="00637B3B" w:rsidRDefault="00BC5EB3" w:rsidP="00BC5EB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Курчатовской городской Думы                                              </w:t>
      </w:r>
      <w:r w:rsidR="00770A4D" w:rsidRPr="00637B3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>А.А. Суздалев</w:t>
      </w:r>
    </w:p>
    <w:p w:rsidR="00BC5EB3" w:rsidRPr="00637B3B" w:rsidRDefault="00BC5EB3" w:rsidP="00BC5EB3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Pr="00B7492B" w:rsidRDefault="00BC5EB3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</w:t>
      </w:r>
      <w:r w:rsidR="00770A4D" w:rsidRPr="00637B3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37B3B">
        <w:rPr>
          <w:rFonts w:ascii="Times New Roman" w:eastAsia="Times New Roman" w:hAnsi="Times New Roman" w:cs="Times New Roman"/>
          <w:sz w:val="28"/>
          <w:szCs w:val="28"/>
        </w:rPr>
        <w:t xml:space="preserve">    И.В. Корпунков</w:t>
      </w:r>
    </w:p>
    <w:p w:rsidR="00AA5222" w:rsidRPr="00B7492B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Pr="00B7492B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Pr="00B7492B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Pr="00B7492B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AA5222" w:rsidRPr="00B7492B" w:rsidRDefault="00AA5222" w:rsidP="00BC5EB3">
      <w:pPr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sectPr w:rsidR="00AA5222" w:rsidRPr="00B7492B" w:rsidSect="004E47B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A0C" w:rsidRDefault="004F2A0C" w:rsidP="007B5358">
      <w:pPr>
        <w:spacing w:after="0" w:line="240" w:lineRule="auto"/>
      </w:pPr>
      <w:r>
        <w:separator/>
      </w:r>
    </w:p>
  </w:endnote>
  <w:endnote w:type="continuationSeparator" w:id="0">
    <w:p w:rsidR="004F2A0C" w:rsidRDefault="004F2A0C" w:rsidP="007B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439958"/>
      <w:docPartObj>
        <w:docPartGallery w:val="Page Numbers (Bottom of Page)"/>
        <w:docPartUnique/>
      </w:docPartObj>
    </w:sdtPr>
    <w:sdtEndPr/>
    <w:sdtContent>
      <w:p w:rsidR="00E51731" w:rsidRDefault="0083261D">
        <w:pPr>
          <w:pStyle w:val="ab"/>
          <w:jc w:val="right"/>
        </w:pPr>
        <w:r>
          <w:fldChar w:fldCharType="begin"/>
        </w:r>
        <w:r w:rsidR="004F724B">
          <w:instrText>PAGE   \* MERGEFORMAT</w:instrText>
        </w:r>
        <w:r>
          <w:fldChar w:fldCharType="separate"/>
        </w:r>
        <w:r w:rsidR="004D00B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51731" w:rsidRDefault="00E5173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A0C" w:rsidRDefault="004F2A0C" w:rsidP="007B5358">
      <w:pPr>
        <w:spacing w:after="0" w:line="240" w:lineRule="auto"/>
      </w:pPr>
      <w:r>
        <w:separator/>
      </w:r>
    </w:p>
  </w:footnote>
  <w:footnote w:type="continuationSeparator" w:id="0">
    <w:p w:rsidR="004F2A0C" w:rsidRDefault="004F2A0C" w:rsidP="007B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731" w:rsidRDefault="00E5173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EB3"/>
    <w:rsid w:val="0000586D"/>
    <w:rsid w:val="0002230C"/>
    <w:rsid w:val="00025CCF"/>
    <w:rsid w:val="00026EE5"/>
    <w:rsid w:val="000348AF"/>
    <w:rsid w:val="000364E5"/>
    <w:rsid w:val="0004099F"/>
    <w:rsid w:val="00053541"/>
    <w:rsid w:val="00055220"/>
    <w:rsid w:val="00061FF7"/>
    <w:rsid w:val="00081278"/>
    <w:rsid w:val="00086949"/>
    <w:rsid w:val="000875ED"/>
    <w:rsid w:val="00092CE2"/>
    <w:rsid w:val="00092D7D"/>
    <w:rsid w:val="000979A0"/>
    <w:rsid w:val="000A199B"/>
    <w:rsid w:val="000A5EDC"/>
    <w:rsid w:val="000B2EBB"/>
    <w:rsid w:val="000B6961"/>
    <w:rsid w:val="000B7C66"/>
    <w:rsid w:val="000D1414"/>
    <w:rsid w:val="000D62F2"/>
    <w:rsid w:val="000E15C3"/>
    <w:rsid w:val="000E7F8D"/>
    <w:rsid w:val="000F2411"/>
    <w:rsid w:val="000F3FB3"/>
    <w:rsid w:val="00103399"/>
    <w:rsid w:val="00104088"/>
    <w:rsid w:val="00120CE5"/>
    <w:rsid w:val="001314BC"/>
    <w:rsid w:val="00133A7F"/>
    <w:rsid w:val="001422A4"/>
    <w:rsid w:val="00142CC5"/>
    <w:rsid w:val="00143DEE"/>
    <w:rsid w:val="00170428"/>
    <w:rsid w:val="00176EAB"/>
    <w:rsid w:val="00197250"/>
    <w:rsid w:val="001A10EA"/>
    <w:rsid w:val="001A2BA6"/>
    <w:rsid w:val="001A7ED9"/>
    <w:rsid w:val="001B2E6E"/>
    <w:rsid w:val="001B54B6"/>
    <w:rsid w:val="001B6A00"/>
    <w:rsid w:val="001C01E4"/>
    <w:rsid w:val="001C3E9B"/>
    <w:rsid w:val="001D18FA"/>
    <w:rsid w:val="001D26E5"/>
    <w:rsid w:val="001D4689"/>
    <w:rsid w:val="001D4775"/>
    <w:rsid w:val="001D7171"/>
    <w:rsid w:val="001E019D"/>
    <w:rsid w:val="001E461D"/>
    <w:rsid w:val="001F23BC"/>
    <w:rsid w:val="001F5DA8"/>
    <w:rsid w:val="001F6F79"/>
    <w:rsid w:val="00201300"/>
    <w:rsid w:val="00203E4A"/>
    <w:rsid w:val="00212ED2"/>
    <w:rsid w:val="00220385"/>
    <w:rsid w:val="0023180A"/>
    <w:rsid w:val="0023301B"/>
    <w:rsid w:val="00241975"/>
    <w:rsid w:val="00246D34"/>
    <w:rsid w:val="00250017"/>
    <w:rsid w:val="002617DC"/>
    <w:rsid w:val="0028254B"/>
    <w:rsid w:val="002829D9"/>
    <w:rsid w:val="002841F3"/>
    <w:rsid w:val="00285A49"/>
    <w:rsid w:val="00295813"/>
    <w:rsid w:val="002A0B46"/>
    <w:rsid w:val="002A510D"/>
    <w:rsid w:val="002B3651"/>
    <w:rsid w:val="002C448C"/>
    <w:rsid w:val="002D4B8D"/>
    <w:rsid w:val="002D5835"/>
    <w:rsid w:val="002F0C81"/>
    <w:rsid w:val="003049B9"/>
    <w:rsid w:val="003109C5"/>
    <w:rsid w:val="00314369"/>
    <w:rsid w:val="00325C9D"/>
    <w:rsid w:val="00325D1D"/>
    <w:rsid w:val="00343FB3"/>
    <w:rsid w:val="00355208"/>
    <w:rsid w:val="003620EF"/>
    <w:rsid w:val="00363B40"/>
    <w:rsid w:val="00391B17"/>
    <w:rsid w:val="00391BE4"/>
    <w:rsid w:val="00394A80"/>
    <w:rsid w:val="003C4E22"/>
    <w:rsid w:val="003D6387"/>
    <w:rsid w:val="003D7319"/>
    <w:rsid w:val="003F5CDA"/>
    <w:rsid w:val="003F6754"/>
    <w:rsid w:val="00402A5E"/>
    <w:rsid w:val="004048D9"/>
    <w:rsid w:val="0040773D"/>
    <w:rsid w:val="00411F49"/>
    <w:rsid w:val="0044573D"/>
    <w:rsid w:val="004469AB"/>
    <w:rsid w:val="0045243E"/>
    <w:rsid w:val="00452D48"/>
    <w:rsid w:val="00463F87"/>
    <w:rsid w:val="00476217"/>
    <w:rsid w:val="004825B4"/>
    <w:rsid w:val="00484F7D"/>
    <w:rsid w:val="00486929"/>
    <w:rsid w:val="0049428C"/>
    <w:rsid w:val="00496082"/>
    <w:rsid w:val="004962DB"/>
    <w:rsid w:val="004A12A9"/>
    <w:rsid w:val="004B337F"/>
    <w:rsid w:val="004B7907"/>
    <w:rsid w:val="004C09B1"/>
    <w:rsid w:val="004C1004"/>
    <w:rsid w:val="004D00B7"/>
    <w:rsid w:val="004E078F"/>
    <w:rsid w:val="004E47B4"/>
    <w:rsid w:val="004F2A0C"/>
    <w:rsid w:val="004F2D9B"/>
    <w:rsid w:val="004F639A"/>
    <w:rsid w:val="004F65F9"/>
    <w:rsid w:val="004F724B"/>
    <w:rsid w:val="00506589"/>
    <w:rsid w:val="0052024D"/>
    <w:rsid w:val="00521691"/>
    <w:rsid w:val="00526EB1"/>
    <w:rsid w:val="00535C7D"/>
    <w:rsid w:val="005375B2"/>
    <w:rsid w:val="00547C71"/>
    <w:rsid w:val="00550B25"/>
    <w:rsid w:val="00550D00"/>
    <w:rsid w:val="00554012"/>
    <w:rsid w:val="00561C48"/>
    <w:rsid w:val="00574F3F"/>
    <w:rsid w:val="005924A4"/>
    <w:rsid w:val="005945B5"/>
    <w:rsid w:val="00597BDE"/>
    <w:rsid w:val="005A4665"/>
    <w:rsid w:val="005A6670"/>
    <w:rsid w:val="005B4305"/>
    <w:rsid w:val="005B5C4A"/>
    <w:rsid w:val="005B6F9D"/>
    <w:rsid w:val="005B74E7"/>
    <w:rsid w:val="005C3958"/>
    <w:rsid w:val="005E36F8"/>
    <w:rsid w:val="005E5164"/>
    <w:rsid w:val="005E6A0B"/>
    <w:rsid w:val="005E760F"/>
    <w:rsid w:val="005F6BDE"/>
    <w:rsid w:val="005F7AC3"/>
    <w:rsid w:val="006011A3"/>
    <w:rsid w:val="0061358D"/>
    <w:rsid w:val="00616CC0"/>
    <w:rsid w:val="00616FEA"/>
    <w:rsid w:val="00617FB3"/>
    <w:rsid w:val="00620838"/>
    <w:rsid w:val="00635DA1"/>
    <w:rsid w:val="00635EF3"/>
    <w:rsid w:val="00637B3B"/>
    <w:rsid w:val="00640616"/>
    <w:rsid w:val="0065485D"/>
    <w:rsid w:val="00660566"/>
    <w:rsid w:val="00660F59"/>
    <w:rsid w:val="00661B69"/>
    <w:rsid w:val="00684775"/>
    <w:rsid w:val="006917A2"/>
    <w:rsid w:val="006A0BB1"/>
    <w:rsid w:val="006A204A"/>
    <w:rsid w:val="006B4F3A"/>
    <w:rsid w:val="006D2D7A"/>
    <w:rsid w:val="006D7422"/>
    <w:rsid w:val="006E02FF"/>
    <w:rsid w:val="006E4197"/>
    <w:rsid w:val="006E4F11"/>
    <w:rsid w:val="006E7AB2"/>
    <w:rsid w:val="006F5F57"/>
    <w:rsid w:val="00704578"/>
    <w:rsid w:val="00707BE3"/>
    <w:rsid w:val="00714976"/>
    <w:rsid w:val="0072595E"/>
    <w:rsid w:val="0073279D"/>
    <w:rsid w:val="00736CD7"/>
    <w:rsid w:val="00746232"/>
    <w:rsid w:val="00751753"/>
    <w:rsid w:val="0075318D"/>
    <w:rsid w:val="00770A4D"/>
    <w:rsid w:val="007716AB"/>
    <w:rsid w:val="00787E47"/>
    <w:rsid w:val="007930E6"/>
    <w:rsid w:val="0079501E"/>
    <w:rsid w:val="00796308"/>
    <w:rsid w:val="007B5358"/>
    <w:rsid w:val="007B54D5"/>
    <w:rsid w:val="007B5CC9"/>
    <w:rsid w:val="007B7064"/>
    <w:rsid w:val="007C14EC"/>
    <w:rsid w:val="007C1D93"/>
    <w:rsid w:val="007C6084"/>
    <w:rsid w:val="007D4379"/>
    <w:rsid w:val="007E1654"/>
    <w:rsid w:val="007E3E9E"/>
    <w:rsid w:val="00815A35"/>
    <w:rsid w:val="0082513F"/>
    <w:rsid w:val="00827B70"/>
    <w:rsid w:val="00832473"/>
    <w:rsid w:val="0083261D"/>
    <w:rsid w:val="00832BC3"/>
    <w:rsid w:val="0083603E"/>
    <w:rsid w:val="00836400"/>
    <w:rsid w:val="0083751A"/>
    <w:rsid w:val="00837A73"/>
    <w:rsid w:val="008432F2"/>
    <w:rsid w:val="0086065B"/>
    <w:rsid w:val="00861FE0"/>
    <w:rsid w:val="00865E24"/>
    <w:rsid w:val="008811BC"/>
    <w:rsid w:val="00881C29"/>
    <w:rsid w:val="008913E0"/>
    <w:rsid w:val="00892FCA"/>
    <w:rsid w:val="00894EDF"/>
    <w:rsid w:val="008A44D4"/>
    <w:rsid w:val="008B0DDE"/>
    <w:rsid w:val="008B0FDC"/>
    <w:rsid w:val="008C56F5"/>
    <w:rsid w:val="008D795A"/>
    <w:rsid w:val="008E2936"/>
    <w:rsid w:val="008F4713"/>
    <w:rsid w:val="009064D4"/>
    <w:rsid w:val="0091164C"/>
    <w:rsid w:val="009160B8"/>
    <w:rsid w:val="00921F4B"/>
    <w:rsid w:val="00923704"/>
    <w:rsid w:val="0092587C"/>
    <w:rsid w:val="00933BDE"/>
    <w:rsid w:val="00952EB5"/>
    <w:rsid w:val="00956447"/>
    <w:rsid w:val="00963168"/>
    <w:rsid w:val="00965631"/>
    <w:rsid w:val="00972F7E"/>
    <w:rsid w:val="009814D8"/>
    <w:rsid w:val="00991CB2"/>
    <w:rsid w:val="00994EE1"/>
    <w:rsid w:val="00994FC8"/>
    <w:rsid w:val="009A0EB8"/>
    <w:rsid w:val="009A4E77"/>
    <w:rsid w:val="009B35B7"/>
    <w:rsid w:val="009B3D5F"/>
    <w:rsid w:val="009B47DE"/>
    <w:rsid w:val="009C443F"/>
    <w:rsid w:val="009C487B"/>
    <w:rsid w:val="009C7DEB"/>
    <w:rsid w:val="009D17AC"/>
    <w:rsid w:val="009D48E0"/>
    <w:rsid w:val="009D7E55"/>
    <w:rsid w:val="009E397C"/>
    <w:rsid w:val="009E666C"/>
    <w:rsid w:val="00A104B2"/>
    <w:rsid w:val="00A13261"/>
    <w:rsid w:val="00A16BE5"/>
    <w:rsid w:val="00A23DFB"/>
    <w:rsid w:val="00A26EB7"/>
    <w:rsid w:val="00A354FB"/>
    <w:rsid w:val="00A3597C"/>
    <w:rsid w:val="00A45A67"/>
    <w:rsid w:val="00A4743F"/>
    <w:rsid w:val="00A552D2"/>
    <w:rsid w:val="00A601D9"/>
    <w:rsid w:val="00A67C7E"/>
    <w:rsid w:val="00A714CF"/>
    <w:rsid w:val="00A71B52"/>
    <w:rsid w:val="00A71C45"/>
    <w:rsid w:val="00A96E9D"/>
    <w:rsid w:val="00AA3B36"/>
    <w:rsid w:val="00AA4AC2"/>
    <w:rsid w:val="00AA5222"/>
    <w:rsid w:val="00AC444F"/>
    <w:rsid w:val="00AC4EFE"/>
    <w:rsid w:val="00AC6351"/>
    <w:rsid w:val="00AF3462"/>
    <w:rsid w:val="00B00020"/>
    <w:rsid w:val="00B14594"/>
    <w:rsid w:val="00B155A6"/>
    <w:rsid w:val="00B17317"/>
    <w:rsid w:val="00B2029A"/>
    <w:rsid w:val="00B22C00"/>
    <w:rsid w:val="00B26E86"/>
    <w:rsid w:val="00B4008F"/>
    <w:rsid w:val="00B47B55"/>
    <w:rsid w:val="00B50915"/>
    <w:rsid w:val="00B547C7"/>
    <w:rsid w:val="00B60727"/>
    <w:rsid w:val="00B727D1"/>
    <w:rsid w:val="00B7492B"/>
    <w:rsid w:val="00B8088E"/>
    <w:rsid w:val="00B8483A"/>
    <w:rsid w:val="00B86C15"/>
    <w:rsid w:val="00B905A4"/>
    <w:rsid w:val="00B9790A"/>
    <w:rsid w:val="00BA39F4"/>
    <w:rsid w:val="00BA4672"/>
    <w:rsid w:val="00BC0900"/>
    <w:rsid w:val="00BC2852"/>
    <w:rsid w:val="00BC47F1"/>
    <w:rsid w:val="00BC5EB3"/>
    <w:rsid w:val="00BD1FBA"/>
    <w:rsid w:val="00BD7D5E"/>
    <w:rsid w:val="00BE20B0"/>
    <w:rsid w:val="00BE2579"/>
    <w:rsid w:val="00BE7A0A"/>
    <w:rsid w:val="00C00136"/>
    <w:rsid w:val="00C110DC"/>
    <w:rsid w:val="00C16256"/>
    <w:rsid w:val="00C217DE"/>
    <w:rsid w:val="00C229FF"/>
    <w:rsid w:val="00C22B2E"/>
    <w:rsid w:val="00C31450"/>
    <w:rsid w:val="00C33E3D"/>
    <w:rsid w:val="00C60EB1"/>
    <w:rsid w:val="00C617B3"/>
    <w:rsid w:val="00C63906"/>
    <w:rsid w:val="00C6775B"/>
    <w:rsid w:val="00C73CBC"/>
    <w:rsid w:val="00C75396"/>
    <w:rsid w:val="00C763ED"/>
    <w:rsid w:val="00C80617"/>
    <w:rsid w:val="00C80BC8"/>
    <w:rsid w:val="00C815B2"/>
    <w:rsid w:val="00C839B8"/>
    <w:rsid w:val="00C958AA"/>
    <w:rsid w:val="00CA17FD"/>
    <w:rsid w:val="00CB1250"/>
    <w:rsid w:val="00CC0467"/>
    <w:rsid w:val="00CC4AE2"/>
    <w:rsid w:val="00CC4EC9"/>
    <w:rsid w:val="00CC57F1"/>
    <w:rsid w:val="00CE760F"/>
    <w:rsid w:val="00CF4FB4"/>
    <w:rsid w:val="00CF63E7"/>
    <w:rsid w:val="00D02881"/>
    <w:rsid w:val="00D2156E"/>
    <w:rsid w:val="00D22E37"/>
    <w:rsid w:val="00D4455B"/>
    <w:rsid w:val="00D46F02"/>
    <w:rsid w:val="00D4779E"/>
    <w:rsid w:val="00D5698D"/>
    <w:rsid w:val="00D63D8F"/>
    <w:rsid w:val="00D8097B"/>
    <w:rsid w:val="00D82061"/>
    <w:rsid w:val="00D836AC"/>
    <w:rsid w:val="00D85D83"/>
    <w:rsid w:val="00DA02CF"/>
    <w:rsid w:val="00DB26C3"/>
    <w:rsid w:val="00DB47C8"/>
    <w:rsid w:val="00DB6715"/>
    <w:rsid w:val="00DC2505"/>
    <w:rsid w:val="00DD1016"/>
    <w:rsid w:val="00DD1D94"/>
    <w:rsid w:val="00DD2301"/>
    <w:rsid w:val="00DD661E"/>
    <w:rsid w:val="00DE111F"/>
    <w:rsid w:val="00DF1D46"/>
    <w:rsid w:val="00DF7E37"/>
    <w:rsid w:val="00E00797"/>
    <w:rsid w:val="00E00AEC"/>
    <w:rsid w:val="00E055CE"/>
    <w:rsid w:val="00E13A6C"/>
    <w:rsid w:val="00E24190"/>
    <w:rsid w:val="00E304DA"/>
    <w:rsid w:val="00E3288B"/>
    <w:rsid w:val="00E428EF"/>
    <w:rsid w:val="00E51731"/>
    <w:rsid w:val="00E61403"/>
    <w:rsid w:val="00E62D71"/>
    <w:rsid w:val="00E63476"/>
    <w:rsid w:val="00E747D4"/>
    <w:rsid w:val="00E75D2B"/>
    <w:rsid w:val="00E76116"/>
    <w:rsid w:val="00E839E5"/>
    <w:rsid w:val="00E96425"/>
    <w:rsid w:val="00EA7BF9"/>
    <w:rsid w:val="00EB0A1C"/>
    <w:rsid w:val="00EB4B18"/>
    <w:rsid w:val="00EC2A55"/>
    <w:rsid w:val="00EC71C1"/>
    <w:rsid w:val="00EE590E"/>
    <w:rsid w:val="00EF7091"/>
    <w:rsid w:val="00EF7B5F"/>
    <w:rsid w:val="00F1335B"/>
    <w:rsid w:val="00F2480B"/>
    <w:rsid w:val="00F4004F"/>
    <w:rsid w:val="00F4137E"/>
    <w:rsid w:val="00F62B79"/>
    <w:rsid w:val="00F62D8E"/>
    <w:rsid w:val="00F64E8B"/>
    <w:rsid w:val="00F662B6"/>
    <w:rsid w:val="00F83FA0"/>
    <w:rsid w:val="00F84D9B"/>
    <w:rsid w:val="00FA7699"/>
    <w:rsid w:val="00FC3860"/>
    <w:rsid w:val="00FC4178"/>
    <w:rsid w:val="00FD5545"/>
    <w:rsid w:val="00FE16D1"/>
    <w:rsid w:val="00FE2929"/>
    <w:rsid w:val="00FE477F"/>
    <w:rsid w:val="00FE4A28"/>
    <w:rsid w:val="00FF5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A31E"/>
  <w15:docId w15:val="{D66ECB11-A5FD-4AFC-807F-5A119D0A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25D1D"/>
  </w:style>
  <w:style w:type="paragraph" w:styleId="a4">
    <w:name w:val="Plain Text"/>
    <w:basedOn w:val="a"/>
    <w:link w:val="a5"/>
    <w:uiPriority w:val="99"/>
    <w:unhideWhenUsed/>
    <w:rsid w:val="00707BE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707BE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707B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950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6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72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B86C15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535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B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5358"/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AF3462"/>
    <w:pPr>
      <w:ind w:left="720"/>
      <w:contextualSpacing/>
    </w:pPr>
  </w:style>
  <w:style w:type="paragraph" w:customStyle="1" w:styleId="formattext">
    <w:name w:val="formattext"/>
    <w:basedOn w:val="a"/>
    <w:rsid w:val="00952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5BF138D8E3A7C51C25EC069F26AA9040AA96F9A64371C43C4EB802D55C2326B21331275A4103E09123FCL94AK" TargetMode="External"/><Relationship Id="rId13" Type="http://schemas.openxmlformats.org/officeDocument/2006/relationships/hyperlink" Target="consultantplus://offline/ref=7C5BF138D8E3A7C51C25EC069F26AA9040AA96F9A64371C43C4EB802D55C2326B21331275A4103E09123F5L94EK" TargetMode="External"/><Relationship Id="rId18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6581FC15E28E8E59980B229743C9AC90B7547890B2F70CE038F2CE62E4DB862C3C4F5F4BD895547A0D8C8BE3F0CA64FFE38BDBEC8F9jAk5N" TargetMode="External"/><Relationship Id="rId7" Type="http://schemas.openxmlformats.org/officeDocument/2006/relationships/hyperlink" Target="consultantplus://offline/ref=7C5BF138D8E3A7C51C25EC069F26AA9040AA96F9A64371C43C4EB802D55C2326B21331275A4103E09123FCL94FK" TargetMode="External"/><Relationship Id="rId12" Type="http://schemas.openxmlformats.org/officeDocument/2006/relationships/hyperlink" Target="consultantplus://offline/ref=7C5BF138D8E3A7C51C25EC069F26AA9040AA96F9A64371C43C4EB802D55C2326B21331275A4103E09120FCL948K" TargetMode="External"/><Relationship Id="rId17" Type="http://schemas.openxmlformats.org/officeDocument/2006/relationships/hyperlink" Target="consultantplus://offline/ref=7C5BF138D8E3A7C51C25EC069F26AA9040AA96F9A64371C43C4EB802D55C2326B21331275A4103E09120FAL94BK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C5BF138D8E3A7C51C25EC069F26AA9040AA96F9A64371C43C4EB802D55C2326B21331275A4103E09120F9L94AK" TargetMode="External"/><Relationship Id="rId20" Type="http://schemas.openxmlformats.org/officeDocument/2006/relationships/hyperlink" Target="consultantplus://offline/ref=06515D5CFE72C12D0CFA48D807CB1AD45902E565CECE462E099F04DBADA19953FA2CA8C159E5c104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5BF138D8E3A7C51C25EC069F26AA9040AA96F9A64371C43C4EB802D55C2326B21331275A4103E09123F9L944K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C5BF138D8E3A7C51C25EC069F26AA9040AA96F9A64371C43C4EB802D55C2326B21331275A4103E09120F8L94FK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C5BF138D8E3A7C51C25EC069F26AA9040AA96F9A64371C43C4EB802D55C2326B21331275A4103E09123F9L94CK" TargetMode="External"/><Relationship Id="rId19" Type="http://schemas.openxmlformats.org/officeDocument/2006/relationships/hyperlink" Target="consultantplus://offline/ref=2E4E9DCA2A7779BDE62D21AA91A4CA4F5F1CE875A7CE4CCBCBD09D2B00410C91BED271479EE1BEE74A1BFA734D927630DFB8E1CF35B8XB2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5BF138D8E3A7C51C25EC069F26AA9040AA96F9A64371C43C4EB802D55C2326B21331275A4103E09123F8L94EK" TargetMode="External"/><Relationship Id="rId14" Type="http://schemas.openxmlformats.org/officeDocument/2006/relationships/hyperlink" Target="consultantplus://offline/ref=7C5BF138D8E3A7C51C25EC069F26AA9040AA96F9A64371C43C4EB802D55C2326B21331275A4103E09120FEL94AK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2D44C-4220-4FCE-AE22-506E3B074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8</Pages>
  <Words>3066</Words>
  <Characters>17482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205fin2</cp:lastModifiedBy>
  <cp:revision>161</cp:revision>
  <cp:lastPrinted>2024-11-08T13:05:00Z</cp:lastPrinted>
  <dcterms:created xsi:type="dcterms:W3CDTF">2023-10-13T09:00:00Z</dcterms:created>
  <dcterms:modified xsi:type="dcterms:W3CDTF">2025-05-28T09:55:00Z</dcterms:modified>
</cp:coreProperties>
</file>