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9900B3" w14:textId="77777777" w:rsidR="005C32A4" w:rsidRPr="0033281B" w:rsidRDefault="005C32A4" w:rsidP="005C32A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668"/>
      <w:bookmarkEnd w:id="0"/>
      <w:r w:rsidRPr="0033281B">
        <w:rPr>
          <w:rFonts w:ascii="Times New Roman" w:hAnsi="Times New Roman" w:cs="Times New Roman"/>
          <w:sz w:val="28"/>
          <w:szCs w:val="28"/>
        </w:rPr>
        <w:t>Примерный перечень</w:t>
      </w:r>
    </w:p>
    <w:p w14:paraId="19BD5527" w14:textId="5478BCD2" w:rsidR="008D6F8D" w:rsidRPr="008D6F8D" w:rsidRDefault="005C32A4" w:rsidP="008D6F8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 xml:space="preserve">вопросов для участников публичных консультаций </w:t>
      </w:r>
      <w:r w:rsidRPr="008D6F8D">
        <w:rPr>
          <w:rFonts w:ascii="Times New Roman" w:hAnsi="Times New Roman" w:cs="Times New Roman"/>
          <w:sz w:val="28"/>
          <w:szCs w:val="28"/>
        </w:rPr>
        <w:t>проекта</w:t>
      </w:r>
      <w:r w:rsidR="008D6F8D" w:rsidRPr="008D6F8D">
        <w:rPr>
          <w:rFonts w:ascii="Times New Roman" w:hAnsi="Times New Roman" w:cs="Times New Roman"/>
          <w:sz w:val="28"/>
          <w:szCs w:val="28"/>
        </w:rPr>
        <w:t xml:space="preserve"> </w:t>
      </w:r>
      <w:r w:rsidR="00566EE1">
        <w:rPr>
          <w:rFonts w:ascii="Times New Roman" w:hAnsi="Times New Roman" w:cs="Times New Roman"/>
          <w:sz w:val="28"/>
          <w:szCs w:val="28"/>
        </w:rPr>
        <w:t>решения Курчатовской городской Думы</w:t>
      </w:r>
      <w:r w:rsidR="008D6F8D" w:rsidRPr="008D6F8D">
        <w:rPr>
          <w:rFonts w:ascii="Times New Roman" w:hAnsi="Times New Roman" w:cs="Times New Roman"/>
          <w:sz w:val="28"/>
          <w:szCs w:val="28"/>
        </w:rPr>
        <w:t xml:space="preserve"> «</w:t>
      </w:r>
      <w:r w:rsidR="00566EE1">
        <w:rPr>
          <w:rFonts w:ascii="Times New Roman" w:hAnsi="Times New Roman" w:cs="Times New Roman"/>
          <w:sz w:val="28"/>
          <w:szCs w:val="28"/>
        </w:rPr>
        <w:t>Об утверждении Положения о муниципальном земельном контроле в границах муниципального образования «Город Курчатов» Курской области</w:t>
      </w:r>
      <w:r w:rsidR="008D6F8D" w:rsidRPr="008D6F8D">
        <w:rPr>
          <w:rFonts w:ascii="Times New Roman" w:hAnsi="Times New Roman" w:cs="Times New Roman"/>
          <w:sz w:val="28"/>
          <w:szCs w:val="28"/>
        </w:rPr>
        <w:t>»</w:t>
      </w:r>
    </w:p>
    <w:p w14:paraId="56BC908B" w14:textId="0F7889DE" w:rsidR="005C32A4" w:rsidRPr="0033281B" w:rsidRDefault="005C32A4" w:rsidP="005C32A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2EE03BF8" w14:textId="5D3FE92C" w:rsidR="005C32A4" w:rsidRPr="0033281B" w:rsidRDefault="005C32A4" w:rsidP="005C32A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 xml:space="preserve">Пожалуйста, заполните и направьте данную форму в срок до </w:t>
      </w:r>
      <w:r w:rsidR="00566EE1">
        <w:rPr>
          <w:rFonts w:ascii="Times New Roman" w:hAnsi="Times New Roman" w:cs="Times New Roman"/>
          <w:sz w:val="28"/>
          <w:szCs w:val="28"/>
        </w:rPr>
        <w:t>03 марта 2025</w:t>
      </w:r>
      <w:r>
        <w:rPr>
          <w:rFonts w:ascii="Times New Roman" w:hAnsi="Times New Roman" w:cs="Times New Roman"/>
          <w:sz w:val="28"/>
          <w:szCs w:val="28"/>
        </w:rPr>
        <w:t xml:space="preserve"> года п</w:t>
      </w:r>
      <w:r w:rsidRPr="0033281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81B">
        <w:rPr>
          <w:rFonts w:ascii="Times New Roman" w:hAnsi="Times New Roman" w:cs="Times New Roman"/>
          <w:sz w:val="28"/>
          <w:szCs w:val="28"/>
        </w:rPr>
        <w:t>электронной почте на адрес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4" w:history="1">
        <w:r w:rsidRPr="005C32A4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kui.kurchatov@yandex.ru</w:t>
        </w:r>
      </w:hyperlink>
      <w:r w:rsidR="00EB706D" w:rsidRPr="00EB706D">
        <w:rPr>
          <w:rStyle w:val="a4"/>
          <w:rFonts w:ascii="Times New Roman" w:hAnsi="Times New Roman" w:cs="Times New Roman"/>
          <w:sz w:val="28"/>
          <w:szCs w:val="28"/>
          <w:u w:val="none"/>
          <w:shd w:val="clear" w:color="auto" w:fill="FFFFFF"/>
        </w:rPr>
        <w:t xml:space="preserve"> </w:t>
      </w:r>
      <w:r w:rsidRPr="00EB706D">
        <w:rPr>
          <w:rStyle w:val="user-accountsubname"/>
          <w:rFonts w:ascii="Times New Roman" w:hAnsi="Times New Roman" w:cs="Times New Roman"/>
          <w:sz w:val="28"/>
          <w:szCs w:val="28"/>
          <w:shd w:val="clear" w:color="auto" w:fill="FFFFFF"/>
        </w:rPr>
        <w:t>л</w:t>
      </w:r>
      <w:r w:rsidRPr="0033281B">
        <w:rPr>
          <w:rFonts w:ascii="Times New Roman" w:hAnsi="Times New Roman" w:cs="Times New Roman"/>
          <w:sz w:val="28"/>
          <w:szCs w:val="28"/>
        </w:rPr>
        <w:t>ибо посредством почтовой связи на адрес:</w:t>
      </w:r>
      <w:r>
        <w:rPr>
          <w:rFonts w:ascii="Times New Roman" w:hAnsi="Times New Roman" w:cs="Times New Roman"/>
          <w:sz w:val="28"/>
          <w:szCs w:val="28"/>
        </w:rPr>
        <w:t xml:space="preserve"> Курская область, города Курчатов, проспект Коммунистический д.33</w:t>
      </w:r>
      <w:r w:rsidR="00EB706D">
        <w:rPr>
          <w:rFonts w:ascii="Times New Roman" w:hAnsi="Times New Roman" w:cs="Times New Roman"/>
          <w:sz w:val="28"/>
          <w:szCs w:val="28"/>
        </w:rPr>
        <w:t>, комитет по управлению имуществом                  г. Курчатова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B696F7C" w14:textId="6378B37C" w:rsidR="005C32A4" w:rsidRDefault="005C32A4" w:rsidP="00EB706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>Контактное лицо по вопросам, обсуждаемым в ходе проведения  публичных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81B">
        <w:rPr>
          <w:rFonts w:ascii="Times New Roman" w:hAnsi="Times New Roman" w:cs="Times New Roman"/>
          <w:sz w:val="28"/>
          <w:szCs w:val="28"/>
        </w:rPr>
        <w:t>консультаций:</w:t>
      </w:r>
      <w:r w:rsidR="00EB706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1407C61" w14:textId="1AC08639" w:rsidR="005C32A4" w:rsidRPr="005C32A4" w:rsidRDefault="005C32A4" w:rsidP="00EB706D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5C32A4">
        <w:rPr>
          <w:color w:val="000000"/>
          <w:sz w:val="28"/>
          <w:szCs w:val="28"/>
        </w:rPr>
        <w:t xml:space="preserve">Ф.И.О.: </w:t>
      </w:r>
      <w:r w:rsidR="007B6C24">
        <w:rPr>
          <w:color w:val="000000"/>
          <w:sz w:val="28"/>
          <w:szCs w:val="28"/>
        </w:rPr>
        <w:t>Дугина Евгения Александровна</w:t>
      </w:r>
    </w:p>
    <w:p w14:paraId="01F06DE2" w14:textId="7ADC64AD" w:rsidR="005C32A4" w:rsidRPr="005C32A4" w:rsidRDefault="005C32A4" w:rsidP="00EB706D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5C32A4">
        <w:rPr>
          <w:color w:val="000000"/>
          <w:sz w:val="28"/>
          <w:szCs w:val="28"/>
        </w:rPr>
        <w:t xml:space="preserve">Должность: </w:t>
      </w:r>
      <w:r w:rsidR="00566EE1">
        <w:rPr>
          <w:color w:val="000000"/>
          <w:sz w:val="28"/>
          <w:szCs w:val="28"/>
        </w:rPr>
        <w:t>начальник отдела земельных отношений</w:t>
      </w:r>
      <w:r w:rsidRPr="005C32A4">
        <w:rPr>
          <w:color w:val="000000"/>
          <w:sz w:val="28"/>
          <w:szCs w:val="28"/>
        </w:rPr>
        <w:t xml:space="preserve"> комитета по управлению имуществом г. Курчатова</w:t>
      </w:r>
    </w:p>
    <w:p w14:paraId="7FB42601" w14:textId="66EA0894" w:rsidR="005C32A4" w:rsidRPr="005C32A4" w:rsidRDefault="005C32A4" w:rsidP="00EB706D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5C32A4">
        <w:rPr>
          <w:color w:val="000000"/>
          <w:sz w:val="28"/>
          <w:szCs w:val="28"/>
        </w:rPr>
        <w:t xml:space="preserve">Контактный телефон: 8(47131) </w:t>
      </w:r>
      <w:r w:rsidR="00EB706D">
        <w:rPr>
          <w:color w:val="000000"/>
          <w:sz w:val="28"/>
          <w:szCs w:val="28"/>
        </w:rPr>
        <w:t>4-54-89</w:t>
      </w:r>
    </w:p>
    <w:p w14:paraId="3D22E954" w14:textId="77777777" w:rsidR="005C32A4" w:rsidRPr="005C32A4" w:rsidRDefault="005C32A4" w:rsidP="00EB706D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C32A4">
        <w:rPr>
          <w:color w:val="000000"/>
          <w:sz w:val="28"/>
          <w:szCs w:val="28"/>
        </w:rPr>
        <w:t xml:space="preserve">Адреса сайта, электронной почты: </w:t>
      </w:r>
      <w:r w:rsidRPr="005C32A4">
        <w:rPr>
          <w:rStyle w:val="user-accountsubname"/>
          <w:color w:val="4472C4" w:themeColor="accent1"/>
          <w:sz w:val="28"/>
          <w:szCs w:val="28"/>
          <w:shd w:val="clear" w:color="auto" w:fill="FFFFFF"/>
        </w:rPr>
        <w:t>kui.kurchatov@yandex.ru</w:t>
      </w:r>
      <w:r w:rsidRPr="005C32A4">
        <w:rPr>
          <w:color w:val="4472C4" w:themeColor="accent1"/>
          <w:sz w:val="28"/>
          <w:szCs w:val="28"/>
        </w:rPr>
        <w:t> </w:t>
      </w:r>
      <w:r w:rsidRPr="005C32A4">
        <w:rPr>
          <w:sz w:val="28"/>
          <w:szCs w:val="28"/>
        </w:rPr>
        <w:t xml:space="preserve">             </w:t>
      </w:r>
    </w:p>
    <w:p w14:paraId="7F1845F3" w14:textId="4A7FE175" w:rsidR="005C32A4" w:rsidRPr="009C6CD0" w:rsidRDefault="005C32A4" w:rsidP="00EB706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6CD0">
        <w:rPr>
          <w:rFonts w:ascii="Times New Roman" w:hAnsi="Times New Roman" w:cs="Times New Roman"/>
          <w:sz w:val="28"/>
          <w:szCs w:val="28"/>
        </w:rPr>
        <w:t xml:space="preserve">Свод поступивших предложений будет размещена на сайте  </w:t>
      </w:r>
      <w:hyperlink r:id="rId5" w:tgtFrame="_blank" w:history="1">
        <w:r w:rsidR="009C6CD0" w:rsidRPr="009C6CD0">
          <w:rPr>
            <w:rStyle w:val="a4"/>
            <w:rFonts w:ascii="Times New Roman" w:hAnsi="Times New Roman" w:cs="Times New Roman"/>
            <w:b/>
            <w:bCs/>
            <w:sz w:val="28"/>
            <w:szCs w:val="28"/>
            <w:shd w:val="clear" w:color="auto" w:fill="FFFFFF"/>
          </w:rPr>
          <w:t>kurchatov.gosuslugi.ru</w:t>
        </w:r>
      </w:hyperlink>
      <w:r w:rsidRPr="009C6CD0">
        <w:rPr>
          <w:rFonts w:ascii="Times New Roman" w:hAnsi="Times New Roman" w:cs="Times New Roman"/>
          <w:color w:val="000000"/>
          <w:sz w:val="28"/>
          <w:szCs w:val="28"/>
        </w:rPr>
        <w:t xml:space="preserve">. не позднее </w:t>
      </w:r>
      <w:r w:rsidR="00566EE1">
        <w:rPr>
          <w:rFonts w:ascii="Times New Roman" w:hAnsi="Times New Roman" w:cs="Times New Roman"/>
          <w:color w:val="000000"/>
          <w:sz w:val="28"/>
          <w:szCs w:val="28"/>
        </w:rPr>
        <w:t>07.03.2025</w:t>
      </w:r>
      <w:r w:rsidRPr="009C6CD0"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</w:p>
    <w:p w14:paraId="25DF9D95" w14:textId="77777777" w:rsidR="005C32A4" w:rsidRPr="009C6CD0" w:rsidRDefault="005C32A4" w:rsidP="00EB70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EAD2D88" w14:textId="097A764C" w:rsidR="005C32A4" w:rsidRPr="0033281B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33281B">
        <w:rPr>
          <w:rFonts w:ascii="Times New Roman" w:hAnsi="Times New Roman" w:cs="Times New Roman"/>
          <w:sz w:val="28"/>
          <w:szCs w:val="28"/>
        </w:rPr>
        <w:t>1. Ваш взгляд, актуальна ли сегодня проблема, на решение которой</w:t>
      </w:r>
    </w:p>
    <w:p w14:paraId="24B86A10" w14:textId="77777777" w:rsidR="005C32A4" w:rsidRPr="0033281B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>направлено предлагаемое правовое регулирование?</w:t>
      </w:r>
    </w:p>
    <w:p w14:paraId="51C9AF5E" w14:textId="77777777" w:rsidR="005C32A4" w:rsidRPr="0033281B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3"/>
        <w:gridCol w:w="4672"/>
      </w:tblGrid>
      <w:tr w:rsidR="005C32A4" w:rsidRPr="0033281B" w14:paraId="5A510A63" w14:textId="77777777" w:rsidTr="00E92D70">
        <w:tc>
          <w:tcPr>
            <w:tcW w:w="4785" w:type="dxa"/>
          </w:tcPr>
          <w:p w14:paraId="415994E5" w14:textId="77777777" w:rsidR="005C32A4" w:rsidRPr="0033281B" w:rsidRDefault="005C32A4" w:rsidP="00E92D7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281B">
              <w:rPr>
                <w:rFonts w:ascii="Times New Roman" w:hAnsi="Times New Roman" w:cs="Times New Roman"/>
                <w:sz w:val="28"/>
                <w:szCs w:val="28"/>
              </w:rPr>
              <w:t>актуальна</w:t>
            </w:r>
          </w:p>
        </w:tc>
        <w:tc>
          <w:tcPr>
            <w:tcW w:w="4785" w:type="dxa"/>
          </w:tcPr>
          <w:p w14:paraId="24B1F6AD" w14:textId="77777777" w:rsidR="005C32A4" w:rsidRPr="0033281B" w:rsidRDefault="005C32A4" w:rsidP="00E92D7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281B">
              <w:rPr>
                <w:rFonts w:ascii="Times New Roman" w:hAnsi="Times New Roman" w:cs="Times New Roman"/>
                <w:sz w:val="28"/>
                <w:szCs w:val="28"/>
              </w:rPr>
              <w:t xml:space="preserve">не актуальна   </w:t>
            </w:r>
          </w:p>
        </w:tc>
      </w:tr>
    </w:tbl>
    <w:p w14:paraId="72085300" w14:textId="77777777" w:rsidR="005C32A4" w:rsidRPr="00EB706D" w:rsidRDefault="005C32A4" w:rsidP="005C3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B706D">
        <w:rPr>
          <w:rFonts w:ascii="Times New Roman" w:hAnsi="Times New Roman" w:cs="Times New Roman"/>
          <w:sz w:val="24"/>
          <w:szCs w:val="24"/>
        </w:rPr>
        <w:t>(ненужное зачеркнуть)</w:t>
      </w:r>
    </w:p>
    <w:p w14:paraId="44651B70" w14:textId="77777777" w:rsidR="005C32A4" w:rsidRPr="0033281B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5DA7C03" w14:textId="77777777" w:rsidR="005C32A4" w:rsidRPr="0033281B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>в связи с тем, что __________________________________________________</w:t>
      </w:r>
    </w:p>
    <w:p w14:paraId="59D4879C" w14:textId="77777777" w:rsidR="005C32A4" w:rsidRPr="00EB706D" w:rsidRDefault="005C32A4" w:rsidP="005C3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B706D">
        <w:rPr>
          <w:rFonts w:ascii="Times New Roman" w:hAnsi="Times New Roman" w:cs="Times New Roman"/>
          <w:sz w:val="24"/>
          <w:szCs w:val="24"/>
        </w:rPr>
        <w:t xml:space="preserve">                              (кратко обоснуйте свою позицию)</w:t>
      </w:r>
    </w:p>
    <w:p w14:paraId="496343B6" w14:textId="288A8A0B" w:rsidR="005C32A4" w:rsidRPr="0033281B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14:paraId="0029875F" w14:textId="65DE9459" w:rsidR="005C32A4" w:rsidRPr="0033281B" w:rsidRDefault="005C32A4" w:rsidP="00EB70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</w:r>
      <w:r w:rsidRPr="0033281B">
        <w:rPr>
          <w:rFonts w:ascii="Times New Roman" w:hAnsi="Times New Roman" w:cs="Times New Roman"/>
          <w:sz w:val="28"/>
          <w:szCs w:val="28"/>
        </w:rPr>
        <w:t>2. Насколько предлагаемое правовое регулирование соотносится с</w:t>
      </w:r>
    </w:p>
    <w:p w14:paraId="543AEA5A" w14:textId="77777777" w:rsidR="005C32A4" w:rsidRPr="0033281B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>проблемой, на решение которой оно направлено?</w:t>
      </w:r>
    </w:p>
    <w:p w14:paraId="733D6A4A" w14:textId="77777777" w:rsidR="005C32A4" w:rsidRPr="0033281B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3"/>
        <w:gridCol w:w="4672"/>
      </w:tblGrid>
      <w:tr w:rsidR="005C32A4" w:rsidRPr="0033281B" w14:paraId="2AEE8936" w14:textId="77777777" w:rsidTr="00E92D70">
        <w:tc>
          <w:tcPr>
            <w:tcW w:w="4785" w:type="dxa"/>
          </w:tcPr>
          <w:p w14:paraId="1623A12E" w14:textId="77777777" w:rsidR="005C32A4" w:rsidRPr="0033281B" w:rsidRDefault="005C32A4" w:rsidP="00E92D7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281B">
              <w:rPr>
                <w:rFonts w:ascii="Times New Roman" w:hAnsi="Times New Roman" w:cs="Times New Roman"/>
                <w:sz w:val="28"/>
                <w:szCs w:val="28"/>
              </w:rPr>
              <w:t>соотносится</w:t>
            </w:r>
          </w:p>
        </w:tc>
        <w:tc>
          <w:tcPr>
            <w:tcW w:w="4785" w:type="dxa"/>
          </w:tcPr>
          <w:p w14:paraId="6FEB24C5" w14:textId="77777777" w:rsidR="005C32A4" w:rsidRPr="0033281B" w:rsidRDefault="005C32A4" w:rsidP="00E92D7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281B">
              <w:rPr>
                <w:rFonts w:ascii="Times New Roman" w:hAnsi="Times New Roman" w:cs="Times New Roman"/>
                <w:sz w:val="28"/>
                <w:szCs w:val="28"/>
              </w:rPr>
              <w:t>не соотносится</w:t>
            </w:r>
          </w:p>
        </w:tc>
      </w:tr>
    </w:tbl>
    <w:p w14:paraId="1C12A8F9" w14:textId="77777777" w:rsidR="005C32A4" w:rsidRPr="00EB706D" w:rsidRDefault="005C32A4" w:rsidP="005C3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B706D">
        <w:rPr>
          <w:rFonts w:ascii="Times New Roman" w:hAnsi="Times New Roman" w:cs="Times New Roman"/>
          <w:sz w:val="24"/>
          <w:szCs w:val="24"/>
        </w:rPr>
        <w:t>(ненужное зачеркнуть)</w:t>
      </w:r>
    </w:p>
    <w:p w14:paraId="12E90F75" w14:textId="77777777" w:rsidR="005C32A4" w:rsidRPr="0033281B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202BB6C" w14:textId="77777777" w:rsidR="005C32A4" w:rsidRPr="0033281B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>не соотносится в связи с тем, что _____________________________________</w:t>
      </w:r>
    </w:p>
    <w:p w14:paraId="0DDCCF64" w14:textId="77777777" w:rsidR="005C32A4" w:rsidRPr="00EB706D" w:rsidRDefault="005C32A4" w:rsidP="005C3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B706D"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14:paraId="6B0CE8CC" w14:textId="77777777" w:rsidR="005C32A4" w:rsidRPr="00EB706D" w:rsidRDefault="005C32A4" w:rsidP="005C32A4">
      <w:pPr>
        <w:pStyle w:val="ConsPlusNonformat"/>
        <w:jc w:val="both"/>
        <w:rPr>
          <w:rFonts w:ascii="Times New Roman" w:hAnsi="Times New Roman" w:cs="Times New Roman"/>
        </w:rPr>
      </w:pPr>
    </w:p>
    <w:p w14:paraId="694BC029" w14:textId="241E713B" w:rsidR="005C32A4" w:rsidRPr="0033281B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33281B">
        <w:rPr>
          <w:rFonts w:ascii="Times New Roman" w:hAnsi="Times New Roman" w:cs="Times New Roman"/>
          <w:sz w:val="28"/>
          <w:szCs w:val="28"/>
        </w:rPr>
        <w:t>3. Достигнет ли, на Ваш взгляд, предлагаемое правовое регулирование тех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81B">
        <w:rPr>
          <w:rFonts w:ascii="Times New Roman" w:hAnsi="Times New Roman" w:cs="Times New Roman"/>
          <w:sz w:val="28"/>
          <w:szCs w:val="28"/>
        </w:rPr>
        <w:t>целей, на которое оно направлено?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3"/>
        <w:gridCol w:w="4672"/>
      </w:tblGrid>
      <w:tr w:rsidR="005C32A4" w:rsidRPr="0033281B" w14:paraId="34AA7C2E" w14:textId="77777777" w:rsidTr="00E92D70">
        <w:tc>
          <w:tcPr>
            <w:tcW w:w="4785" w:type="dxa"/>
          </w:tcPr>
          <w:p w14:paraId="1A17CE06" w14:textId="77777777" w:rsidR="005C32A4" w:rsidRPr="0033281B" w:rsidRDefault="005C32A4" w:rsidP="00E92D7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281B">
              <w:rPr>
                <w:rFonts w:ascii="Times New Roman" w:hAnsi="Times New Roman" w:cs="Times New Roman"/>
                <w:sz w:val="28"/>
                <w:szCs w:val="28"/>
              </w:rPr>
              <w:t>достигнет</w:t>
            </w:r>
          </w:p>
        </w:tc>
        <w:tc>
          <w:tcPr>
            <w:tcW w:w="4785" w:type="dxa"/>
          </w:tcPr>
          <w:p w14:paraId="1E476997" w14:textId="77777777" w:rsidR="005C32A4" w:rsidRPr="0033281B" w:rsidRDefault="005C32A4" w:rsidP="00E92D7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281B">
              <w:rPr>
                <w:rFonts w:ascii="Times New Roman" w:hAnsi="Times New Roman" w:cs="Times New Roman"/>
                <w:sz w:val="28"/>
                <w:szCs w:val="28"/>
              </w:rPr>
              <w:t xml:space="preserve">не достигнет   </w:t>
            </w:r>
          </w:p>
        </w:tc>
      </w:tr>
    </w:tbl>
    <w:p w14:paraId="0B6ABEA4" w14:textId="77777777" w:rsidR="005C32A4" w:rsidRPr="00EB706D" w:rsidRDefault="005C32A4" w:rsidP="005C3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B706D">
        <w:rPr>
          <w:rFonts w:ascii="Times New Roman" w:hAnsi="Times New Roman" w:cs="Times New Roman"/>
          <w:sz w:val="24"/>
          <w:szCs w:val="24"/>
        </w:rPr>
        <w:t>(ненужное зачеркнуть)</w:t>
      </w:r>
    </w:p>
    <w:p w14:paraId="19204976" w14:textId="77777777" w:rsidR="005C32A4" w:rsidRPr="0033281B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14:paraId="06AEE9F8" w14:textId="3EEAA89E" w:rsidR="005C32A4" w:rsidRPr="00EB706D" w:rsidRDefault="005C32A4" w:rsidP="005C3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B706D"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14:paraId="4B539A7A" w14:textId="77777777" w:rsidR="00EB706D" w:rsidRPr="00EB706D" w:rsidRDefault="00EB706D" w:rsidP="005C32A4">
      <w:pPr>
        <w:pStyle w:val="ConsPlusNonformat"/>
        <w:jc w:val="both"/>
        <w:rPr>
          <w:rFonts w:ascii="Times New Roman" w:hAnsi="Times New Roman" w:cs="Times New Roman"/>
        </w:rPr>
      </w:pPr>
    </w:p>
    <w:p w14:paraId="7F52881C" w14:textId="7A945BAE" w:rsidR="005C32A4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33281B">
        <w:rPr>
          <w:rFonts w:ascii="Times New Roman" w:hAnsi="Times New Roman" w:cs="Times New Roman"/>
          <w:sz w:val="28"/>
          <w:szCs w:val="28"/>
        </w:rPr>
        <w:t>4. Является ли выбранный вариант решения проблемы оптимальным (в 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81B">
        <w:rPr>
          <w:rFonts w:ascii="Times New Roman" w:hAnsi="Times New Roman" w:cs="Times New Roman"/>
          <w:sz w:val="28"/>
          <w:szCs w:val="28"/>
        </w:rPr>
        <w:t>числе с точки зрения выгоды (издержек) для субъектов  предпринимательской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81B">
        <w:rPr>
          <w:rFonts w:ascii="Times New Roman" w:hAnsi="Times New Roman" w:cs="Times New Roman"/>
          <w:sz w:val="28"/>
          <w:szCs w:val="28"/>
        </w:rPr>
        <w:t>инвестиционной деятельности)</w:t>
      </w:r>
    </w:p>
    <w:p w14:paraId="288E23EA" w14:textId="77777777" w:rsidR="00EB706D" w:rsidRPr="0033281B" w:rsidRDefault="00EB706D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3"/>
        <w:gridCol w:w="4672"/>
      </w:tblGrid>
      <w:tr w:rsidR="005C32A4" w:rsidRPr="0033281B" w14:paraId="33310775" w14:textId="77777777" w:rsidTr="00E92D70">
        <w:tc>
          <w:tcPr>
            <w:tcW w:w="4785" w:type="dxa"/>
          </w:tcPr>
          <w:p w14:paraId="1C3CA325" w14:textId="77777777" w:rsidR="005C32A4" w:rsidRPr="0033281B" w:rsidRDefault="005C32A4" w:rsidP="00E92D7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281B">
              <w:rPr>
                <w:rFonts w:ascii="Times New Roman" w:hAnsi="Times New Roman" w:cs="Times New Roman"/>
                <w:sz w:val="28"/>
                <w:szCs w:val="28"/>
              </w:rPr>
              <w:t>оптимальный</w:t>
            </w:r>
          </w:p>
        </w:tc>
        <w:tc>
          <w:tcPr>
            <w:tcW w:w="4785" w:type="dxa"/>
          </w:tcPr>
          <w:p w14:paraId="5D4B776A" w14:textId="77777777" w:rsidR="005C32A4" w:rsidRPr="0033281B" w:rsidRDefault="005C32A4" w:rsidP="00E92D7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281B">
              <w:rPr>
                <w:rFonts w:ascii="Times New Roman" w:hAnsi="Times New Roman" w:cs="Times New Roman"/>
                <w:sz w:val="28"/>
                <w:szCs w:val="28"/>
              </w:rPr>
              <w:t>не оптимальный</w:t>
            </w:r>
          </w:p>
        </w:tc>
      </w:tr>
    </w:tbl>
    <w:p w14:paraId="7AF7E732" w14:textId="77777777" w:rsidR="005C32A4" w:rsidRPr="00EB706D" w:rsidRDefault="005C32A4" w:rsidP="005C3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B706D">
        <w:rPr>
          <w:rFonts w:ascii="Times New Roman" w:hAnsi="Times New Roman" w:cs="Times New Roman"/>
          <w:sz w:val="24"/>
          <w:szCs w:val="24"/>
        </w:rPr>
        <w:t>(ненужное зачеркнуть)</w:t>
      </w:r>
    </w:p>
    <w:p w14:paraId="136D6540" w14:textId="77777777" w:rsidR="005C32A4" w:rsidRPr="0033281B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6D1F3EE" w14:textId="77777777" w:rsidR="005C32A4" w:rsidRPr="0033281B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F87EDB2" w14:textId="5E8BFBD9" w:rsidR="005C32A4" w:rsidRPr="00EB706D" w:rsidRDefault="005C32A4" w:rsidP="005C3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B706D">
        <w:rPr>
          <w:rFonts w:ascii="Times New Roman" w:hAnsi="Times New Roman" w:cs="Times New Roman"/>
          <w:sz w:val="24"/>
          <w:szCs w:val="24"/>
        </w:rPr>
        <w:t xml:space="preserve">  (кратко обоснуйте свою позицию)</w:t>
      </w:r>
    </w:p>
    <w:p w14:paraId="3B499085" w14:textId="77777777" w:rsidR="00EB706D" w:rsidRPr="00EB706D" w:rsidRDefault="00EB706D" w:rsidP="005C32A4">
      <w:pPr>
        <w:pStyle w:val="ConsPlusNonformat"/>
        <w:jc w:val="both"/>
        <w:rPr>
          <w:rFonts w:ascii="Times New Roman" w:hAnsi="Times New Roman" w:cs="Times New Roman"/>
        </w:rPr>
      </w:pPr>
    </w:p>
    <w:p w14:paraId="3CB67F49" w14:textId="70048BAA" w:rsidR="005C32A4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33281B">
        <w:rPr>
          <w:rFonts w:ascii="Times New Roman" w:hAnsi="Times New Roman" w:cs="Times New Roman"/>
          <w:sz w:val="28"/>
          <w:szCs w:val="28"/>
        </w:rPr>
        <w:t>5. Существуют   ли   иные   варианты    достижения   заявленных   целей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81B">
        <w:rPr>
          <w:rFonts w:ascii="Times New Roman" w:hAnsi="Times New Roman" w:cs="Times New Roman"/>
          <w:sz w:val="28"/>
          <w:szCs w:val="28"/>
        </w:rPr>
        <w:t>предлагаемого правового регулирования?  Если "да" - выделите те из них,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81B">
        <w:rPr>
          <w:rFonts w:ascii="Times New Roman" w:hAnsi="Times New Roman" w:cs="Times New Roman"/>
          <w:sz w:val="28"/>
          <w:szCs w:val="28"/>
        </w:rPr>
        <w:t>которые, по Вашему мнению, были бы менее затратные и/или более эффективные?</w:t>
      </w:r>
    </w:p>
    <w:p w14:paraId="796EF9C8" w14:textId="77777777" w:rsidR="00EB706D" w:rsidRPr="0033281B" w:rsidRDefault="00EB706D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1"/>
        <w:gridCol w:w="4674"/>
      </w:tblGrid>
      <w:tr w:rsidR="005C32A4" w:rsidRPr="0033281B" w14:paraId="2B7F69EF" w14:textId="77777777" w:rsidTr="00E92D70">
        <w:tc>
          <w:tcPr>
            <w:tcW w:w="4785" w:type="dxa"/>
          </w:tcPr>
          <w:p w14:paraId="403DE125" w14:textId="77777777" w:rsidR="005C32A4" w:rsidRPr="0033281B" w:rsidRDefault="005C32A4" w:rsidP="00E92D7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281B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4785" w:type="dxa"/>
          </w:tcPr>
          <w:p w14:paraId="20F3292D" w14:textId="77777777" w:rsidR="005C32A4" w:rsidRPr="0033281B" w:rsidRDefault="005C32A4" w:rsidP="00E92D7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281B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</w:tbl>
    <w:p w14:paraId="520FAD58" w14:textId="77777777" w:rsidR="005C32A4" w:rsidRPr="00EB706D" w:rsidRDefault="005C32A4" w:rsidP="005C3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B706D">
        <w:rPr>
          <w:rFonts w:ascii="Times New Roman" w:hAnsi="Times New Roman" w:cs="Times New Roman"/>
          <w:sz w:val="24"/>
          <w:szCs w:val="24"/>
        </w:rPr>
        <w:t>(ненужное зачеркнуть)</w:t>
      </w:r>
    </w:p>
    <w:p w14:paraId="3E79F9A9" w14:textId="77777777" w:rsidR="005C32A4" w:rsidRPr="0033281B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>в связи с тем, что</w:t>
      </w:r>
    </w:p>
    <w:p w14:paraId="054F9D0F" w14:textId="582C178C" w:rsidR="005C32A4" w:rsidRPr="0033281B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</w:t>
      </w:r>
    </w:p>
    <w:p w14:paraId="5A48EF7C" w14:textId="77777777" w:rsidR="005C32A4" w:rsidRPr="00EB706D" w:rsidRDefault="005C32A4" w:rsidP="005C3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3281B">
        <w:rPr>
          <w:rFonts w:ascii="Times New Roman" w:hAnsi="Times New Roman" w:cs="Times New Roman"/>
          <w:sz w:val="28"/>
          <w:szCs w:val="28"/>
        </w:rPr>
        <w:t xml:space="preserve"> </w:t>
      </w:r>
      <w:r w:rsidRPr="00EB706D"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14:paraId="3B185A3D" w14:textId="77777777" w:rsidR="005C32A4" w:rsidRPr="00EB706D" w:rsidRDefault="005C32A4" w:rsidP="005C32A4">
      <w:pPr>
        <w:pStyle w:val="ConsPlusNonformat"/>
        <w:jc w:val="both"/>
        <w:rPr>
          <w:rFonts w:ascii="Times New Roman" w:hAnsi="Times New Roman" w:cs="Times New Roman"/>
        </w:rPr>
      </w:pPr>
    </w:p>
    <w:p w14:paraId="304AA91B" w14:textId="195F0F56" w:rsidR="005C32A4" w:rsidRPr="0033281B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33281B">
        <w:rPr>
          <w:rFonts w:ascii="Times New Roman" w:hAnsi="Times New Roman" w:cs="Times New Roman"/>
          <w:sz w:val="28"/>
          <w:szCs w:val="28"/>
        </w:rPr>
        <w:t>6. Какие, по Вашей   оценке, субъекты предпринимательской   и</w:t>
      </w:r>
    </w:p>
    <w:p w14:paraId="3B464D92" w14:textId="0B1D01A1" w:rsidR="005C32A4" w:rsidRPr="0033281B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>инвестиционной деятельности затронуты предложенным правовым регулированием</w:t>
      </w:r>
      <w:r w:rsidR="00EB706D">
        <w:rPr>
          <w:rFonts w:ascii="Times New Roman" w:hAnsi="Times New Roman" w:cs="Times New Roman"/>
          <w:sz w:val="28"/>
          <w:szCs w:val="28"/>
        </w:rPr>
        <w:t xml:space="preserve"> </w:t>
      </w:r>
      <w:r w:rsidRPr="0033281B">
        <w:rPr>
          <w:rFonts w:ascii="Times New Roman" w:hAnsi="Times New Roman" w:cs="Times New Roman"/>
          <w:sz w:val="28"/>
          <w:szCs w:val="28"/>
        </w:rPr>
        <w:t>(если возможно, по видам субъектов, по отраслям)?</w:t>
      </w:r>
    </w:p>
    <w:p w14:paraId="131AAEF0" w14:textId="77777777" w:rsidR="005C32A4" w:rsidRPr="0033281B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01B5D8F3" w14:textId="72D441BF" w:rsidR="005C32A4" w:rsidRPr="00EB706D" w:rsidRDefault="005C32A4" w:rsidP="005C3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3281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EB706D"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14:paraId="53EB286F" w14:textId="77777777" w:rsidR="00EB706D" w:rsidRPr="00EB706D" w:rsidRDefault="00EB706D" w:rsidP="005C32A4">
      <w:pPr>
        <w:pStyle w:val="ConsPlusNonformat"/>
        <w:jc w:val="both"/>
        <w:rPr>
          <w:rFonts w:ascii="Times New Roman" w:hAnsi="Times New Roman" w:cs="Times New Roman"/>
        </w:rPr>
      </w:pPr>
    </w:p>
    <w:p w14:paraId="385098C0" w14:textId="637D9F25" w:rsidR="005C32A4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33281B">
        <w:rPr>
          <w:rFonts w:ascii="Times New Roman" w:hAnsi="Times New Roman" w:cs="Times New Roman"/>
          <w:sz w:val="28"/>
          <w:szCs w:val="28"/>
        </w:rPr>
        <w:t>7. Повлияет</w:t>
      </w:r>
      <w:r w:rsidR="00EB706D">
        <w:rPr>
          <w:rFonts w:ascii="Times New Roman" w:hAnsi="Times New Roman" w:cs="Times New Roman"/>
          <w:sz w:val="28"/>
          <w:szCs w:val="28"/>
        </w:rPr>
        <w:t xml:space="preserve"> </w:t>
      </w:r>
      <w:r w:rsidRPr="0033281B">
        <w:rPr>
          <w:rFonts w:ascii="Times New Roman" w:hAnsi="Times New Roman" w:cs="Times New Roman"/>
          <w:sz w:val="28"/>
          <w:szCs w:val="28"/>
        </w:rPr>
        <w:t>ли введение предлагаемого правового регулирования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81B">
        <w:rPr>
          <w:rFonts w:ascii="Times New Roman" w:hAnsi="Times New Roman" w:cs="Times New Roman"/>
          <w:sz w:val="28"/>
          <w:szCs w:val="28"/>
        </w:rPr>
        <w:t>конкурентную среду в отрасли?</w:t>
      </w:r>
    </w:p>
    <w:p w14:paraId="72613986" w14:textId="77777777" w:rsidR="00EB706D" w:rsidRPr="0033281B" w:rsidRDefault="00EB706D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1"/>
        <w:gridCol w:w="4674"/>
      </w:tblGrid>
      <w:tr w:rsidR="005C32A4" w:rsidRPr="0033281B" w14:paraId="6630F0C6" w14:textId="77777777" w:rsidTr="00E92D70">
        <w:tc>
          <w:tcPr>
            <w:tcW w:w="4785" w:type="dxa"/>
          </w:tcPr>
          <w:p w14:paraId="0700D99E" w14:textId="77777777" w:rsidR="005C32A4" w:rsidRPr="0033281B" w:rsidRDefault="005C32A4" w:rsidP="00E92D7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281B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4785" w:type="dxa"/>
          </w:tcPr>
          <w:p w14:paraId="46A9410A" w14:textId="77777777" w:rsidR="005C32A4" w:rsidRPr="0033281B" w:rsidRDefault="005C32A4" w:rsidP="00E92D7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281B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</w:tbl>
    <w:p w14:paraId="7E91DB74" w14:textId="77777777" w:rsidR="005C32A4" w:rsidRPr="00EB706D" w:rsidRDefault="005C32A4" w:rsidP="00EB706D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EB706D">
        <w:rPr>
          <w:rFonts w:ascii="Times New Roman" w:hAnsi="Times New Roman" w:cs="Times New Roman"/>
          <w:sz w:val="24"/>
          <w:szCs w:val="24"/>
        </w:rPr>
        <w:t>(ненужное зачеркнуть)</w:t>
      </w:r>
    </w:p>
    <w:p w14:paraId="3C9CF730" w14:textId="77777777" w:rsidR="005C32A4" w:rsidRPr="0033281B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>в связи с тем, что ________________________________________________</w:t>
      </w:r>
    </w:p>
    <w:p w14:paraId="2D5B2650" w14:textId="0E680A4E" w:rsidR="005C32A4" w:rsidRPr="0080746E" w:rsidRDefault="005C32A4" w:rsidP="005C3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3281B">
        <w:rPr>
          <w:rFonts w:ascii="Times New Roman" w:hAnsi="Times New Roman" w:cs="Times New Roman"/>
          <w:sz w:val="28"/>
          <w:szCs w:val="28"/>
        </w:rPr>
        <w:t xml:space="preserve">__________  </w:t>
      </w:r>
      <w:r w:rsidRPr="0080746E"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14:paraId="779F0292" w14:textId="77777777" w:rsidR="00EB706D" w:rsidRPr="00EB706D" w:rsidRDefault="00EB706D" w:rsidP="005C32A4">
      <w:pPr>
        <w:pStyle w:val="ConsPlusNonformat"/>
        <w:jc w:val="both"/>
        <w:rPr>
          <w:rFonts w:ascii="Times New Roman" w:hAnsi="Times New Roman" w:cs="Times New Roman"/>
        </w:rPr>
      </w:pPr>
    </w:p>
    <w:p w14:paraId="60DDAE86" w14:textId="0C1CF453" w:rsidR="005C32A4" w:rsidRPr="0080746E" w:rsidRDefault="005C32A4" w:rsidP="0080746E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281B">
        <w:rPr>
          <w:rFonts w:ascii="Times New Roman" w:hAnsi="Times New Roman" w:cs="Times New Roman"/>
          <w:sz w:val="28"/>
          <w:szCs w:val="28"/>
        </w:rPr>
        <w:t>Оцените,  насколько  полно  и  точно отражены обязанности,  ответственность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81B">
        <w:rPr>
          <w:rFonts w:ascii="Times New Roman" w:hAnsi="Times New Roman" w:cs="Times New Roman"/>
          <w:sz w:val="28"/>
          <w:szCs w:val="28"/>
        </w:rPr>
        <w:t xml:space="preserve">субъектов правового регулирования __________________________________________________________________________       </w:t>
      </w:r>
      <w:r w:rsidRPr="0080746E"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14:paraId="7409F95E" w14:textId="77777777" w:rsidR="00EB706D" w:rsidRPr="00EB706D" w:rsidRDefault="00EB706D" w:rsidP="005C32A4">
      <w:pPr>
        <w:pStyle w:val="ConsPlusNonformat"/>
        <w:jc w:val="both"/>
        <w:rPr>
          <w:rFonts w:ascii="Times New Roman" w:hAnsi="Times New Roman" w:cs="Times New Roman"/>
        </w:rPr>
      </w:pPr>
    </w:p>
    <w:p w14:paraId="337D3D8C" w14:textId="6B66FA57" w:rsidR="005C32A4" w:rsidRPr="0033281B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33281B">
        <w:rPr>
          <w:rFonts w:ascii="Times New Roman" w:hAnsi="Times New Roman" w:cs="Times New Roman"/>
          <w:sz w:val="28"/>
          <w:szCs w:val="28"/>
        </w:rPr>
        <w:t>8. Считаете ли Вы, что предлагаемые нормы не соответствуют или</w:t>
      </w:r>
    </w:p>
    <w:p w14:paraId="66AEE8CB" w14:textId="349EC988" w:rsidR="005C32A4" w:rsidRPr="0033281B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>противоречат иным действующим нормативным</w:t>
      </w:r>
      <w:r w:rsidR="00EB706D">
        <w:rPr>
          <w:rFonts w:ascii="Times New Roman" w:hAnsi="Times New Roman" w:cs="Times New Roman"/>
          <w:sz w:val="28"/>
          <w:szCs w:val="28"/>
        </w:rPr>
        <w:t xml:space="preserve"> </w:t>
      </w:r>
      <w:r w:rsidRPr="0033281B">
        <w:rPr>
          <w:rFonts w:ascii="Times New Roman" w:hAnsi="Times New Roman" w:cs="Times New Roman"/>
          <w:sz w:val="28"/>
          <w:szCs w:val="28"/>
        </w:rPr>
        <w:t>правовым актам? Если да, укажите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81B">
        <w:rPr>
          <w:rFonts w:ascii="Times New Roman" w:hAnsi="Times New Roman" w:cs="Times New Roman"/>
          <w:sz w:val="28"/>
          <w:szCs w:val="28"/>
        </w:rPr>
        <w:t>такие нормы и нормативные правовые акты.</w:t>
      </w:r>
    </w:p>
    <w:p w14:paraId="3F567DEC" w14:textId="0D9FE278" w:rsidR="005C32A4" w:rsidRPr="0080746E" w:rsidRDefault="005C32A4" w:rsidP="005C3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3281B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</w:t>
      </w:r>
      <w:r w:rsidRPr="0080746E"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14:paraId="2D7DF2C0" w14:textId="77777777" w:rsidR="00EB706D" w:rsidRPr="0033281B" w:rsidRDefault="00EB706D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4299F86" w14:textId="6EC7F7CB" w:rsidR="005C32A4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33281B">
        <w:rPr>
          <w:rFonts w:ascii="Times New Roman" w:hAnsi="Times New Roman" w:cs="Times New Roman"/>
          <w:sz w:val="28"/>
          <w:szCs w:val="28"/>
        </w:rPr>
        <w:t>9. Существуют ли в предлагаемом правовом регулировании положения,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81B">
        <w:rPr>
          <w:rFonts w:ascii="Times New Roman" w:hAnsi="Times New Roman" w:cs="Times New Roman"/>
          <w:sz w:val="28"/>
          <w:szCs w:val="28"/>
        </w:rPr>
        <w:t>которые    необоснованно   затрудняют    ведение    предпринимательской  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81B">
        <w:rPr>
          <w:rFonts w:ascii="Times New Roman" w:hAnsi="Times New Roman" w:cs="Times New Roman"/>
          <w:sz w:val="28"/>
          <w:szCs w:val="28"/>
        </w:rPr>
        <w:t>инвестиционной деятельности?</w:t>
      </w:r>
    </w:p>
    <w:p w14:paraId="087A1D96" w14:textId="77777777" w:rsidR="0080746E" w:rsidRPr="0033281B" w:rsidRDefault="0080746E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1"/>
        <w:gridCol w:w="4674"/>
      </w:tblGrid>
      <w:tr w:rsidR="005C32A4" w:rsidRPr="0033281B" w14:paraId="2F6CD3B5" w14:textId="77777777" w:rsidTr="00E92D70">
        <w:tc>
          <w:tcPr>
            <w:tcW w:w="4785" w:type="dxa"/>
          </w:tcPr>
          <w:p w14:paraId="7BD9BAE2" w14:textId="77777777" w:rsidR="005C32A4" w:rsidRPr="0033281B" w:rsidRDefault="005C32A4" w:rsidP="00E92D7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281B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4785" w:type="dxa"/>
          </w:tcPr>
          <w:p w14:paraId="6AE35CD2" w14:textId="77777777" w:rsidR="005C32A4" w:rsidRPr="0033281B" w:rsidRDefault="005C32A4" w:rsidP="00E92D7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281B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</w:tbl>
    <w:p w14:paraId="696D322A" w14:textId="77777777" w:rsidR="005C32A4" w:rsidRPr="0080746E" w:rsidRDefault="005C32A4" w:rsidP="005C3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0746E">
        <w:rPr>
          <w:rFonts w:ascii="Times New Roman" w:hAnsi="Times New Roman" w:cs="Times New Roman"/>
          <w:sz w:val="24"/>
          <w:szCs w:val="24"/>
        </w:rPr>
        <w:t>(ненужное зачеркнуть)</w:t>
      </w:r>
    </w:p>
    <w:p w14:paraId="7D7F28DA" w14:textId="77950360" w:rsidR="005C32A4" w:rsidRPr="0080746E" w:rsidRDefault="005C32A4" w:rsidP="008074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3281B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Pr="0080746E">
        <w:rPr>
          <w:rFonts w:ascii="Times New Roman" w:hAnsi="Times New Roman" w:cs="Times New Roman"/>
          <w:sz w:val="24"/>
          <w:szCs w:val="24"/>
        </w:rPr>
        <w:t>(укажите, какие положения затрудняют ведение предпринимательской и</w:t>
      </w:r>
    </w:p>
    <w:p w14:paraId="124F25C4" w14:textId="1E192377" w:rsidR="005C32A4" w:rsidRDefault="005C32A4" w:rsidP="005C3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0746E">
        <w:rPr>
          <w:rFonts w:ascii="Times New Roman" w:hAnsi="Times New Roman" w:cs="Times New Roman"/>
          <w:sz w:val="24"/>
          <w:szCs w:val="24"/>
        </w:rPr>
        <w:t xml:space="preserve">                       инвестиционной деятельности)</w:t>
      </w:r>
    </w:p>
    <w:p w14:paraId="45723E95" w14:textId="77777777" w:rsidR="0080746E" w:rsidRPr="0080746E" w:rsidRDefault="0080746E" w:rsidP="005C32A4">
      <w:pPr>
        <w:pStyle w:val="ConsPlusNonformat"/>
        <w:jc w:val="both"/>
        <w:rPr>
          <w:rFonts w:ascii="Times New Roman" w:hAnsi="Times New Roman" w:cs="Times New Roman"/>
        </w:rPr>
      </w:pPr>
    </w:p>
    <w:p w14:paraId="01687958" w14:textId="77777777" w:rsidR="005C32A4" w:rsidRPr="0033281B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33281B">
        <w:rPr>
          <w:rFonts w:ascii="Times New Roman" w:hAnsi="Times New Roman" w:cs="Times New Roman"/>
          <w:sz w:val="28"/>
          <w:szCs w:val="28"/>
        </w:rPr>
        <w:t>10. Приведите    обоснования    по    каждому   указанному   положению,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81B">
        <w:rPr>
          <w:rFonts w:ascii="Times New Roman" w:hAnsi="Times New Roman" w:cs="Times New Roman"/>
          <w:sz w:val="28"/>
          <w:szCs w:val="28"/>
        </w:rPr>
        <w:t>дополнительно определив:</w:t>
      </w:r>
    </w:p>
    <w:p w14:paraId="2003CDBB" w14:textId="1B067792" w:rsidR="005C32A4" w:rsidRPr="0033281B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33281B">
        <w:rPr>
          <w:rFonts w:ascii="Times New Roman" w:hAnsi="Times New Roman" w:cs="Times New Roman"/>
          <w:sz w:val="28"/>
          <w:szCs w:val="28"/>
        </w:rPr>
        <w:t>- создаёт ли исполнение положения правового регулирования существенные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81B">
        <w:rPr>
          <w:rFonts w:ascii="Times New Roman" w:hAnsi="Times New Roman" w:cs="Times New Roman"/>
          <w:sz w:val="28"/>
          <w:szCs w:val="28"/>
        </w:rPr>
        <w:t>риски   ведения   предпринимательской    и   инвестиционной   деятельности,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81B">
        <w:rPr>
          <w:rFonts w:ascii="Times New Roman" w:hAnsi="Times New Roman" w:cs="Times New Roman"/>
          <w:sz w:val="28"/>
          <w:szCs w:val="28"/>
        </w:rPr>
        <w:t>поспособствует ли возникновению необоснованных прав органов 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81B">
        <w:rPr>
          <w:rFonts w:ascii="Times New Roman" w:hAnsi="Times New Roman" w:cs="Times New Roman"/>
          <w:sz w:val="28"/>
          <w:szCs w:val="28"/>
        </w:rPr>
        <w:t>власти и должностных лиц, допускает</w:t>
      </w:r>
      <w:r w:rsidR="0080746E">
        <w:rPr>
          <w:rFonts w:ascii="Times New Roman" w:hAnsi="Times New Roman" w:cs="Times New Roman"/>
          <w:sz w:val="28"/>
          <w:szCs w:val="28"/>
        </w:rPr>
        <w:t xml:space="preserve"> </w:t>
      </w:r>
      <w:r w:rsidRPr="0033281B">
        <w:rPr>
          <w:rFonts w:ascii="Times New Roman" w:hAnsi="Times New Roman" w:cs="Times New Roman"/>
          <w:sz w:val="28"/>
          <w:szCs w:val="28"/>
        </w:rPr>
        <w:t>ли  возможность  избирательного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81B">
        <w:rPr>
          <w:rFonts w:ascii="Times New Roman" w:hAnsi="Times New Roman" w:cs="Times New Roman"/>
          <w:sz w:val="28"/>
          <w:szCs w:val="28"/>
        </w:rPr>
        <w:t>применения норм?</w:t>
      </w:r>
    </w:p>
    <w:p w14:paraId="4CF85195" w14:textId="77777777" w:rsidR="005C32A4" w:rsidRPr="0033281B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14:paraId="6D5E8D84" w14:textId="68A64EF8" w:rsidR="005C32A4" w:rsidRDefault="005C32A4" w:rsidP="005C3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3281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80746E"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14:paraId="4F306EE9" w14:textId="77777777" w:rsidR="0080746E" w:rsidRPr="0080746E" w:rsidRDefault="0080746E" w:rsidP="005C32A4">
      <w:pPr>
        <w:pStyle w:val="ConsPlusNonformat"/>
        <w:jc w:val="both"/>
        <w:rPr>
          <w:rFonts w:ascii="Times New Roman" w:hAnsi="Times New Roman" w:cs="Times New Roman"/>
        </w:rPr>
      </w:pPr>
    </w:p>
    <w:p w14:paraId="5F67F4F1" w14:textId="101BD34A" w:rsidR="005C32A4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</w:r>
      <w:r w:rsidRPr="0033281B">
        <w:rPr>
          <w:rFonts w:ascii="Times New Roman" w:hAnsi="Times New Roman" w:cs="Times New Roman"/>
          <w:sz w:val="28"/>
          <w:szCs w:val="28"/>
        </w:rPr>
        <w:t>- приводит ли исполнение положения правового регулирования:</w:t>
      </w:r>
    </w:p>
    <w:p w14:paraId="16856DEA" w14:textId="77777777" w:rsidR="0080746E" w:rsidRPr="0080746E" w:rsidRDefault="0080746E" w:rsidP="005C32A4">
      <w:pPr>
        <w:pStyle w:val="ConsPlusNonformat"/>
        <w:jc w:val="both"/>
        <w:rPr>
          <w:rFonts w:ascii="Times New Roman" w:hAnsi="Times New Roman" w:cs="Times New Roman"/>
        </w:rPr>
      </w:pPr>
    </w:p>
    <w:p w14:paraId="322CA249" w14:textId="0E040723" w:rsidR="005C32A4" w:rsidRDefault="005C32A4" w:rsidP="005C32A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>-к возникновению избыточных обязанностей субъектов предпринимательской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81B">
        <w:rPr>
          <w:rFonts w:ascii="Times New Roman" w:hAnsi="Times New Roman" w:cs="Times New Roman"/>
          <w:sz w:val="28"/>
          <w:szCs w:val="28"/>
        </w:rPr>
        <w:t>и инвестиционной деятельности</w:t>
      </w:r>
    </w:p>
    <w:p w14:paraId="4B928D26" w14:textId="77777777" w:rsidR="0080746E" w:rsidRPr="0033281B" w:rsidRDefault="0080746E" w:rsidP="005C32A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3"/>
        <w:gridCol w:w="4672"/>
      </w:tblGrid>
      <w:tr w:rsidR="005C32A4" w:rsidRPr="0033281B" w14:paraId="1D4B3749" w14:textId="77777777" w:rsidTr="00E92D70">
        <w:tc>
          <w:tcPr>
            <w:tcW w:w="4785" w:type="dxa"/>
          </w:tcPr>
          <w:p w14:paraId="755A9119" w14:textId="77777777" w:rsidR="005C32A4" w:rsidRPr="0033281B" w:rsidRDefault="005C32A4" w:rsidP="00E92D7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281B">
              <w:rPr>
                <w:rFonts w:ascii="Times New Roman" w:hAnsi="Times New Roman" w:cs="Times New Roman"/>
                <w:sz w:val="28"/>
                <w:szCs w:val="28"/>
              </w:rPr>
              <w:t>приведёт</w:t>
            </w:r>
          </w:p>
        </w:tc>
        <w:tc>
          <w:tcPr>
            <w:tcW w:w="4785" w:type="dxa"/>
          </w:tcPr>
          <w:p w14:paraId="2E7D7055" w14:textId="77777777" w:rsidR="005C32A4" w:rsidRPr="0033281B" w:rsidRDefault="005C32A4" w:rsidP="00E92D7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281B">
              <w:rPr>
                <w:rFonts w:ascii="Times New Roman" w:hAnsi="Times New Roman" w:cs="Times New Roman"/>
                <w:sz w:val="28"/>
                <w:szCs w:val="28"/>
              </w:rPr>
              <w:t>не приведёт</w:t>
            </w:r>
          </w:p>
        </w:tc>
      </w:tr>
    </w:tbl>
    <w:p w14:paraId="6994AD28" w14:textId="77777777" w:rsidR="005C32A4" w:rsidRPr="0080746E" w:rsidRDefault="005C32A4" w:rsidP="005C32A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0746E">
        <w:rPr>
          <w:rFonts w:ascii="Times New Roman" w:hAnsi="Times New Roman" w:cs="Times New Roman"/>
          <w:sz w:val="24"/>
          <w:szCs w:val="24"/>
        </w:rPr>
        <w:t>(ненужное зачеркнуть)</w:t>
      </w:r>
    </w:p>
    <w:p w14:paraId="7A24D36C" w14:textId="17D66E0C" w:rsidR="005C32A4" w:rsidRDefault="005C32A4" w:rsidP="005C3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3281B">
        <w:rPr>
          <w:rFonts w:ascii="Times New Roman" w:hAnsi="Times New Roman" w:cs="Times New Roman"/>
          <w:sz w:val="28"/>
          <w:szCs w:val="28"/>
        </w:rPr>
        <w:t>_________________________________________________________________________</w:t>
      </w:r>
      <w:r w:rsidRPr="0080746E">
        <w:rPr>
          <w:rFonts w:ascii="Times New Roman" w:hAnsi="Times New Roman" w:cs="Times New Roman"/>
          <w:sz w:val="24"/>
          <w:szCs w:val="24"/>
        </w:rPr>
        <w:t>(укажите, возникновение избыточных обязанностей)</w:t>
      </w:r>
    </w:p>
    <w:p w14:paraId="18487324" w14:textId="77777777" w:rsidR="0080746E" w:rsidRPr="0080746E" w:rsidRDefault="0080746E" w:rsidP="005C32A4">
      <w:pPr>
        <w:pStyle w:val="ConsPlusNonformat"/>
        <w:jc w:val="both"/>
        <w:rPr>
          <w:rFonts w:ascii="Times New Roman" w:hAnsi="Times New Roman" w:cs="Times New Roman"/>
        </w:rPr>
      </w:pPr>
    </w:p>
    <w:p w14:paraId="71CFC4E7" w14:textId="7652E333" w:rsidR="005C32A4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33281B">
        <w:rPr>
          <w:rFonts w:ascii="Times New Roman" w:hAnsi="Times New Roman" w:cs="Times New Roman"/>
          <w:sz w:val="28"/>
          <w:szCs w:val="28"/>
        </w:rPr>
        <w:t>- к необоснованному росту отдельных видов затрат или появлению новых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81B">
        <w:rPr>
          <w:rFonts w:ascii="Times New Roman" w:hAnsi="Times New Roman" w:cs="Times New Roman"/>
          <w:sz w:val="28"/>
          <w:szCs w:val="28"/>
        </w:rPr>
        <w:t>видов затрат?</w:t>
      </w:r>
    </w:p>
    <w:p w14:paraId="7C7B2BD4" w14:textId="77777777" w:rsidR="0080746E" w:rsidRPr="0033281B" w:rsidRDefault="0080746E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3"/>
        <w:gridCol w:w="4672"/>
      </w:tblGrid>
      <w:tr w:rsidR="005C32A4" w:rsidRPr="0033281B" w14:paraId="579BE61A" w14:textId="77777777" w:rsidTr="00E92D70">
        <w:tc>
          <w:tcPr>
            <w:tcW w:w="4785" w:type="dxa"/>
          </w:tcPr>
          <w:p w14:paraId="4AC1B6B2" w14:textId="77777777" w:rsidR="005C32A4" w:rsidRPr="0033281B" w:rsidRDefault="005C32A4" w:rsidP="00E92D7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281B">
              <w:rPr>
                <w:rFonts w:ascii="Times New Roman" w:hAnsi="Times New Roman" w:cs="Times New Roman"/>
                <w:sz w:val="28"/>
                <w:szCs w:val="28"/>
              </w:rPr>
              <w:t>приведёт</w:t>
            </w:r>
          </w:p>
        </w:tc>
        <w:tc>
          <w:tcPr>
            <w:tcW w:w="4785" w:type="dxa"/>
          </w:tcPr>
          <w:p w14:paraId="048AB059" w14:textId="77777777" w:rsidR="005C32A4" w:rsidRPr="0033281B" w:rsidRDefault="005C32A4" w:rsidP="00E92D7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281B">
              <w:rPr>
                <w:rFonts w:ascii="Times New Roman" w:hAnsi="Times New Roman" w:cs="Times New Roman"/>
                <w:sz w:val="28"/>
                <w:szCs w:val="28"/>
              </w:rPr>
              <w:t>не приведёт</w:t>
            </w:r>
          </w:p>
        </w:tc>
      </w:tr>
    </w:tbl>
    <w:p w14:paraId="12D74DE3" w14:textId="77777777" w:rsidR="005C32A4" w:rsidRPr="0080746E" w:rsidRDefault="005C32A4" w:rsidP="005C32A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0746E">
        <w:rPr>
          <w:rFonts w:ascii="Times New Roman" w:hAnsi="Times New Roman" w:cs="Times New Roman"/>
          <w:sz w:val="24"/>
          <w:szCs w:val="24"/>
        </w:rPr>
        <w:t>(ненужное зачеркнуть)</w:t>
      </w:r>
    </w:p>
    <w:p w14:paraId="1D996F51" w14:textId="52F6E77A" w:rsidR="005C32A4" w:rsidRDefault="005C32A4" w:rsidP="005C3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3281B">
        <w:rPr>
          <w:rFonts w:ascii="Times New Roman" w:hAnsi="Times New Roman" w:cs="Times New Roman"/>
          <w:sz w:val="28"/>
          <w:szCs w:val="28"/>
        </w:rPr>
        <w:t>_________________________________________________________________________(</w:t>
      </w:r>
      <w:r w:rsidRPr="0080746E">
        <w:rPr>
          <w:rFonts w:ascii="Times New Roman" w:hAnsi="Times New Roman" w:cs="Times New Roman"/>
          <w:sz w:val="24"/>
          <w:szCs w:val="24"/>
        </w:rPr>
        <w:t>укажите, какие виды затрат возрастут)</w:t>
      </w:r>
    </w:p>
    <w:p w14:paraId="651B1001" w14:textId="77777777" w:rsidR="0080746E" w:rsidRPr="0080746E" w:rsidRDefault="0080746E" w:rsidP="005C3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2DD3DEE9" w14:textId="4C7E83AB" w:rsidR="0080746E" w:rsidRDefault="005C32A4" w:rsidP="0080746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>- к возникновению избыточных запретов и ограничений для субъектов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81B">
        <w:rPr>
          <w:rFonts w:ascii="Times New Roman" w:hAnsi="Times New Roman" w:cs="Times New Roman"/>
          <w:sz w:val="28"/>
          <w:szCs w:val="28"/>
        </w:rPr>
        <w:t xml:space="preserve">предпринимательской и инвестиционной деятельности? </w:t>
      </w:r>
    </w:p>
    <w:p w14:paraId="225047A6" w14:textId="5F3F1548" w:rsidR="005C32A4" w:rsidRDefault="005C32A4" w:rsidP="005C32A4">
      <w:pPr>
        <w:pStyle w:val="ConsPlusNonformat"/>
        <w:ind w:left="705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>Приведите конкретные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81B">
        <w:rPr>
          <w:rFonts w:ascii="Times New Roman" w:hAnsi="Times New Roman" w:cs="Times New Roman"/>
          <w:sz w:val="28"/>
          <w:szCs w:val="28"/>
        </w:rPr>
        <w:t>примеры.</w:t>
      </w:r>
    </w:p>
    <w:p w14:paraId="4D8A271E" w14:textId="77777777" w:rsidR="0080746E" w:rsidRPr="0033281B" w:rsidRDefault="0080746E" w:rsidP="005C32A4">
      <w:pPr>
        <w:pStyle w:val="ConsPlusNonformat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3"/>
        <w:gridCol w:w="4672"/>
      </w:tblGrid>
      <w:tr w:rsidR="005C32A4" w:rsidRPr="0033281B" w14:paraId="1D37E5C3" w14:textId="77777777" w:rsidTr="00E92D70">
        <w:tc>
          <w:tcPr>
            <w:tcW w:w="4785" w:type="dxa"/>
          </w:tcPr>
          <w:p w14:paraId="7CD9813E" w14:textId="77777777" w:rsidR="005C32A4" w:rsidRPr="0033281B" w:rsidRDefault="005C32A4" w:rsidP="00E92D7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281B">
              <w:rPr>
                <w:rFonts w:ascii="Times New Roman" w:hAnsi="Times New Roman" w:cs="Times New Roman"/>
                <w:sz w:val="28"/>
                <w:szCs w:val="28"/>
              </w:rPr>
              <w:t>приведёт</w:t>
            </w:r>
          </w:p>
        </w:tc>
        <w:tc>
          <w:tcPr>
            <w:tcW w:w="4785" w:type="dxa"/>
          </w:tcPr>
          <w:p w14:paraId="3F4034D7" w14:textId="77777777" w:rsidR="005C32A4" w:rsidRPr="0033281B" w:rsidRDefault="005C32A4" w:rsidP="00E92D7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281B">
              <w:rPr>
                <w:rFonts w:ascii="Times New Roman" w:hAnsi="Times New Roman" w:cs="Times New Roman"/>
                <w:sz w:val="28"/>
                <w:szCs w:val="28"/>
              </w:rPr>
              <w:t>не приведёт</w:t>
            </w:r>
          </w:p>
        </w:tc>
      </w:tr>
    </w:tbl>
    <w:p w14:paraId="04763286" w14:textId="77777777" w:rsidR="005C32A4" w:rsidRPr="0080746E" w:rsidRDefault="005C32A4" w:rsidP="005C32A4">
      <w:pPr>
        <w:pStyle w:val="ConsPlusNonformat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80746E">
        <w:rPr>
          <w:rFonts w:ascii="Times New Roman" w:hAnsi="Times New Roman" w:cs="Times New Roman"/>
          <w:sz w:val="24"/>
          <w:szCs w:val="24"/>
        </w:rPr>
        <w:t>(ненужное зачеркнуть)</w:t>
      </w:r>
    </w:p>
    <w:p w14:paraId="667C6D87" w14:textId="34ED6DD8" w:rsidR="005C32A4" w:rsidRPr="0080746E" w:rsidRDefault="005C32A4" w:rsidP="008074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3281B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  <w:r w:rsidRPr="0080746E">
        <w:rPr>
          <w:rFonts w:ascii="Times New Roman" w:hAnsi="Times New Roman" w:cs="Times New Roman"/>
          <w:sz w:val="24"/>
          <w:szCs w:val="24"/>
        </w:rPr>
        <w:t>(укажите конкретные примеры)</w:t>
      </w:r>
    </w:p>
    <w:p w14:paraId="08FBEA42" w14:textId="7EA096AC" w:rsidR="005C32A4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33281B">
        <w:rPr>
          <w:rFonts w:ascii="Times New Roman" w:hAnsi="Times New Roman" w:cs="Times New Roman"/>
          <w:sz w:val="28"/>
          <w:szCs w:val="28"/>
        </w:rPr>
        <w:t>11. Требуется ли переходный период для вступления в силу предлагаемого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81B">
        <w:rPr>
          <w:rFonts w:ascii="Times New Roman" w:hAnsi="Times New Roman" w:cs="Times New Roman"/>
          <w:sz w:val="28"/>
          <w:szCs w:val="28"/>
        </w:rPr>
        <w:t>правового регулирования (если да - какова его  продолжительность), какие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81B">
        <w:rPr>
          <w:rFonts w:ascii="Times New Roman" w:hAnsi="Times New Roman" w:cs="Times New Roman"/>
          <w:sz w:val="28"/>
          <w:szCs w:val="28"/>
        </w:rPr>
        <w:t>ограничения по срокам  введения  нового  правового регулирования необходимо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81B">
        <w:rPr>
          <w:rFonts w:ascii="Times New Roman" w:hAnsi="Times New Roman" w:cs="Times New Roman"/>
          <w:sz w:val="28"/>
          <w:szCs w:val="28"/>
        </w:rPr>
        <w:t>учесть?</w:t>
      </w:r>
    </w:p>
    <w:p w14:paraId="71C149A1" w14:textId="77777777" w:rsidR="0080746E" w:rsidRPr="0033281B" w:rsidRDefault="0080746E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3"/>
        <w:gridCol w:w="4672"/>
      </w:tblGrid>
      <w:tr w:rsidR="005C32A4" w:rsidRPr="0033281B" w14:paraId="4680BD4A" w14:textId="77777777" w:rsidTr="00E92D70">
        <w:tc>
          <w:tcPr>
            <w:tcW w:w="4785" w:type="dxa"/>
          </w:tcPr>
          <w:p w14:paraId="43568B84" w14:textId="77777777" w:rsidR="005C32A4" w:rsidRPr="0033281B" w:rsidRDefault="005C32A4" w:rsidP="00E92D7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281B">
              <w:rPr>
                <w:rFonts w:ascii="Times New Roman" w:hAnsi="Times New Roman" w:cs="Times New Roman"/>
                <w:sz w:val="28"/>
                <w:szCs w:val="28"/>
              </w:rPr>
              <w:t>приведёт</w:t>
            </w:r>
          </w:p>
        </w:tc>
        <w:tc>
          <w:tcPr>
            <w:tcW w:w="4785" w:type="dxa"/>
          </w:tcPr>
          <w:p w14:paraId="6A3320DD" w14:textId="77777777" w:rsidR="005C32A4" w:rsidRPr="0033281B" w:rsidRDefault="005C32A4" w:rsidP="00E92D7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281B">
              <w:rPr>
                <w:rFonts w:ascii="Times New Roman" w:hAnsi="Times New Roman" w:cs="Times New Roman"/>
                <w:sz w:val="28"/>
                <w:szCs w:val="28"/>
              </w:rPr>
              <w:t>не приведёт</w:t>
            </w:r>
          </w:p>
        </w:tc>
      </w:tr>
    </w:tbl>
    <w:p w14:paraId="53EA9526" w14:textId="77777777" w:rsidR="005C32A4" w:rsidRPr="0080746E" w:rsidRDefault="005C32A4" w:rsidP="0080746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0746E">
        <w:rPr>
          <w:rFonts w:ascii="Times New Roman" w:hAnsi="Times New Roman" w:cs="Times New Roman"/>
          <w:sz w:val="24"/>
          <w:szCs w:val="24"/>
        </w:rPr>
        <w:t>(ненужное зачеркнуть)</w:t>
      </w:r>
    </w:p>
    <w:p w14:paraId="6968C7C4" w14:textId="77777777" w:rsidR="005C32A4" w:rsidRPr="0033281B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</w:t>
      </w:r>
    </w:p>
    <w:p w14:paraId="73C498CB" w14:textId="77777777" w:rsidR="005C32A4" w:rsidRPr="0080746E" w:rsidRDefault="005C32A4" w:rsidP="005C32A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0746E"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14:paraId="49D322D9" w14:textId="77777777" w:rsidR="0080746E" w:rsidRPr="0080746E" w:rsidRDefault="0080746E" w:rsidP="005C32A4">
      <w:pPr>
        <w:pStyle w:val="ConsPlusNonformat"/>
        <w:jc w:val="both"/>
        <w:rPr>
          <w:rFonts w:ascii="Times New Roman" w:hAnsi="Times New Roman" w:cs="Times New Roman"/>
        </w:rPr>
      </w:pPr>
    </w:p>
    <w:p w14:paraId="5E01EC4C" w14:textId="7882B7D3" w:rsidR="005C32A4" w:rsidRPr="0033281B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33281B">
        <w:rPr>
          <w:rFonts w:ascii="Times New Roman" w:hAnsi="Times New Roman" w:cs="Times New Roman"/>
          <w:sz w:val="28"/>
          <w:szCs w:val="28"/>
        </w:rPr>
        <w:t>12. Какие,  на   Ваш  взгляд,  целесообразно  применить  исключения 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81B">
        <w:rPr>
          <w:rFonts w:ascii="Times New Roman" w:hAnsi="Times New Roman" w:cs="Times New Roman"/>
          <w:sz w:val="28"/>
          <w:szCs w:val="28"/>
        </w:rPr>
        <w:t>введению правового регулирования в отношении отдельных групп лиц _________________________________________________________________________________________________________________________________</w:t>
      </w:r>
    </w:p>
    <w:p w14:paraId="0AD30FDB" w14:textId="3C99BB75" w:rsidR="005C32A4" w:rsidRDefault="005C32A4" w:rsidP="005C3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3281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80746E">
        <w:rPr>
          <w:rFonts w:ascii="Times New Roman" w:hAnsi="Times New Roman" w:cs="Times New Roman"/>
          <w:sz w:val="24"/>
          <w:szCs w:val="24"/>
        </w:rPr>
        <w:t>(приведите соответствующее обоснование)</w:t>
      </w:r>
    </w:p>
    <w:p w14:paraId="70B94BDF" w14:textId="77777777" w:rsidR="0080746E" w:rsidRPr="0080746E" w:rsidRDefault="0080746E" w:rsidP="005C3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5E13FBC7" w14:textId="2C5B636D" w:rsidR="005C32A4" w:rsidRPr="0033281B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33281B">
        <w:rPr>
          <w:rFonts w:ascii="Times New Roman" w:hAnsi="Times New Roman" w:cs="Times New Roman"/>
          <w:sz w:val="28"/>
          <w:szCs w:val="28"/>
        </w:rPr>
        <w:t>13. Иные предложения и замечания, которые, по Вашему мнению,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81B">
        <w:rPr>
          <w:rFonts w:ascii="Times New Roman" w:hAnsi="Times New Roman" w:cs="Times New Roman"/>
          <w:sz w:val="28"/>
          <w:szCs w:val="28"/>
        </w:rPr>
        <w:t>целесообразно учесть в рамках оценки регулирующего воздействия.</w:t>
      </w:r>
    </w:p>
    <w:p w14:paraId="3FAEFC7A" w14:textId="77777777" w:rsidR="005C32A4" w:rsidRPr="0033281B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14:paraId="37189F79" w14:textId="77777777" w:rsidR="005C32A4" w:rsidRPr="0033281B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9AE134C" w14:textId="77777777" w:rsidR="005C32A4" w:rsidRPr="0033281B" w:rsidRDefault="005C32A4" w:rsidP="005C32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C529AD" w14:textId="77777777" w:rsidR="00DE051B" w:rsidRDefault="00DE051B"/>
    <w:sectPr w:rsidR="00DE05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2A4"/>
    <w:rsid w:val="00566EE1"/>
    <w:rsid w:val="005C32A4"/>
    <w:rsid w:val="00614B67"/>
    <w:rsid w:val="007B6C24"/>
    <w:rsid w:val="0080746E"/>
    <w:rsid w:val="008D6F8D"/>
    <w:rsid w:val="009C6CD0"/>
    <w:rsid w:val="00DE051B"/>
    <w:rsid w:val="00EB706D"/>
    <w:rsid w:val="00FA1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1E1A0"/>
  <w15:chartTrackingRefBased/>
  <w15:docId w15:val="{11DBD6CD-86D7-476A-AD46-E80086FC0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32A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C32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C32A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5C3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ser-accountsubname">
    <w:name w:val="user-account__subname"/>
    <w:basedOn w:val="a0"/>
    <w:rsid w:val="005C32A4"/>
  </w:style>
  <w:style w:type="character" w:styleId="a4">
    <w:name w:val="Hyperlink"/>
    <w:basedOn w:val="a0"/>
    <w:uiPriority w:val="99"/>
    <w:unhideWhenUsed/>
    <w:rsid w:val="005C32A4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5C32A4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unhideWhenUsed/>
    <w:rsid w:val="005C32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kurchatov.gosuslugi.ru/" TargetMode="External"/><Relationship Id="rId4" Type="http://schemas.openxmlformats.org/officeDocument/2006/relationships/hyperlink" Target="mailto:kui.kurchatov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1012</Words>
  <Characters>5770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Елисеева И.Л.</dc:creator>
  <cp:keywords/>
  <dc:description/>
  <cp:lastModifiedBy>Евгения Дугина</cp:lastModifiedBy>
  <cp:revision>7</cp:revision>
  <cp:lastPrinted>2023-11-08T12:10:00Z</cp:lastPrinted>
  <dcterms:created xsi:type="dcterms:W3CDTF">2022-12-23T08:23:00Z</dcterms:created>
  <dcterms:modified xsi:type="dcterms:W3CDTF">2025-02-20T09:10:00Z</dcterms:modified>
</cp:coreProperties>
</file>