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6"/>
        <w:gridCol w:w="5724"/>
      </w:tblGrid>
      <w:tr w:rsidR="00602EDF">
        <w:tblPrEx>
          <w:tblCellMar>
            <w:top w:w="0" w:type="dxa"/>
            <w:bottom w:w="0" w:type="dxa"/>
          </w:tblCellMar>
        </w:tblPrEx>
        <w:tc>
          <w:tcPr>
            <w:tcW w:w="87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02EDF" w:rsidRDefault="00602EDF">
      <w:pPr>
        <w:pStyle w:val="Standard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02EDF" w:rsidRDefault="00F916E5">
      <w:pPr>
        <w:pStyle w:val="Standard"/>
        <w:jc w:val="center"/>
        <w:rPr>
          <w:lang w:val="ru-RU"/>
        </w:rPr>
      </w:pPr>
      <w:r>
        <w:rPr>
          <w:lang w:val="ru-RU"/>
        </w:rPr>
        <w:t>Информация</w:t>
      </w:r>
    </w:p>
    <w:p w:rsidR="00602EDF" w:rsidRPr="00F916E5" w:rsidRDefault="00F916E5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Ревизионной комиссии муниципального образования «Город Курчатов» о внесенных по итогам проведения контрольных мероприятий представлениях и предписаниях и о принятых по </w:t>
      </w:r>
      <w:r>
        <w:rPr>
          <w:lang w:val="ru-RU"/>
        </w:rPr>
        <w:t>ним решениях и мерах в 2023 году.</w:t>
      </w:r>
    </w:p>
    <w:p w:rsidR="00602EDF" w:rsidRDefault="00602EDF">
      <w:pPr>
        <w:pStyle w:val="Standard"/>
        <w:jc w:val="center"/>
        <w:rPr>
          <w:lang w:val="ru-RU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3912"/>
        <w:gridCol w:w="4146"/>
        <w:gridCol w:w="2914"/>
        <w:gridCol w:w="2914"/>
      </w:tblGrid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Требования о принятии мер по устранению выявленных недостатков и нарушений, указанных в представлении, а также устранению причин и условий таких нарушений</w:t>
            </w:r>
          </w:p>
        </w:tc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Принятые меры по выполнению требования представления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Оценка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выполнения представления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Предлагаемое решение</w:t>
            </w:r>
          </w:p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02EDF" w:rsidRDefault="00F916E5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объекта: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Pr="00F916E5" w:rsidRDefault="00602EDF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</w:p>
          <w:p w:rsidR="00602EDF" w:rsidRPr="00F916E5" w:rsidRDefault="00F916E5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Муниципальное автономное учреждение «Спортивная школа» г. Курчатова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Pr="00F916E5" w:rsidRDefault="00602EDF">
            <w:pPr>
              <w:pStyle w:val="Standard"/>
              <w:rPr>
                <w:lang w:val="ru-RU"/>
              </w:rPr>
            </w:pPr>
          </w:p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выполнено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Standard"/>
            </w:pPr>
          </w:p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снять представление с контроля</w:t>
            </w:r>
          </w:p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Представление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11.01.2023</w:t>
            </w:r>
            <w:r>
              <w:rPr>
                <w:rFonts w:ascii="Times New Roman" w:hAnsi="Times New Roman"/>
              </w:rPr>
              <w:t xml:space="preserve"> № 02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Срок исполнения: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Плановый: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17.02.2023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Фактический: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16.02.2023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 w:rsidRPr="00F916E5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ConsNormal"/>
              <w:widowControl/>
              <w:tabs>
                <w:tab w:val="left" w:pos="0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«Проверка отдельных вопросов финансово – хозяйственной деятельности</w:t>
            </w:r>
          </w:p>
          <w:p w:rsidR="00602EDF" w:rsidRDefault="00F916E5">
            <w:pPr>
              <w:pStyle w:val="ConsNormal"/>
              <w:widowControl/>
              <w:tabs>
                <w:tab w:val="left" w:pos="0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«Спортивная  школа» г. Курчатова за 2020-2021 годы  </w:t>
            </w:r>
          </w:p>
          <w:p w:rsidR="00602EDF" w:rsidRDefault="00F916E5">
            <w:pPr>
              <w:pStyle w:val="ConsNormal"/>
              <w:widowControl/>
              <w:tabs>
                <w:tab w:val="left" w:pos="0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4pt"/>
                <w:b w:val="0"/>
                <w:bCs w:val="0"/>
                <w:sz w:val="24"/>
                <w:szCs w:val="24"/>
              </w:rPr>
              <w:t>(проверка законности</w:t>
            </w:r>
            <w:r>
              <w:rPr>
                <w:rStyle w:val="114pt"/>
                <w:b w:val="0"/>
                <w:bCs w:val="0"/>
                <w:sz w:val="24"/>
                <w:szCs w:val="24"/>
              </w:rPr>
              <w:t xml:space="preserve"> и обоснованности начисления и выплаты заработной платы; проведение капитального и текущего ремонта муниципального имущества)»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916E5" w:rsidRDefault="00F916E5">
            <w:pPr>
              <w:rPr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916E5" w:rsidRDefault="00F916E5">
            <w:pPr>
              <w:rPr>
                <w:lang w:val="ru-RU"/>
              </w:rPr>
            </w:pPr>
          </w:p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TableContents"/>
              <w:rPr>
                <w:rFonts w:ascii="Times New Roman" w:hAnsi="Times New Roman"/>
                <w:lang w:val="ru-RU"/>
              </w:rPr>
            </w:pPr>
          </w:p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объекта: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Муниципальное автономное учрежде</w:t>
            </w:r>
            <w:r>
              <w:rPr>
                <w:rFonts w:ascii="Times New Roman" w:hAnsi="Times New Roman"/>
                <w:lang w:val="ru-RU"/>
              </w:rPr>
              <w:lastRenderedPageBreak/>
              <w:t>ние  «Парк культуры и отдыха  «Теплый берег»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</w:p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исполнено частично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</w:p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несено предписание</w:t>
            </w:r>
          </w:p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Представление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06.07.2023  № 124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исполнения: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Плановый: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01.12.2023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Фактический: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01.12.2023  № 164/1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Предписание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06.12.2023 № 228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Плановый: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11.01.2024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Фактический: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 w:rsidRPr="00F916E5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Проверка </w:t>
            </w:r>
            <w:r>
              <w:rPr>
                <w:rFonts w:ascii="Times New Roman" w:hAnsi="Times New Roman"/>
                <w:lang w:val="ru-RU"/>
              </w:rPr>
              <w:t>использования субсидий на выполнение муниципального задания и на иные цели, предоставленных  МАУ «Парк культуры и отдыха «Теплый  берег» в 2022 году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916E5" w:rsidRDefault="00F916E5">
            <w:pPr>
              <w:rPr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916E5" w:rsidRDefault="00F916E5">
            <w:pPr>
              <w:rPr>
                <w:lang w:val="ru-RU"/>
              </w:rPr>
            </w:pPr>
          </w:p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TableContents"/>
              <w:rPr>
                <w:rFonts w:ascii="Times New Roman" w:hAnsi="Times New Roman"/>
                <w:lang w:val="ru-RU"/>
              </w:rPr>
            </w:pPr>
          </w:p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объекта: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Комитет образования города Курчатова Курской области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Pr="00F916E5" w:rsidRDefault="00602EDF">
            <w:pPr>
              <w:pStyle w:val="Standard"/>
              <w:rPr>
                <w:rFonts w:ascii="Times New Roman" w:hAnsi="Times New Roman"/>
                <w:lang w:val="ru-RU"/>
              </w:rPr>
            </w:pPr>
          </w:p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выполнено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Standard"/>
              <w:rPr>
                <w:rFonts w:ascii="Times New Roman" w:hAnsi="Times New Roman"/>
              </w:rPr>
            </w:pPr>
          </w:p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снять </w:t>
            </w:r>
            <w:r>
              <w:rPr>
                <w:rFonts w:ascii="Times New Roman" w:hAnsi="Times New Roman"/>
                <w:lang w:val="ru-RU"/>
              </w:rPr>
              <w:t>представление с контроля</w:t>
            </w:r>
          </w:p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Представление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26.09.2023 № 179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исполнения: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Плановый: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01.12.2023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Фактический: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30.11.2023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 w:rsidRPr="00F916E5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Pr="00F916E5" w:rsidRDefault="00F916E5">
            <w:pPr>
              <w:pStyle w:val="Standard"/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6E5">
              <w:rPr>
                <w:rStyle w:val="114pt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 w:rsidRPr="00F916E5">
              <w:rPr>
                <w:rStyle w:val="114pt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lang w:val="ru-RU"/>
              </w:rPr>
              <w:t>Мониторинг и контроль системы оплаты труда работников общеобразовательных учреждений Курской</w:t>
            </w:r>
            <w:r w:rsidRPr="00F916E5">
              <w:rPr>
                <w:rStyle w:val="114pt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lang w:val="ru-RU"/>
              </w:rPr>
              <w:t xml:space="preserve"> области в 2022 году (совместно с КОАКСО)</w:t>
            </w:r>
            <w:r w:rsidRPr="00F916E5">
              <w:rPr>
                <w:rStyle w:val="114pt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916E5" w:rsidRDefault="00F916E5">
            <w:pPr>
              <w:rPr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916E5" w:rsidRDefault="00F916E5">
            <w:pPr>
              <w:rPr>
                <w:lang w:val="ru-RU"/>
              </w:rPr>
            </w:pPr>
          </w:p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TableContents"/>
              <w:rPr>
                <w:rFonts w:ascii="Times New Roman" w:hAnsi="Times New Roman"/>
                <w:lang w:val="ru-RU"/>
              </w:rPr>
            </w:pPr>
          </w:p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объекта: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Pr="00F916E5" w:rsidRDefault="00F916E5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lang w:val="ru-RU" w:bidi="ar-SA"/>
              </w:rPr>
              <w:t>общеобразовательное учреждение «Средняя об</w:t>
            </w:r>
            <w:r>
              <w:rPr>
                <w:rFonts w:ascii="Times New Roman" w:eastAsia="Times New Roman" w:hAnsi="Times New Roman" w:cs="Times New Roman"/>
                <w:lang w:val="ru-RU" w:bidi="ar-SA"/>
              </w:rPr>
              <w:lastRenderedPageBreak/>
              <w:t>щеобразовательная школа с углубленным изучением иностранных языков № 4» г. Курчатова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Pr="00F916E5" w:rsidRDefault="00602EDF">
            <w:pPr>
              <w:pStyle w:val="Standard"/>
              <w:rPr>
                <w:rFonts w:ascii="Times New Roman" w:hAnsi="Times New Roman"/>
                <w:lang w:val="ru-RU"/>
              </w:rPr>
            </w:pPr>
          </w:p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выполнено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Standard"/>
              <w:rPr>
                <w:rFonts w:ascii="Times New Roman" w:hAnsi="Times New Roman"/>
              </w:rPr>
            </w:pPr>
          </w:p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снять представление </w:t>
            </w:r>
            <w:r>
              <w:rPr>
                <w:rFonts w:ascii="Times New Roman" w:hAnsi="Times New Roman"/>
                <w:lang w:val="ru-RU"/>
              </w:rPr>
              <w:t>с контроля</w:t>
            </w:r>
          </w:p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Представление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26.09.2023</w:t>
            </w:r>
            <w:r>
              <w:rPr>
                <w:rFonts w:ascii="Times New Roman" w:hAnsi="Times New Roman"/>
              </w:rPr>
              <w:t xml:space="preserve"> № 180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исполнения: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Плановый: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01.12.2023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Фактический: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17.10.2023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 w:rsidRPr="00F916E5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Pr="00F916E5" w:rsidRDefault="00F916E5">
            <w:pPr>
              <w:pStyle w:val="Standard"/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6E5">
              <w:rPr>
                <w:rStyle w:val="114pt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 w:rsidRPr="00F916E5">
              <w:rPr>
                <w:rStyle w:val="114pt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lang w:val="ru-RU"/>
              </w:rPr>
              <w:t>Мониторинг и контроль системы оплаты труда работников общеобразовательных учреждений Курской области в 2022 году (совместно с КОАКСО)</w:t>
            </w:r>
            <w:r w:rsidRPr="00F916E5">
              <w:rPr>
                <w:rStyle w:val="114pt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916E5" w:rsidRDefault="00F916E5">
            <w:pPr>
              <w:rPr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916E5" w:rsidRDefault="00F916E5">
            <w:pPr>
              <w:rPr>
                <w:lang w:val="ru-RU"/>
              </w:rPr>
            </w:pPr>
          </w:p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TableContents"/>
              <w:rPr>
                <w:rFonts w:ascii="Times New Roman" w:hAnsi="Times New Roman"/>
                <w:lang w:val="ru-RU"/>
              </w:rPr>
            </w:pPr>
          </w:p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объекта: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>Муниципальное бюджетное общеобразовательное учреждение «Средняя общеобразовательная школа № 5» города Курчатова  Курской области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Pr="00F916E5" w:rsidRDefault="00602EDF">
            <w:pPr>
              <w:pStyle w:val="Standard"/>
              <w:rPr>
                <w:rFonts w:ascii="Times New Roman" w:hAnsi="Times New Roman"/>
                <w:lang w:val="ru-RU"/>
              </w:rPr>
            </w:pPr>
          </w:p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выполнено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Standard"/>
              <w:rPr>
                <w:rFonts w:ascii="Times New Roman" w:hAnsi="Times New Roman"/>
              </w:rPr>
            </w:pPr>
          </w:p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снять представление с контроля</w:t>
            </w:r>
          </w:p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Представление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26.09.2023</w:t>
            </w:r>
            <w:r>
              <w:rPr>
                <w:rFonts w:ascii="Times New Roman" w:hAnsi="Times New Roman"/>
              </w:rPr>
              <w:t xml:space="preserve"> № 181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исполнения: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602EDF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Плановый: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01.12.2023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Фактический: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20.11.2023, 28.11.2023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</w:tr>
      <w:tr w:rsidR="00602EDF" w:rsidRPr="00F916E5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916E5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Default="00F916E5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EDF" w:rsidRPr="00F916E5" w:rsidRDefault="00F916E5">
            <w:pPr>
              <w:pStyle w:val="Standard"/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6E5">
              <w:rPr>
                <w:rStyle w:val="114pt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 w:rsidRPr="00F916E5">
              <w:rPr>
                <w:rStyle w:val="114pt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lang w:val="ru-RU"/>
              </w:rPr>
              <w:t xml:space="preserve">Мониторинг и контроль системы оплаты труда работников общеобразовательных учреждений Курской области в 2022 году (совместно с </w:t>
            </w:r>
            <w:r w:rsidRPr="00F916E5">
              <w:rPr>
                <w:rStyle w:val="114pt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lang w:val="ru-RU"/>
              </w:rPr>
              <w:t>КОАКСО)</w:t>
            </w:r>
            <w:r w:rsidRPr="00F916E5">
              <w:rPr>
                <w:rStyle w:val="114pt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916E5" w:rsidRDefault="00F916E5">
            <w:pPr>
              <w:rPr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916E5" w:rsidRDefault="00F916E5">
            <w:pPr>
              <w:rPr>
                <w:lang w:val="ru-RU"/>
              </w:rPr>
            </w:pPr>
          </w:p>
        </w:tc>
      </w:tr>
    </w:tbl>
    <w:p w:rsidR="00602EDF" w:rsidRDefault="00602EDF">
      <w:pPr>
        <w:pStyle w:val="Standard"/>
        <w:jc w:val="center"/>
        <w:rPr>
          <w:lang w:val="ru-RU"/>
        </w:rPr>
      </w:pPr>
    </w:p>
    <w:p w:rsidR="00602EDF" w:rsidRDefault="00602EDF">
      <w:pPr>
        <w:pStyle w:val="Standard"/>
        <w:jc w:val="center"/>
        <w:rPr>
          <w:lang w:val="ru-RU"/>
        </w:rPr>
      </w:pPr>
    </w:p>
    <w:p w:rsidR="00602EDF" w:rsidRDefault="00602EDF">
      <w:pPr>
        <w:pStyle w:val="Standard"/>
        <w:jc w:val="center"/>
        <w:rPr>
          <w:lang w:val="ru-RU"/>
        </w:rPr>
      </w:pPr>
    </w:p>
    <w:p w:rsidR="00602EDF" w:rsidRDefault="00602EDF">
      <w:pPr>
        <w:pStyle w:val="Standard"/>
        <w:jc w:val="center"/>
        <w:rPr>
          <w:lang w:val="ru-RU"/>
        </w:rPr>
      </w:pPr>
    </w:p>
    <w:p w:rsidR="00602EDF" w:rsidRDefault="00602EDF">
      <w:pPr>
        <w:pStyle w:val="Standard"/>
        <w:jc w:val="both"/>
        <w:rPr>
          <w:lang w:val="ru-RU"/>
        </w:rPr>
      </w:pPr>
    </w:p>
    <w:sectPr w:rsidR="00602EDF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16E5">
      <w:r>
        <w:separator/>
      </w:r>
    </w:p>
  </w:endnote>
  <w:endnote w:type="continuationSeparator" w:id="0">
    <w:p w:rsidR="00000000" w:rsidRDefault="00F9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16E5">
      <w:r>
        <w:rPr>
          <w:color w:val="000000"/>
        </w:rPr>
        <w:separator/>
      </w:r>
    </w:p>
  </w:footnote>
  <w:footnote w:type="continuationSeparator" w:id="0">
    <w:p w:rsidR="00000000" w:rsidRDefault="00F9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02EDF"/>
    <w:rsid w:val="00602EDF"/>
    <w:rsid w:val="00F9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DF9C9-8258-4948-8D90-68A69E6A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Normal">
    <w:name w:val="ConsNormal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 w:cs="Liberation Serif"/>
      <w:b/>
      <w:bCs/>
      <w:kern w:val="0"/>
      <w:sz w:val="28"/>
      <w:szCs w:val="28"/>
      <w:lang w:val="ru-RU" w:eastAsia="ar-SA"/>
    </w:rPr>
  </w:style>
  <w:style w:type="character" w:customStyle="1" w:styleId="114pt">
    <w:name w:val="Заголовок №1 + 14 pt"/>
    <w:rPr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lanadmin</cp:lastModifiedBy>
  <cp:revision>1</cp:revision>
  <cp:lastPrinted>2024-01-10T09:17:00Z</cp:lastPrinted>
  <dcterms:created xsi:type="dcterms:W3CDTF">2024-02-29T06:14:00Z</dcterms:created>
  <dcterms:modified xsi:type="dcterms:W3CDTF">2024-02-29T06:15:00Z</dcterms:modified>
</cp:coreProperties>
</file>