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308E9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000000" w:rsidRDefault="006308E9">
      <w:pPr>
        <w:pStyle w:val="ConsPlusNormal"/>
        <w:jc w:val="both"/>
        <w:outlineLvl w:val="0"/>
      </w:pPr>
    </w:p>
    <w:p w:rsidR="00000000" w:rsidRDefault="006308E9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КУРЧАТОВСКАЯ ГОРОДСКАЯ ДУМА</w:t>
      </w:r>
    </w:p>
    <w:p w:rsidR="00000000" w:rsidRDefault="006308E9">
      <w:pPr>
        <w:pStyle w:val="ConsPlusNormal"/>
        <w:jc w:val="center"/>
        <w:rPr>
          <w:b/>
          <w:bCs/>
        </w:rPr>
      </w:pPr>
    </w:p>
    <w:p w:rsidR="00000000" w:rsidRDefault="006308E9">
      <w:pPr>
        <w:pStyle w:val="ConsPlusNormal"/>
        <w:jc w:val="center"/>
        <w:rPr>
          <w:b/>
          <w:bCs/>
        </w:rPr>
      </w:pPr>
      <w:r>
        <w:rPr>
          <w:b/>
          <w:bCs/>
        </w:rPr>
        <w:t>РЕШЕНИЕ</w:t>
      </w:r>
    </w:p>
    <w:p w:rsidR="00000000" w:rsidRDefault="006308E9">
      <w:pPr>
        <w:pStyle w:val="ConsPlusNormal"/>
        <w:jc w:val="center"/>
        <w:rPr>
          <w:b/>
          <w:bCs/>
        </w:rPr>
      </w:pPr>
      <w:r>
        <w:rPr>
          <w:b/>
          <w:bCs/>
        </w:rPr>
        <w:t>от 5 июня 2012 г. N 41</w:t>
      </w:r>
    </w:p>
    <w:p w:rsidR="00000000" w:rsidRDefault="006308E9">
      <w:pPr>
        <w:pStyle w:val="ConsPlusNormal"/>
        <w:jc w:val="center"/>
        <w:rPr>
          <w:b/>
          <w:bCs/>
        </w:rPr>
      </w:pPr>
    </w:p>
    <w:p w:rsidR="00000000" w:rsidRDefault="006308E9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ПОЛОЖЕНИЯ О ПОРЯДКЕ И УСЛОВИЯХ ПРОДАЖИ</w:t>
      </w:r>
    </w:p>
    <w:p w:rsidR="00000000" w:rsidRDefault="006308E9">
      <w:pPr>
        <w:pStyle w:val="ConsPlusNormal"/>
        <w:jc w:val="center"/>
        <w:rPr>
          <w:b/>
          <w:bCs/>
        </w:rPr>
      </w:pPr>
      <w:r>
        <w:rPr>
          <w:b/>
          <w:bCs/>
        </w:rPr>
        <w:t>ОСВОБОДИВШИХСЯ ЖИЛЫХ ПОМЕЩЕНИЙ В КОММУНАЛЬНЫХ КВАРТИРАХ,</w:t>
      </w:r>
    </w:p>
    <w:p w:rsidR="00000000" w:rsidRDefault="006308E9">
      <w:pPr>
        <w:pStyle w:val="ConsPlusNormal"/>
        <w:jc w:val="center"/>
        <w:rPr>
          <w:b/>
          <w:bCs/>
        </w:rPr>
      </w:pPr>
      <w:r>
        <w:rPr>
          <w:b/>
          <w:bCs/>
        </w:rPr>
        <w:t>НАХОДЯЩИХСЯ В СОБСТВЕННОСТИ МУНИЦИПАЛЬНОГО ОБРАЗОВАНИЯ</w:t>
      </w:r>
    </w:p>
    <w:p w:rsidR="00000000" w:rsidRDefault="006308E9">
      <w:pPr>
        <w:pStyle w:val="ConsPlusNormal"/>
        <w:jc w:val="center"/>
        <w:rPr>
          <w:b/>
          <w:bCs/>
        </w:rPr>
      </w:pPr>
      <w:r>
        <w:rPr>
          <w:b/>
          <w:bCs/>
        </w:rPr>
        <w:t>"ГОРОД КУРЧАТОВ"</w:t>
      </w:r>
    </w:p>
    <w:p w:rsidR="00000000" w:rsidRDefault="006308E9">
      <w:pPr>
        <w:pStyle w:val="ConsPlusNormal"/>
        <w:ind w:firstLine="540"/>
        <w:jc w:val="both"/>
      </w:pPr>
    </w:p>
    <w:p w:rsidR="00000000" w:rsidRDefault="006308E9">
      <w:pPr>
        <w:pStyle w:val="ConsPlusNormal"/>
        <w:ind w:firstLine="540"/>
        <w:jc w:val="both"/>
      </w:pPr>
      <w:r>
        <w:t xml:space="preserve">В целях реализации </w:t>
      </w:r>
      <w:hyperlink r:id="rId5" w:history="1">
        <w:r>
          <w:rPr>
            <w:color w:val="0000FF"/>
          </w:rPr>
          <w:t>части 3 статьи 59</w:t>
        </w:r>
      </w:hyperlink>
      <w:r>
        <w:t xml:space="preserve"> Жилищного кодекса Российской Федерации,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>
          <w:rPr>
            <w:color w:val="0000FF"/>
          </w:rPr>
          <w:t>Уставом</w:t>
        </w:r>
      </w:hyperlink>
      <w:r>
        <w:t xml:space="preserve"> города Курчатова Курчатовская городская Дума решила:</w:t>
      </w:r>
    </w:p>
    <w:p w:rsidR="00000000" w:rsidRDefault="006308E9">
      <w:pPr>
        <w:pStyle w:val="ConsPlusNormal"/>
        <w:spacing w:before="160"/>
        <w:ind w:firstLine="540"/>
        <w:jc w:val="both"/>
      </w:pPr>
      <w:r>
        <w:t xml:space="preserve">1. Утвердить </w:t>
      </w:r>
      <w:hyperlink w:anchor="Par30" w:history="1">
        <w:r>
          <w:rPr>
            <w:color w:val="0000FF"/>
          </w:rPr>
          <w:t>Положение</w:t>
        </w:r>
      </w:hyperlink>
      <w:r>
        <w:t xml:space="preserve"> о порядке и условиях продажи освободившихся жилых помещений в коммунальных квартирах, находящихся в собственности муниципальног</w:t>
      </w:r>
      <w:r>
        <w:t>о образования "Город Курчатов" Курской области (приложение).</w:t>
      </w:r>
    </w:p>
    <w:p w:rsidR="00000000" w:rsidRDefault="006308E9">
      <w:pPr>
        <w:pStyle w:val="ConsPlusNormal"/>
        <w:spacing w:before="160"/>
        <w:ind w:firstLine="540"/>
        <w:jc w:val="both"/>
      </w:pPr>
      <w:r>
        <w:t>2. Контроль за исполнением настоящего решения возложить на постоянную комиссию Курчатовской городской Думы по законности и правовому регулированию.</w:t>
      </w:r>
    </w:p>
    <w:p w:rsidR="00000000" w:rsidRDefault="006308E9">
      <w:pPr>
        <w:pStyle w:val="ConsPlusNormal"/>
        <w:spacing w:before="160"/>
        <w:ind w:firstLine="540"/>
        <w:jc w:val="both"/>
      </w:pPr>
      <w:r>
        <w:t>3. Настоящее решение вступает в силу со дня его</w:t>
      </w:r>
      <w:r>
        <w:t xml:space="preserve"> официального опубликования.</w:t>
      </w:r>
    </w:p>
    <w:p w:rsidR="00000000" w:rsidRDefault="006308E9">
      <w:pPr>
        <w:pStyle w:val="ConsPlusNormal"/>
        <w:ind w:firstLine="540"/>
        <w:jc w:val="both"/>
      </w:pPr>
    </w:p>
    <w:p w:rsidR="00000000" w:rsidRDefault="006308E9">
      <w:pPr>
        <w:pStyle w:val="ConsPlusNormal"/>
        <w:jc w:val="right"/>
      </w:pPr>
      <w:r>
        <w:t>Глава города</w:t>
      </w:r>
    </w:p>
    <w:p w:rsidR="00000000" w:rsidRDefault="006308E9">
      <w:pPr>
        <w:pStyle w:val="ConsPlusNormal"/>
        <w:jc w:val="right"/>
      </w:pPr>
      <w:r>
        <w:t>И.В.КОРПУНКОВ</w:t>
      </w:r>
    </w:p>
    <w:p w:rsidR="00000000" w:rsidRDefault="006308E9">
      <w:pPr>
        <w:pStyle w:val="ConsPlusNormal"/>
        <w:ind w:firstLine="540"/>
        <w:jc w:val="both"/>
      </w:pPr>
    </w:p>
    <w:p w:rsidR="00000000" w:rsidRDefault="006308E9">
      <w:pPr>
        <w:pStyle w:val="ConsPlusNormal"/>
        <w:ind w:firstLine="540"/>
        <w:jc w:val="both"/>
      </w:pPr>
    </w:p>
    <w:p w:rsidR="00000000" w:rsidRDefault="006308E9">
      <w:pPr>
        <w:pStyle w:val="ConsPlusNormal"/>
        <w:ind w:firstLine="540"/>
        <w:jc w:val="both"/>
      </w:pPr>
    </w:p>
    <w:p w:rsidR="00000000" w:rsidRDefault="006308E9">
      <w:pPr>
        <w:pStyle w:val="ConsPlusNormal"/>
        <w:ind w:firstLine="540"/>
        <w:jc w:val="both"/>
      </w:pPr>
    </w:p>
    <w:p w:rsidR="00000000" w:rsidRDefault="006308E9">
      <w:pPr>
        <w:pStyle w:val="ConsPlusNormal"/>
        <w:ind w:firstLine="540"/>
        <w:jc w:val="both"/>
      </w:pPr>
    </w:p>
    <w:p w:rsidR="00000000" w:rsidRDefault="006308E9">
      <w:pPr>
        <w:pStyle w:val="ConsPlusNormal"/>
        <w:jc w:val="right"/>
        <w:outlineLvl w:val="0"/>
      </w:pPr>
      <w:r>
        <w:t>Приложение</w:t>
      </w:r>
    </w:p>
    <w:p w:rsidR="00000000" w:rsidRDefault="006308E9">
      <w:pPr>
        <w:pStyle w:val="ConsPlusNormal"/>
        <w:jc w:val="right"/>
      </w:pPr>
    </w:p>
    <w:p w:rsidR="00000000" w:rsidRDefault="006308E9">
      <w:pPr>
        <w:pStyle w:val="ConsPlusNormal"/>
        <w:jc w:val="right"/>
      </w:pPr>
      <w:r>
        <w:t>Утверждено</w:t>
      </w:r>
    </w:p>
    <w:p w:rsidR="00000000" w:rsidRDefault="006308E9">
      <w:pPr>
        <w:pStyle w:val="ConsPlusNormal"/>
        <w:jc w:val="right"/>
      </w:pPr>
      <w:r>
        <w:t>решением</w:t>
      </w:r>
    </w:p>
    <w:p w:rsidR="00000000" w:rsidRDefault="006308E9">
      <w:pPr>
        <w:pStyle w:val="ConsPlusNormal"/>
        <w:jc w:val="right"/>
      </w:pPr>
      <w:r>
        <w:t>Курчатовской городской Думы</w:t>
      </w:r>
    </w:p>
    <w:p w:rsidR="00000000" w:rsidRDefault="006308E9">
      <w:pPr>
        <w:pStyle w:val="ConsPlusNormal"/>
        <w:jc w:val="right"/>
      </w:pPr>
      <w:r>
        <w:t>от 5 июня 2012 г. N 41</w:t>
      </w:r>
    </w:p>
    <w:p w:rsidR="00000000" w:rsidRDefault="006308E9">
      <w:pPr>
        <w:pStyle w:val="ConsPlusNormal"/>
        <w:ind w:firstLine="540"/>
        <w:jc w:val="both"/>
      </w:pPr>
    </w:p>
    <w:p w:rsidR="00000000" w:rsidRDefault="006308E9">
      <w:pPr>
        <w:pStyle w:val="ConsPlusNormal"/>
        <w:jc w:val="center"/>
        <w:rPr>
          <w:b/>
          <w:bCs/>
        </w:rPr>
      </w:pPr>
      <w:bookmarkStart w:id="0" w:name="Par30"/>
      <w:bookmarkEnd w:id="0"/>
      <w:r>
        <w:rPr>
          <w:b/>
          <w:bCs/>
        </w:rPr>
        <w:t>ПОЛОЖЕНИЕ</w:t>
      </w:r>
    </w:p>
    <w:p w:rsidR="00000000" w:rsidRDefault="006308E9">
      <w:pPr>
        <w:pStyle w:val="ConsPlusNormal"/>
        <w:jc w:val="center"/>
        <w:rPr>
          <w:b/>
          <w:bCs/>
        </w:rPr>
      </w:pPr>
      <w:r>
        <w:rPr>
          <w:b/>
          <w:bCs/>
        </w:rPr>
        <w:t>О ПОРЯДКЕ И УСЛОВИЯХ ПРОДАЖИ ОСВОБОДИВШИХСЯ ЖИЛЫХ</w:t>
      </w:r>
    </w:p>
    <w:p w:rsidR="00000000" w:rsidRDefault="006308E9">
      <w:pPr>
        <w:pStyle w:val="ConsPlusNormal"/>
        <w:jc w:val="center"/>
        <w:rPr>
          <w:b/>
          <w:bCs/>
        </w:rPr>
      </w:pPr>
      <w:r>
        <w:rPr>
          <w:b/>
          <w:bCs/>
        </w:rPr>
        <w:t>ПОМЕЩЕНИЙ В КОММУНАЛЬНЫХ КВАРТИРАХ, НАХОДЯЩИХСЯ</w:t>
      </w:r>
    </w:p>
    <w:p w:rsidR="00000000" w:rsidRDefault="006308E9">
      <w:pPr>
        <w:pStyle w:val="ConsPlusNormal"/>
        <w:jc w:val="center"/>
        <w:rPr>
          <w:b/>
          <w:bCs/>
        </w:rPr>
      </w:pPr>
      <w:r>
        <w:rPr>
          <w:b/>
          <w:bCs/>
        </w:rPr>
        <w:t>В СОБСТВЕННОСТИ МУНИЦИПАЛЬНОГО ОБРАЗОВАНИЯ</w:t>
      </w:r>
    </w:p>
    <w:p w:rsidR="00000000" w:rsidRDefault="006308E9">
      <w:pPr>
        <w:pStyle w:val="ConsPlusNormal"/>
        <w:jc w:val="center"/>
        <w:rPr>
          <w:b/>
          <w:bCs/>
        </w:rPr>
      </w:pPr>
      <w:r>
        <w:rPr>
          <w:b/>
          <w:bCs/>
        </w:rPr>
        <w:t>"ГОРОД КУРЧАТОВ" КУРСКОЙ ОБЛАСТИ</w:t>
      </w:r>
    </w:p>
    <w:p w:rsidR="00000000" w:rsidRDefault="006308E9">
      <w:pPr>
        <w:pStyle w:val="ConsPlusNormal"/>
        <w:ind w:firstLine="540"/>
        <w:jc w:val="both"/>
      </w:pPr>
    </w:p>
    <w:p w:rsidR="00000000" w:rsidRDefault="006308E9">
      <w:pPr>
        <w:pStyle w:val="ConsPlusNormal"/>
        <w:jc w:val="center"/>
        <w:outlineLvl w:val="1"/>
      </w:pPr>
      <w:r>
        <w:t>1. Общие положения</w:t>
      </w:r>
    </w:p>
    <w:p w:rsidR="00000000" w:rsidRDefault="006308E9">
      <w:pPr>
        <w:pStyle w:val="ConsPlusNormal"/>
        <w:ind w:firstLine="540"/>
        <w:jc w:val="both"/>
      </w:pPr>
    </w:p>
    <w:p w:rsidR="00000000" w:rsidRDefault="006308E9">
      <w:pPr>
        <w:pStyle w:val="ConsPlusNormal"/>
        <w:ind w:firstLine="540"/>
        <w:jc w:val="both"/>
      </w:pPr>
      <w:r>
        <w:t xml:space="preserve">1.1. Настоящее Положение (далее - Положение) разработано в соответствии с Жилищным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Федерации, Гражданским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06.10.2</w:t>
      </w:r>
      <w:r>
        <w:t>003 N 131-ФЗ "Об общих принципах организации местного самоуправления в Российской Федерации" и определяет порядок продажи освободившихся жилых помещений в коммунальных квартирах, находящихся в муниципальной собственности города Курчатова.</w:t>
      </w:r>
    </w:p>
    <w:p w:rsidR="00000000" w:rsidRDefault="006308E9">
      <w:pPr>
        <w:pStyle w:val="ConsPlusNormal"/>
        <w:spacing w:before="160"/>
        <w:ind w:firstLine="540"/>
        <w:jc w:val="both"/>
      </w:pPr>
      <w:r>
        <w:t>1.2. Продажа жило</w:t>
      </w:r>
      <w:r>
        <w:t>го помещения производится собственником муниципального жилищного фонда города Курчатова в целях улучшения жилищных условий граждан, проживающих в коммунальных квартирах, а также в целях ликвидации коммунальных квартир.</w:t>
      </w:r>
    </w:p>
    <w:p w:rsidR="00000000" w:rsidRDefault="006308E9">
      <w:pPr>
        <w:pStyle w:val="ConsPlusNormal"/>
        <w:spacing w:before="160"/>
        <w:ind w:firstLine="540"/>
        <w:jc w:val="both"/>
      </w:pPr>
      <w:r>
        <w:t>1.3. Продажа освободившихся жилых пом</w:t>
      </w:r>
      <w:r>
        <w:t>ещений в коммунальных квартирах производится гражданам, занимающим в этой квартире жилые помещения по договорам социального найма либо имеющим в данной квартире жилые помещения в собственности, которые обеспечены общей площадью жилого помещения на одного ч</w:t>
      </w:r>
      <w:r>
        <w:t>лена семьи менее нормы предоставления, на основании их заявления.</w:t>
      </w:r>
    </w:p>
    <w:p w:rsidR="00000000" w:rsidRDefault="006308E9">
      <w:pPr>
        <w:pStyle w:val="ConsPlusNormal"/>
        <w:spacing w:before="160"/>
        <w:ind w:firstLine="540"/>
        <w:jc w:val="both"/>
      </w:pPr>
      <w:r>
        <w:t xml:space="preserve">1.4. Продажа жилого помещения в коммунальной квартире производится при отсутствии оснований для предоставления жилого помещения гражданам на условиях, установленных </w:t>
      </w:r>
      <w:hyperlink r:id="rId11" w:history="1">
        <w:r>
          <w:rPr>
            <w:color w:val="0000FF"/>
          </w:rPr>
          <w:t>частями 1</w:t>
        </w:r>
      </w:hyperlink>
      <w:r>
        <w:t xml:space="preserve"> и </w:t>
      </w:r>
      <w:hyperlink r:id="rId12" w:history="1">
        <w:r>
          <w:rPr>
            <w:color w:val="0000FF"/>
          </w:rPr>
          <w:t>2 статьи 59</w:t>
        </w:r>
      </w:hyperlink>
      <w:r>
        <w:t xml:space="preserve"> Жилищного кодекса Российской Федерации.</w:t>
      </w:r>
    </w:p>
    <w:p w:rsidR="00000000" w:rsidRDefault="006308E9">
      <w:pPr>
        <w:pStyle w:val="ConsPlusNormal"/>
        <w:spacing w:before="160"/>
        <w:ind w:firstLine="540"/>
        <w:jc w:val="both"/>
      </w:pPr>
      <w:r>
        <w:t>1.5. Цена освободившихся жилых помещений в коммунальных квартирах определяется исходя из рыночной стоимости жилого помещения, определенной в соответствии</w:t>
      </w:r>
      <w:r>
        <w:t xml:space="preserve"> с законодательством Российской Федерации об оценочной деятельности.</w:t>
      </w:r>
    </w:p>
    <w:p w:rsidR="00000000" w:rsidRDefault="006308E9">
      <w:pPr>
        <w:pStyle w:val="ConsPlusNormal"/>
        <w:ind w:firstLine="540"/>
        <w:jc w:val="both"/>
      </w:pPr>
    </w:p>
    <w:p w:rsidR="00000000" w:rsidRDefault="006308E9">
      <w:pPr>
        <w:pStyle w:val="ConsPlusNormal"/>
        <w:jc w:val="center"/>
        <w:outlineLvl w:val="1"/>
      </w:pPr>
      <w:r>
        <w:t>2. Основания и условия продажи жилого помещения</w:t>
      </w:r>
    </w:p>
    <w:p w:rsidR="00000000" w:rsidRDefault="006308E9">
      <w:pPr>
        <w:pStyle w:val="ConsPlusNormal"/>
        <w:jc w:val="center"/>
      </w:pPr>
      <w:r>
        <w:t>в коммунальных квартирах</w:t>
      </w:r>
    </w:p>
    <w:p w:rsidR="00000000" w:rsidRDefault="006308E9">
      <w:pPr>
        <w:pStyle w:val="ConsPlusNormal"/>
        <w:ind w:firstLine="540"/>
        <w:jc w:val="both"/>
      </w:pPr>
    </w:p>
    <w:p w:rsidR="00000000" w:rsidRDefault="006308E9">
      <w:pPr>
        <w:pStyle w:val="ConsPlusNormal"/>
        <w:ind w:firstLine="540"/>
        <w:jc w:val="both"/>
      </w:pPr>
      <w:bookmarkStart w:id="1" w:name="Par47"/>
      <w:bookmarkEnd w:id="1"/>
      <w:r>
        <w:t>2.1. Освободившееся жилое помещение предоставляется по договору купли-продажи гражданам (нанимателям и</w:t>
      </w:r>
      <w:r>
        <w:t xml:space="preserve">ли собственникам), которые обеспечены общей площадью жилого помещения на одного члена семьи менее нормы предоставления, на основании их </w:t>
      </w:r>
      <w:hyperlink w:anchor="Par95" w:history="1">
        <w:r>
          <w:rPr>
            <w:color w:val="0000FF"/>
          </w:rPr>
          <w:t>заявления</w:t>
        </w:r>
      </w:hyperlink>
      <w:r>
        <w:t xml:space="preserve"> (приложение 1).</w:t>
      </w:r>
    </w:p>
    <w:p w:rsidR="00000000" w:rsidRDefault="006308E9">
      <w:pPr>
        <w:pStyle w:val="ConsPlusNormal"/>
        <w:spacing w:before="160"/>
        <w:ind w:firstLine="540"/>
        <w:jc w:val="both"/>
      </w:pPr>
      <w:bookmarkStart w:id="2" w:name="Par48"/>
      <w:bookmarkEnd w:id="2"/>
      <w:r>
        <w:t xml:space="preserve">2.2. При наличии в коммунальной квартире нескольких нанимателей или собственников, обеспеченных общей площадью жилого помещения на одного члена семьи менее нормы предоставления, между нанимателями или </w:t>
      </w:r>
      <w:r>
        <w:lastRenderedPageBreak/>
        <w:t>собственниками проводится закрытый по составу участнико</w:t>
      </w:r>
      <w:r>
        <w:t xml:space="preserve">в аукцион на право заключения договора купли-продажи в порядке, установленном Гражданским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</w:t>
      </w:r>
      <w:r>
        <w:t>и.</w:t>
      </w:r>
    </w:p>
    <w:p w:rsidR="00000000" w:rsidRDefault="006308E9">
      <w:pPr>
        <w:pStyle w:val="ConsPlusNormal"/>
        <w:spacing w:before="160"/>
        <w:ind w:firstLine="540"/>
        <w:jc w:val="both"/>
      </w:pPr>
      <w:r>
        <w:t>2.3. При наличии в коммунальной квартире нескольких лиц (нанимателей и собственников), которые обеспечены общей площадью жилого помещения на одного члена семьи менее нормы предоставления, приоритетным правом на получение освободившейся комнаты по догово</w:t>
      </w:r>
      <w:r>
        <w:t xml:space="preserve">ру купли-продажи обладают собственники комнат в данной коммунальной квартире с учетом наличия у них права преимущественной покупки, установленного </w:t>
      </w:r>
      <w:hyperlink r:id="rId14" w:history="1">
        <w:r>
          <w:rPr>
            <w:color w:val="0000FF"/>
          </w:rPr>
          <w:t>частью 6 статьи 42</w:t>
        </w:r>
      </w:hyperlink>
      <w:r>
        <w:t xml:space="preserve"> Жилищного кодекса Российской Федерации.</w:t>
      </w:r>
    </w:p>
    <w:p w:rsidR="00000000" w:rsidRDefault="006308E9">
      <w:pPr>
        <w:pStyle w:val="ConsPlusNormal"/>
        <w:spacing w:before="160"/>
        <w:ind w:firstLine="540"/>
        <w:jc w:val="both"/>
      </w:pPr>
      <w:r>
        <w:t xml:space="preserve">2.4. При отсутствии в коммунальной квартире граждан, указанных в </w:t>
      </w:r>
      <w:hyperlink r:id="rId15" w:history="1">
        <w:r>
          <w:rPr>
            <w:color w:val="0000FF"/>
          </w:rPr>
          <w:t>частях 1</w:t>
        </w:r>
      </w:hyperlink>
      <w:r>
        <w:t xml:space="preserve"> - </w:t>
      </w:r>
      <w:hyperlink r:id="rId16" w:history="1">
        <w:r>
          <w:rPr>
            <w:color w:val="0000FF"/>
          </w:rPr>
          <w:t xml:space="preserve">3 статьи </w:t>
        </w:r>
        <w:r>
          <w:rPr>
            <w:color w:val="0000FF"/>
          </w:rPr>
          <w:t>59</w:t>
        </w:r>
      </w:hyperlink>
      <w:r>
        <w:t xml:space="preserve"> ЖК РФ, вселение в освободившееся жилое помещение осуществляется на основании договора социального найма в порядке, предусмотренном Жилищным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000000" w:rsidRDefault="006308E9">
      <w:pPr>
        <w:pStyle w:val="ConsPlusNormal"/>
        <w:ind w:firstLine="540"/>
        <w:jc w:val="both"/>
      </w:pPr>
    </w:p>
    <w:p w:rsidR="00000000" w:rsidRDefault="006308E9">
      <w:pPr>
        <w:pStyle w:val="ConsPlusNormal"/>
        <w:jc w:val="center"/>
        <w:outlineLvl w:val="1"/>
      </w:pPr>
      <w:r>
        <w:t>3. Порядок продажи освободившихся жилых помещений</w:t>
      </w:r>
    </w:p>
    <w:p w:rsidR="00000000" w:rsidRDefault="006308E9">
      <w:pPr>
        <w:pStyle w:val="ConsPlusNormal"/>
        <w:ind w:firstLine="540"/>
        <w:jc w:val="both"/>
      </w:pPr>
    </w:p>
    <w:p w:rsidR="00000000" w:rsidRDefault="006308E9">
      <w:pPr>
        <w:pStyle w:val="ConsPlusNormal"/>
        <w:ind w:firstLine="540"/>
        <w:jc w:val="both"/>
      </w:pPr>
      <w:r>
        <w:t>3.1. Отдел по учету и распределению жилья администрации города Курчатова (далее - Отдел) при поступлении информации о наличии освободившегося жил</w:t>
      </w:r>
      <w:r>
        <w:t xml:space="preserve">ого помещения в коммунальной квартире письменно в течение трех месяцев уведомляет граждан, проживающих в этой квартире и имеющих основания в соответствии с </w:t>
      </w:r>
      <w:hyperlink r:id="rId18" w:history="1">
        <w:r>
          <w:rPr>
            <w:color w:val="0000FF"/>
          </w:rPr>
          <w:t>частью 3 статьи 59</w:t>
        </w:r>
      </w:hyperlink>
      <w:r>
        <w:t xml:space="preserve"> Жилищного кодекса Российской Федерации, о возможности приобретения в собственность освободившегося жилого помещения.</w:t>
      </w:r>
    </w:p>
    <w:p w:rsidR="00000000" w:rsidRDefault="006308E9">
      <w:pPr>
        <w:pStyle w:val="ConsPlusNormal"/>
        <w:spacing w:before="160"/>
        <w:ind w:firstLine="540"/>
        <w:jc w:val="both"/>
      </w:pPr>
      <w:r>
        <w:t>3.2. Отдел в течение одного месяца с момента поступления зая</w:t>
      </w:r>
      <w:r>
        <w:t>вления о покупке на основании представленных заявителем документов определяет возможность продажи жилого помещения обратившемуся лицу.</w:t>
      </w:r>
    </w:p>
    <w:p w:rsidR="00000000" w:rsidRDefault="006308E9">
      <w:pPr>
        <w:pStyle w:val="ConsPlusNormal"/>
        <w:spacing w:before="160"/>
        <w:ind w:firstLine="540"/>
        <w:jc w:val="both"/>
      </w:pPr>
      <w:r>
        <w:t xml:space="preserve">3.3. К заявлению, предусмотренному </w:t>
      </w:r>
      <w:hyperlink w:anchor="Par47" w:history="1">
        <w:r>
          <w:rPr>
            <w:color w:val="0000FF"/>
          </w:rPr>
          <w:t>пунктом 2.1</w:t>
        </w:r>
      </w:hyperlink>
      <w:r>
        <w:t xml:space="preserve"> настоящего Положения, гражданин прилагает следующие</w:t>
      </w:r>
      <w:r>
        <w:t xml:space="preserve"> документы:</w:t>
      </w:r>
    </w:p>
    <w:p w:rsidR="00000000" w:rsidRDefault="006308E9">
      <w:pPr>
        <w:pStyle w:val="ConsPlusNormal"/>
        <w:spacing w:before="160"/>
        <w:ind w:firstLine="540"/>
        <w:jc w:val="both"/>
      </w:pPr>
      <w:r>
        <w:t>- документы, удостоверяющие личность нанимателей (собственников) и совместно зарегистрированных с ними членов семьи (паспорта, свидетельства о рождении граждан, не достигших 14 лет);</w:t>
      </w:r>
    </w:p>
    <w:p w:rsidR="00000000" w:rsidRDefault="006308E9">
      <w:pPr>
        <w:pStyle w:val="ConsPlusNormal"/>
        <w:spacing w:before="160"/>
        <w:ind w:firstLine="540"/>
        <w:jc w:val="both"/>
      </w:pPr>
      <w:r>
        <w:t>- технический паспорт на занимаемое жилое помещение;</w:t>
      </w:r>
    </w:p>
    <w:p w:rsidR="00000000" w:rsidRDefault="006308E9">
      <w:pPr>
        <w:pStyle w:val="ConsPlusNormal"/>
        <w:spacing w:before="160"/>
        <w:ind w:firstLine="540"/>
        <w:jc w:val="both"/>
      </w:pPr>
      <w:r>
        <w:t xml:space="preserve">- копию </w:t>
      </w:r>
      <w:r>
        <w:t>ордера, договора социального найма (представляют наниматели);</w:t>
      </w:r>
    </w:p>
    <w:p w:rsidR="00000000" w:rsidRDefault="006308E9">
      <w:pPr>
        <w:pStyle w:val="ConsPlusNormal"/>
        <w:spacing w:before="160"/>
        <w:ind w:firstLine="540"/>
        <w:jc w:val="both"/>
      </w:pPr>
      <w:r>
        <w:t>- правоустанавливающие документы на занимаемое жилое помещение (представляют наниматели и собственники);</w:t>
      </w:r>
    </w:p>
    <w:p w:rsidR="00000000" w:rsidRDefault="006308E9">
      <w:pPr>
        <w:pStyle w:val="ConsPlusNormal"/>
        <w:spacing w:before="160"/>
        <w:ind w:firstLine="540"/>
        <w:jc w:val="both"/>
      </w:pPr>
      <w:r>
        <w:t xml:space="preserve">- справки из ФГУП "Ростехинвентаризация - Федеральное БТИ" об отсутствии жилых помещений </w:t>
      </w:r>
      <w:r>
        <w:t>на праве собственности на всех членов семьи;</w:t>
      </w:r>
    </w:p>
    <w:p w:rsidR="00000000" w:rsidRDefault="006308E9">
      <w:pPr>
        <w:pStyle w:val="ConsPlusNormal"/>
        <w:spacing w:before="160"/>
        <w:ind w:firstLine="540"/>
        <w:jc w:val="both"/>
      </w:pPr>
      <w:r>
        <w:t>- справки из Курчатовского отдела Управления Федеральной службы государственной регистрации, кадастра и картографии по Курской области об отсутствии жилых помещений на праве собственности на всех членов семьи;</w:t>
      </w:r>
    </w:p>
    <w:p w:rsidR="00000000" w:rsidRDefault="006308E9">
      <w:pPr>
        <w:pStyle w:val="ConsPlusNormal"/>
        <w:spacing w:before="160"/>
        <w:ind w:firstLine="540"/>
        <w:jc w:val="both"/>
      </w:pPr>
      <w:r>
        <w:t>-</w:t>
      </w:r>
      <w:r>
        <w:t xml:space="preserve"> нотариально удостоверенное согласие супруга заявителя, если заявителем является один из супругов, а жилое помещение приобретается в общую совместную собственность супругов.</w:t>
      </w:r>
    </w:p>
    <w:p w:rsidR="00000000" w:rsidRDefault="006308E9">
      <w:pPr>
        <w:pStyle w:val="ConsPlusNormal"/>
        <w:spacing w:before="160"/>
        <w:ind w:firstLine="540"/>
        <w:jc w:val="both"/>
      </w:pPr>
      <w:r>
        <w:t>3.4. По результатам рассмотрения представленных документов заявители письменно изв</w:t>
      </w:r>
      <w:r>
        <w:t>ещаются Отделом о предварительном намерении предоставить им освободившееся жилое помещение по договору купли-продажи либо об отказе в продаже в случае обеспеченности общей площадью на каждого члена семьи более установленной нормы предоставления.</w:t>
      </w:r>
    </w:p>
    <w:p w:rsidR="00000000" w:rsidRDefault="006308E9">
      <w:pPr>
        <w:pStyle w:val="ConsPlusNormal"/>
        <w:spacing w:before="160"/>
        <w:ind w:firstLine="540"/>
        <w:jc w:val="both"/>
      </w:pPr>
      <w:r>
        <w:t>3.5. Прода</w:t>
      </w:r>
      <w:r>
        <w:t>вцом жилых помещений от имени муниципального образования "Город Курчатов" Курской области выступает комитет по управлению имуществом г. Курчатова (далее - Комитет).</w:t>
      </w:r>
    </w:p>
    <w:p w:rsidR="00000000" w:rsidRDefault="006308E9">
      <w:pPr>
        <w:pStyle w:val="ConsPlusNormal"/>
        <w:spacing w:before="160"/>
        <w:ind w:firstLine="540"/>
        <w:jc w:val="both"/>
      </w:pPr>
      <w:bookmarkStart w:id="3" w:name="Par66"/>
      <w:bookmarkEnd w:id="3"/>
      <w:r>
        <w:t>3.6. После государственной регистрации права муниципальной собственности на освоб</w:t>
      </w:r>
      <w:r>
        <w:t>одившееся жилое помещение Комитет заказывает проведение независимой оценки рыночной стоимости жилого помещения в соответствии с законодательством об оценочной деятельности.</w:t>
      </w:r>
    </w:p>
    <w:p w:rsidR="00000000" w:rsidRDefault="006308E9">
      <w:pPr>
        <w:pStyle w:val="ConsPlusNormal"/>
        <w:spacing w:before="160"/>
        <w:ind w:firstLine="540"/>
        <w:jc w:val="both"/>
      </w:pPr>
      <w:r>
        <w:t>3.7. Гражданам, в отношении которых принято решение о продаже освободившегося жилог</w:t>
      </w:r>
      <w:r>
        <w:t xml:space="preserve">о помещения, в срок, не превышающий одного месяца с момента принятия такого решения, заказным письмом с уведомлением Комитет направляет предложение купить помещение по цене, определенной в соответствии с </w:t>
      </w:r>
      <w:hyperlink w:anchor="Par66" w:history="1">
        <w:r>
          <w:rPr>
            <w:color w:val="0000FF"/>
          </w:rPr>
          <w:t>пунктом 3.6</w:t>
        </w:r>
      </w:hyperlink>
      <w:r>
        <w:t xml:space="preserve"> настоящего Положе</w:t>
      </w:r>
      <w:r>
        <w:t>ния.</w:t>
      </w:r>
    </w:p>
    <w:p w:rsidR="00000000" w:rsidRDefault="006308E9">
      <w:pPr>
        <w:pStyle w:val="ConsPlusNormal"/>
        <w:spacing w:before="160"/>
        <w:ind w:firstLine="540"/>
        <w:jc w:val="both"/>
      </w:pPr>
      <w:r>
        <w:t xml:space="preserve">3.8. Если в течение месяца с момента получения уведомления о продаже гражданин, в отношении которого принято решение о продаже освободившегося жилого помещения, откажется от его приобретения или не приобретет помещение по установленной в соответствии </w:t>
      </w:r>
      <w:r>
        <w:t xml:space="preserve">с </w:t>
      </w:r>
      <w:hyperlink w:anchor="Par66" w:history="1">
        <w:r>
          <w:rPr>
            <w:color w:val="0000FF"/>
          </w:rPr>
          <w:t>пунктом 3.6</w:t>
        </w:r>
      </w:hyperlink>
      <w:r>
        <w:t xml:space="preserve"> настоящего Положения рыночной цене, освободившееся жилое помещение распределяется по договору социального найма в соответствии с действующим законодательством.</w:t>
      </w:r>
    </w:p>
    <w:p w:rsidR="00000000" w:rsidRDefault="006308E9">
      <w:pPr>
        <w:pStyle w:val="ConsPlusNormal"/>
        <w:spacing w:before="160"/>
        <w:ind w:firstLine="540"/>
        <w:jc w:val="both"/>
      </w:pPr>
      <w:r>
        <w:t>3.9. При согласии граждан приобрести освободившееся жилое п</w:t>
      </w:r>
      <w:r>
        <w:t>омещение по рыночной цене граждане в течение одного месяца с момента получения уведомления подают в Комитет письменное заявление о приобретении помещения по предложенной цене.</w:t>
      </w:r>
    </w:p>
    <w:p w:rsidR="00000000" w:rsidRDefault="006308E9">
      <w:pPr>
        <w:pStyle w:val="ConsPlusNormal"/>
        <w:spacing w:before="160"/>
        <w:ind w:firstLine="540"/>
        <w:jc w:val="both"/>
      </w:pPr>
      <w:r>
        <w:t>3.10. На основании поданных документов Комитет заключает договор купли-продажи о</w:t>
      </w:r>
      <w:r>
        <w:t xml:space="preserve">свободившегося жилого помещения. При наличии нескольких претендентов, имеющих право на предоставление им освободившейся комнаты по договору купли-продажи, между ними проводится аукцион в порядке, установленном </w:t>
      </w:r>
      <w:hyperlink w:anchor="Par48" w:history="1">
        <w:r>
          <w:rPr>
            <w:color w:val="0000FF"/>
          </w:rPr>
          <w:t>пунктом 2.2</w:t>
        </w:r>
      </w:hyperlink>
      <w:r>
        <w:t xml:space="preserve"> настоящего </w:t>
      </w:r>
      <w:r>
        <w:t>Положения. Организатором аукциона будет выступать Комитет.</w:t>
      </w:r>
    </w:p>
    <w:p w:rsidR="00000000" w:rsidRDefault="006308E9">
      <w:pPr>
        <w:pStyle w:val="ConsPlusNormal"/>
        <w:spacing w:before="160"/>
        <w:ind w:firstLine="540"/>
        <w:jc w:val="both"/>
      </w:pPr>
      <w:r>
        <w:t>3.11. После заключения договора купли-продажи освободившегося жилого помещения Комитет осуществляет государственную регистрацию перехода права собственности в установленном порядке.</w:t>
      </w:r>
    </w:p>
    <w:p w:rsidR="00000000" w:rsidRDefault="006308E9">
      <w:pPr>
        <w:pStyle w:val="ConsPlusNormal"/>
        <w:spacing w:before="160"/>
        <w:ind w:firstLine="540"/>
        <w:jc w:val="both"/>
      </w:pPr>
      <w:r>
        <w:t>3.12. Заселение</w:t>
      </w:r>
      <w:r>
        <w:t xml:space="preserve"> жилого помещения, приобретенного в соответствии с настоящим Положением, производится на основании свидетельства о государственной регистрации права.</w:t>
      </w:r>
    </w:p>
    <w:p w:rsidR="00000000" w:rsidRDefault="006308E9">
      <w:pPr>
        <w:pStyle w:val="ConsPlusNormal"/>
        <w:ind w:firstLine="540"/>
        <w:jc w:val="both"/>
      </w:pPr>
    </w:p>
    <w:p w:rsidR="00000000" w:rsidRDefault="006308E9">
      <w:pPr>
        <w:pStyle w:val="ConsPlusNormal"/>
        <w:jc w:val="center"/>
        <w:outlineLvl w:val="1"/>
      </w:pPr>
      <w:r>
        <w:t>4. Порядок расчетов</w:t>
      </w:r>
    </w:p>
    <w:p w:rsidR="00000000" w:rsidRDefault="006308E9">
      <w:pPr>
        <w:pStyle w:val="ConsPlusNormal"/>
        <w:ind w:firstLine="540"/>
        <w:jc w:val="both"/>
      </w:pPr>
    </w:p>
    <w:p w:rsidR="00000000" w:rsidRDefault="006308E9">
      <w:pPr>
        <w:pStyle w:val="ConsPlusNormal"/>
        <w:ind w:firstLine="540"/>
        <w:jc w:val="both"/>
      </w:pPr>
      <w:r>
        <w:t>4.1. Все расходы, связанные со сбором необходимых для предоставления освободившегося жилого помещения по договору купли-продажи документов, с оценкой рыночной стоимости, оформлением и государственной регистрацией договора купли-продажи и перехода права соб</w:t>
      </w:r>
      <w:r>
        <w:t>ственности на жилое помещение, возлагаются на покупателя.</w:t>
      </w:r>
    </w:p>
    <w:p w:rsidR="00000000" w:rsidRDefault="006308E9">
      <w:pPr>
        <w:pStyle w:val="ConsPlusNormal"/>
        <w:spacing w:before="160"/>
        <w:ind w:firstLine="540"/>
        <w:jc w:val="both"/>
      </w:pPr>
      <w:r>
        <w:t>4.2. Средства от продажи свободных жилых помещений в коммунальных квартирах перечисляются в бюджет города Курчатова.</w:t>
      </w:r>
    </w:p>
    <w:p w:rsidR="00000000" w:rsidRDefault="006308E9">
      <w:pPr>
        <w:pStyle w:val="ConsPlusNormal"/>
        <w:ind w:firstLine="540"/>
        <w:jc w:val="both"/>
      </w:pPr>
    </w:p>
    <w:p w:rsidR="00000000" w:rsidRDefault="006308E9">
      <w:pPr>
        <w:pStyle w:val="ConsPlusNormal"/>
        <w:ind w:firstLine="540"/>
        <w:jc w:val="both"/>
      </w:pPr>
    </w:p>
    <w:p w:rsidR="00000000" w:rsidRDefault="006308E9">
      <w:pPr>
        <w:pStyle w:val="ConsPlusNormal"/>
        <w:ind w:firstLine="540"/>
        <w:jc w:val="both"/>
      </w:pPr>
    </w:p>
    <w:p w:rsidR="00000000" w:rsidRDefault="006308E9">
      <w:pPr>
        <w:pStyle w:val="ConsPlusNormal"/>
        <w:ind w:firstLine="540"/>
        <w:jc w:val="both"/>
      </w:pPr>
    </w:p>
    <w:p w:rsidR="00000000" w:rsidRDefault="006308E9">
      <w:pPr>
        <w:pStyle w:val="ConsPlusNormal"/>
        <w:ind w:firstLine="540"/>
        <w:jc w:val="both"/>
      </w:pPr>
    </w:p>
    <w:p w:rsidR="00000000" w:rsidRDefault="006308E9">
      <w:pPr>
        <w:pStyle w:val="ConsPlusNormal"/>
        <w:jc w:val="right"/>
        <w:outlineLvl w:val="1"/>
      </w:pPr>
      <w:r>
        <w:t>Приложение N 1</w:t>
      </w:r>
    </w:p>
    <w:p w:rsidR="00000000" w:rsidRDefault="006308E9">
      <w:pPr>
        <w:pStyle w:val="ConsPlusNormal"/>
        <w:jc w:val="right"/>
      </w:pPr>
      <w:r>
        <w:t>к Положению о порядке</w:t>
      </w:r>
    </w:p>
    <w:p w:rsidR="00000000" w:rsidRDefault="006308E9">
      <w:pPr>
        <w:pStyle w:val="ConsPlusNormal"/>
        <w:jc w:val="right"/>
      </w:pPr>
      <w:r>
        <w:t>и условиях продажи освободившихся</w:t>
      </w:r>
    </w:p>
    <w:p w:rsidR="00000000" w:rsidRDefault="006308E9">
      <w:pPr>
        <w:pStyle w:val="ConsPlusNormal"/>
        <w:jc w:val="right"/>
      </w:pPr>
      <w:r>
        <w:t>жилых</w:t>
      </w:r>
      <w:r>
        <w:t xml:space="preserve"> помещений в коммунальных квартирах,</w:t>
      </w:r>
    </w:p>
    <w:p w:rsidR="00000000" w:rsidRDefault="006308E9">
      <w:pPr>
        <w:pStyle w:val="ConsPlusNormal"/>
        <w:jc w:val="right"/>
      </w:pPr>
      <w:r>
        <w:t>находящихся в собственности муниципального</w:t>
      </w:r>
    </w:p>
    <w:p w:rsidR="00000000" w:rsidRDefault="006308E9">
      <w:pPr>
        <w:pStyle w:val="ConsPlusNormal"/>
        <w:jc w:val="right"/>
      </w:pPr>
      <w:r>
        <w:t>образования "Город Курчатов" Курской области</w:t>
      </w:r>
    </w:p>
    <w:p w:rsidR="00000000" w:rsidRDefault="006308E9">
      <w:pPr>
        <w:pStyle w:val="ConsPlusNormal"/>
        <w:ind w:firstLine="540"/>
        <w:jc w:val="both"/>
      </w:pPr>
    </w:p>
    <w:p w:rsidR="00000000" w:rsidRDefault="006308E9">
      <w:pPr>
        <w:pStyle w:val="ConsPlusNonformat"/>
        <w:jc w:val="both"/>
      </w:pPr>
      <w:r>
        <w:t xml:space="preserve">                                           В администрацию города Курчатова</w:t>
      </w:r>
    </w:p>
    <w:p w:rsidR="00000000" w:rsidRDefault="006308E9">
      <w:pPr>
        <w:pStyle w:val="ConsPlusNonformat"/>
        <w:jc w:val="both"/>
      </w:pPr>
      <w:r>
        <w:t xml:space="preserve">                                           Курской обл</w:t>
      </w:r>
      <w:r>
        <w:t>асти</w:t>
      </w:r>
    </w:p>
    <w:p w:rsidR="00000000" w:rsidRDefault="006308E9">
      <w:pPr>
        <w:pStyle w:val="ConsPlusNonformat"/>
        <w:jc w:val="both"/>
      </w:pPr>
      <w:r>
        <w:t xml:space="preserve">                                           от _____________________________</w:t>
      </w:r>
    </w:p>
    <w:p w:rsidR="00000000" w:rsidRDefault="006308E9">
      <w:pPr>
        <w:pStyle w:val="ConsPlusNonformat"/>
        <w:jc w:val="both"/>
      </w:pPr>
      <w:r>
        <w:t xml:space="preserve">                                           ________________________________</w:t>
      </w:r>
    </w:p>
    <w:p w:rsidR="00000000" w:rsidRDefault="006308E9">
      <w:pPr>
        <w:pStyle w:val="ConsPlusNonformat"/>
        <w:jc w:val="both"/>
      </w:pPr>
    </w:p>
    <w:p w:rsidR="00000000" w:rsidRDefault="006308E9">
      <w:pPr>
        <w:pStyle w:val="ConsPlusNonformat"/>
        <w:jc w:val="both"/>
      </w:pPr>
      <w:bookmarkStart w:id="4" w:name="Par95"/>
      <w:bookmarkEnd w:id="4"/>
      <w:r>
        <w:t xml:space="preserve">                                 Заявление</w:t>
      </w:r>
    </w:p>
    <w:p w:rsidR="00000000" w:rsidRDefault="006308E9">
      <w:pPr>
        <w:pStyle w:val="ConsPlusNonformat"/>
        <w:jc w:val="both"/>
      </w:pPr>
    </w:p>
    <w:p w:rsidR="00000000" w:rsidRDefault="006308E9">
      <w:pPr>
        <w:pStyle w:val="ConsPlusNonformat"/>
        <w:jc w:val="both"/>
      </w:pPr>
      <w:r>
        <w:t xml:space="preserve">    Мы, ____________________________________</w:t>
      </w:r>
      <w:r>
        <w:t>_______________________________</w:t>
      </w:r>
    </w:p>
    <w:p w:rsidR="00000000" w:rsidRDefault="006308E9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6308E9">
      <w:pPr>
        <w:pStyle w:val="ConsPlusNonformat"/>
        <w:jc w:val="both"/>
      </w:pPr>
      <w:r>
        <w:t>проживающие по адресу: ____________________________________________________</w:t>
      </w:r>
    </w:p>
    <w:p w:rsidR="00000000" w:rsidRDefault="006308E9">
      <w:pPr>
        <w:pStyle w:val="ConsPlusNonformat"/>
        <w:jc w:val="both"/>
      </w:pPr>
      <w:r>
        <w:t>в комнате(ах) общей площадью_____________</w:t>
      </w:r>
      <w:r>
        <w:t>__кв. м, обеспечены жилой площадью</w:t>
      </w:r>
    </w:p>
    <w:p w:rsidR="00000000" w:rsidRDefault="006308E9">
      <w:pPr>
        <w:pStyle w:val="ConsPlusNonformat"/>
        <w:jc w:val="both"/>
      </w:pPr>
      <w:r>
        <w:t>менее нормы предоставления на одного человека.</w:t>
      </w:r>
    </w:p>
    <w:p w:rsidR="00000000" w:rsidRDefault="006308E9">
      <w:pPr>
        <w:pStyle w:val="ConsPlusNonformat"/>
        <w:jc w:val="both"/>
      </w:pPr>
      <w:r>
        <w:t xml:space="preserve">    "__" ___________ 20___ г. в коммунальной квартире по адресу ___________</w:t>
      </w:r>
    </w:p>
    <w:p w:rsidR="00000000" w:rsidRDefault="006308E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308E9">
      <w:pPr>
        <w:pStyle w:val="ConsPlusNonformat"/>
        <w:jc w:val="both"/>
      </w:pPr>
      <w:r>
        <w:t>освободилась комната п</w:t>
      </w:r>
      <w:r>
        <w:t>лощадью _______________ кв. м. В данной комнате никто</w:t>
      </w:r>
    </w:p>
    <w:p w:rsidR="00000000" w:rsidRDefault="006308E9">
      <w:pPr>
        <w:pStyle w:val="ConsPlusNonformat"/>
        <w:jc w:val="both"/>
      </w:pPr>
      <w:r>
        <w:t>не проживает.</w:t>
      </w:r>
    </w:p>
    <w:p w:rsidR="00000000" w:rsidRDefault="006308E9">
      <w:pPr>
        <w:pStyle w:val="ConsPlusNonformat"/>
        <w:jc w:val="both"/>
      </w:pPr>
      <w:r>
        <w:t xml:space="preserve">    На  момент освобождения  жилого помещения  наниматели  или собственники</w:t>
      </w:r>
    </w:p>
    <w:p w:rsidR="00000000" w:rsidRDefault="006308E9">
      <w:pPr>
        <w:pStyle w:val="ConsPlusNonformat"/>
        <w:jc w:val="both"/>
      </w:pPr>
      <w:r>
        <w:t>жилых помещений,  проживающие  в  этой квартире,  признанные малоимущими  и</w:t>
      </w:r>
    </w:p>
    <w:p w:rsidR="00000000" w:rsidRDefault="006308E9">
      <w:pPr>
        <w:pStyle w:val="ConsPlusNonformat"/>
        <w:jc w:val="both"/>
      </w:pPr>
      <w:r>
        <w:t>нуждающимися в жилых помещениях,  ко</w:t>
      </w:r>
      <w:r>
        <w:t>торые обеспечены  общей площадью жилого</w:t>
      </w:r>
    </w:p>
    <w:p w:rsidR="00000000" w:rsidRDefault="006308E9">
      <w:pPr>
        <w:pStyle w:val="ConsPlusNonformat"/>
        <w:jc w:val="both"/>
      </w:pPr>
      <w:r>
        <w:t>помещения на одного члена семьи менее нормы предоставления, отсутствуют.</w:t>
      </w:r>
    </w:p>
    <w:p w:rsidR="00000000" w:rsidRDefault="006308E9">
      <w:pPr>
        <w:pStyle w:val="ConsPlusNonformat"/>
        <w:jc w:val="both"/>
      </w:pPr>
      <w:r>
        <w:t xml:space="preserve">    На  основании  вышеизложенного  и  в соответствии  с </w:t>
      </w:r>
      <w:hyperlink r:id="rId19" w:history="1">
        <w:r>
          <w:rPr>
            <w:color w:val="0000FF"/>
          </w:rPr>
          <w:t>частью 3 статьи 59</w:t>
        </w:r>
      </w:hyperlink>
    </w:p>
    <w:p w:rsidR="00000000" w:rsidRDefault="006308E9">
      <w:pPr>
        <w:pStyle w:val="ConsPlusNonformat"/>
        <w:jc w:val="both"/>
      </w:pPr>
      <w:r>
        <w:t>Жилищного кодекса  Российской Федерации  просим  передать  в  собственность</w:t>
      </w:r>
    </w:p>
    <w:p w:rsidR="00000000" w:rsidRDefault="006308E9">
      <w:pPr>
        <w:pStyle w:val="ConsPlusNonformat"/>
        <w:jc w:val="both"/>
      </w:pPr>
      <w:r>
        <w:t>освободившееся жилое помещение по договору купли-продажи.</w:t>
      </w:r>
    </w:p>
    <w:p w:rsidR="00000000" w:rsidRDefault="006308E9">
      <w:pPr>
        <w:pStyle w:val="ConsPlusNonformat"/>
        <w:jc w:val="both"/>
      </w:pPr>
    </w:p>
    <w:p w:rsidR="00000000" w:rsidRDefault="006308E9">
      <w:pPr>
        <w:pStyle w:val="ConsPlusNonformat"/>
        <w:jc w:val="both"/>
      </w:pPr>
      <w:r>
        <w:t xml:space="preserve">    Наниматели (собственники</w:t>
      </w:r>
      <w:r>
        <w:t>):</w:t>
      </w:r>
    </w:p>
    <w:p w:rsidR="00000000" w:rsidRDefault="006308E9">
      <w:pPr>
        <w:pStyle w:val="ConsPlusNonformat"/>
        <w:jc w:val="both"/>
      </w:pPr>
      <w:r>
        <w:t xml:space="preserve">    ____________________________</w:t>
      </w:r>
    </w:p>
    <w:p w:rsidR="00000000" w:rsidRDefault="006308E9">
      <w:pPr>
        <w:pStyle w:val="ConsPlusNonformat"/>
        <w:jc w:val="both"/>
      </w:pPr>
      <w:r>
        <w:t xml:space="preserve">    ____________________________</w:t>
      </w:r>
    </w:p>
    <w:p w:rsidR="00000000" w:rsidRDefault="006308E9">
      <w:pPr>
        <w:pStyle w:val="ConsPlusNonformat"/>
        <w:jc w:val="both"/>
      </w:pPr>
      <w:r>
        <w:t xml:space="preserve">    ____________________________</w:t>
      </w:r>
    </w:p>
    <w:p w:rsidR="00000000" w:rsidRDefault="006308E9">
      <w:pPr>
        <w:pStyle w:val="ConsPlusNonformat"/>
        <w:jc w:val="both"/>
      </w:pPr>
      <w:r>
        <w:t xml:space="preserve">    ____________________________</w:t>
      </w:r>
    </w:p>
    <w:p w:rsidR="00000000" w:rsidRDefault="006308E9">
      <w:pPr>
        <w:pStyle w:val="ConsPlusNonformat"/>
        <w:jc w:val="both"/>
      </w:pPr>
      <w:r>
        <w:t xml:space="preserve">    ____________________________</w:t>
      </w:r>
    </w:p>
    <w:p w:rsidR="00000000" w:rsidRDefault="006308E9">
      <w:pPr>
        <w:pStyle w:val="ConsPlusNonformat"/>
        <w:jc w:val="both"/>
      </w:pPr>
      <w:r>
        <w:t xml:space="preserve">    ____________________________</w:t>
      </w:r>
    </w:p>
    <w:p w:rsidR="00000000" w:rsidRDefault="006308E9">
      <w:pPr>
        <w:pStyle w:val="ConsPlusNonformat"/>
        <w:jc w:val="both"/>
      </w:pPr>
    </w:p>
    <w:p w:rsidR="00000000" w:rsidRDefault="006308E9">
      <w:pPr>
        <w:pStyle w:val="ConsPlusNonformat"/>
        <w:jc w:val="both"/>
      </w:pPr>
      <w:r>
        <w:t xml:space="preserve">    "__" __________ 20 ___ г.</w:t>
      </w:r>
    </w:p>
    <w:p w:rsidR="00000000" w:rsidRDefault="006308E9">
      <w:pPr>
        <w:pStyle w:val="ConsPlusNormal"/>
        <w:ind w:firstLine="540"/>
        <w:jc w:val="both"/>
      </w:pPr>
    </w:p>
    <w:p w:rsidR="00000000" w:rsidRDefault="006308E9">
      <w:pPr>
        <w:pStyle w:val="ConsPlusNormal"/>
        <w:ind w:firstLine="540"/>
        <w:jc w:val="both"/>
      </w:pPr>
    </w:p>
    <w:p w:rsidR="00000000" w:rsidRDefault="006308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8638C2"/>
    <w:rsid w:val="006308E9"/>
    <w:rsid w:val="0086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99358485091BFDD92D130B91BBDCB8ECF991DF9BBE3031BD8EDB0DF8656CEFF343DE81D4685B80D19966B3A4E59E8C981866ED5F4D2438f8r9L" TargetMode="External"/><Relationship Id="rId13" Type="http://schemas.openxmlformats.org/officeDocument/2006/relationships/hyperlink" Target="consultantplus://offline/ref=1F99358485091BFDD92D130B91BBDCB8ECFE95D99CBE3031BD8EDB0DF8656CEFE143868DD46D4181D68C30E2E2fBr0L" TargetMode="External"/><Relationship Id="rId18" Type="http://schemas.openxmlformats.org/officeDocument/2006/relationships/hyperlink" Target="consultantplus://offline/ref=1F99358485091BFDD92D130B91BBDCB8ECF991DF9BBE3031BD8EDB0DF8656CEFF343DE81D4685B80D19966B3A4E59E8C981866ED5F4D2438f8r9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F99358485091BFDD92D0D0687D786B4E8F1CBD796B83B60E2D18050AF6C66B8B40C87D1903D5281D18C32E0FEB2938Ef9rDL" TargetMode="External"/><Relationship Id="rId12" Type="http://schemas.openxmlformats.org/officeDocument/2006/relationships/hyperlink" Target="consultantplus://offline/ref=1F99358485091BFDD92D130B91BBDCB8ECF991DF9BBE3031BD8EDB0DF8656CEFF343DE81D4685B80D09966B3A4E59E8C981866ED5F4D2438f8r9L" TargetMode="External"/><Relationship Id="rId17" Type="http://schemas.openxmlformats.org/officeDocument/2006/relationships/hyperlink" Target="consultantplus://offline/ref=1F99358485091BFDD92D130B91BBDCB8ECF991DF9BBE3031BD8EDB0DF8656CEFE143868DD46D4181D68C30E2E2fBr0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F99358485091BFDD92D130B91BBDCB8ECF991DF9BBE3031BD8EDB0DF8656CEFF343DE81D4685B80D19966B3A4E59E8C981866ED5F4D2438f8r9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99358485091BFDD92D130B91BBDCB8ECFE97DA9DBC3031BD8EDB0DF8656CEFE143868DD46D4181D68C30E2E2fBr0L" TargetMode="External"/><Relationship Id="rId11" Type="http://schemas.openxmlformats.org/officeDocument/2006/relationships/hyperlink" Target="consultantplus://offline/ref=1F99358485091BFDD92D130B91BBDCB8ECF991DF9BBE3031BD8EDB0DF8656CEFF343DE81D4685B80D79966B3A4E59E8C981866ED5F4D2438f8r9L" TargetMode="External"/><Relationship Id="rId5" Type="http://schemas.openxmlformats.org/officeDocument/2006/relationships/hyperlink" Target="consultantplus://offline/ref=1F99358485091BFDD92D130B91BBDCB8ECF991DF9BBE3031BD8EDB0DF8656CEFF343DE81D4685B80D19966B3A4E59E8C981866ED5F4D2438f8r9L" TargetMode="External"/><Relationship Id="rId15" Type="http://schemas.openxmlformats.org/officeDocument/2006/relationships/hyperlink" Target="consultantplus://offline/ref=1F99358485091BFDD92D130B91BBDCB8ECF991DF9BBE3031BD8EDB0DF8656CEFF343DE81D4685B80D79966B3A4E59E8C981866ED5F4D2438f8r9L" TargetMode="External"/><Relationship Id="rId10" Type="http://schemas.openxmlformats.org/officeDocument/2006/relationships/hyperlink" Target="consultantplus://offline/ref=1F99358485091BFDD92D130B91BBDCB8ECFE97DA9DBC3031BD8EDB0DF8656CEFE143868DD46D4181D68C30E2E2fBr0L" TargetMode="External"/><Relationship Id="rId19" Type="http://schemas.openxmlformats.org/officeDocument/2006/relationships/hyperlink" Target="consultantplus://offline/ref=1F99358485091BFDD92D130B91BBDCB8ECF991DF9BBE3031BD8EDB0DF8656CEFF343DE81D4685B80D19966B3A4E59E8C981866ED5F4D2438f8r9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F99358485091BFDD92D130B91BBDCB8ECFE95D99CBE3031BD8EDB0DF8656CEFE143868DD46D4181D68C30E2E2fBr0L" TargetMode="External"/><Relationship Id="rId14" Type="http://schemas.openxmlformats.org/officeDocument/2006/relationships/hyperlink" Target="consultantplus://offline/ref=1F99358485091BFDD92D130B91BBDCB8ECF991DF9BBE3031BD8EDB0DF8656CEFF343DE81D4685C81D69966B3A4E59E8C981866ED5F4D2438f8r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1976</Words>
  <Characters>11264</Characters>
  <Application>Microsoft Office Word</Application>
  <DocSecurity>2</DocSecurity>
  <Lines>93</Lines>
  <Paragraphs>26</Paragraphs>
  <ScaleCrop>false</ScaleCrop>
  <Company>КонсультантПлюс Версия 4018.00.70</Company>
  <LinksUpToDate>false</LinksUpToDate>
  <CharactersWithSpaces>13214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Курчатовской городской Думы от 05.06.2012 N 41"Об утверждении Положения о порядке и условиях продажи освободившихся жилых помещений в коммунальных квартирах, находящихся в собственности муниципального образования "Город Курчатов"</dc:title>
  <dc:creator>lanadmin</dc:creator>
  <cp:lastModifiedBy>lanadmin</cp:lastModifiedBy>
  <cp:revision>2</cp:revision>
  <dcterms:created xsi:type="dcterms:W3CDTF">2020-02-05T11:44:00Z</dcterms:created>
  <dcterms:modified xsi:type="dcterms:W3CDTF">2020-02-05T11:44:00Z</dcterms:modified>
</cp:coreProperties>
</file>