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МЕТОДИЧЕСКИЕ РЕКОМЕНДАЦИИ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 ВОПРОСАМ СОБЛЮДЕНИЯ ОГРАНИЧЕНИЙ, НАЛАГАЕМЫХ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НА ГРАЖДАНИНА, ЗАМЕЩАВШЕГО ДОЛЖНОСТЬ ГОСУДАРСТВЕННОЙ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ИЛИ МУНИЦИПАЛЬНОЙ СЛУЖБЫ, ПРИ ЗАКЛЮЧЕНИИ ИМ ТРУДОВОГО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ИЛИ ГРАЖДАНСКО-ПРАВОВОГО ДОГОВОРА С ОРГАНИЗАЦИЕЙ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I. Общие положения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Настоящие Методические рекомендации подготовлены в целях формирования единообразной практики применения </w:t>
      </w:r>
      <w:hyperlink r:id="rId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от 25 декабря 2008 г. N 273-ФЗ "О противодействии коррупции" (далее - Федеральный закон N 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неправомерном использовании служебной информации в интересах организации после трудоустройства.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Методические рекомендации ориентированы на следующих лиц: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гражданин - бывший государственный (муниципальный) служащий (далее также - гражданин) &lt;1&gt;;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--------------------------------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&lt;1&gt;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 </w:t>
      </w:r>
      <w:hyperlink r:id="rId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подпункте "а" пункта 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новый работодатель - организация (коммерческая или некоммерческая, в том числе государственная корпорация,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II. Условия, влекущие необходимость получения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гражданином - бывшим государственным (муниципальным)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служащим согласия комиссии по соблюдению требований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 служебному поведению государственных или муниципальных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служащих и урегулированию конфликта интересов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Условиями, влекущими распространение на гражданина обязанности получения согласия комиссии, являются: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--------------------------------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&lt;2&gt; В соответствии с </w:t>
      </w:r>
      <w:hyperlink r:id="rId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пунктом 3 статьи 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 для целей данного Федерального закона используется понятие нормативные правовые акты Российской Федерации, к которым относятся: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б) законы и иные нормативные правовые акты органов государственной власти субъектов Российской Федерации;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в) муниципальные правовые акты.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hyperlink r:id="rId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Указом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предусмотрены следующие должности, замещение которых влечет ограничения после увольнения с государственной или муниципальной службы: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должности федеральной государственной службы, включенные в </w:t>
      </w:r>
      <w:hyperlink r:id="rId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раздел I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или </w:t>
      </w:r>
      <w:hyperlink r:id="rId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раздел II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Указ N 557);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 </w:t>
      </w:r>
      <w:hyperlink r:id="rId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разделом III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перечня, утвержденного Указом N 557.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hyperlink r:id="rId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Пунктом 4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 </w:t>
      </w:r>
      <w:hyperlink r:id="rId10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Принципиально важным для определения условий о распространении на гражданина ограничений, предусмотренных </w:t>
      </w:r>
      <w:hyperlink r:id="rId11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273-ФЗ, является установление факта нахождения должности, которую замещал гражданин по последнему месту службы при увольнении в соответствующем </w:t>
      </w:r>
      <w:hyperlink r:id="rId1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перечне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, установленном Указом N 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гражданина;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 &lt;3&gt;, в которую он трудоустраивается.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--------------------------------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&lt;3&gt; В соответствии с </w:t>
      </w:r>
      <w:hyperlink r:id="rId1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пунктом 4 статьи 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прошло менее двух лет со дня увольнения гражданина с государственной (муниципальной)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Период, в течение которого действуют установленные </w:t>
      </w:r>
      <w:hyperlink r:id="rId1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 ограничения, начинается со дня увольнения с государственной (муниципальной) службы и заканчиваются через два года.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Принятие решения о получении согласия комиссии осуществляется исходя из совокупности вышеуказанных условий.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 Ограничения, предусмотренные </w:t>
      </w:r>
      <w:hyperlink r:id="rId1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6. Не требуется дача согласия комиссии в следующих ситуациях: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гражданин не осуществлял функции государственного, муниципального (административного) управления организацией.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III. Порядок направления гражданином - бывшим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государственным (муниципальным) служащим обращения о даче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согласия на трудоустройство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7. Для федеральных государственных служащих соответствующий порядок обращения регламентирован </w:t>
      </w:r>
      <w:hyperlink r:id="rId1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Положением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 </w:t>
      </w:r>
      <w:hyperlink r:id="rId1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пункту 8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 </w:t>
      </w:r>
      <w:hyperlink r:id="rId1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Указом N 821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при разработке названных положений).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8. В соответствии с </w:t>
      </w:r>
      <w:hyperlink r:id="rId1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абзацем вторым подпункта "б" пункта 16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основанием для проведения заседания комиссии является обращение гражданина, замещавшего в федеральном государственном органе (далее - государственный орган) должность федеральной государственной службы (далее - государственная служба),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(далее - обращение).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9. 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</w:t>
      </w:r>
      <w:hyperlink r:id="rId20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 17.1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комиссии). Обращение может быть направлено по почте с заказным уведомлением либо доставлено лично в государственный (муниципальный) орган.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10. В обращении указываются следующие сведения: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фамилия, имя, отчество гражданина, дата его рождения, адрес места жительства;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замещаемые должности в течение последних двух лет до дня увольнения с государственной службы;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8) вид договора (трудовой или гражданско-правовой);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11) информация о намерении лично присутствовать на заседании комиссии (</w:t>
      </w:r>
      <w:hyperlink r:id="rId21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 19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11. За согласием на трудоустройство в комиссию может обратиться также служащий, планирующий свое увольнение (</w:t>
      </w:r>
      <w:hyperlink r:id="rId2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 17.2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IV. Порядок рассмотрения обращения гражданина - бывшего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государственного (муниципального) служащего о даче согласия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на трудоустройство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12. Первоначальное рассмотрение обращения осуществляется в подразделении кадровой службы государственного органа по профилактике коррупционных и иных правонарушений (</w:t>
      </w:r>
      <w:hyperlink r:id="rId2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 17.1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комиссиях). Указанное подразделение также осуществляет подготовку мотивированного заключения.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13. При подготовке мотивированного заключения в соответствии с </w:t>
      </w:r>
      <w:hyperlink r:id="rId2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пунктом 17.5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14. Согласно вышеназванному </w:t>
      </w:r>
      <w:hyperlink r:id="rId2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пункту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15.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18. 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19. В ходе подготовки мотивированного заключения рекомендуется: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а) 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при необходимости,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Например, решения: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 лицензировании отдельных видов деятельности, выдаче разрешений на отдельные виды работ;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 размещении заказов на поставку товаров, выполнение работ и оказание услуг для государственных нужд;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 регистрации имущества и сделок с ним;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 проведении государственной экспертизы и выдаче заключений;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об осуществлении государственного надзора и (или) контроля;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 привлечении к ответственности;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20. В случае, если гражданин по последнему месту службы помимо последней должности государственной службы замещал иные должности государственной службы, находящиеся в соответствующем </w:t>
      </w:r>
      <w:hyperlink r:id="rId2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перечне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, установленном Указом N 557, правовыми актами федеральных государственных органов, его обращение рекомендуется рассмотреть, исходя из анализа его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21. В случае, если в ходе проверочных мероприятий установлено, что гражданин, замещая должность государственной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22. В соответствии с </w:t>
      </w:r>
      <w:hyperlink r:id="rId2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пунктом 18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б) организует ознакомление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в) рассматривает ходатайства о приглашении на заседание комиссии лиц, указанных в </w:t>
      </w:r>
      <w:hyperlink r:id="rId2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подпункте "б" пункта 13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(государственные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23. Под информацией, содержащей основания для проведения заседания комиссии, в рассматриваемом случае понимается: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наличие соответствующего обращения гражданина;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мотивированное заключение подразделения кадровой службы государственного органа по профилактике коррупционных и иных правонарушений, подготовленное на основании проведенной проверки (в случае если проверка проводилась) в соответствии с требованиями </w:t>
      </w:r>
      <w:hyperlink r:id="rId2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Положения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о комиссиях, в котором содержатся выводы: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служащего;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 возможности или невозможности дачи гражданину согласия на заключение трудового (гражданско-правового) договора с организацией.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1-2 дня до планируемого заседания комиссии.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КонсультантПлюс: примечание.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Нумерация разделов дана в соответствии с официальным текстом документа.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IV. Направление обращения в случае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упразднения государственного органа, в котором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гражданин замещал должность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25. В соответствии с </w:t>
      </w:r>
      <w:hyperlink r:id="rId30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письмом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Министерства финансов Российской Федерации от 16 июня 2003 г. N 03-01-01/08-176 "О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учреждений" федеральные органы исполнительной власти и федеральные учреждения могут быть ликвидированы с соблюдением требований </w:t>
      </w:r>
      <w:hyperlink r:id="rId31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статьи 61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Гражданского кодекса Российской Федерации (далее - ГК РФ).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26. При этом регистрация и согласование документов, связанных с реорганизацией и ликвидацией учреждения, осуществляются в соответствии с положениями </w:t>
      </w:r>
      <w:hyperlink r:id="rId3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ГК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РФ и Федерального </w:t>
      </w:r>
      <w:hyperlink r:id="rId3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закона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от 8 августа 2001 г. N 129-ФЗ "О государственной регистрации юридических лиц и индивидуальных предпринимателей".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27. Согласно </w:t>
      </w:r>
      <w:hyperlink r:id="rId3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части 4 статьи 62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28. В этой связи в период работы ликвидационной комиссии государственного органа гражданину рекомендуется представлять обращение о даче согласия в установленном порядке в упраздняемый государственный орган.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29. После завершения работы ликвидационной комиссии государственного органа вышеназванные сведения следует направлять в государственный орган, который является правопреемником упраздненного государственного органа.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30. В случае если функции упраздненного государственного органа распределены между несколькими правопреемниками (к примеру, в соответствии с </w:t>
      </w:r>
      <w:hyperlink r:id="rId3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Указом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орган, которому были переданы функции, на реализацию которых было направлено исполнение государственным служащим своих должностных обязанностей по ранее замещаемой должности государственной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31. В случае, если ликвидация осуществляется без правопреемства заявление следует направлять в орган, которому переданы функции государственного управления в соответствующей сфере.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32. При рассмотрении комиссией обращения гражданина анализируются в том числе должностные обязанности, содержащиеся в должностном регламенте государственного служащего.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33. Согласно </w:t>
      </w:r>
      <w:hyperlink r:id="rId3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пункту 3 части 3 статьи 24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от 27 июля 2004 г. N 79-ФЗ "О государственной гражданской службе Российской Федерации" (далее - Федеральный закон N 79-ФЗ) должностной регламент является одним из существенных условий служебного контракта.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34. В соответствии с </w:t>
      </w:r>
      <w:hyperlink r:id="rId3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частью 8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указанной статьи 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35. </w:t>
      </w:r>
      <w:hyperlink r:id="rId3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36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79-ФЗ установлено, что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органа, а его личное дело в установленном порядке сдается в архив этого государственного органа.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36. Согласно </w:t>
      </w:r>
      <w:hyperlink r:id="rId3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приказу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и муниципальных служащих, относятся к типовым управленческим архивным документам, а срок их хранения составляет 75 лет.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37. Исходя из положений </w:t>
      </w:r>
      <w:hyperlink r:id="rId40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статьи 5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38. В соответствии с </w:t>
      </w:r>
      <w:hyperlink r:id="rId41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частью 8 статьи 23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39. В этой связи при поступлении в государственный орган, который является правопреемником другого государственного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V. Рассмотрение обращения на заседании комиссии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40. На основании </w:t>
      </w:r>
      <w:hyperlink r:id="rId4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пункта 19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заседание комиссии проводится, как правило, в присутствии гражданина.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41. О намерении лично присутствовать на заседании комиссии гражданин указывает в обращении.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42. Согласно </w:t>
      </w:r>
      <w:hyperlink r:id="rId4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пункту 19.1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комиссии заседания комиссии могут проводиться в отсутствие гражданина в случае: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а) если в обращении не содержится указания о намерении гражданина лично присутствовать на заседании комиссии;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43. В соответствии с </w:t>
      </w:r>
      <w:hyperlink r:id="rId4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пунктом 20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44. В </w:t>
      </w:r>
      <w:hyperlink r:id="rId4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части 1.1 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45. 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 </w:t>
      </w:r>
      <w:hyperlink r:id="rId4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Положением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о комиссиях.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46. Согласно </w:t>
      </w:r>
      <w:hyperlink r:id="rId4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пункту 24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по итогам рассмотрения обращения гражданина комиссия принимает одно из следующих решений: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47. В соответствии с </w:t>
      </w:r>
      <w:hyperlink r:id="rId4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пунктом 37.1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выписка из решения комиссии, заверенная подписью секретаря комиссии и печатью государственного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48. Принимая во внимание, что данными правоотношениями затрагивается предусмотренное </w:t>
      </w:r>
      <w:hyperlink r:id="rId4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37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49. Согласно </w:t>
      </w:r>
      <w:hyperlink r:id="rId50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пункту 30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решение комиссии по итогам рассмотрения обращения гражданина носит обязательный характер.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50. Вместе с тем, если гражданин не согласен с решением комиссии, он вправе обратиться в комиссию с просьбой о пересмотре этого решения.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51. Согласно </w:t>
      </w:r>
      <w:hyperlink r:id="rId51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пункту 36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VI. Обязанность гражданина - бывшего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государственного (муниципального) служащего сообщать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работодателю о замещении им должности в государственном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(муниципальном) органе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52. В соответствии с </w:t>
      </w:r>
      <w:hyperlink r:id="rId5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частью 2 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 </w:t>
      </w:r>
      <w:hyperlink r:id="rId5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части 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данной статьи, сообщать работодателю сведения о последнем месте своей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53. 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54.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 </w:t>
      </w:r>
      <w:hyperlink r:id="rId5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пункту 11 части 1 статьи 77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Трудового кодекса Российской Федерации (далее - ТК РФ), как заключенный в нарушение установленных </w:t>
      </w:r>
      <w:hyperlink r:id="rId5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ТК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абзац шестой части 1 статьи 84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ТК РФ).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55.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VII. Последствия нарушения гражданином - бывшим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государственным (муниципальным) служащим обязанности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сообщать работодателю сведения о последнем месте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своей службы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56. В соответствии с </w:t>
      </w:r>
      <w:hyperlink r:id="rId5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частью 3 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57.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VIII. Обязанность работодателя сообщать о заключении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 гражданином - бывшим государственным (муниципальным)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служащим трудового (гражданско-правового) договора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58. В соответствии с </w:t>
      </w:r>
      <w:hyperlink r:id="rId5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частью 4 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59. Данное обязательство также предусмотрено </w:t>
      </w:r>
      <w:hyperlink r:id="rId5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64.1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ТК РФ.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60. Таким образом, в случае,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КонсультантПлюс: примечание.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официальном тексте документа, видимо, допущена опечатка: имеется в виду подпункт 1 пункта 4, а не подпункт 1 пункта 6.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Нормативные правовые акты, утверждающие соответствующие перечни должностей, указаны в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"file:///Z:/%D0%94%D0%9B%D0%AF%20%D0%A0%D0%90%D0%97%D0%9C%D0%95%D0%A9%D0%95%D0%9D%D0%98%D0%AF%20%D0%9D%D0%90%20%D0%A1%D0%90%D0%99%D0%A2%D0%95/mun1.docx" \l "P28"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подпункте 1 пункта 6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настоящих Методических рекомендаций.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Если после увольнения гражданина с государственной (муниципальной) службы прошло: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более двух лет - сообщать о заключении трудового (гражданско-правового) договора не требуется.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61. </w:t>
      </w:r>
      <w:hyperlink r:id="rId60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Правила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62. Согласно </w:t>
      </w:r>
      <w:hyperlink r:id="rId61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пункту 3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63. В соответствии с </w:t>
      </w:r>
      <w:hyperlink r:id="rId6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пунктом 5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а) фамилия, имя, отчество (при наличии) гражданина. В случае, если фамилия, имя или отчество изменялись, указываются прежние;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б) число, месяц, год и место рождения гражданина;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службы. По сведениям, содержащимся в трудовой книжке;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г) наименование организации. Полное, а также сокращенное (при наличии).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64. В случае если с гражданином заключен трудовой договор, наряду с вышеперечисленными сведениями, указанными в </w:t>
      </w:r>
      <w:hyperlink r:id="rId6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пункте 5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Правил, также указываются следующие данные: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65. В случае если с гражданином заключен гражданско-правовой договор, наряду со сведениями, указанными в </w:t>
      </w:r>
      <w:hyperlink r:id="rId6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пункте 5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Правил, также указываются следующие данные: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а) дата и номер гражданско-правового договора;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б) срок гражданско-правового договора. Сроки начала и окончания выполнения работ (оказания услуг);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в) предмет гражданско-правового договора. С кратким описанием работы (услуги) и ее результата;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г) стоимость работ (услуг) по гражданско-правовому договору. В рублях в течение месяца.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66. 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руководителей территориальных органов федеральной службы, федерального агентства, находящихся в ведении федерального министерства (решение о назначении на должность принимается федеральным министром, а служебный контракт заключается с руководителем федеральной службы, федеральной агентства).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таких случаях сообщение о заключении с гражданином -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принявшую решение о назначении его на должность.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67.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КонсультантПлюс: примечание.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Нумерация разделов дана в соответствии с официальным текстом документа.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X. Обязанность уведомления государственного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(муниципального) органа при трудоустройстве гражданина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коммерческие (некоммерческие) организации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 совместительству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68. Согласно </w:t>
      </w:r>
      <w:hyperlink r:id="rId6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 60.1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69.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70.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71. В соответствии с </w:t>
      </w:r>
      <w:hyperlink r:id="rId6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Правилами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при заключении трудового договора с гражданином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72.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 </w:t>
      </w:r>
      <w:hyperlink r:id="rId6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частью 4 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273-ФЗ, в отношении каждого заключенного договора.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73. 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 </w:t>
      </w:r>
      <w:hyperlink r:id="rId6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XI. Ответственность работодателя за неисполнение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обязанности сообщить о заключении с гражданином - бывшим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гражданским (муниципальным) служащим трудового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(гражданско-правового) договора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74. В соответствии с </w:t>
      </w:r>
      <w:hyperlink r:id="rId6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частью 5 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75. Такая ответственность предусмотрена </w:t>
      </w:r>
      <w:hyperlink r:id="rId70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19.29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Кодекса Российской Федерации об административных правонарушениях (далее - КоАП РФ)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76. Согласно указанной </w:t>
      </w:r>
      <w:hyperlink r:id="rId71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 </w:t>
      </w:r>
      <w:hyperlink r:id="rId7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законом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от N 273-ФЗ, -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влечет наложение административного штрафа: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 граждан в размере от двух тысяч до четырех тысяч рублей;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 должностных лиц - от двадцати тысяч до пятидесяти тысяч рублей;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 юридических лиц - от ста тысяч до пятисот тысяч рублей.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77. Согласно Обзору судебной практики по делам о привлечении к административной ответственности, предусмотренной </w:t>
      </w:r>
      <w:hyperlink r:id="rId7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19.29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КоАП РФ, утвержденному Президиумом Верховного Суда Российской Федерации 30 ноября 2016 года, объективная сторона состава рассматриваемого административного правонарушения выражается в нарушении требований </w:t>
      </w:r>
      <w:hyperlink r:id="rId7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части 4 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78. Данные нарушения могут, в том числе, состоять: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в ненаправлении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Ответственность по </w:t>
      </w:r>
      <w:hyperlink r:id="rId7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 19.29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КоАП РФ по основаниям неполучения согласия комиссии наступает, 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 (муниципального) управления в ее отношении данным гражданином в период замещения должности государственной (муниципальной) службы), однако трудовой (гражданско-правовой) договор был заключен без соблюдения данного порядка.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 </w:t>
      </w:r>
      <w:hyperlink r:id="rId7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19.29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КоАП РФ.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79. В силу </w:t>
      </w:r>
      <w:hyperlink r:id="rId7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части 1 статьи 4.5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80. 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81. Согласно </w:t>
      </w:r>
      <w:hyperlink r:id="rId7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 28.4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КоАП РФ дела об административных правонарушениях, предусмотренных </w:t>
      </w:r>
      <w:hyperlink r:id="rId7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19.29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КоАП РФ, возбуждаются прокурором.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82. В соответствии с </w:t>
      </w:r>
      <w:hyperlink r:id="rId80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частями 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и </w:t>
      </w:r>
      <w:hyperlink r:id="rId81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3 статьи 23.1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КоАП РФ дела об административном правонарушении, предусмотренном </w:t>
      </w:r>
      <w:hyperlink r:id="rId8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19.29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КоАП РФ, рассматривают судьи судов общей юрисдикции.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XII. Рассмотрение сообщения работодателя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83. Согласно </w:t>
      </w:r>
      <w:hyperlink r:id="rId8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пункту 17.3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8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84. По итогам подготовки мотивированного заключения подразделением кадровой службы государственного органа по профилактике коррупционных и иных правонарушений принимается обоснованное решение о вынесении либо невынесении вопроса о рассмотрении уведомления на заседание комиссии.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85. В соответствии с </w:t>
      </w:r>
      <w:hyperlink r:id="rId8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подпунктом "д" пункта 16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 основанием для проведения заседания комиссии является поступившее в государственный орган уведомление при следующих условиях: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86. 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органа по профилактике коррупционных и иных правонарушений рекомендуется проинформировать об изложенном нового работодателя.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87. Уведомление работодателя рассматривается в том же порядке, что и обращение гражданина на основании </w:t>
      </w:r>
      <w:hyperlink r:id="rId8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пункта 17.5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88. На основании </w:t>
      </w:r>
      <w:hyperlink r:id="rId8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пункта 26.1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комиссия по итогам рассмотрения уведомления коммерческой (некоммерческой) организации в отношении гражданина принимает одно из следующих решений: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 </w:t>
      </w:r>
      <w:hyperlink r:id="rId8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89. Отсутствие у гражданина согласия комиссии для работодателя не может являться основанием для незаключения с таким гражданином трудового или гражданско-правового договора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90. 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 позднее 10 дней после его заключения.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91. 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8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пункт 33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Положения о комиссиях).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92. 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XIII. Осуществление проверки соблюдения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гражданином - бывшим государственным (муниципальным)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служащим ограничений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93. В соответствии с </w:t>
      </w:r>
      <w:hyperlink r:id="rId90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частью 6 статьи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94. Следует отметить, что согласно действующему федеральному законодательству предусмотренное </w:t>
      </w:r>
      <w:hyperlink r:id="rId91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95.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органов по профилактике коррупционных и иных правонарушений (</w:t>
      </w:r>
      <w:hyperlink r:id="rId9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подпункт "ж" пункта 6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Типового положения о подразделении федерального государственного органа по профилактике коррупционных и иных правонарушений и </w:t>
      </w:r>
      <w:hyperlink r:id="rId9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подпункт "з" пункта 7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96. В случае получения в ходе проверки объективных данных о нарушении ограничений, установленных </w:t>
      </w:r>
      <w:hyperlink r:id="rId9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12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N 273-ФЗ, государственному (муниципальному) органу необходимо информировать об этом прокуратуру, на которую в соответствии с Федеральным </w:t>
      </w:r>
      <w:hyperlink r:id="rId9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законом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от 17 января 1992 г. N 2202-1 "О прокуратуре Российской Федерации"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FE33460AACFBDBA7F71521AB479E271D390CC342B10FA9833F3B3B5EB4BE51519513CEAd7l1I" TargetMode="External"/><Relationship Id="rId3" Type="http://schemas.openxmlformats.org/officeDocument/2006/relationships/hyperlink" Target="consultantplus://offline/ref=9FE33460AACFBDBA7F71521AB479E271D098C8352C1EFA9833F3B3B5EB4BE51519513CE97969CAA1dBlDI" TargetMode="External"/><Relationship Id="rId4" Type="http://schemas.openxmlformats.org/officeDocument/2006/relationships/hyperlink" Target="consultantplus://offline/ref=9FE33460AACFBDBA7F71521AB479E271D390CC342B10FA9833F3B3B5EB4BE51519513CdElAI" TargetMode="External"/><Relationship Id="rId5" Type="http://schemas.openxmlformats.org/officeDocument/2006/relationships/hyperlink" Target="consultantplus://offline/ref=9FE33460AACFBDBA7F71521AB479E271D091CA3B2715FA9833F3B3B5EBd4lBI" TargetMode="External"/><Relationship Id="rId6" Type="http://schemas.openxmlformats.org/officeDocument/2006/relationships/hyperlink" Target="consultantplus://offline/ref=9FE33460AACFBDBA7F71521AB479E271D390C93B2B11FA9833F3B3B5EB4BE51519513CE97969CAA1dBl9I" TargetMode="External"/><Relationship Id="rId7" Type="http://schemas.openxmlformats.org/officeDocument/2006/relationships/hyperlink" Target="consultantplus://offline/ref=9FE33460AACFBDBA7F71521AB479E271D390C93B2B11FA9833F3B3B5EB4BE51519513CE97969CAA2dBlFI" TargetMode="External"/><Relationship Id="rId8" Type="http://schemas.openxmlformats.org/officeDocument/2006/relationships/hyperlink" Target="consultantplus://offline/ref=9FE33460AACFBDBA7F71521AB479E271D390C93B2B11FA9833F3B3B5EB4BE51519513CE97969CBA6dBl6I" TargetMode="External"/><Relationship Id="rId9" Type="http://schemas.openxmlformats.org/officeDocument/2006/relationships/hyperlink" Target="consultantplus://offline/ref=9FE33460AACFBDBA7F71521AB479E271D091CA3B2715FA9833F3B3B5EB4BE51519513CE97969CAA1dBlCI" TargetMode="External"/><Relationship Id="rId10" Type="http://schemas.openxmlformats.org/officeDocument/2006/relationships/hyperlink" Target="consultantplus://offline/ref=9FE33460AACFBDBA7F71521AB479E271D390CC342B10FA9833F3B3B5EB4BE51519513CEAd7l1I" TargetMode="External"/><Relationship Id="rId11" Type="http://schemas.openxmlformats.org/officeDocument/2006/relationships/hyperlink" Target="consultantplus://offline/ref=9FE33460AACFBDBA7F71521AB479E271D390CC342B10FA9833F3B3B5EB4BE51519513CEAd7l1I" TargetMode="External"/><Relationship Id="rId12" Type="http://schemas.openxmlformats.org/officeDocument/2006/relationships/hyperlink" Target="consultantplus://offline/ref=9FE33460AACFBDBA7F71521AB479E271D390C93B2B11FA9833F3B3B5EB4BE51519513CE97969C8A1dBlBI" TargetMode="External"/><Relationship Id="rId13" Type="http://schemas.openxmlformats.org/officeDocument/2006/relationships/hyperlink" Target="consultantplus://offline/ref=9FE33460AACFBDBA7F71521AB479E271D390CC342B10FA9833F3B3B5EB4BE51519513CdElEI" TargetMode="External"/><Relationship Id="rId14" Type="http://schemas.openxmlformats.org/officeDocument/2006/relationships/hyperlink" Target="consultantplus://offline/ref=9FE33460AACFBDBA7F71521AB479E271D390CC342B10FA9833F3B3B5EB4BE51519513CEAd7l1I" TargetMode="External"/><Relationship Id="rId15" Type="http://schemas.openxmlformats.org/officeDocument/2006/relationships/hyperlink" Target="consultantplus://offline/ref=9FE33460AACFBDBA7F71521AB479E271D390CC342B10FA9833F3B3B5EB4BE51519513CEAd7l1I" TargetMode="External"/><Relationship Id="rId16" Type="http://schemas.openxmlformats.org/officeDocument/2006/relationships/hyperlink" Target="consultantplus://offline/ref=9FE33460AACFBDBA7F71521AB479E271D098C8352C10FA9833F3B3B5EB4BE51519513CE97969CAA5dBlDI" TargetMode="External"/><Relationship Id="rId17" Type="http://schemas.openxmlformats.org/officeDocument/2006/relationships/hyperlink" Target="consultantplus://offline/ref=9FE33460AACFBDBA7F71521AB479E271D098C8352C10FA9833F3B3B5EB4BE51519513CE97969CAA4dBlBI" TargetMode="External"/><Relationship Id="rId18" Type="http://schemas.openxmlformats.org/officeDocument/2006/relationships/hyperlink" Target="consultantplus://offline/ref=9FE33460AACFBDBA7F71521AB479E271D098C8352C10FA9833F3B3B5EBd4lBI" TargetMode="External"/><Relationship Id="rId19" Type="http://schemas.openxmlformats.org/officeDocument/2006/relationships/hyperlink" Target="consultantplus://offline/ref=9FE33460AACFBDBA7F71521AB479E271D098C8352C10FA9833F3B3B5EB4BE51519513CE97969CAA8dBlBI" TargetMode="External"/><Relationship Id="rId20" Type="http://schemas.openxmlformats.org/officeDocument/2006/relationships/hyperlink" Target="consultantplus://offline/ref=9FE33460AACFBDBA7F71521AB479E271D098C8352C10FA9833F3B3B5EB4BE51519513CE97969CBA5dBlAI" TargetMode="External"/><Relationship Id="rId21" Type="http://schemas.openxmlformats.org/officeDocument/2006/relationships/hyperlink" Target="consultantplus://offline/ref=9FE33460AACFBDBA7F71521AB479E271D098C8352C10FA9833F3B3B5EB4BE51519513CE97969CBA6dBlEI" TargetMode="External"/><Relationship Id="rId22" Type="http://schemas.openxmlformats.org/officeDocument/2006/relationships/hyperlink" Target="consultantplus://offline/ref=9FE33460AACFBDBA7F71521AB479E271D098C8352C10FA9833F3B3B5EB4BE51519513CdElBI" TargetMode="External"/><Relationship Id="rId23" Type="http://schemas.openxmlformats.org/officeDocument/2006/relationships/hyperlink" Target="consultantplus://offline/ref=9FE33460AACFBDBA7F71521AB479E271D098C8352C10FA9833F3B3B5EB4BE51519513CE97969CBA5dBlAI" TargetMode="External"/><Relationship Id="rId24" Type="http://schemas.openxmlformats.org/officeDocument/2006/relationships/hyperlink" Target="consultantplus://offline/ref=9FE33460AACFBDBA7F71521AB479E271D098C8352C10FA9833F3B3B5EB4BE51519513CE97969CBA5dBl9I" TargetMode="External"/><Relationship Id="rId25" Type="http://schemas.openxmlformats.org/officeDocument/2006/relationships/hyperlink" Target="consultantplus://offline/ref=9FE33460AACFBDBA7F71521AB479E271D098C8352C10FA9833F3B3B5EB4BE51519513CE97969CAA5dBlDI" TargetMode="External"/><Relationship Id="rId26" Type="http://schemas.openxmlformats.org/officeDocument/2006/relationships/hyperlink" Target="consultantplus://offline/ref=9FE33460AACFBDBA7F71521AB479E271D390C93B2B11FA9833F3B3B5EB4BE51519513CE97969C8A1dBlBI" TargetMode="External"/><Relationship Id="rId27" Type="http://schemas.openxmlformats.org/officeDocument/2006/relationships/hyperlink" Target="consultantplus://offline/ref=9FE33460AACFBDBA7F71521AB479E271D098C8352C10FA9833F3B3B5EB4BE51519513CE97969CAA8dBl7I" TargetMode="External"/><Relationship Id="rId28" Type="http://schemas.openxmlformats.org/officeDocument/2006/relationships/hyperlink" Target="consultantplus://offline/ref=9FE33460AACFBDBA7F71521AB479E271D098C8352C10FA9833F3B3B5EB4BE51519513CE97969CAA7dBl9I" TargetMode="External"/><Relationship Id="rId29" Type="http://schemas.openxmlformats.org/officeDocument/2006/relationships/hyperlink" Target="consultantplus://offline/ref=9FE33460AACFBDBA7F71521AB479E271D098C8352C10FA9833F3B3B5EB4BE51519513CE97969CAA5dBlDI" TargetMode="External"/><Relationship Id="rId30" Type="http://schemas.openxmlformats.org/officeDocument/2006/relationships/hyperlink" Target="consultantplus://offline/ref=9FE33460AACFBDBA7F71521AB479E271D991C93F2E1DA7923BAABFB7dElCI" TargetMode="External"/><Relationship Id="rId31" Type="http://schemas.openxmlformats.org/officeDocument/2006/relationships/hyperlink" Target="consultantplus://offline/ref=9FE33460AACFBDBA7F71521AB479E271D390CC392B11FA9833F3B3B5EB4BE51519513CE97B61dCl9I" TargetMode="External"/><Relationship Id="rId32" Type="http://schemas.openxmlformats.org/officeDocument/2006/relationships/hyperlink" Target="consultantplus://offline/ref=9FE33460AACFBDBA7F71521AB479E271D390CC392B11FA9833F3B3B5EBd4lBI" TargetMode="External"/><Relationship Id="rId33" Type="http://schemas.openxmlformats.org/officeDocument/2006/relationships/hyperlink" Target="consultantplus://offline/ref=9FE33460AACFBDBA7F71521AB479E271D391C9382C10FA9833F3B3B5EBd4lBI" TargetMode="External"/><Relationship Id="rId34" Type="http://schemas.openxmlformats.org/officeDocument/2006/relationships/hyperlink" Target="consultantplus://offline/ref=9FE33460AACFBDBA7F71521AB479E271D390CC392B11FA9833F3B3B5EB4BE51519513CE97A69dClBI" TargetMode="External"/><Relationship Id="rId35" Type="http://schemas.openxmlformats.org/officeDocument/2006/relationships/hyperlink" Target="consultantplus://offline/ref=9FE33460AACFBDBA7F71521AB479E271D098CB3E2814FA9833F3B3B5EBd4lBI" TargetMode="External"/><Relationship Id="rId36" Type="http://schemas.openxmlformats.org/officeDocument/2006/relationships/hyperlink" Target="consultantplus://offline/ref=9FE33460AACFBDBA7F71521AB479E271D390CC342A1EFA9833F3B3B5EB4BE51519513CE97969C8A4dBlBI" TargetMode="External"/><Relationship Id="rId37" Type="http://schemas.openxmlformats.org/officeDocument/2006/relationships/hyperlink" Target="consultantplus://offline/ref=9FE33460AACFBDBA7F71521AB479E271D390CC342A1EFA9833F3B3B5EB4BE51519513CE97969C8A6dBlFI" TargetMode="External"/><Relationship Id="rId38" Type="http://schemas.openxmlformats.org/officeDocument/2006/relationships/hyperlink" Target="consultantplus://offline/ref=9FE33460AACFBDBA7F71521AB479E271D390CC342A1EFA9833F3B3B5EB4BE51519513CE97969C9A7dBl9I" TargetMode="External"/><Relationship Id="rId39" Type="http://schemas.openxmlformats.org/officeDocument/2006/relationships/hyperlink" Target="consultantplus://offline/ref=9FE33460AACFBDBA7F71521AB479E271D098CD3F2712FA9833F3B3B5EBd4lBI" TargetMode="External"/><Relationship Id="rId40" Type="http://schemas.openxmlformats.org/officeDocument/2006/relationships/hyperlink" Target="consultantplus://offline/ref=9FE33460AACFBDBA7F71521AB479E271D098C03E2816FA9833F3B3B5EB4BE51519513CE97969CAA6dBlCI" TargetMode="External"/><Relationship Id="rId41" Type="http://schemas.openxmlformats.org/officeDocument/2006/relationships/hyperlink" Target="consultantplus://offline/ref=9FE33460AACFBDBA7F71521AB479E271D098C03E2816FA9833F3B3B5EB4BE51519513CE97969CBA6dBl7I" TargetMode="External"/><Relationship Id="rId42" Type="http://schemas.openxmlformats.org/officeDocument/2006/relationships/hyperlink" Target="consultantplus://offline/ref=9FE33460AACFBDBA7F71521AB479E271D098C8352C10FA9833F3B3B5EB4BE51519513CE97969CBA6dBlEI" TargetMode="External"/><Relationship Id="rId43" Type="http://schemas.openxmlformats.org/officeDocument/2006/relationships/hyperlink" Target="consultantplus://offline/ref=9FE33460AACFBDBA7F71521AB479E271D098C8352C10FA9833F3B3B5EB4BE51519513CE97969CBA6dBlFI" TargetMode="External"/><Relationship Id="rId44" Type="http://schemas.openxmlformats.org/officeDocument/2006/relationships/hyperlink" Target="consultantplus://offline/ref=9FE33460AACFBDBA7F71521AB479E271D098C8352C10FA9833F3B3B5EB4BE51519513CdEl1I" TargetMode="External"/><Relationship Id="rId45" Type="http://schemas.openxmlformats.org/officeDocument/2006/relationships/hyperlink" Target="consultantplus://offline/ref=9FE33460AACFBDBA7F71521AB479E271D390CC342B10FA9833F3B3B5EB4BE51519513CEBd7l9I" TargetMode="External"/><Relationship Id="rId46" Type="http://schemas.openxmlformats.org/officeDocument/2006/relationships/hyperlink" Target="consultantplus://offline/ref=9FE33460AACFBDBA7F71521AB479E271D098C8352C10FA9833F3B3B5EB4BE51519513CE97969CAA5dBlDI" TargetMode="External"/><Relationship Id="rId47" Type="http://schemas.openxmlformats.org/officeDocument/2006/relationships/hyperlink" Target="consultantplus://offline/ref=9FE33460AACFBDBA7F71521AB479E271D098C8352C10FA9833F3B3B5EB4BE51519513CE97969CBA0dBlCI" TargetMode="External"/><Relationship Id="rId48" Type="http://schemas.openxmlformats.org/officeDocument/2006/relationships/hyperlink" Target="consultantplus://offline/ref=9FE33460AACFBDBA7F71521AB479E271D098C8352C10FA9833F3B3B5EB4BE51519513CE9d7lAI" TargetMode="External"/><Relationship Id="rId49" Type="http://schemas.openxmlformats.org/officeDocument/2006/relationships/hyperlink" Target="consultantplus://offline/ref=9FE33460AACFBDBA7F71521AB479E271D399CF392540AD9A62A6BDB0E31BAD05571431E8786DdClBI" TargetMode="External"/><Relationship Id="rId50" Type="http://schemas.openxmlformats.org/officeDocument/2006/relationships/hyperlink" Target="consultantplus://offline/ref=9FE33460AACFBDBA7F71521AB479E271D098C8352C10FA9833F3B3B5EB4BE51519513CE97969CBA1dBlDI" TargetMode="External"/><Relationship Id="rId51" Type="http://schemas.openxmlformats.org/officeDocument/2006/relationships/hyperlink" Target="consultantplus://offline/ref=9FE33460AACFBDBA7F71521AB479E271D098C8352C10FA9833F3B3B5EB4BE51519513CE97969CBA2dBl6I" TargetMode="External"/><Relationship Id="rId52" Type="http://schemas.openxmlformats.org/officeDocument/2006/relationships/hyperlink" Target="consultantplus://offline/ref=9FE33460AACFBDBA7F71521AB479E271D390CC342B10FA9833F3B3B5EB4BE51519513CEBd7l8I" TargetMode="External"/><Relationship Id="rId53" Type="http://schemas.openxmlformats.org/officeDocument/2006/relationships/hyperlink" Target="consultantplus://offline/ref=9FE33460AACFBDBA7F71521AB479E271D390CC342B10FA9833F3B3B5EB4BE51519513CEAd7l0I" TargetMode="External"/><Relationship Id="rId54" Type="http://schemas.openxmlformats.org/officeDocument/2006/relationships/hyperlink" Target="consultantplus://offline/ref=9FE33460AACFBDBA7F71521AB479E271D391C93C291FFA9833F3B3B5EB4BE51519513CEC71d6lEI" TargetMode="External"/><Relationship Id="rId55" Type="http://schemas.openxmlformats.org/officeDocument/2006/relationships/hyperlink" Target="consultantplus://offline/ref=9FE33460AACFBDBA7F71521AB479E271D391C93C291FFA9833F3B3B5EBd4lBI" TargetMode="External"/><Relationship Id="rId56" Type="http://schemas.openxmlformats.org/officeDocument/2006/relationships/hyperlink" Target="consultantplus://offline/ref=9FE33460AACFBDBA7F71521AB479E271D391C93C291FFA9833F3B3B5EB4BE51519513CE97C60dCl9I" TargetMode="External"/><Relationship Id="rId57" Type="http://schemas.openxmlformats.org/officeDocument/2006/relationships/hyperlink" Target="consultantplus://offline/ref=9FE33460AACFBDBA7F71521AB479E271D390CC342B10FA9833F3B3B5EB4BE51519513CEBd7lBI" TargetMode="External"/><Relationship Id="rId58" Type="http://schemas.openxmlformats.org/officeDocument/2006/relationships/hyperlink" Target="consultantplus://offline/ref=9FE33460AACFBDBA7F71521AB479E271D390CC342B10FA9833F3B3B5EB4BE51519513CEBd7lAI" TargetMode="External"/><Relationship Id="rId59" Type="http://schemas.openxmlformats.org/officeDocument/2006/relationships/hyperlink" Target="consultantplus://offline/ref=9FE33460AACFBDBA7F71521AB479E271D391C93C291FFA9833F3B3B5EB4BE51519513CE97E68dCl9I" TargetMode="External"/><Relationship Id="rId60" Type="http://schemas.openxmlformats.org/officeDocument/2006/relationships/hyperlink" Target="consultantplus://offline/ref=9FE33460AACFBDBA7F71521AB479E271D391CB3D2714FA9833F3B3B5EB4BE51519513CE97969CAA0dBl7I" TargetMode="External"/><Relationship Id="rId61" Type="http://schemas.openxmlformats.org/officeDocument/2006/relationships/hyperlink" Target="consultantplus://offline/ref=9FE33460AACFBDBA7F71521AB479E271D391CB3D2714FA9833F3B3B5EB4BE51519513CE97969CAA3dBlEI" TargetMode="External"/><Relationship Id="rId62" Type="http://schemas.openxmlformats.org/officeDocument/2006/relationships/hyperlink" Target="consultantplus://offline/ref=9FE33460AACFBDBA7F71521AB479E271D391CB3D2714FA9833F3B3B5EB4BE51519513CE97969CAA1dBlAI" TargetMode="External"/><Relationship Id="rId63" Type="http://schemas.openxmlformats.org/officeDocument/2006/relationships/hyperlink" Target="consultantplus://offline/ref=9FE33460AACFBDBA7F71521AB479E271D391CB3D2714FA9833F3B3B5EB4BE51519513CE97969CAA1dBlAI" TargetMode="External"/><Relationship Id="rId64" Type="http://schemas.openxmlformats.org/officeDocument/2006/relationships/hyperlink" Target="consultantplus://offline/ref=9FE33460AACFBDBA7F71521AB479E271D391CB3D2714FA9833F3B3B5EB4BE51519513CE97969CAA1dBlAI" TargetMode="External"/><Relationship Id="rId65" Type="http://schemas.openxmlformats.org/officeDocument/2006/relationships/hyperlink" Target="consultantplus://offline/ref=9FE33460AACFBDBA7F71521AB479E271D391C93C291FFA9833F3B3B5EB4BE51519513CEB70d6lDI" TargetMode="External"/><Relationship Id="rId66" Type="http://schemas.openxmlformats.org/officeDocument/2006/relationships/hyperlink" Target="consultantplus://offline/ref=9FE33460AACFBDBA7F71521AB479E271D391CB3D2714FA9833F3B3B5EB4BE51519513CE97969CAA0dBl7I" TargetMode="External"/><Relationship Id="rId67" Type="http://schemas.openxmlformats.org/officeDocument/2006/relationships/hyperlink" Target="consultantplus://offline/ref=9FE33460AACFBDBA7F71521AB479E271D390CC342B10FA9833F3B3B5EB4BE51519513CEBd7lAI" TargetMode="External"/><Relationship Id="rId68" Type="http://schemas.openxmlformats.org/officeDocument/2006/relationships/hyperlink" Target="consultantplus://offline/ref=9FE33460AACFBDBA7F71521AB479E271D390CC342B10FA9833F3B3B5EB4BE51519513CEAd7l1I" TargetMode="External"/><Relationship Id="rId69" Type="http://schemas.openxmlformats.org/officeDocument/2006/relationships/hyperlink" Target="consultantplus://offline/ref=9FE33460AACFBDBA7F71521AB479E271D390CC342B10FA9833F3B3B5EB4BE51519513CE97969CBA0dBl7I" TargetMode="External"/><Relationship Id="rId70" Type="http://schemas.openxmlformats.org/officeDocument/2006/relationships/hyperlink" Target="consultantplus://offline/ref=9FE33460AACFBDBA7F71521AB479E271D390CD3A2B17FA9833F3B3B5EB4BE51519513CEB7961dClAI" TargetMode="External"/><Relationship Id="rId71" Type="http://schemas.openxmlformats.org/officeDocument/2006/relationships/hyperlink" Target="consultantplus://offline/ref=9FE33460AACFBDBA7F71521AB479E271D390CD3A2B17FA9833F3B3B5EB4BE51519513CEB7961dClAI" TargetMode="External"/><Relationship Id="rId72" Type="http://schemas.openxmlformats.org/officeDocument/2006/relationships/hyperlink" Target="consultantplus://offline/ref=9FE33460AACFBDBA7F71521AB479E271D390CC342B10FA9833F3B3B5EBd4lBI" TargetMode="External"/><Relationship Id="rId73" Type="http://schemas.openxmlformats.org/officeDocument/2006/relationships/hyperlink" Target="consultantplus://offline/ref=9FE33460AACFBDBA7F71521AB479E271D390CD3A2B17FA9833F3B3B5EB4BE51519513CEB7961dClAI" TargetMode="External"/><Relationship Id="rId74" Type="http://schemas.openxmlformats.org/officeDocument/2006/relationships/hyperlink" Target="consultantplus://offline/ref=9FE33460AACFBDBA7F71521AB479E271D390CC342B10FA9833F3B3B5EB4BE51519513CEBd7lAI" TargetMode="External"/><Relationship Id="rId75" Type="http://schemas.openxmlformats.org/officeDocument/2006/relationships/hyperlink" Target="consultantplus://offline/ref=9FE33460AACFBDBA7F71521AB479E271D390CD3A2B17FA9833F3B3B5EB4BE51519513CEB7961dClAI" TargetMode="External"/><Relationship Id="rId76" Type="http://schemas.openxmlformats.org/officeDocument/2006/relationships/hyperlink" Target="consultantplus://offline/ref=9FE33460AACFBDBA7F71521AB479E271D390CD3A2B17FA9833F3B3B5EB4BE51519513CEB7961dClAI" TargetMode="External"/><Relationship Id="rId77" Type="http://schemas.openxmlformats.org/officeDocument/2006/relationships/hyperlink" Target="consultantplus://offline/ref=9FE33460AACFBDBA7F71521AB479E271D390CD3A2B17FA9833F3B3B5EB4BE51519513CEF7F6BdClAI" TargetMode="External"/><Relationship Id="rId78" Type="http://schemas.openxmlformats.org/officeDocument/2006/relationships/hyperlink" Target="consultantplus://offline/ref=9FE33460AACFBDBA7F71521AB479E271D390CD3A2B17FA9833F3B3B5EB4BE51519513CE9796BCCA8dBl9I" TargetMode="External"/><Relationship Id="rId79" Type="http://schemas.openxmlformats.org/officeDocument/2006/relationships/hyperlink" Target="consultantplus://offline/ref=9FE33460AACFBDBA7F71521AB479E271D390CD3A2B17FA9833F3B3B5EB4BE51519513CEB7961dClAI" TargetMode="External"/><Relationship Id="rId80" Type="http://schemas.openxmlformats.org/officeDocument/2006/relationships/hyperlink" Target="consultantplus://offline/ref=9FE33460AACFBDBA7F71521AB479E271D390CD3A2B17FA9833F3B3B5EB4BE51519513CEF7E6DdClAI" TargetMode="External"/><Relationship Id="rId81" Type="http://schemas.openxmlformats.org/officeDocument/2006/relationships/hyperlink" Target="consultantplus://offline/ref=9FE33460AACFBDBA7F71521AB479E271D390CD3A2B17FA9833F3B3B5EB4BE51519513CEF796AdCl9I" TargetMode="External"/><Relationship Id="rId82" Type="http://schemas.openxmlformats.org/officeDocument/2006/relationships/hyperlink" Target="consultantplus://offline/ref=9FE33460AACFBDBA7F71521AB479E271D390CD3A2B17FA9833F3B3B5EB4BE51519513CEB7961dClAI" TargetMode="External"/><Relationship Id="rId83" Type="http://schemas.openxmlformats.org/officeDocument/2006/relationships/hyperlink" Target="consultantplus://offline/ref=9FE33460AACFBDBA7F71521AB479E271D098C8352C10FA9833F3B3B5EB4BE51519513CE97969CBA5dBlBI" TargetMode="External"/><Relationship Id="rId84" Type="http://schemas.openxmlformats.org/officeDocument/2006/relationships/hyperlink" Target="consultantplus://offline/ref=9FE33460AACFBDBA7F71521AB479E271D390CC342B10FA9833F3B3B5EB4BE51519513CEAd7l1I" TargetMode="External"/><Relationship Id="rId85" Type="http://schemas.openxmlformats.org/officeDocument/2006/relationships/hyperlink" Target="consultantplus://offline/ref=9FE33460AACFBDBA7F71521AB479E271D098C8352C10FA9833F3B3B5EB4BE51519513CE97969CBA4dBl8I" TargetMode="External"/><Relationship Id="rId86" Type="http://schemas.openxmlformats.org/officeDocument/2006/relationships/hyperlink" Target="consultantplus://offline/ref=9FE33460AACFBDBA7F71521AB479E271D098C8352C10FA9833F3B3B5EB4BE51519513CE97969CBA5dBl9I" TargetMode="External"/><Relationship Id="rId87" Type="http://schemas.openxmlformats.org/officeDocument/2006/relationships/hyperlink" Target="consultantplus://offline/ref=9FE33460AACFBDBA7F71521AB479E271D098C8352C10FA9833F3B3B5EB4BE51519513CE97969CBA5dBlCI" TargetMode="External"/><Relationship Id="rId88" Type="http://schemas.openxmlformats.org/officeDocument/2006/relationships/hyperlink" Target="consultantplus://offline/ref=9FE33460AACFBDBA7F71521AB479E271D390CC342B10FA9833F3B3B5EB4BE51519513CEAd7l1I" TargetMode="External"/><Relationship Id="rId89" Type="http://schemas.openxmlformats.org/officeDocument/2006/relationships/hyperlink" Target="consultantplus://offline/ref=9FE33460AACFBDBA7F71521AB479E271D098C8352C10FA9833F3B3B5EB4BE51519513CE97969CBA6dBl7I" TargetMode="External"/><Relationship Id="rId90" Type="http://schemas.openxmlformats.org/officeDocument/2006/relationships/hyperlink" Target="consultantplus://offline/ref=9FE33460AACFBDBA7F71521AB479E271D390CC342B10FA9833F3B3B5EB4BE51519513CEBd7lDI" TargetMode="External"/><Relationship Id="rId91" Type="http://schemas.openxmlformats.org/officeDocument/2006/relationships/hyperlink" Target="consultantplus://offline/ref=9FE33460AACFBDBA7F71521AB479E271D390CC342B10FA9833F3B3B5EB4BE51519513CEAd7l1I" TargetMode="External"/><Relationship Id="rId92" Type="http://schemas.openxmlformats.org/officeDocument/2006/relationships/hyperlink" Target="consultantplus://offline/ref=9FE33460AACFBDBA7F71521AB479E271D099CA342C15FA9833F3B3B5EB4BE51519513CE97969CBA3dBlFI" TargetMode="External"/><Relationship Id="rId93" Type="http://schemas.openxmlformats.org/officeDocument/2006/relationships/hyperlink" Target="consultantplus://offline/ref=9FE33460AACFBDBA7F71521AB479E271D099CA342C15FA9833F3B3B5EB4BE51519513CE97969CBA7dBl8I" TargetMode="External"/><Relationship Id="rId94" Type="http://schemas.openxmlformats.org/officeDocument/2006/relationships/hyperlink" Target="consultantplus://offline/ref=9FE33460AACFBDBA7F71521AB479E271D390CC342B10FA9833F3B3B5EB4BE51519513CEAd7l1I" TargetMode="External"/><Relationship Id="rId95" Type="http://schemas.openxmlformats.org/officeDocument/2006/relationships/hyperlink" Target="consultantplus://offline/ref=9FE33460AACFBDBA7F71521AB479E271D390CB3B2616FA9833F3B3B5EBd4lBI" TargetMode="External"/><Relationship Id="rId96" Type="http://schemas.openxmlformats.org/officeDocument/2006/relationships/fontTable" Target="fontTable.xml"/><Relationship Id="rId97" Type="http://schemas.openxmlformats.org/officeDocument/2006/relationships/settings" Target="settings.xml"/><Relationship Id="rId9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LibreOffice/7.1.2.2$Windows_X86_64 LibreOffice_project/8a45595d069ef5570103caea1b71cc9d82b2aae4</Application>
  <AppVersion>15.0000</AppVersion>
  <Pages>18</Pages>
  <Words>6811</Words>
  <Characters>51180</Characters>
  <CharactersWithSpaces>57782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2023-05-18T10:45:34Z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