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АДМИНИСТРАЦИЯ ГОРОДА КУРЧАТОВА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ПОСТАНОВЛЕНИЕ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13 января 2012 г. N 17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 УТВЕРЖДЕНИИ ГОРОДСКОЙ ЦЕЛЕВОЙ ПРОГРАММЫ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"ФОРМИРОВАНИЕ И ПОДГОТОВКА РЕЗЕРВА УПРАВЛЕНЧЕСКИХ КАДРОВ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ГОРОДА КУРЧАТОВА"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(в ред. </w:t>
      </w:r>
      <w:hyperlink r:id="rId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постановления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администрации г. Курчатова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 от 14.02.2013 N 189)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 </w:t>
      </w:r>
      <w:hyperlink r:id="rId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Указом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Президента Российской Федерации от 25.08.2008 N 1252 "О Комиссии при Президенте Российской Федерации по формированию и подготовке резерва управленческих кадров", </w:t>
      </w:r>
      <w:hyperlink r:id="rId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постановлением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Губернатора Курской области от 29.11.2008 N 515 "О вопросах формирования и подготовки резерва управленческих кадров Курской области" администрация города Курчатова постановляет: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Утвердить прилагаемые: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городскую целевую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2785:postanovlenie-administraczii-goroda-kurchatova-kurskoj-oblasti-ot-13012012-17-qob-utverzhdenii-gorodskoj-czelevoj-programmy-qformirovanie-i-podgotovka-rezerva-upravlencheskix-kadrov-goroda-kurchatovaq-vmeste-s-qporyadkom-formirovaniya-rezerva-upravlenche&amp;catid=97:municzipalnaya-sluzhba-new&amp;Itemid=10" \l "Par38"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программу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"Формирование и подготовка резерва управленческих кадров города Курчатова" (далее - Программа);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2785:postanovlenie-administraczii-goroda-kurchatova-kurskoj-oblasti-ot-13012012-17-qob-utverzhdenii-gorodskoj-czelevoj-programmy-qformirovanie-i-podgotovka-rezerva-upravlencheskix-kadrov-goroda-kurchatovaq-vmeste-s-qporyadkom-formirovaniya-rezerva-upravlenche&amp;catid=97:municzipalnaya-sluzhba-new&amp;Itemid=10" \l "Par223"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Порядок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формирования резерва управленческих кадров города Курчатова (далее - Порядок);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2785:postanovlenie-administraczii-goroda-kurchatova-kurskoj-oblasti-ot-13012012-17-qob-utverzhdenii-gorodskoj-czelevoj-programmy-qformirovanie-i-podgotovka-rezerva-upravlencheskix-kadrov-goroda-kurchatovaq-vmeste-s-qporyadkom-formirovaniya-rezerva-upravlenche&amp;catid=97:municzipalnaya-sluzhba-new&amp;Itemid=10" \l "Par306"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Положение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 конкурсном отборе кандидатов на включение в резерв управленческих кадров города Курчатова (далее - Положение).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Руководителям структурных подразделений исполнительно-распорядительного органа города Курчатова - администрации города и начальнику общего отдела администрации города Курчатова Шнякиной В.П. обеспечить реализацию мероприятий, предусмотренных Программой, в соответствии с предоставленными полномочиями.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Признать утратившим силу </w:t>
      </w:r>
      <w:hyperlink r:id="rId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постановление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Главы города Курчатова от 25.09.2009 N 1176 "Об утверждении городской целевой программы "Формирование и подготовка резерва управленческих кадров".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Контроль за исполнением настоящего постановления возложить на Первого заместителя Главы администрации города Кузнецову Р.А.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Постановление вступает в силу со дня подписания и распространяет свое действие с 01.01.2012.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</w:t>
      </w:r>
    </w:p>
    <w:p>
      <w:pPr>
        <w:pStyle w:val="Normal"/>
        <w:widowControl/>
        <w:spacing w:before="0" w:after="0"/>
        <w:ind w:left="0" w:right="0" w:hanging="0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Ю.С.КОСЫРЕВ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 N 1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Утверждено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постановлением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13 января 2012 г. N 17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ГОРОДСКАЯ ЦЕЛЕВАЯ ПРОГРАММА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"ФОРМИРОВАНИЕ И ПОДГОТОВКА РЕЗЕРВА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УПРАВЛЕНЧЕСКИХ КАДРОВ ГОРОДА КУРЧАТОВА"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(в ред. </w:t>
      </w:r>
      <w:hyperlink r:id="rId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постановления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администрации г. Курчатова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 от 14.02.2013 N 189)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Раздел I. ХАРАКТЕРИСТИКА ПРОБЛЕМЫ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Городская целевая программа "Формирование и подготовка резерва управленческих кадров города Курчатова" (далее - Программа) подготовлена в целях реализации </w:t>
      </w:r>
      <w:hyperlink r:id="rId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постановления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Губернатора Курской области от 29 ноября 2008 года N 515 "О вопросах формирования и подготовки резерва управленческих кадров Курской области".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Программа предусматривает формирование эффективного резерва управленческих кадров, призванных составить профессиональное ядро системы муниципального управления и выступить в роли кадровой опоры администрации города Курчатова в реализации стратегии социально-экономического развития города Курчатова до 2020 года.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Решить задачу создания инновационной экономики возможно только при активном труде самой талантливой, предприимчивой и профессиональной части нашего общества, хорошо подготовленных управленцев, обладающих достаточными знаниями, целеустремленностью и организаторскими способностями.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Указанная Программа призвана решить проблему подготовки управленческих кадров на городском уровне.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Раздел II. ЦЕЛИ И ЗАДАЧИ ПРОГРАММЫ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Цель Программы - выявление и привлечение граждан, проживающих на территории Курской области, способных создать профессиональное ядро системы муниципального управления и выступить в роли кадровой опоры администрации города Курчатова в реализации стратегии социально-экономического развития города Курчатова до 2020 года.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Для этого необходимо решение следующих основных задач: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выдвижение и отбор состоявшихся, получивших общественное признание профессионалов, способных занять ключевые должности в сфере муниципального управления;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формирование резерва управленческих кадров на должности муниципальной службы, относящиеся к группе главных должностей, и должности руководителей муниципальных унитарных предприятий и муниципальных бюджетных (казенных, автономных) учреждений города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Раздел III. ПЕРЕЧЕНЬ МЕРОПРИЯТИЙ, ПРЕДУСМОТРЕННЫХ ПРОГРАММОЙ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Исходя из обозначенных проблем, поставленных целей и задач, Программой предусмотрены мероприятия по следующим приоритетным направлениям: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совершенствование нормативной правовой базы по вопросам формирования и подготовки резерва управленческих кадров города Курчатова;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формирование и развитие системы управления резервом управленческих кадров города Курчатова;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развитие резерва управленческих кадров города Курчатова;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использование и поддержка резерва управленческих кадров города Курчатова;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информационное и методическое обеспечение формирования и подготовки резерва управленческих кадров города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2785:postanovlenie-administraczii-goroda-kurchatova-kurskoj-oblasti-ot-13012012-17-qob-utverzhdenii-gorodskoj-czelevoj-programmy-qformirovanie-i-podgotovka-rezerva-upravlencheskix-kadrov-goroda-kurchatovaq-vmeste-s-qporyadkom-formirovaniya-rezerva-upravlenche&amp;catid=97:municzipalnaya-sluzhba-new&amp;Itemid=10" \l "Par87"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Перечень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мероприятий городской целевой программы указан в приложении к настоящей Программе.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Мероприятия, предусмотренные в целях реализации каждого направления, реализуются системно и непрерывно в течение всего срока действия Программы.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Раздел IV. РЕСУРСНОЕ ОБЕСПЕЧЕНИЕ ПРОГРАММЫ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Финансирование мероприятий Программы осуществляется за счет средств местного бюджета, предусмотренных на финансирование органов местного самоуправления.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Раздел V. МЕХАНИЗМ РЕАЛИЗАЦИИ ПРОГРАММЫ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Организацию реализации Программы и предусмотренных Программой мероприятий, координацию и общий контроль осуществляет администрация города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 Программе "Формирование и подготовка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резерва управленческих кадров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города Курчатова"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ПЕРЕЧЕНЬ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МЕРОПРИЯТИЙ ГОРОДСКОЙ ЦЕЛЕВОЙ ПРОГРАММЫ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"ФОРМИРОВАНИЕ И ПОДГОТОВКА РЕЗЕРВА УПРАВЛЕНЧЕСКИХ КАДРОВ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ГОРОДА КУРЧАТОВА"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773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1"/>
        <w:gridCol w:w="1146"/>
        <w:gridCol w:w="2925"/>
      </w:tblGrid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         </w:t>
            </w:r>
            <w:r>
              <w:rPr/>
              <w:t>Мероприятия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 </w:t>
            </w:r>
            <w:r>
              <w:rPr/>
              <w:t>Срок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исполнения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      </w:t>
            </w:r>
            <w:r>
              <w:rPr/>
              <w:t>Исполнители       </w:t>
            </w:r>
          </w:p>
        </w:tc>
      </w:tr>
      <w:tr>
        <w:trPr/>
        <w:tc>
          <w:tcPr>
            <w:tcW w:w="7732" w:type="dxa"/>
            <w:gridSpan w:val="3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I. Совершенствование нормативной правовой базы по вопросам формирования и</w:t>
            </w:r>
          </w:p>
          <w:p>
            <w:pPr>
              <w:pStyle w:val="Style22"/>
              <w:spacing w:before="0" w:after="0"/>
              <w:rPr/>
            </w:pPr>
            <w:r>
              <w:rPr/>
              <w:t xml:space="preserve">        </w:t>
            </w:r>
            <w:r>
              <w:rPr/>
              <w:t>подготовки резерва управленческих кадров города Курчатова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1.1. Осуществление деятельности по</w:t>
            </w:r>
          </w:p>
          <w:p>
            <w:pPr>
              <w:pStyle w:val="Style22"/>
              <w:spacing w:before="0" w:after="0"/>
              <w:rPr/>
            </w:pPr>
            <w:r>
              <w:rPr/>
              <w:t>ведению номенклатуры должностей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для формирования резерва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 города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       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Январь -</w:t>
            </w:r>
          </w:p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февраль 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и юридический отделы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1.2. Подготовка проектов правовых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актов Главы города о включении в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резерв управленческих кадров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 Курчатова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и юридический отделы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1.3. Подготовка проектов правовых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актов города об исключении из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резерва управленческих кадров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 Курчатова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                    </w:t>
            </w:r>
          </w:p>
        </w:tc>
      </w:tr>
      <w:tr>
        <w:trPr/>
        <w:tc>
          <w:tcPr>
            <w:tcW w:w="7732" w:type="dxa"/>
            <w:gridSpan w:val="3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II. Формирование и развитие системы управления резервом управленческих </w:t>
            </w:r>
          </w:p>
          <w:p>
            <w:pPr>
              <w:pStyle w:val="Style22"/>
              <w:spacing w:before="0" w:after="0"/>
              <w:rPr/>
            </w:pPr>
            <w:r>
              <w:rPr/>
              <w:t xml:space="preserve">                         </w:t>
            </w:r>
            <w:r>
              <w:rPr/>
              <w:t>кадров города Курчатова                 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2.1. Организация конкурсного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отбора кандидатов на включение в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резерв управленческих кадров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 Курчатова, на которые не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сформирован резерв управленческих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кадров города Курчатова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 </w:t>
            </w:r>
            <w:r>
              <w:rPr/>
              <w:t>Первое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полугодие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2011 г. 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Комиссия по формированию и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подготовке резерва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Курчатова;   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             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2.2. Привлечение к участию 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конкурсном отборе на включение в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резерв управленческих кадров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 Курчатова молодых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талантливых ученых, специалистов,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победителей конкурсов и олимпиад,</w:t>
            </w:r>
          </w:p>
          <w:p>
            <w:pPr>
              <w:pStyle w:val="Style22"/>
              <w:spacing w:before="0" w:after="0"/>
              <w:rPr/>
            </w:pPr>
            <w:r>
              <w:rPr/>
              <w:t>представителей молодежных и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общественных организаций и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движений        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 </w:t>
            </w:r>
            <w:r>
              <w:rPr/>
              <w:t>Первое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полугодие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и юридический отделы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2.3. Организация проверки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достоверности сведений,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представленных кандидатами на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включение в резерв управленческих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кадров города Курчатова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             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2.4. Привлечение экспертов из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числа представителей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образовательных, общественных и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иных организаций к участию 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мероприятиях по формированию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резерва управленческих кадров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 Курчатова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             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2.5. Проведение заседаний Комиссии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 формированию и подготовке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резерва управленческих кадров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 Курчатова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и юридический отделы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2.5. Мониторинг деятельности лиц,</w:t>
            </w:r>
          </w:p>
          <w:p>
            <w:pPr>
              <w:pStyle w:val="Style22"/>
              <w:spacing w:before="0" w:after="0"/>
              <w:rPr/>
            </w:pPr>
            <w:r>
              <w:rPr/>
              <w:t>включенных в резерв управленческих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кадров города Курчатова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Постоянно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и юридический отделы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2.6. Анализ эффективности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использования резерва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 города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       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Декабрь 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Комиссия по формированию и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подготовке резерва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Курчатова;   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                    </w:t>
            </w:r>
          </w:p>
        </w:tc>
      </w:tr>
      <w:tr>
        <w:trPr/>
        <w:tc>
          <w:tcPr>
            <w:tcW w:w="7732" w:type="dxa"/>
            <w:gridSpan w:val="3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    </w:t>
            </w:r>
            <w:r>
              <w:rPr/>
              <w:t>III. Развитие резерва управленческих кадров города Курчатова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3.1. Разработка и утверждение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индивидуальных планов развития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лиц, включенных в резерв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 города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       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I квартал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и юридический отделы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</w:tc>
      </w:tr>
      <w:tr>
        <w:trPr/>
        <w:tc>
          <w:tcPr>
            <w:tcW w:w="7732" w:type="dxa"/>
            <w:gridSpan w:val="3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 </w:t>
            </w:r>
            <w:r>
              <w:rPr/>
              <w:t>IV. Использование и поддержка резерва управленческих кадров Курской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 xml:space="preserve">                                 </w:t>
            </w:r>
            <w:r>
              <w:rPr/>
              <w:t>области                         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4.1. Организация заседаний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Комиссии по формированию и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подготовке резерва управленческих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кадров города Курчатова в целях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принятия решений о назначении на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соответствующие должности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Постоянно</w:t>
            </w:r>
          </w:p>
        </w:tc>
        <w:tc>
          <w:tcPr>
            <w:tcW w:w="2925" w:type="dxa"/>
            <w:vMerge w:val="restart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Комиссия по формированию и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подготовке резерва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Курчатова;   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города;      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Комиссия по формированию и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подготовке резерва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Курчатова;   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             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4.2. Организация заседаний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Комиссии по формированию и       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подготовке резерва управленческих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кадров города Курчатова в целях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рассмотрения результатов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пребывания граждан в резерве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 города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 и принятия решения о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дальнейшем пребывании в резерве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 города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Декабрь 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vMerge w:val="continue"/>
            <w:tcBorders/>
            <w:vAlign w:val="center"/>
          </w:tcPr>
          <w:p>
            <w:pPr>
              <w:pStyle w:val="Style22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732" w:type="dxa"/>
            <w:gridSpan w:val="3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V. Информационное и методическое обеспечение формирования и подготовки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 xml:space="preserve">             </w:t>
            </w:r>
            <w:r>
              <w:rPr/>
              <w:t>резерва управленческих кадров города Курчатова       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5.1. Взаимодействие со средствами</w:t>
            </w:r>
          </w:p>
          <w:p>
            <w:pPr>
              <w:pStyle w:val="Style22"/>
              <w:spacing w:before="0" w:after="0"/>
              <w:rPr/>
            </w:pPr>
            <w:r>
              <w:rPr/>
              <w:t>массовой информации в ходе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реализации мероприятий Программы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Постоянно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города;      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помощник Главы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администрации города      </w:t>
            </w:r>
          </w:p>
        </w:tc>
      </w:tr>
      <w:tr>
        <w:trPr/>
        <w:tc>
          <w:tcPr>
            <w:tcW w:w="3661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5.2. Размещение на официальном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сайте администрации города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 информации о работе по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формированию резерва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управленческих кадров города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Курчатова                        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</w:t>
            </w:r>
          </w:p>
          <w:p>
            <w:pPr>
              <w:pStyle w:val="Style22"/>
              <w:spacing w:before="0" w:after="0"/>
              <w:rPr/>
            </w:pPr>
            <w:r>
              <w:rPr/>
              <w:t>2012 года</w:t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отдел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города;          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консультант по программному</w:t>
            </w:r>
          </w:p>
          <w:p>
            <w:pPr>
              <w:pStyle w:val="Style22"/>
              <w:spacing w:before="0" w:after="0"/>
              <w:rPr/>
            </w:pPr>
            <w:r>
              <w:rPr/>
              <w:t>обеспечению администрации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                    </w:t>
            </w:r>
          </w:p>
        </w:tc>
      </w:tr>
    </w:tbl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 N 2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Утверждено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постановлением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13 января 2012 г. N 17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ПОРЯДОК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ФОРМИРОВАНИЯ РЕЗЕРВА УПРАВЛЕНЧЕСКИХ КАДРОВ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ГОРОДА КУРЧАТОВА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(в ред. </w:t>
      </w:r>
      <w:hyperlink r:id="rId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постановления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администрации г. Курчатова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 от 14.02.2013 N 189)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Настоящий Порядок формирования резерва управленческих кадров города Курчатова определяет механизм отбора кандидатов для формирования резерва управленческих кадров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Формирование резерва управленческих кадров - непрерывный процесс выявления и привлечения граждан Российской Федерации, способных создать профессиональное ядро системы муниципального управления и выступить в роли кадровой опоры администрации города Курчатова в реализации стратегии социально-экономического развития города Курчатова до 2020 года.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Резерв управленческих кадров города Курчатова состоит из двух уровней: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резерв действующий, в который включаются граждане, готовые занять соответствующие должности в настоящее время;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резерв перспективы развития, в который включаются граждане, которым необходимо дополнительное профессиональное развитие для замещения соответствующих должностей.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Отбор граждан для включения в резерв управленческих кадров города Курчатова осуществляется по целевым группам должностей: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74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5"/>
        <w:gridCol w:w="1727"/>
      </w:tblGrid>
      <w:tr>
        <w:trPr/>
        <w:tc>
          <w:tcPr>
            <w:tcW w:w="57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      </w:t>
            </w:r>
            <w:r>
              <w:rPr/>
              <w:t>Муниципальные должности города Курчатова       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 </w:t>
            </w:r>
            <w:r>
              <w:rPr/>
              <w:t>1 должность  </w:t>
            </w:r>
          </w:p>
        </w:tc>
      </w:tr>
      <w:tr>
        <w:trPr/>
        <w:tc>
          <w:tcPr>
            <w:tcW w:w="57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Должности муниципальной службы города, относящиеся к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высшей группе должностей                               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 7 должностей</w:t>
            </w:r>
          </w:p>
        </w:tc>
      </w:tr>
      <w:tr>
        <w:trPr/>
        <w:tc>
          <w:tcPr>
            <w:tcW w:w="57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Должности муниципальной службы города, относящиеся к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группе главных должностей муниципальной службы  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(заместитель руководителя подразделения администрации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города (председатель комитета, начальник управления),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начальник отдела)                                      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 29 должностей</w:t>
            </w:r>
          </w:p>
        </w:tc>
      </w:tr>
      <w:tr>
        <w:trPr/>
        <w:tc>
          <w:tcPr>
            <w:tcW w:w="57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Должности муниципальной службы города, относящиеся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к группе ведущих должностей муниципальной службы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(заместитель начальника отдела)                        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 14 должностей</w:t>
            </w:r>
          </w:p>
        </w:tc>
      </w:tr>
      <w:tr>
        <w:trPr/>
        <w:tc>
          <w:tcPr>
            <w:tcW w:w="5745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Должности руководителей муниципальных учреждений,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предприятий                                            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 33 должностей</w:t>
            </w:r>
          </w:p>
        </w:tc>
      </w:tr>
    </w:tbl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Общий отдел Управления делами администрации города Курчатова на основании сведений, представляемых администрацией города Курчатова, ее структурными подразделениями, муниципальными унитарными предприятиями и муниципальными бюджетными (казенными, автономными) учреждениями города Курчатова по каждой целевой группе готовит номенклатуру должностей, на которые будет формироваться резерв управленческих кадров города Курчатова, обеспечивает методическую и консультативную помощь по формированию резерва управленческих кадров города Курчатова, работе с ним и его эффективному использованию.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Формирование резерва управленческих кадров города Курчатова осуществляется из: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представителей органов власти города, руководителей органов местного самоуправления города, депутатов Курчатовской городской Думы и граждан, состоящих в кадровом резерве на муниципальной службе города;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представителей бизнеса;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представителей социальной сферы;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представителей общественных организаций;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представителей муниципальных унитарных предприятий и муниципальных бюджетных (казенных, автономных) учреждений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представителей местных отделений политических партий;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граждан (самовыдвиженцев).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 гражданам, являющимся кандидатами для участия в конкурсе на включение в резерв управленческих кадров города Курчатова, предъявляются следующие требования: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гражданство Российской Федерации;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проживание на территории Курской области;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возраст от 25 до 50 лет;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наличие высшего профессионального образования;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опыт профессиональной и управленческой деятельности: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не менее 5 лет для включения в действующий резерв;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не менее 2 лет для включения в резерв перспективы развития;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отсутствие неснятой или непогашенной судимости.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Кандидаты могут выдвигаться органами представительной и исполнительной власти города Курчатова, муниципальными унитарными предприятиями и муниципальными бюджетными (казенными, автономными) учреждениями города Курчатова, общественными организациями, учебными заведениями, учреждениями и предприятиями города Курчатова независимо от организационно-правовой формы, а также в порядке самовыдвижения.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Отбор кандидатов на включение в резерв управленческих кадров города Курчатова производится в соответствии с Положением о конкурсном отборе кандидатов на включение в резерв управленческих кадров города Курчатова, утвержденным настоящим постановлением.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Периодичность отбора кандидатов в резерв управленческих кадров города Курчатова устанавливается Комиссией по формированию и подготовке резерва управленческих кадров администрации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Комиссия по формированию и подготовке резерва управленческих кадров города Курчатова не вправе рекомендовать для включения в резерв управленческих кадров города Курчатова лицо, не принявшее участие в конкурсном отборе.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Срок пребывания в резерве управленческих кадров города Курчатова не должен превышать 3 года.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Исключение из резерва управленческих кадров города Курчатова осуществляется по следующим основаниям: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назначение на должность из номенклатуры должностей для формирования резерва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личное заявление об исключении из резерва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невыполнение индивидуального плана развития гражданина, включенного в резерв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исключение должности из номенклатуры должностей для формирования резерва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отказ от участия в профессиональной подготовке, переподготовке, повышении квалификации, стажировке, семинарах, тренингах;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повторный отказ гражданина от предложения по замещению вакантной должности, на замещение которой он включен в резерв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по состоянию здоровья в соответствии с медицинским заключением или в связи со смертью гражданина, включенного в резерв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сокращение предполагаемой к замещению должности, ликвидация исполнительно-распорядительного органа, на замещение должности в котором претендует гражданин;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наступление и (или) обнаружение обстоятельств, препятствующих назначению на должность из номенклатуры должностей для формирования резерва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назначение гражданина на равнозначную или вышестоящую должность из номенклатуры должностей для формирования резерва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истечение срока пребывания в резерве управленческих кадров города Курчатова - 3 года;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достижение предельного возраста нахождения в резерве управленческих кадров города Курчатова - 55 лет.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Предложение Комиссии по персональному составу претендентов на исключение из резерва управленческих кадров города Курчатова оформляются правовым актом администрации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 N 3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Утверждено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постановлением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13 января 2012 г. N 17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ПОЛОЖЕНИЕ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 КОНКУРСНОМ ОТБОРЕ КАНДИДАТОВ НА ВКЛЮЧЕНИЕ В РЕЗЕРВ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УПРАВЛЕНЧЕСКИХ КАДРОВ ГОРОДА КУРЧАТОВА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(в ред. </w:t>
      </w:r>
      <w:hyperlink r:id="rId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постановления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администрации г. Курчатова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 от 14.02.2013 N 189)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I. Общие положения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1.1. Настоящее Положение определяет цели, порядок и условия проведения конкурсного отбора кандидатов на включение в резерв управленческих кадров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1.2. Организатором конкурсного отбора кандидатов на включение в резерв управленческих кадров города Курчатова (далее - кандидаты) выступает администрация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1.3. Принципами конкурсного отбора кандидатов на включение в резерв управленческих кадров города Курчатова (далее - конкурсный отбор) являются: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открытость: возможность участия в процедуре отбора должна быть доступна любому желающему гражданину Российской Федерации, проживающему на территории Курской области, соответствующему требованиям, установленным Порядком формирования резерва управленческих кадров города Курчатова, утвержденным настоящим постановлением;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состязательность: информированность участников о том, что процедура оценки и подбора носит состязательный характер и предусматривает обязательный отсев на всех этапах, включая этап обучения и подготовки победителей;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объективность: применение зарекомендовавших себя наилучшим образом методик оценки и применение процедур оценки и отбора;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непрерывность: постоянный мониторинг карьеры и личных достижений победителей в процессе и по окончании прохождения программ обучения;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цикличность: проведение мероприятий оценки и отбора кандидатов в повторяющемся режиме с целью обеспечения постоянного притока новых профессиональных управленцев;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долгосрочность: включение мероприятий оценки и отбора кандидатов в постоянно действующую систему воспроизводства и обновления профессиональной управленческой элиты.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II. Цели и задачи конкурсного отбора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2.1. Конкурсный отбор проводится в целях установления профессиональной пригодности лиц, изъявивших желание принять участие в конкурсе для замещения должностей в системе муниципального управления, а также в организациях, относящихся к приоритетным сферам экономики, образования, культуры, спорта и т.д.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2.2. Задачи проведения конкурсного отбора: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определение талантливых перспективных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формирование программы профессионального развития резерва управленческих кадров города Курчатова на основе индивидуальных планов развития лиц, включенных в резерв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формирование имиджа престижности участия в программах подготовки резерва управленческих кадров города Курчатова;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формирование базы данных резерва управленческих кадров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III. Организация и проведение конкурсного отбора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3.1. Сроки проведения конкурсного отбора определяются администрацией города Курчатова в соответствии с рекомендациями комиссии по формированию и подготовке резерва управленческих кадров администрации города Курчатова (далее - Комиссия). Информация о проведении конкурсного отбора публикуется в средствах массовой информации и размещается в сети "Интернет".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3.2. Для участия в конкурсном отборе кандидатами предъявляются следующие документы: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личное заявление;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собственноручно заполненная и подписанная анкета установленной формы с приложением фотографии (размер фотографии 3 x 4 см без уголка);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копия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документы, подтверждающие необходимое профессиональное образование;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копия трудовой книжки или иные документы, подтверждающие трудовую (служебную) деятельность гражданина;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рекомендации с места работы и краткое резюме, характеризующее кандидата, с указанием наиболее значимых рабочих (служебных) достижений;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согласие на обработку персональных данных.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3.3. Прием документов от кандидатов для участия конкурсном отборе осуществляется в течение 21 дня с даты публикации в городской газете "Курчатовское время" и размещения на официальном сайте администрации города Курчатова в сети "Интернет" объявления об их приеме.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3.4. Конкурсный отбор осуществляется в два этапа, включающие квалификационный отбор и конкурсные испытания.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3.5. Квалификационный отбор осуществляется комиссией по формированию и подготовке резерва управленческих кадров города Курчатова, созданной в администрации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Для участия в конкурсном отборе документы кандидатов из администрации города Курчатова, муниципальных унитарных предприятий и муниципальных бюджетными (казенными, автономными) учреждениями города Курчатова, кандидатов, выдвинутых прочими организациями, и самовыдвиженцев по профилю деятельности органа исполнительной власти представляются в комиссию по формированию и подготовке резерва управленческих кадров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Порядком формирования резерва управленческих кадров города Курчатова, утвержденным настоящим постановлением, соответствующие кандидаты ко второму этапу конкурсного отбора не допускаются.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Документы, представленные позже установленного срока, комиссией не рассматриваются.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Кандидаты, не прошедшие квалификационный отбор, информируются в письменной форме комиссией о недопущении ко второму этапу конкурсного отбора.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3.6. Списки кандидатов, прошедших квалификационный отбор, а также документы данных кандидатов представляются в комиссию для проведения второго этапа конкурсного отбора.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Кандидаты, допущенные к участию во втором этапе конкурсного отбора, информируются секретарем комиссии о дате, времени и месте проведения конкурсных испытаний путем направления им извещений. Направление извещения может осуществляться в электронной форме.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3.7. Для проведения конкурсных испытаний организаторы конкурсного отбора по согласованию с Комиссией формируют конкурсные комиссии с учетом целевых групп должностей, определенных Порядком формирования резерва управленческих кадров города Курчатова, утвержденным настоящим постановлением. Составы конкурсных комиссий утверждаются Комиссией по формированию и подготовке резерва управленческих кадров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3.8. Конкурсные испытания предусматривают: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оценку уровня профессиональной компетентности кандидата на основе заданий (тестов);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оценку уровня владения информационными технологиями;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КонсультантПлюс: примечание.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официальном тексте документа, видимо, допущена опечатка: после слова "уровня" пропущено слово "владения".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оценку уровня государственным языком.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3.9. Организаторы конкурсного отбора до начала проведения конкурсного отбора разрабатывают и согласовывают с комиссией процедуры проведения конкурсных испытаний и типовые задания (тесты).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3.10. Результаты конкурсного отбора кандидатов оформляются протоколами заседаний конкурсных комиссий.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3.11. Протоколы заседаний конкурсных комиссии и документы успешно прошедших конкурсный отбор кандидатов представляются в комиссию.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Результаты конкурсного отбора должны предоставить комиссии возможность объективной оценки образовательного и профессионального уровня кандидатов и служить основой для принятия решения о включении (либо об отказе о включении) кандидата в резерв управленческих кадров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Комиссия рассматривает материалы отборочных мероприятий и на основании комплексной оценки качеств кандидатов утверждает результаты конкурсного отбора.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Решение принимается большинством голосов присутствующих членов комиссии.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3.12. Предложения комиссии по персональному составу претендентов на включение в резерв управленческих кадров города Курчатова направляются Главе города Курчатова для последующего утверждения правовым актом.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22E0BC304B69816203C88C59F95457A82E140E0C8D1A16959F9BD49F6B881EDE68B44C9DDF2D69BB69D40kAmFH" TargetMode="External"/><Relationship Id="rId3" Type="http://schemas.openxmlformats.org/officeDocument/2006/relationships/hyperlink" Target="consultantplus://offline/ref=922E0BC304B69816203C96C889F91F7684E818EFCFD3AF3902A6E614A1kBm1H" TargetMode="External"/><Relationship Id="rId4" Type="http://schemas.openxmlformats.org/officeDocument/2006/relationships/hyperlink" Target="consultantplus://offline/ref=922E0BC304B69816203C88C59F95457A82E140E0CFD5A46657F9BD49F6B881EDE68B44C9DDF2D69BB69D41kAmAH" TargetMode="External"/><Relationship Id="rId5" Type="http://schemas.openxmlformats.org/officeDocument/2006/relationships/hyperlink" Target="consultantplus://offline/ref=922E0BC304B69816203C88C59F95457A82E140E0C8D7A26A5AF9BD49F6B881EDkEm6H" TargetMode="External"/><Relationship Id="rId6" Type="http://schemas.openxmlformats.org/officeDocument/2006/relationships/hyperlink" Target="consultantplus://offline/ref=922E0BC304B69816203C88C59F95457A82E140E0C8D1A16959F9BD49F6B881EDE68B44C9DDF2D69BB69D40kAmDH" TargetMode="External"/><Relationship Id="rId7" Type="http://schemas.openxmlformats.org/officeDocument/2006/relationships/hyperlink" Target="consultantplus://offline/ref=922E0BC304B69816203C88C59F95457A82E140E0CFD5A46657F9BD49F6B881EDE68B44C9DDF2D69BB69D41kAmAH" TargetMode="External"/><Relationship Id="rId8" Type="http://schemas.openxmlformats.org/officeDocument/2006/relationships/hyperlink" Target="consultantplus://offline/ref=922E0BC304B69816203C88C59F95457A82E140E0C8D1A16959F9BD49F6B881EDE68B44C9DDF2D69BB69D40kAm2H" TargetMode="External"/><Relationship Id="rId9" Type="http://schemas.openxmlformats.org/officeDocument/2006/relationships/hyperlink" Target="consultantplus://offline/ref=922E0BC304B69816203C88C59F95457A82E140E0C8D1A16959F9BD49F6B881EDE68B44C9DDF2D69BB69D40kAm3H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LibreOffice/7.1.2.2$Windows_X86_64 LibreOffice_project/8a45595d069ef5570103caea1b71cc9d82b2aae4</Application>
  <AppVersion>15.0000</AppVersion>
  <Pages>10</Pages>
  <Words>2854</Words>
  <Characters>21519</Characters>
  <CharactersWithSpaces>25378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2023-05-18T09:07:52Z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