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8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Style w:val="Style16"/>
          <w:rFonts w:cs="Times New Roman"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  <w:szCs w:val="52"/>
        </w:rPr>
        <w:t>ГЛАВА ГОРОДА КУРЧАТОВА</w:t>
        <w:br/>
        <w:t>КУРСКОЙ ОБЛАСТИ</w:t>
      </w:r>
    </w:p>
    <w:p>
      <w:pPr>
        <w:pStyle w:val="Style18"/>
        <w:widowControl/>
        <w:pBdr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ПОСТАНОВЛЕНИЕ</w:t>
        <w:br/>
        <w:t>от 1 апреля 2010 г. N 411</w:t>
      </w:r>
    </w:p>
    <w:p>
      <w:pPr>
        <w:pStyle w:val="Style18"/>
        <w:widowControl/>
        <w:pBdr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О ПРОВЕРКЕ ДОСТОВЕРНОСТИ И ПОЛНОТЫ СВЕДЕНИЙ,</w:t>
        <w:br/>
        <w:t>ПРЕДСТАВЛЯЕМЫХ ГРАЖДАНАМИ, ПРЕТЕНДУЮЩИМИ НА ЗАМЕЩЕНИЕ</w:t>
        <w:br/>
        <w:t>ДОЛЖНОСТЕЙ МУНИЦИПАЛЬНОЙ СЛУЖБЫ, И МУНИЦИПАЛЬНЫМИ СЛУЖАЩИМИ,</w:t>
        <w:br/>
        <w:t>И СОБЛЮДЕНИЯ МУНИЦИПАЛЬНЫМИ СЛУЖАЩИМИ ТРЕБОВАНИЙ</w:t>
        <w:br/>
        <w:t>К СЛУЖЕБНОМУ ПОВЕДЕНИЮ</w:t>
        <w:br/>
        <w:t>Список изменяющих документов</w:t>
        <w:br/>
        <w:t>(в ред. постановления администрации г. Курчатова Курской области</w:t>
        <w:br/>
        <w:t>от 17.08.2015 N 1014)</w:t>
      </w:r>
    </w:p>
    <w:p>
      <w:pPr>
        <w:pStyle w:val="Style18"/>
        <w:widowControl/>
        <w:pBdr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В соответствии с Указом Президента Российской Федерации от 21 сентября 2009 года N 1065 "О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поведению", Федеральным законом от 25 декабря 2008 года N 273-ФЗ "О противодействии коррупции", Федеральным законом от 2 марта 2007 года N 25-ФЗ "О муниципальной службе в Российской Федерации", Законом Курской области от 13 июня 2007 года N 60-ЗКО "О муниципальной службе в Курской области" постановляю:</w:t>
        <w:br/>
        <w:t>1. Утвердить Положение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 (приложение).</w:t>
        <w:br/>
        <w:t>2. Контроль за исполнением настоящего постановления возложить на Первого заместителя Главы администрации города Елецких В.С.</w:t>
        <w:br/>
        <w:t>3. Постановление вступает в силу со дня его подписания.</w:t>
      </w:r>
    </w:p>
    <w:p>
      <w:pPr>
        <w:pStyle w:val="Style18"/>
        <w:widowControl/>
        <w:pBdr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Глава города</w:t>
        <w:br/>
        <w:t>Ю.С.КОСЫРЕВ</w:t>
      </w:r>
    </w:p>
    <w:p>
      <w:pPr>
        <w:pStyle w:val="Style18"/>
        <w:widowControl/>
        <w:pBdr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caps w:val="false"/>
          <w:smallCaps w:val="false"/>
          <w:color w:val="000000"/>
          <w:spacing w:val="0"/>
        </w:rPr>
        <w:t> </w:t>
      </w:r>
    </w:p>
    <w:p>
      <w:pPr>
        <w:pStyle w:val="Style18"/>
        <w:widowControl/>
        <w:pBdr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caps w:val="false"/>
          <w:smallCaps w:val="false"/>
          <w:color w:val="000000"/>
          <w:spacing w:val="0"/>
        </w:rPr>
        <w:t> </w:t>
      </w:r>
    </w:p>
    <w:p>
      <w:pPr>
        <w:pStyle w:val="Style18"/>
        <w:widowControl/>
        <w:pBdr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Приложение</w:t>
        <w:br/>
        <w:t>к постановлению</w:t>
        <w:br/>
        <w:t>Главы города</w:t>
        <w:br/>
        <w:t>от 1 апреля 2010 г. N 411</w:t>
      </w:r>
    </w:p>
    <w:p>
      <w:pPr>
        <w:pStyle w:val="Style18"/>
        <w:widowControl/>
        <w:pBdr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ПОЛОЖЕНИЕ</w:t>
        <w:br/>
        <w:t>О ПРОВЕРКЕ ДОСТОВЕРНОСТИ И ПОЛНОТЫ СВЕДЕНИЙ,</w:t>
        <w:br/>
        <w:t>ПРЕДСТАВЛЯЕМЫХ ГРАЖДАНАМИ, ПРЕТЕНДУЮЩИМИ НА ЗАМЕЩЕНИЕ</w:t>
        <w:br/>
        <w:t>ДОЛЖНОСТЕЙ МУНИЦИПАЛЬНОЙ СЛУЖБЫ, И МУНИЦИПАЛЬНЫМИ</w:t>
        <w:br/>
        <w:t>СЛУЖАЩИМИ, И СОБЛЮДЕНИЯ МУНИЦИПАЛЬНЫМИ СЛУЖАЩИМИ</w:t>
        <w:br/>
        <w:t>ТРЕБОВАНИЙ К СЛУЖЕБНОМУ ПОВЕДЕНИЮ</w:t>
        <w:br/>
        <w:t>Список изменяющих документов</w:t>
        <w:br/>
        <w:t>(в ред. постановления администрации г. Курчатова Курской области</w:t>
        <w:br/>
        <w:t>от 17.08.2015 N 1014)</w:t>
      </w:r>
    </w:p>
    <w:p>
      <w:pPr>
        <w:pStyle w:val="Style18"/>
        <w:widowControl/>
        <w:pBdr/>
        <w:ind w:left="0" w:right="0" w:hanging="0"/>
        <w:rPr>
          <w:rFonts w:ascii="Times New Roman" w:hAnsi="Times New Roman" w:cs="Times New Roman"/>
          <w:sz w:val="52"/>
          <w:szCs w:val="52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1. Настоящим Положением определяется порядок осуществления проверки:</w:t>
        <w:br/>
        <w:t>а) достоверности и полноты сведений о доходах, об имуществе и обязательствах имущественного характера, представленных в соответствии с решением Курчатовской городской Думы от 24.08.2009 N 89 "Об утверждении Положения и Перечня должностей муниципальных служащих муниципального образования "Город Курчатов при назначении на которые граждане и при замещении которых муниципальные служащие муниципального образования "Город Курчатов" обязаны представлять сведения о доходах, об имуществе и обязательствах имущественного характера своих супруги (супруга) и несовершеннолетних детей":</w:t>
        <w:br/>
        <w:t>(в ред. постановления администрации г. Курчатова Курской области от 17.08.2015 N 1014)</w:t>
        <w:br/>
        <w:t>- гражданами, претендующими на замещение должностей муниципальной службы (далее - граждане), предусмотренных Перечнем должностей, утвержденным решением Курчатовской городской Думы от 24.08.2009 N 89, на отчетную дату;</w:t>
        <w:br/>
        <w:t>- муниципальными служащими, замещающими должности муниципальной службы, предусмотренные Перечнем должностей, утвержденным решением Курчатовской городской Думы от 24.08.2009 N 89, за отчетный период и за два года, предшествующие отчетному периоду;</w:t>
        <w:br/>
        <w:t>(в ред. постановления администрации г. Курчатова Курской области от 17.08.2015 N 1014)</w:t>
        <w:br/>
        <w:t>б) достоверности и полноты сведений, представленных гражданами при поступлении на муниципальную службу в соответствии с нормативными правовыми актами Российской Федерации (далее - сведения, представляемые гражданами в соответствии с нормативными правовыми актами Российской Федерации);</w:t>
        <w:br/>
        <w:t>(в ред. постановления администрации г. Курчатова Курской области от 17.08.2015 N 1014)</w:t>
        <w:br/>
        <w:t>в) соблюдения муниципальными служащими в 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конфликта интересов, исполнения ими обязанностей, установленных Федеральным законом от 25.12.2008 N 273-ФЗ "О противодействии коррупции" и другими федеральными законами (далее - требования к служебному поведению).</w:t>
        <w:br/>
        <w:t>(пп. "в" в ред. постановления администрации г. Курчатова Курской области от 17.08.2015 N 1014)</w:t>
        <w:br/>
        <w:t>2. Проверка, предусмотренная подпунктами "б" и "в" пункта 1 настоящего Положения, осуществляется соответственно в отношении граждан, претендующих на замещение любой должности муниципальной службы, и муниципальных служащих, замещающих любую должность муниципальной службы.</w:t>
        <w:br/>
        <w:t>3. Проверка достоверности и полноты сведений о доходах, об имуществе и обязательствах имущественного характера, представляемых муниципальным служащим, замещающим должность муниципальной службы, не предусмотренную Перечнем должностей, утвержденным решением Курчатовской городской Думы от 24.08.2009 N 89, и претендующим на замещение должности муниципальной службы, предусмотренной этим Перечнем должностей, осуществляется в порядке, установленном настоящим Положением для проверки сведений, представляемых гражданами в соответствии нормативно-правовыми актами Российской Федерации.</w:t>
        <w:br/>
        <w:t>4. Проверка, предусмотренная пунктом 1 настоящего Положения, осуществляется:</w:t>
        <w:br/>
        <w:t>- по решению Главы города Курчатова в отношении граждан, указанных в части 1 пункта 5 настоящего Положения;</w:t>
        <w:br/>
        <w:t>- по решению руководителей структурных подразделений исполнительно-распорядительного органа администрации города (далее - структурные подразделения администрации города), являющихся юридическими лицами, в отношении граждан, указанных в части 2 пункта 5 настоящего Положения.</w:t>
        <w:br/>
        <w:t>Решение принимается отдельно в отношении каждого гражданина и муниципального служащего и оформляется в письменной форме.</w:t>
        <w:br/>
        <w:t>5. Общий отдел Управления делами администрации города Курчатова осуществляет проверку:</w:t>
        <w:br/>
        <w:t>(в ред. постановления администрации г. Курчатова Курской области от 17.08.2015 N 1014)</w:t>
        <w:br/>
        <w:t>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назначение на которые и освобождение от которых осуществляются Главой города Курчатова, а также сведений, представляемых указанными гражданами в соответствии с нормативными правовыми актами Российской Федерации;</w:t>
        <w:br/>
        <w:t>б) достоверности и полноты сведений о доходах, об имуществе и обязательствах имущественного характера, представляемых муниципальными служащими, замещающими должности муниципальной службы, назначение на которые и освобождение от которых осуществляются Главой города Курчатова;</w:t>
        <w:br/>
        <w:t>в) соблюдения муниципальными служащими, замещающими должности муниципальной службы, назначение на которые и освобождение от которых осуществляются Главой города Курчатова, требований к служебному поведению.</w:t>
        <w:br/>
        <w:t>Специалисты по кадрам структурных подразделений администрации города, являющихся юридическими лицами, осуществляют проверку:</w:t>
        <w:br/>
        <w:t>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назначение на которые и освобождение от которых осуществляется руководителями структурных подразделений администрации города, являющихся юридическим лицом, а также сведений, представляемых указанными гражданами в соответствии с нормативными правовыми актами Российской Федерации;</w:t>
        <w:br/>
        <w:t>б) достоверности и полноты сведений о доходах, об имуществе и обязательствах имущественного характера, представляемых муниципальными служащими, замещающими должности муниципальной службы, назначение на которые и освобождение от которых осуществляется руководителями структурных подразделений администрации города, являющихся юридическим лицом;</w:t>
        <w:br/>
        <w:t>в) соблюдения муниципальными служащими, замещающими должности муниципальной службы, назначение на которые и освобождение от которых осуществляется руководителями структурных подразделений администрации города, являющихся юридическими лицами.</w:t>
        <w:br/>
        <w:t>5.1. По решению Главы города Курчатова общий отдел управления делами может в установленном порядке осуществлять проверку:</w:t>
        <w:br/>
        <w:t>а) достоверности и полноты сведений о доходах, расходах, об имуществе и обязательствах имущественного характера, представляемых гражданами, претендующими на замещение должностей, осуществление полномочий по которым влечет за собой обязанность представлять сведения о доходах, об имуществе и обязательствах имущественного характера, а также достоверности и полноты иных сведений, представляемых указанными гражданами в соответствии с нормативными правовыми актами Российской Федерации;</w:t>
        <w:br/>
        <w:t>б) достоверности и полноты сведений о доходах, расходах, об имуществе и обязательствах имущественного характера, представляемых лицами, замещающими должности, указанные в подпункте "а" настоящего пункта;</w:t>
        <w:br/>
        <w:t>в) соблюдения лицами, замещающими должности, указанные в подпункте "а" настоящего пункта, их супругами и несовершеннолетними детьми установленных для них запретов и ограничений, а также исполнения ими своих обязанностей.</w:t>
        <w:br/>
        <w:t>(п. 5.1 введен постановлением администрации г. Курчатова Курской области от 17.08.2015 N 1014)</w:t>
        <w:br/>
        <w:t>5.2. Проверка, предусмотренная пунктом 5.1 настоящего Положения, может проводиться независимо от проверок, осуществляемых структурными подразделениями администрации города Курчатова, являющихся юридическими лицами, иными органами.</w:t>
        <w:br/>
        <w:t>(п. 5.2 введен постановлением администрации г. Курчатова Курской области от 17.08.2015 N 1014)</w:t>
        <w:br/>
        <w:t>6. Утратил силу с 17 августа 2015 года. - Постановление администрации г. Курчатова Курской области от 17.08.2015 N 1014.</w:t>
        <w:br/>
        <w:t>7. Основанием для осуществления проверки, предусмотренной пунктом 1 настоящего Положения, является достаточная информация, представленная в письменном виде в установленном порядке:</w:t>
        <w:br/>
        <w:t>а) правоохранительными органами, иными государственными органами, органами местного самоуправления и их должностными лицами;</w:t>
        <w:br/>
        <w:t>б) работниками подразделений кадровых служб федеральных государственных органов по профилактике коррупционных и иных правонарушений либо должностными лицами кадровых служб указанных органов, ответственными за работу по профилактике коррупционных и иных правонарушений;</w:t>
        <w:br/>
        <w:t>в)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  <w:br/>
        <w:t>г) Общественным советом города Курчатова;</w:t>
        <w:br/>
        <w:t>д) общероссийскими средствами массовой информации.</w:t>
        <w:br/>
        <w:t>(п. 7 введен постановлением администрации г. Курчатова Курской области от 17.08.2015 N 1014)</w:t>
        <w:br/>
        <w:t>8. Информация анонимного характера не может служить основанием для проверки.</w:t>
        <w:br/>
        <w:t>9. Проверка осуществляется в срок, не превышающий 60 дней со дня принятия решения о ее проведении. Срок проверки может быть продлен до 90 дней лицами, принявшими решение о ее проведении.</w:t>
        <w:br/>
        <w:t>10. При осуществлении проверки общий отдел администрации города Курчатова, специалисты по кадрам структурных подразделений администрации города, являющихся юридическими лицами, вправе:</w:t>
        <w:br/>
        <w:t>а) проводить беседу с гражданином или муниципальным служащим;</w:t>
        <w:br/>
        <w:t>б) изучать представленные гражданином или муниципальным служащим сведения о доходах, об имуществе и обязательствах имущественного характера и дополнительные материалы;</w:t>
        <w:br/>
        <w:t>(в ред. постановления администрации г. Курчатова Курской области от 17.08.2015 N 1014)</w:t>
        <w:br/>
        <w:t>в) получать от гражданина или муниципального служащего представленным им сведениям о доходах, об имуществе и обязательствах имущественного характера и пояснения по представленным материалам;</w:t>
        <w:br/>
        <w:t>(в ред. постановления администрации г. Курчатова Курской области от 17.08.2015 N 1014)</w:t>
        <w:br/>
        <w:t>г) направлять в установленном порядке запрос в органы прокуратуры Российской Федерации, иные федеральные государственные органы (кроме федеральных органов исполнительной власти, уполномоченных на осуществление оперативно-розыскной деятельности), государственные органы Курской области и иных субъектов Российской Федерации, органы местного самоуправления, на предприятия, в учреждения, организации и общественные объединения (далее - государственные органы и организации) об имеющихся у них сведениях: о доходах, об имуществе и обязательствах имущественного характера гражданина или муниципального служащего,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Федерации; о соблюдении муниципальным служащим требований к служебному поведению;</w:t>
        <w:br/>
        <w:t>д) наводить справки у физических лиц и получать от них информацию с их согласия.</w:t>
        <w:br/>
        <w:t>11. В запросе, предусмотренном подпунктом "г" пункта 10 настоящего Положения, указываются:</w:t>
        <w:br/>
        <w:t>а) фамилия, имя, отчество руководителя государственного органа или организации, в которые направляется запрос;</w:t>
        <w:br/>
        <w:t>б) нормативный правовой акт, на основании которого направляется запрос;</w:t>
        <w:br/>
        <w:t>в) 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личность, гражданина или муниципального служащего, его супруги (супруга) и несовершеннолетних детей, сведения о доходах,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Российской Федерации, полнота и достоверность которых проверяются, либо муниципального служащего, в отношении которого имеются сведения о несоблюдении им требований к служебному поведению;</w:t>
        <w:br/>
        <w:t>(в ред. постановления администрации г. Курчатова Курской области от 17.08.2015 N 1014)</w:t>
        <w:br/>
        <w:t>г) содержание и объем сведений, подлежащих проверке;</w:t>
        <w:br/>
        <w:t>д) срок представления запрашиваемых сведений;</w:t>
        <w:br/>
        <w:t>е) фамилия, инициалы и номер телефона муниципального служащего, подготовившего запрос;</w:t>
        <w:br/>
        <w:t>е.1) идентификационный номер налогоплательщика (в случае направления запроса в налоговые органы Российской Федерации);</w:t>
        <w:br/>
        <w:t>(пп. "е.1" введен постановлением администрации г. Курчатова Курской области от 17.08.2015 N 1014)</w:t>
        <w:br/>
        <w:t>ж) другие необходимые сведения.</w:t>
        <w:br/>
        <w:t>12. В запросе о проведении оперативно-розыскных мероприятий, помимо сведений, перечисленных в пункте 11 настоящего Положения, указываются сведения, послужившие основанием для проверки, государственные органы и организации, в которые направлялись (направлены) запросы, и вопросы, которые в них ставились, дается ссылка на соответствующие положения Федерального закона "Об оперативно-розыскной деятельности".</w:t>
        <w:br/>
        <w:t>(в ред. постановления администрации г. Курчатова Курской области от 17.08.2015 N 1014)</w:t>
        <w:br/>
        <w:t>13. Руководители государственных органов и организаций, в адрес которых поступил запрос, обязаны организовать исполнение запроса в соответствии с федеральными законами, иными нормативными правовыми актами Российской Федерации и Курской области и представить запрашиваемую информацию.</w:t>
        <w:br/>
        <w:t>14. Государственные органы (включая федеральные органы исполнительной власти, уполномоченные на осуществление оперативно-розыскной деятельности, и их территориальные органы) и организации, их должностные лица обязаны исполнить запрос в срок, указанный в нем. При этом срок исполнения запроса не должен превышать 30 дней со дня его поступления в соответствующий государственный орган или организацию. В исключительных случаях срок исполнения запроса может быть продлен до 60 дней с согласия должностного лица, направившего запрос.</w:t>
        <w:br/>
        <w:t>15. Начальник общего отдела Управления делами администрации города, специалисты по кадрам структурных подразделений администрации города, являющихся юридическими лицами, обеспечивают:</w:t>
        <w:br/>
        <w:t>(в ред. постановления администрации г. Курчатова Курской области от 17.08.2015 N 1014)</w:t>
        <w:br/>
        <w:t>а) уведомление в письменной форме муниципального служащего о начале в отношении его проверки и разъяснение ему содержания подпункта "б" настоящего пункта - в течение двух рабочих дней со дня получения соответствующего решения;</w:t>
        <w:br/>
        <w:t>б) проведение в случае обращения муниципального служащего беседы с ним, в ходе которой он должен быть проинформирован о том, какие сведения, представляемые им в соответствии с настоящим Положением, и соблюдение каких требований к служебному поведению подлежат проверке, - в течение семи рабочих дней со дня обращения муниципального служащего, а при наличии уважительной причины - в срок, согласованный с муниципальным служащим.</w:t>
        <w:br/>
        <w:t>16. По окончании проверки общий отдел администрации города Курчатова, специалист по кадрам структурного подразделения администрации города, являющегося юридическим лицом, обязан ознакомить муниципального служащего с результатами проверки с соблюдением законодательства Российской Федерации о государственной тайне.</w:t>
        <w:br/>
        <w:t>17. Муниципальный служащий вправе:</w:t>
        <w:br/>
        <w:t>а) давать пояснения в письменной форме в ходе проверки по вопросам, указанным в подпункте "б" пункта 15 настоящего Положения; по результатам проверки;</w:t>
        <w:br/>
        <w:t>б) представлять дополнительные материалы и давать пояснения в письменной форме;</w:t>
        <w:br/>
        <w:t>в) обращаться в общий отдел администрации города Курчатова, к специалисту по кадрам структурного подразделения администрации города, являющегося юридическим лицом, с подлежащим удовлетворению ходатайством о проведении с ним беседы по вопросам, указанным в подпункте "б" пункта 15 настоящего Положения.</w:t>
        <w:br/>
        <w:t>18. Пояснения, указанные в пункте 17 настоящего Положения, приобщаются к материалам проверки.</w:t>
        <w:br/>
        <w:t>19. На период проведения проверки муниципальный служащий может быть отстранен от замещаемой должности муниципальной службы на срок, не превышающий 60 дней со дня принятия решения о ее проведении. Указанный срок может быть продлен до 90 дней лицом, принявшим решение о проведении проверки.</w:t>
        <w:br/>
        <w:t>На период отстранения муниципального служащего от замещаемой должности муниципальной службы денежное содержание по замещаемой им должности сохраняется.</w:t>
        <w:br/>
        <w:t>20. Начальник общего отдела Управления делами администрации города Курчатова, специалист по кадрам структурного подразделения администрации города, являющегося юридическим лицом, представляет лицу, принявшему решение о проведении проверки, письменную информацию о ее результатах.</w:t>
        <w:br/>
        <w:t>(в ред. постановления администрации г. Курчатова Курской области от 17.08.2015 N 1014)</w:t>
        <w:br/>
        <w:t>20.1. По результатам проверки должностному лицу, уполномоченному назначать гражданина на должность муниципальной службы в установленном порядке представляется доклад. При этом в докладе должно содержаться одно из следующих предложений:</w:t>
        <w:br/>
        <w:t>а) о назначении гражданина на должность муниципальной службы;</w:t>
        <w:br/>
        <w:t>б) об отказе гражданину в назначении на должность муниципальной службы;</w:t>
        <w:br/>
        <w:t>в) об отсутствии оснований для применения к муниципальному служащему мер юридической ответственности;</w:t>
        <w:br/>
        <w:t>г) о применении к муниципальному служащему мер юридической ответственности;</w:t>
        <w:br/>
        <w:t>д) о представлении материалов проверки в соответствующую комиссию по соблюдению требований к служебному поведению муниципальному служащих и урегулированию конфликта интересов.</w:t>
        <w:br/>
        <w:t>(п. 20.1 введен постановлением администрации г. Курчатова Курской области от 17.08.2015 N 1014)</w:t>
        <w:br/>
        <w:t>21. Сведения о результатах проверки с письменного согласия Главы города, руководителя структурного подразделения администрации города, являющегося юридическим лицом, предоставляются соответственно общим отделом Управления делами администрации города, специалистом по кадрам структурного подразделения администрации города, являющегося юридическим лицом, с одновременным уведомлением об этом гражданина или муниципального служащего, в отношении которых проводилась проверка, правоохранительным и налоговым органам, постоянно действующим руководящим органам политических партий и зарегистрированных в соответствии с законом иных общественных объединений, не являющихся политическими партиями, и Общественному совету города Курчатова, предоставившим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  <w:br/>
        <w:t>(в ред. постановления администрации г. Курчатова Курской области от 17.08.2015 N 1014)</w:t>
        <w:br/>
        <w:t>22.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  <w:br/>
        <w:t>23. Должностное лицо, уполномоченное назначать гражданина на должность муниципальной службы, рассмотрев доклад и соответствующее предложение, указанные в пункте 20.1. настоящего Положения, принимает одно из следующих решений:</w:t>
        <w:br/>
        <w:t>а) назначить гражданина на должность муниципальной службы;</w:t>
        <w:br/>
        <w:t>б) отказать гражданину в назначении на должность муниципальной службы;</w:t>
        <w:br/>
        <w:t>в) применить к муниципальному служащему меры юридической ответственности;</w:t>
        <w:br/>
        <w:t>г) представить материалы проверки в соответствующую комиссию по соблюдению требований к служебному поведению муниципальных служащих и урегулированию конфликта интересов.</w:t>
        <w:br/>
        <w:t>(п. 23 в ред. постановления администрации г. Курчатова Курской области от 17.08.2015 N 1014)</w:t>
        <w:br/>
        <w:t>24. Подлинники справок о доходах, об имуществе и обязательствах имущественного характера, представленных гражданами и муниципальными служащими в соответствии с решением Курчатовской городской Думы от 24.08.2009 N 89 в общий отдел администрации города или специалисту по кадрам структурного подразделения, являющегося юридическим лицом, приобщаются к личным делам.</w:t>
        <w:br/>
        <w:t>25. Материалы проверки хранятся в течение трех лет со дня окончания проверки, после чего передаются в архив.</w:t>
      </w:r>
    </w:p>
    <w:p>
      <w:pPr>
        <w:pStyle w:val="Normal"/>
        <w:spacing w:before="0" w:after="160"/>
        <w:jc w:val="center"/>
        <w:rPr>
          <w:rFonts w:ascii="Times New Roman" w:hAnsi="Times New Roman" w:cs="Times New Roman"/>
          <w:sz w:val="52"/>
          <w:szCs w:val="52"/>
        </w:rPr>
      </w:pPr>
      <w:r>
        <w:rPr/>
      </w:r>
    </w:p>
    <w:sectPr>
      <w:type w:val="nextPage"/>
      <w:pgSz w:w="11906" w:h="16838"/>
      <w:pgMar w:left="1418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Roboto">
    <w:altName w:val="sans-serif"/>
    <w:charset w:val="cc"/>
    <w:family w:val="auto"/>
    <w:pitch w:val="default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8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d90e23"/>
    <w:rPr>
      <w:rFonts w:ascii="Segoe UI" w:hAnsi="Segoe UI" w:cs="Segoe UI"/>
      <w:sz w:val="18"/>
      <w:szCs w:val="18"/>
    </w:rPr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character" w:styleId="Style16">
    <w:name w:val="Выделение жирным"/>
    <w:qFormat/>
    <w:rPr>
      <w:b/>
      <w:bCs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ConsPlusNormal" w:customStyle="1">
    <w:name w:val="ConsPlusNormal"/>
    <w:qFormat/>
    <w:rsid w:val="00b541ff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ConsPlusTitle" w:customStyle="1">
    <w:name w:val="ConsPlusTitle"/>
    <w:qFormat/>
    <w:rsid w:val="00b541ff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2"/>
      <w:szCs w:val="20"/>
      <w:lang w:val="ru-RU" w:eastAsia="ru-RU" w:bidi="ar-SA"/>
    </w:rPr>
  </w:style>
  <w:style w:type="paragraph" w:styleId="ConsPlusTitlePage" w:customStyle="1">
    <w:name w:val="ConsPlusTitlePage"/>
    <w:qFormat/>
    <w:rsid w:val="00b541ff"/>
    <w:pPr>
      <w:widowControl w:val="false"/>
      <w:suppressAutoHyphens w:val="true"/>
      <w:bidi w:val="0"/>
      <w:spacing w:lineRule="auto" w:line="240" w:before="0" w:after="0"/>
      <w:jc w:val="left"/>
    </w:pPr>
    <w:rPr>
      <w:rFonts w:ascii="Tahoma" w:hAnsi="Tahoma" w:eastAsia="Times New Roman" w:cs="Tahoma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d90e23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paragraph" w:styleId="Style23">
    <w:name w:val="Заголовок таблицы"/>
    <w:basedOn w:val="Style22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Application>LibreOffice/7.1.2.2$Windows_X86_64 LibreOffice_project/8a45595d069ef5570103caea1b71cc9d82b2aae4</Application>
  <AppVersion>15.0000</AppVersion>
  <Pages>7</Pages>
  <Words>2524</Words>
  <Characters>18552</Characters>
  <CharactersWithSpaces>21070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2015-10-21T08:25:00Z</dcterms:created>
  <dc:creator>Tatyana</dc:creator>
  <dc:description/>
  <dc:language>ru-RU</dc:language>
  <cp:lastModifiedBy/>
  <cp:lastPrinted>2015-12-02T08:08:00Z</cp:lastPrinted>
  <dcterms:modified xsi:type="dcterms:W3CDTF">2023-05-18T09:11:24Z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