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E0" w:rsidRDefault="00720FE0" w:rsidP="00720FE0">
      <w:bookmarkStart w:id="0" w:name="_GoBack"/>
      <w:r>
        <w:t xml:space="preserve">  Комиссия по формированию и подготовке резерва управленческих кадров города Курчатова </w:t>
      </w:r>
      <w:bookmarkEnd w:id="0"/>
      <w:r>
        <w:t>проводит конкурсный отбор кандидатов на включение в резерв управленческих кадров города Курчатов по следующим группам должностей:</w:t>
      </w:r>
    </w:p>
    <w:p w:rsidR="00720FE0" w:rsidRDefault="00720FE0" w:rsidP="00720FE0">
      <w:r>
        <w:t>-председатель комитета по управлению имуществом города Курчатова;</w:t>
      </w:r>
    </w:p>
    <w:p w:rsidR="00720FE0" w:rsidRDefault="00720FE0" w:rsidP="00720FE0">
      <w:r>
        <w:t>-начальник Управления финансов города Курчатова;</w:t>
      </w:r>
    </w:p>
    <w:p w:rsidR="00720FE0" w:rsidRDefault="00720FE0" w:rsidP="00720FE0">
      <w:r>
        <w:t>-начальник Управления по культуре, спорту и делам молодежи администрации города Курчатова;</w:t>
      </w:r>
    </w:p>
    <w:p w:rsidR="00720FE0" w:rsidRDefault="00720FE0" w:rsidP="00720FE0">
      <w:r>
        <w:t>-председатель Административно-правового комитета администрации города Курчатова;</w:t>
      </w:r>
    </w:p>
    <w:p w:rsidR="00720FE0" w:rsidRDefault="00720FE0" w:rsidP="00720FE0">
      <w:r>
        <w:t>-председатель Комитета архитектуры администрации города Курчатова-главный архитектор города;</w:t>
      </w:r>
    </w:p>
    <w:p w:rsidR="00720FE0" w:rsidRDefault="00720FE0" w:rsidP="00720FE0">
      <w:r>
        <w:t>-заместитель председателя Комитета архитектуры города Курчатова;</w:t>
      </w:r>
    </w:p>
    <w:p w:rsidR="00720FE0" w:rsidRDefault="00720FE0" w:rsidP="00720FE0">
      <w:r>
        <w:t>- начальник отдела экономического развития и малого предпринимательства администрации города Курчатова;</w:t>
      </w:r>
    </w:p>
    <w:p w:rsidR="00720FE0" w:rsidRDefault="00720FE0" w:rsidP="00720FE0">
      <w:r>
        <w:t>- начальник бюджетного отдела Управления финансов города Курчатова;</w:t>
      </w:r>
    </w:p>
    <w:p w:rsidR="00720FE0" w:rsidRDefault="00720FE0" w:rsidP="00720FE0">
      <w:r>
        <w:t>- начальник отдела прогнозирования доходов и отраслевого финансирования Управления финансов города Курчатова;</w:t>
      </w:r>
    </w:p>
    <w:p w:rsidR="00720FE0" w:rsidRDefault="00720FE0" w:rsidP="00720FE0">
      <w:r>
        <w:t>- начальник отдела бухгалтерского учета и отчетности Управления финансов;</w:t>
      </w:r>
    </w:p>
    <w:p w:rsidR="00720FE0" w:rsidRDefault="00720FE0" w:rsidP="00720FE0">
      <w:r>
        <w:t>-начальник отдела общего и дополнительного образования Комитета образования города Курчатова;</w:t>
      </w:r>
    </w:p>
    <w:p w:rsidR="00720FE0" w:rsidRDefault="00720FE0" w:rsidP="00720FE0">
      <w:r>
        <w:t>- начальник отдела экономического анализа, планирования и финансирования Комитета образования города Курчатова;</w:t>
      </w:r>
    </w:p>
    <w:p w:rsidR="00720FE0" w:rsidRDefault="00720FE0" w:rsidP="00720FE0">
      <w:r>
        <w:t>- начальник отдела ЗАГС администрации города Курчатова;</w:t>
      </w:r>
    </w:p>
    <w:p w:rsidR="00720FE0" w:rsidRDefault="00720FE0" w:rsidP="00720FE0">
      <w:r>
        <w:t>- начальник общего отдела Управления делами администрации города Курчатова;</w:t>
      </w:r>
    </w:p>
    <w:p w:rsidR="00720FE0" w:rsidRDefault="00720FE0" w:rsidP="00720FE0">
      <w:r>
        <w:t xml:space="preserve">-начальник юридического отдела </w:t>
      </w:r>
      <w:proofErr w:type="gramStart"/>
      <w:r>
        <w:t>Административно</w:t>
      </w:r>
      <w:proofErr w:type="gramEnd"/>
      <w:r>
        <w:t xml:space="preserve"> - правового комитета администрации города Курчатова;</w:t>
      </w:r>
    </w:p>
    <w:p w:rsidR="00720FE0" w:rsidRDefault="00720FE0" w:rsidP="00720FE0">
      <w:r>
        <w:t>- начальник отдела по социальной работе Управления социального обеспечения города Курчатова;</w:t>
      </w:r>
    </w:p>
    <w:p w:rsidR="00720FE0" w:rsidRDefault="00720FE0" w:rsidP="00720FE0">
      <w:r>
        <w:t>- начальник отдела по детским пособиям и компенсационным выплатам Управления социального обеспечения города Курчатова;</w:t>
      </w:r>
    </w:p>
    <w:p w:rsidR="00720FE0" w:rsidRDefault="00720FE0" w:rsidP="00720FE0">
      <w:r>
        <w:t>- начальник отдела имущества и арендных отношений комитета по управлению имуществом города Курчатова;</w:t>
      </w:r>
    </w:p>
    <w:p w:rsidR="00720FE0" w:rsidRDefault="00720FE0" w:rsidP="00720FE0">
      <w:r>
        <w:t>-начальник отдела - главный бухгалтер комитета по управлению имуществом города Курчатова;</w:t>
      </w:r>
    </w:p>
    <w:p w:rsidR="00720FE0" w:rsidRDefault="00720FE0" w:rsidP="00720FE0">
      <w:r>
        <w:t>-начальник отдела земельных отношений комитета по управлению имуществом города Курчатова;</w:t>
      </w:r>
    </w:p>
    <w:p w:rsidR="00720FE0" w:rsidRDefault="00720FE0" w:rsidP="00720FE0">
      <w:r>
        <w:t>-начальник отдела опеки и попечительства администрации города Курчатова.</w:t>
      </w:r>
    </w:p>
    <w:p w:rsidR="00720FE0" w:rsidRDefault="00720FE0" w:rsidP="00720FE0">
      <w:r>
        <w:t>Прием заявлений и документов на конкурс осуществляется в течение 21 дня с даты публикации объявления в газете «Курчатовское время и размещения на официальном сайте МО «Город Курчатов». Документы, представленные позже установленного срока, не рассматриваются.</w:t>
      </w:r>
    </w:p>
    <w:p w:rsidR="00720FE0" w:rsidRDefault="00720FE0" w:rsidP="00720FE0">
      <w:r>
        <w:lastRenderedPageBreak/>
        <w:t xml:space="preserve">        Прием документов осуществляется по адресу: 307251, </w:t>
      </w:r>
      <w:proofErr w:type="spellStart"/>
      <w:r>
        <w:t>г.Курчатов</w:t>
      </w:r>
      <w:proofErr w:type="spellEnd"/>
      <w:r>
        <w:t xml:space="preserve">, проспект Коммунистический, дом №33, администрация </w:t>
      </w:r>
      <w:proofErr w:type="gramStart"/>
      <w:r>
        <w:t>города ,</w:t>
      </w:r>
      <w:proofErr w:type="gramEnd"/>
      <w:r>
        <w:t xml:space="preserve"> кабинет №220 (общий отдел).</w:t>
      </w:r>
    </w:p>
    <w:p w:rsidR="00720FE0" w:rsidRDefault="00720FE0" w:rsidP="00720FE0">
      <w:r>
        <w:t xml:space="preserve">Контактное лицо - </w:t>
      </w:r>
      <w:proofErr w:type="spellStart"/>
      <w:r>
        <w:t>Шнякина</w:t>
      </w:r>
      <w:proofErr w:type="spellEnd"/>
      <w:r>
        <w:t xml:space="preserve"> Валентина Петровна – начальник общего отдела Управления делами администрации города;</w:t>
      </w:r>
    </w:p>
    <w:p w:rsidR="00720FE0" w:rsidRDefault="00720FE0" w:rsidP="00720FE0">
      <w:r>
        <w:t>Телефон 2-53-18, факс-4-32-22</w:t>
      </w:r>
    </w:p>
    <w:p w:rsidR="00720FE0" w:rsidRDefault="00720FE0" w:rsidP="00720FE0">
      <w:r>
        <w:t>Для кандидатов, изъявивших желание участвовать в конкурсе на включение в резерв управленческих кадров города Курчатова, предъявляются следующие требования:</w:t>
      </w:r>
    </w:p>
    <w:p w:rsidR="00720FE0" w:rsidRDefault="00720FE0" w:rsidP="00720FE0">
      <w:r>
        <w:t>- гражданство Российской Федерации;</w:t>
      </w:r>
    </w:p>
    <w:p w:rsidR="00720FE0" w:rsidRDefault="00720FE0" w:rsidP="00720FE0">
      <w:r>
        <w:t>- проживание на территории Курской области;</w:t>
      </w:r>
    </w:p>
    <w:p w:rsidR="00720FE0" w:rsidRDefault="00720FE0" w:rsidP="00720FE0">
      <w:r>
        <w:t>- возраст от 25 до 50 лет;</w:t>
      </w:r>
    </w:p>
    <w:p w:rsidR="00720FE0" w:rsidRDefault="00720FE0" w:rsidP="00720FE0">
      <w:r>
        <w:t>- наличие высшего профессионального образования;</w:t>
      </w:r>
    </w:p>
    <w:p w:rsidR="00720FE0" w:rsidRDefault="00720FE0" w:rsidP="00720FE0">
      <w:r>
        <w:t>- опыт профессиональной и управленческой деятельности (не менее</w:t>
      </w:r>
    </w:p>
    <w:p w:rsidR="00720FE0" w:rsidRDefault="00720FE0" w:rsidP="00720FE0">
      <w:r>
        <w:t>5 лет для включения в действующий резерв и не менее 2 лет для</w:t>
      </w:r>
    </w:p>
    <w:p w:rsidR="00720FE0" w:rsidRDefault="00720FE0" w:rsidP="00720FE0">
      <w:r>
        <w:t>включения в резерв перспективы развития);</w:t>
      </w:r>
    </w:p>
    <w:p w:rsidR="00720FE0" w:rsidRDefault="00720FE0" w:rsidP="00720FE0">
      <w:r>
        <w:t>- отсутствие неснятой или непогашенной судимости.</w:t>
      </w:r>
    </w:p>
    <w:p w:rsidR="00720FE0" w:rsidRDefault="00720FE0" w:rsidP="00720FE0">
      <w:r>
        <w:t>К гражданам, являющимся кандидатами для участия в конкурсе на включение в резерв управленческих кадров города Курчатова по целевой группе "Группа муниципальных должностей", предъявляются дополнительные требования:</w:t>
      </w:r>
    </w:p>
    <w:p w:rsidR="00720FE0" w:rsidRDefault="00720FE0" w:rsidP="00720FE0">
      <w:r>
        <w:t>соответствие квалификационным требованиям для замещения группы высших и главных должностей муниципальной службы города Курчатова;</w:t>
      </w:r>
    </w:p>
    <w:p w:rsidR="00720FE0" w:rsidRDefault="00720FE0" w:rsidP="00720FE0">
      <w:r>
        <w:t>соблюдение ограничений, установленных действующим законодательством для поступления на муниципальную службу и ее прохождения.</w:t>
      </w:r>
    </w:p>
    <w:p w:rsidR="00720FE0" w:rsidRDefault="00720FE0" w:rsidP="00720FE0">
      <w:r>
        <w:t>Отбор кандидатов на включение в резерв управленческих кадров города</w:t>
      </w:r>
    </w:p>
    <w:p w:rsidR="00720FE0" w:rsidRDefault="00720FE0" w:rsidP="00720FE0">
      <w:r>
        <w:t>Курчатова производится в соответствии с Положением о конкурсном отборе кандидатов на включение в резерв управленческих кадров города Курчатова, утвержденным настоящим постановлением.</w:t>
      </w:r>
    </w:p>
    <w:p w:rsidR="00720FE0" w:rsidRDefault="00720FE0" w:rsidP="00720FE0">
      <w:r>
        <w:t>Для участия в конкурсном отборе кандидатами предъявляются следующие документы:</w:t>
      </w:r>
    </w:p>
    <w:p w:rsidR="00720FE0" w:rsidRDefault="00720FE0" w:rsidP="00720FE0">
      <w:r>
        <w:t>- личное заявление;</w:t>
      </w:r>
    </w:p>
    <w:p w:rsidR="00720FE0" w:rsidRDefault="00720FE0" w:rsidP="00720FE0">
      <w:r>
        <w:t>- собственноручно заполненная и подписанная анкета установленной формы (размещена на сайте МО «Город Курчатов» в разделе «Муниципальная служба</w:t>
      </w:r>
      <w:proofErr w:type="gramStart"/>
      <w:r>
        <w:t>» )</w:t>
      </w:r>
      <w:proofErr w:type="gramEnd"/>
      <w:r>
        <w:t xml:space="preserve"> с приложением фотографии (размер фотографии 3 x 4 см без уголка);</w:t>
      </w:r>
    </w:p>
    <w:p w:rsidR="00720FE0" w:rsidRDefault="00720FE0" w:rsidP="00720FE0">
      <w:r>
        <w:t>- копия паспорта или заменяющего его документа (соответствующий документ предъявляется лично по прибытии на конкурс);</w:t>
      </w:r>
    </w:p>
    <w:p w:rsidR="00720FE0" w:rsidRDefault="00720FE0" w:rsidP="00720FE0">
      <w:r>
        <w:t>- копия документа, подтверждающего необходимое профессиональное образование;</w:t>
      </w:r>
    </w:p>
    <w:p w:rsidR="00720FE0" w:rsidRDefault="00720FE0" w:rsidP="00720FE0">
      <w: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720FE0" w:rsidRDefault="00720FE0" w:rsidP="00720FE0">
      <w:r>
        <w:lastRenderedPageBreak/>
        <w:t>- копия трудовой книжки или иные документы, подтверждающие трудовую (служебную) деятельность гражданина;</w:t>
      </w:r>
    </w:p>
    <w:p w:rsidR="00720FE0" w:rsidRDefault="00720FE0" w:rsidP="00720FE0">
      <w:r>
        <w:t>- 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 w:rsidR="00720FE0" w:rsidRDefault="00720FE0" w:rsidP="00720FE0">
      <w:r>
        <w:t>- согласие на обработку персональных данных;</w:t>
      </w:r>
    </w:p>
    <w:p w:rsidR="00720FE0" w:rsidRDefault="00720FE0" w:rsidP="00720FE0">
      <w:r>
        <w:t>- копия документа об изменении фамилии, имени, отчества (в случае, если они менялись после получения диплома об образовании);</w:t>
      </w:r>
    </w:p>
    <w:p w:rsidR="008378B5" w:rsidRDefault="00720FE0" w:rsidP="00720FE0">
      <w:r>
        <w:t>- письменная рекомендация лица, занимающего вышестоящую руководящую должность, позволяющая дать качественную оценку уровню личностных профессиональных компетенций и опыта кандидата (для кандидатов - самовыдвиженцев).</w:t>
      </w:r>
    </w:p>
    <w:sectPr w:rsidR="008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E0"/>
    <w:rsid w:val="00720FE0"/>
    <w:rsid w:val="0083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8F133-D5B4-437E-9C80-5B48018A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</dc:creator>
  <cp:keywords/>
  <dc:description/>
  <cp:lastModifiedBy>lanadmin</cp:lastModifiedBy>
  <cp:revision>1</cp:revision>
  <dcterms:created xsi:type="dcterms:W3CDTF">2023-05-16T12:29:00Z</dcterms:created>
  <dcterms:modified xsi:type="dcterms:W3CDTF">2023-05-16T12:30:00Z</dcterms:modified>
</cp:coreProperties>
</file>